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bin" ContentType="application/vnd.ms-office.activeX"/>
  <Default Extension="png" ContentType="image/png"/>
  <Override PartName="/customXml/itemProps1.xml" ContentType="application/vnd.openxmlformats-officedocument.customXmlProperties+xml"/>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activeX/activeX1.xml" ContentType="application/vnd.ms-office.activeX+xml"/>
  <Override PartName="/word/activeX/activeX2.xml" ContentType="application/vnd.ms-office.activeX+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55FFA" w:rsidRDefault="00CB7DAB">
      <w:pPr>
        <w:jc w:val="center"/>
        <w:rPr>
          <w:rFonts w:ascii="宋体" w:hAnsi="宋体"/>
          <w:b/>
          <w:bCs/>
          <w:sz w:val="44"/>
          <w:szCs w:val="44"/>
        </w:rPr>
      </w:pPr>
      <w:r>
        <w:rPr>
          <w:rFonts w:ascii="宋体" w:hAnsi="宋体" w:hint="eastAsia"/>
          <w:b/>
          <w:bCs/>
          <w:sz w:val="44"/>
          <w:szCs w:val="44"/>
        </w:rPr>
        <w:t>销售合同</w:t>
      </w:r>
    </w:p>
    <w:p w:rsidR="00955FFA" w:rsidRDefault="00CB7DAB">
      <w:pPr>
        <w:spacing w:line="360" w:lineRule="auto"/>
        <w:rPr>
          <w:rFonts w:ascii="宋体" w:hAnsi="宋体"/>
        </w:rPr>
      </w:pPr>
      <w:r>
        <w:rPr>
          <w:rFonts w:ascii="宋体" w:hAnsi="宋体" w:hint="eastAsia"/>
        </w:rPr>
        <w:t xml:space="preserve">                                                   </w:t>
      </w:r>
      <w:r>
        <w:rPr>
          <w:rFonts w:ascii="宋体" w:hAnsi="宋体" w:hint="eastAsia"/>
          <w:sz w:val="24"/>
        </w:rPr>
        <w:t>合 同 号:</w:t>
      </w:r>
      <w:r>
        <w:rPr>
          <w:rFonts w:ascii="宋体" w:hAnsi="宋体"/>
          <w:sz w:val="24"/>
        </w:rPr>
        <w:t>XNY-XS-2023-</w:t>
      </w:r>
      <w:r>
        <w:rPr>
          <w:rFonts w:ascii="宋体" w:hAnsi="宋体"/>
          <w:sz w:val="24"/>
          <w:szCs w:val="24"/>
        </w:rPr>
        <w:t xml:space="preserve"> </w:t>
      </w:r>
      <w:r>
        <w:rPr>
          <w:rFonts w:ascii="宋体" w:hAnsi="宋体" w:hint="eastAsia"/>
        </w:rPr>
        <w:t xml:space="preserve">     </w:t>
      </w:r>
    </w:p>
    <w:p w:rsidR="00955FFA" w:rsidRDefault="00CB7DAB">
      <w:pPr>
        <w:spacing w:line="360" w:lineRule="auto"/>
        <w:rPr>
          <w:rFonts w:ascii="宋体" w:hAnsi="宋体"/>
          <w:sz w:val="24"/>
          <w:szCs w:val="24"/>
        </w:rPr>
      </w:pPr>
      <w:r>
        <w:rPr>
          <w:rFonts w:ascii="宋体" w:hAnsi="宋体" w:hint="eastAsia"/>
        </w:rPr>
        <w:t xml:space="preserve">                                                   </w:t>
      </w:r>
      <w:r>
        <w:rPr>
          <w:rFonts w:ascii="宋体" w:hAnsi="宋体" w:hint="eastAsia"/>
          <w:sz w:val="24"/>
        </w:rPr>
        <w:t>签订日期</w:t>
      </w:r>
      <w:r>
        <w:rPr>
          <w:rFonts w:ascii="宋体" w:hAnsi="宋体" w:hint="eastAsia"/>
          <w:sz w:val="24"/>
          <w:szCs w:val="24"/>
        </w:rPr>
        <w:t>：</w:t>
      </w:r>
      <w:r>
        <w:rPr>
          <w:rFonts w:ascii="宋体" w:hAnsi="宋体" w:hint="eastAsia"/>
          <w:highlight w:val="yellow"/>
        </w:rPr>
        <w:t>2023</w:t>
      </w:r>
      <w:r>
        <w:rPr>
          <w:rFonts w:ascii="宋体" w:hAnsi="宋体" w:hint="eastAsia"/>
        </w:rPr>
        <w:t xml:space="preserve">年 11 </w:t>
      </w:r>
      <w:r>
        <w:rPr>
          <w:rFonts w:ascii="宋体" w:hAnsi="宋体" w:hint="eastAsia"/>
          <w:sz w:val="24"/>
          <w:szCs w:val="24"/>
        </w:rPr>
        <w:t>月</w:t>
      </w:r>
    </w:p>
    <w:p w:rsidR="00955FFA" w:rsidRDefault="00CB7DAB">
      <w:pPr>
        <w:spacing w:line="360" w:lineRule="auto"/>
        <w:rPr>
          <w:rFonts w:ascii="宋体" w:hAnsi="宋体"/>
          <w:b/>
          <w:sz w:val="24"/>
        </w:rPr>
      </w:pPr>
      <w:r>
        <w:rPr>
          <w:rFonts w:ascii="宋体" w:hAnsi="宋体" w:hint="eastAsia"/>
          <w:sz w:val="24"/>
        </w:rPr>
        <w:t xml:space="preserve">项目名称： </w:t>
      </w:r>
      <w:r>
        <w:rPr>
          <w:rFonts w:asciiTheme="minorEastAsia" w:eastAsiaTheme="minorEastAsia" w:hAnsiTheme="minorEastAsia" w:cs="新宋体" w:hint="eastAsia"/>
          <w:sz w:val="24"/>
          <w:szCs w:val="24"/>
        </w:rPr>
        <w:t xml:space="preserve"> 超级电容模组</w:t>
      </w:r>
      <w:r>
        <w:rPr>
          <w:rFonts w:asciiTheme="minorEastAsia" w:eastAsiaTheme="minorEastAsia" w:hAnsiTheme="minorEastAsia" w:hint="eastAsia"/>
          <w:sz w:val="24"/>
        </w:rPr>
        <w:t xml:space="preserve"> </w:t>
      </w:r>
      <w:r>
        <w:rPr>
          <w:rFonts w:ascii="宋体" w:hAnsi="宋体" w:hint="eastAsia"/>
          <w:sz w:val="24"/>
        </w:rPr>
        <w:t xml:space="preserve">                       </w:t>
      </w:r>
    </w:p>
    <w:p w:rsidR="00955FFA" w:rsidRDefault="00CB7DAB">
      <w:pPr>
        <w:spacing w:line="360" w:lineRule="auto"/>
        <w:rPr>
          <w:rFonts w:ascii="宋体" w:hAnsi="宋体"/>
          <w:sz w:val="24"/>
        </w:rPr>
      </w:pPr>
      <w:r>
        <w:rPr>
          <w:rFonts w:ascii="宋体" w:hAnsi="宋体" w:hint="eastAsia"/>
          <w:sz w:val="24"/>
        </w:rPr>
        <w:t>买    方：绍兴宏</w:t>
      </w:r>
      <w:proofErr w:type="gramStart"/>
      <w:r>
        <w:rPr>
          <w:rFonts w:ascii="宋体" w:hAnsi="宋体" w:hint="eastAsia"/>
          <w:sz w:val="24"/>
        </w:rPr>
        <w:t>邦</w:t>
      </w:r>
      <w:proofErr w:type="gramEnd"/>
      <w:r>
        <w:rPr>
          <w:rFonts w:ascii="宋体" w:hAnsi="宋体" w:hint="eastAsia"/>
          <w:sz w:val="24"/>
        </w:rPr>
        <w:t>电子科技有限公司</w:t>
      </w:r>
      <w:r>
        <w:rPr>
          <w:rFonts w:asciiTheme="minorEastAsia" w:eastAsiaTheme="minorEastAsia" w:hAnsiTheme="minorEastAsia" w:hint="eastAsia"/>
          <w:sz w:val="24"/>
        </w:rPr>
        <w:t xml:space="preserve">  </w:t>
      </w:r>
      <w:r>
        <w:rPr>
          <w:rFonts w:ascii="宋体" w:hAnsi="宋体" w:hint="eastAsia"/>
          <w:sz w:val="24"/>
        </w:rPr>
        <w:t xml:space="preserve">       </w:t>
      </w:r>
    </w:p>
    <w:p w:rsidR="00955FFA" w:rsidRDefault="00CB7DAB">
      <w:pPr>
        <w:spacing w:line="360" w:lineRule="auto"/>
        <w:rPr>
          <w:rFonts w:ascii="宋体" w:hAnsi="宋体"/>
          <w:sz w:val="24"/>
        </w:rPr>
      </w:pPr>
      <w:r>
        <w:rPr>
          <w:rFonts w:ascii="宋体" w:hAnsi="宋体" w:hint="eastAsia"/>
          <w:sz w:val="24"/>
        </w:rPr>
        <w:t>卖    方：宁波中车新能源科技有限公司</w:t>
      </w:r>
    </w:p>
    <w:p w:rsidR="00955FFA" w:rsidRDefault="00955FFA">
      <w:pPr>
        <w:spacing w:line="400" w:lineRule="exact"/>
        <w:rPr>
          <w:rFonts w:ascii="宋体" w:hAnsi="宋体"/>
          <w:sz w:val="24"/>
        </w:rPr>
      </w:pPr>
    </w:p>
    <w:p w:rsidR="00955FFA" w:rsidRDefault="00CB7DAB">
      <w:pPr>
        <w:spacing w:line="360" w:lineRule="auto"/>
        <w:ind w:firstLineChars="200" w:firstLine="480"/>
        <w:rPr>
          <w:rFonts w:ascii="宋体" w:hAnsi="宋体"/>
          <w:sz w:val="24"/>
        </w:rPr>
      </w:pPr>
      <w:r>
        <w:rPr>
          <w:rFonts w:ascii="宋体" w:hAnsi="宋体" w:hint="eastAsia"/>
          <w:sz w:val="24"/>
        </w:rPr>
        <w:t>本合同在买方和卖方之间订立，按照以下规定的条件和条款，买方同意购买且卖方同意出售下述货物。</w:t>
      </w:r>
    </w:p>
    <w:p w:rsidR="00955FFA" w:rsidRDefault="00CB7DAB">
      <w:pPr>
        <w:numPr>
          <w:ilvl w:val="0"/>
          <w:numId w:val="1"/>
        </w:numPr>
        <w:spacing w:line="360" w:lineRule="auto"/>
        <w:rPr>
          <w:rFonts w:ascii="宋体" w:hAnsi="宋体"/>
          <w:b/>
          <w:sz w:val="24"/>
        </w:rPr>
      </w:pPr>
      <w:r>
        <w:rPr>
          <w:rFonts w:ascii="宋体" w:hAnsi="宋体" w:hint="eastAsia"/>
          <w:b/>
          <w:sz w:val="24"/>
        </w:rPr>
        <w:t>供货清单：</w:t>
      </w:r>
    </w:p>
    <w:tbl>
      <w:tblPr>
        <w:tblW w:w="109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668"/>
        <w:gridCol w:w="1482"/>
        <w:gridCol w:w="1366"/>
        <w:gridCol w:w="941"/>
        <w:gridCol w:w="929"/>
        <w:gridCol w:w="1769"/>
        <w:gridCol w:w="1972"/>
        <w:gridCol w:w="1863"/>
      </w:tblGrid>
      <w:tr w:rsidR="00955FFA">
        <w:trPr>
          <w:trHeight w:val="306"/>
          <w:jc w:val="center"/>
        </w:trPr>
        <w:tc>
          <w:tcPr>
            <w:tcW w:w="668" w:type="dxa"/>
          </w:tcPr>
          <w:p w:rsidR="00955FFA" w:rsidRDefault="00CB7DAB">
            <w:pPr>
              <w:spacing w:line="360" w:lineRule="auto"/>
              <w:jc w:val="center"/>
              <w:rPr>
                <w:rFonts w:ascii="宋体" w:hAnsi="宋体" w:cs="新宋体"/>
              </w:rPr>
            </w:pPr>
            <w:r>
              <w:rPr>
                <w:rFonts w:ascii="宋体" w:hAnsi="宋体" w:cs="新宋体" w:hint="eastAsia"/>
              </w:rPr>
              <w:t>序号</w:t>
            </w:r>
          </w:p>
        </w:tc>
        <w:tc>
          <w:tcPr>
            <w:tcW w:w="1482" w:type="dxa"/>
          </w:tcPr>
          <w:p w:rsidR="00955FFA" w:rsidRDefault="00CB7DAB">
            <w:pPr>
              <w:spacing w:line="360" w:lineRule="auto"/>
              <w:ind w:firstLineChars="100" w:firstLine="210"/>
              <w:jc w:val="center"/>
              <w:rPr>
                <w:rFonts w:ascii="宋体" w:hAnsi="宋体" w:cs="新宋体"/>
              </w:rPr>
            </w:pPr>
            <w:r>
              <w:rPr>
                <w:rFonts w:ascii="宋体" w:hAnsi="宋体" w:cs="新宋体" w:hint="eastAsia"/>
              </w:rPr>
              <w:t>产品名称</w:t>
            </w:r>
          </w:p>
        </w:tc>
        <w:tc>
          <w:tcPr>
            <w:tcW w:w="1366" w:type="dxa"/>
          </w:tcPr>
          <w:p w:rsidR="00955FFA" w:rsidRDefault="00CB7DAB">
            <w:pPr>
              <w:spacing w:line="360" w:lineRule="auto"/>
              <w:ind w:firstLineChars="50" w:firstLine="105"/>
              <w:jc w:val="center"/>
              <w:rPr>
                <w:rFonts w:ascii="宋体" w:hAnsi="宋体" w:cs="新宋体"/>
              </w:rPr>
            </w:pPr>
            <w:r>
              <w:rPr>
                <w:rFonts w:ascii="宋体" w:hAnsi="宋体" w:cs="新宋体" w:hint="eastAsia"/>
              </w:rPr>
              <w:t>规格型号</w:t>
            </w:r>
          </w:p>
        </w:tc>
        <w:tc>
          <w:tcPr>
            <w:tcW w:w="941" w:type="dxa"/>
          </w:tcPr>
          <w:p w:rsidR="00955FFA" w:rsidRDefault="00CB7DAB">
            <w:pPr>
              <w:spacing w:line="360" w:lineRule="auto"/>
              <w:ind w:firstLineChars="100" w:firstLine="210"/>
              <w:jc w:val="center"/>
              <w:rPr>
                <w:rFonts w:ascii="宋体" w:hAnsi="宋体" w:cs="新宋体"/>
              </w:rPr>
            </w:pPr>
            <w:r>
              <w:rPr>
                <w:rFonts w:ascii="宋体" w:hAnsi="宋体" w:cs="新宋体" w:hint="eastAsia"/>
              </w:rPr>
              <w:t>单位</w:t>
            </w:r>
          </w:p>
        </w:tc>
        <w:tc>
          <w:tcPr>
            <w:tcW w:w="929" w:type="dxa"/>
          </w:tcPr>
          <w:p w:rsidR="00955FFA" w:rsidRDefault="00CB7DAB">
            <w:pPr>
              <w:spacing w:line="360" w:lineRule="auto"/>
              <w:ind w:firstLineChars="100" w:firstLine="210"/>
              <w:rPr>
                <w:rFonts w:ascii="宋体" w:hAnsi="宋体" w:cs="新宋体"/>
              </w:rPr>
            </w:pPr>
            <w:r>
              <w:rPr>
                <w:rFonts w:ascii="宋体" w:hAnsi="宋体" w:cs="新宋体" w:hint="eastAsia"/>
              </w:rPr>
              <w:t>数量</w:t>
            </w:r>
          </w:p>
        </w:tc>
        <w:tc>
          <w:tcPr>
            <w:tcW w:w="1769" w:type="dxa"/>
            <w:tcBorders>
              <w:right w:val="single" w:sz="4" w:space="0" w:color="auto"/>
            </w:tcBorders>
          </w:tcPr>
          <w:p w:rsidR="00955FFA" w:rsidRDefault="00CB7DAB">
            <w:pPr>
              <w:spacing w:line="360" w:lineRule="auto"/>
              <w:ind w:firstLineChars="100" w:firstLine="210"/>
              <w:jc w:val="center"/>
              <w:rPr>
                <w:rFonts w:ascii="宋体" w:hAnsi="宋体" w:cs="新宋体"/>
              </w:rPr>
            </w:pPr>
            <w:r>
              <w:rPr>
                <w:rFonts w:ascii="宋体" w:hAnsi="宋体" w:cs="新宋体" w:hint="eastAsia"/>
              </w:rPr>
              <w:t>含税单价（元）</w:t>
            </w:r>
          </w:p>
        </w:tc>
        <w:tc>
          <w:tcPr>
            <w:tcW w:w="1972" w:type="dxa"/>
            <w:tcBorders>
              <w:right w:val="single" w:sz="4" w:space="0" w:color="auto"/>
            </w:tcBorders>
          </w:tcPr>
          <w:p w:rsidR="00955FFA" w:rsidRDefault="00CB7DAB">
            <w:pPr>
              <w:spacing w:line="360" w:lineRule="auto"/>
              <w:ind w:firstLineChars="100" w:firstLine="210"/>
              <w:jc w:val="center"/>
              <w:rPr>
                <w:rFonts w:ascii="宋体" w:hAnsi="宋体" w:cs="新宋体"/>
              </w:rPr>
            </w:pPr>
            <w:r>
              <w:rPr>
                <w:rFonts w:ascii="宋体" w:hAnsi="宋体" w:cs="新宋体" w:hint="eastAsia"/>
              </w:rPr>
              <w:t>含税总价</w:t>
            </w:r>
            <w:r>
              <w:rPr>
                <w:rFonts w:ascii="宋体" w:hAnsi="宋体" w:cs="新宋体"/>
              </w:rPr>
              <w:t>（</w:t>
            </w:r>
            <w:r>
              <w:rPr>
                <w:rFonts w:ascii="宋体" w:hAnsi="宋体" w:cs="新宋体" w:hint="eastAsia"/>
              </w:rPr>
              <w:t>元</w:t>
            </w:r>
            <w:r>
              <w:rPr>
                <w:rFonts w:ascii="宋体" w:hAnsi="宋体" w:cs="新宋体"/>
              </w:rPr>
              <w:t>）</w:t>
            </w:r>
          </w:p>
        </w:tc>
        <w:tc>
          <w:tcPr>
            <w:tcW w:w="1863" w:type="dxa"/>
            <w:tcBorders>
              <w:right w:val="single" w:sz="4" w:space="0" w:color="auto"/>
            </w:tcBorders>
          </w:tcPr>
          <w:p w:rsidR="00955FFA" w:rsidRDefault="00CB7DAB">
            <w:pPr>
              <w:spacing w:line="360" w:lineRule="auto"/>
              <w:ind w:firstLineChars="100" w:firstLine="210"/>
              <w:jc w:val="center"/>
              <w:rPr>
                <w:rFonts w:ascii="宋体" w:hAnsi="宋体" w:cs="新宋体"/>
              </w:rPr>
            </w:pPr>
            <w:r>
              <w:rPr>
                <w:rFonts w:ascii="宋体" w:hAnsi="宋体" w:cs="新宋体" w:hint="eastAsia"/>
              </w:rPr>
              <w:t>交付时间</w:t>
            </w:r>
          </w:p>
        </w:tc>
      </w:tr>
      <w:tr w:rsidR="00955FFA">
        <w:trPr>
          <w:trHeight w:val="323"/>
          <w:jc w:val="center"/>
        </w:trPr>
        <w:tc>
          <w:tcPr>
            <w:tcW w:w="668" w:type="dxa"/>
          </w:tcPr>
          <w:p w:rsidR="00955FFA" w:rsidRDefault="00CB7DAB">
            <w:pPr>
              <w:spacing w:line="360" w:lineRule="auto"/>
              <w:jc w:val="center"/>
              <w:rPr>
                <w:rFonts w:ascii="宋体" w:hAnsi="宋体" w:cs="新宋体"/>
              </w:rPr>
            </w:pPr>
            <w:r>
              <w:rPr>
                <w:rFonts w:ascii="宋体" w:hAnsi="宋体" w:cs="新宋体"/>
              </w:rPr>
              <w:t>1</w:t>
            </w:r>
          </w:p>
        </w:tc>
        <w:tc>
          <w:tcPr>
            <w:tcW w:w="1482" w:type="dxa"/>
          </w:tcPr>
          <w:p w:rsidR="00955FFA" w:rsidRDefault="00CB7DAB">
            <w:pPr>
              <w:spacing w:line="360" w:lineRule="auto"/>
              <w:jc w:val="center"/>
              <w:rPr>
                <w:rFonts w:ascii="宋体" w:hAnsi="宋体" w:cs="新宋体"/>
                <w:highlight w:val="yellow"/>
              </w:rPr>
            </w:pPr>
            <w:r>
              <w:rPr>
                <w:rFonts w:ascii="宋体" w:hAnsi="宋体" w:cs="新宋体" w:hint="eastAsia"/>
                <w:highlight w:val="yellow"/>
              </w:rPr>
              <w:t>超级电容模组</w:t>
            </w:r>
          </w:p>
        </w:tc>
        <w:tc>
          <w:tcPr>
            <w:tcW w:w="1366" w:type="dxa"/>
            <w:vAlign w:val="center"/>
          </w:tcPr>
          <w:p w:rsidR="00955FFA" w:rsidRDefault="00CB7DAB">
            <w:pPr>
              <w:spacing w:line="360" w:lineRule="auto"/>
              <w:jc w:val="center"/>
              <w:rPr>
                <w:rFonts w:ascii="宋体" w:hAnsi="宋体" w:cs="新宋体"/>
                <w:highlight w:val="yellow"/>
              </w:rPr>
            </w:pPr>
            <w:r>
              <w:rPr>
                <w:rFonts w:ascii="宋体" w:hAnsi="宋体" w:cs="新宋体" w:hint="eastAsia"/>
                <w:highlight w:val="yellow"/>
              </w:rPr>
              <w:t>MDCL0125C0-0064R0SHZ</w:t>
            </w:r>
          </w:p>
        </w:tc>
        <w:tc>
          <w:tcPr>
            <w:tcW w:w="941" w:type="dxa"/>
            <w:vAlign w:val="center"/>
          </w:tcPr>
          <w:p w:rsidR="00955FFA" w:rsidRDefault="00CB7DAB">
            <w:pPr>
              <w:spacing w:line="360" w:lineRule="auto"/>
              <w:jc w:val="center"/>
              <w:rPr>
                <w:rFonts w:ascii="宋体" w:hAnsi="宋体" w:cs="新宋体"/>
                <w:highlight w:val="yellow"/>
              </w:rPr>
            </w:pPr>
            <w:r>
              <w:rPr>
                <w:rFonts w:ascii="宋体" w:hAnsi="宋体" w:cs="新宋体" w:hint="eastAsia"/>
                <w:highlight w:val="yellow"/>
              </w:rPr>
              <w:t>套</w:t>
            </w:r>
          </w:p>
        </w:tc>
        <w:tc>
          <w:tcPr>
            <w:tcW w:w="929" w:type="dxa"/>
          </w:tcPr>
          <w:p w:rsidR="00955FFA" w:rsidRDefault="00CB7DAB">
            <w:pPr>
              <w:spacing w:line="360" w:lineRule="auto"/>
              <w:jc w:val="center"/>
              <w:rPr>
                <w:rFonts w:ascii="宋体" w:hAnsi="宋体" w:cs="新宋体"/>
                <w:highlight w:val="yellow"/>
              </w:rPr>
            </w:pPr>
            <w:r>
              <w:rPr>
                <w:rFonts w:ascii="宋体" w:hAnsi="宋体" w:cs="新宋体"/>
                <w:highlight w:val="yellow"/>
              </w:rPr>
              <w:t>1</w:t>
            </w:r>
          </w:p>
        </w:tc>
        <w:tc>
          <w:tcPr>
            <w:tcW w:w="1769" w:type="dxa"/>
            <w:tcBorders>
              <w:right w:val="single" w:sz="4" w:space="0" w:color="auto"/>
            </w:tcBorders>
          </w:tcPr>
          <w:p w:rsidR="00955FFA" w:rsidRDefault="00CB7DAB">
            <w:pPr>
              <w:spacing w:line="360" w:lineRule="auto"/>
              <w:ind w:right="480"/>
              <w:jc w:val="center"/>
              <w:rPr>
                <w:rFonts w:ascii="宋体" w:hAnsi="宋体" w:cs="新宋体"/>
                <w:highlight w:val="yellow"/>
              </w:rPr>
            </w:pPr>
            <w:r>
              <w:rPr>
                <w:rFonts w:ascii="宋体" w:hAnsi="宋体" w:cs="新宋体" w:hint="eastAsia"/>
                <w:highlight w:val="yellow"/>
              </w:rPr>
              <w:t xml:space="preserve">7000              </w:t>
            </w:r>
          </w:p>
        </w:tc>
        <w:tc>
          <w:tcPr>
            <w:tcW w:w="1972" w:type="dxa"/>
            <w:tcBorders>
              <w:right w:val="single" w:sz="4" w:space="0" w:color="auto"/>
            </w:tcBorders>
          </w:tcPr>
          <w:p w:rsidR="00955FFA" w:rsidRDefault="00CB7DAB" w:rsidP="00CB7DAB">
            <w:pPr>
              <w:spacing w:line="360" w:lineRule="auto"/>
              <w:ind w:right="480"/>
              <w:jc w:val="center"/>
              <w:rPr>
                <w:rFonts w:ascii="宋体" w:hAnsi="宋体" w:cs="新宋体"/>
                <w:highlight w:val="yellow"/>
              </w:rPr>
            </w:pPr>
            <w:r>
              <w:rPr>
                <w:rFonts w:ascii="宋体" w:hAnsi="宋体" w:cs="新宋体" w:hint="eastAsia"/>
                <w:highlight w:val="yellow"/>
              </w:rPr>
              <w:t xml:space="preserve">  </w:t>
            </w:r>
            <w:r>
              <w:rPr>
                <w:rFonts w:ascii="宋体" w:hAnsi="宋体" w:cs="新宋体"/>
                <w:highlight w:val="yellow"/>
              </w:rPr>
              <w:t>7</w:t>
            </w:r>
            <w:r>
              <w:rPr>
                <w:rFonts w:ascii="宋体" w:hAnsi="宋体" w:cs="新宋体" w:hint="eastAsia"/>
                <w:highlight w:val="yellow"/>
              </w:rPr>
              <w:t xml:space="preserve">000          </w:t>
            </w:r>
          </w:p>
        </w:tc>
        <w:tc>
          <w:tcPr>
            <w:tcW w:w="1863" w:type="dxa"/>
            <w:tcBorders>
              <w:right w:val="single" w:sz="4" w:space="0" w:color="auto"/>
            </w:tcBorders>
          </w:tcPr>
          <w:p w:rsidR="00955FFA" w:rsidRDefault="00CB7DAB">
            <w:pPr>
              <w:spacing w:line="360" w:lineRule="auto"/>
              <w:ind w:right="480"/>
              <w:jc w:val="center"/>
              <w:rPr>
                <w:rFonts w:ascii="宋体" w:hAnsi="宋体" w:cs="新宋体"/>
                <w:highlight w:val="yellow"/>
              </w:rPr>
            </w:pPr>
            <w:r>
              <w:rPr>
                <w:rFonts w:ascii="宋体" w:hAnsi="宋体" w:cs="新宋体" w:hint="eastAsia"/>
                <w:highlight w:val="yellow"/>
              </w:rPr>
              <w:t xml:space="preserve">2023/11/15           </w:t>
            </w:r>
          </w:p>
        </w:tc>
      </w:tr>
      <w:tr w:rsidR="00955FFA">
        <w:trPr>
          <w:trHeight w:val="323"/>
          <w:jc w:val="center"/>
        </w:trPr>
        <w:tc>
          <w:tcPr>
            <w:tcW w:w="2150" w:type="dxa"/>
            <w:gridSpan w:val="2"/>
          </w:tcPr>
          <w:p w:rsidR="00955FFA" w:rsidRDefault="00CB7DAB">
            <w:pPr>
              <w:spacing w:line="360" w:lineRule="auto"/>
              <w:ind w:firstLineChars="100" w:firstLine="210"/>
              <w:jc w:val="center"/>
              <w:rPr>
                <w:rFonts w:ascii="宋体" w:hAnsi="宋体" w:cs="新宋体"/>
              </w:rPr>
            </w:pPr>
            <w:r>
              <w:rPr>
                <w:rFonts w:ascii="宋体" w:hAnsi="宋体" w:cs="新宋体" w:hint="eastAsia"/>
              </w:rPr>
              <w:t>总价（元）</w:t>
            </w:r>
          </w:p>
        </w:tc>
        <w:tc>
          <w:tcPr>
            <w:tcW w:w="8840" w:type="dxa"/>
            <w:gridSpan w:val="6"/>
            <w:tcBorders>
              <w:right w:val="single" w:sz="4" w:space="0" w:color="auto"/>
            </w:tcBorders>
          </w:tcPr>
          <w:p w:rsidR="00955FFA" w:rsidRDefault="00CB7DAB">
            <w:pPr>
              <w:spacing w:line="360" w:lineRule="auto"/>
              <w:ind w:right="480"/>
              <w:jc w:val="left"/>
              <w:rPr>
                <w:rFonts w:ascii="宋体" w:hAnsi="宋体" w:cs="新宋体"/>
              </w:rPr>
            </w:pPr>
            <w:r>
              <w:rPr>
                <w:rFonts w:ascii="宋体" w:hAnsi="宋体" w:cs="新宋体" w:hint="eastAsia"/>
              </w:rPr>
              <w:t>大写</w:t>
            </w:r>
            <w:r>
              <w:rPr>
                <w:rFonts w:ascii="宋体" w:hAnsi="宋体" w:cs="新宋体"/>
              </w:rPr>
              <w:t>：</w:t>
            </w:r>
            <w:r>
              <w:rPr>
                <w:rFonts w:ascii="宋体" w:hAnsi="宋体" w:cs="新宋体" w:hint="eastAsia"/>
                <w:u w:val="single"/>
              </w:rPr>
              <w:t xml:space="preserve"> 柒仟 </w:t>
            </w:r>
            <w:r>
              <w:rPr>
                <w:rFonts w:ascii="宋体" w:hAnsi="宋体" w:cs="新宋体" w:hint="eastAsia"/>
                <w:highlight w:val="yellow"/>
              </w:rPr>
              <w:t>元</w:t>
            </w:r>
            <w:r>
              <w:rPr>
                <w:rFonts w:ascii="宋体" w:hAnsi="宋体" w:cs="新宋体" w:hint="eastAsia"/>
              </w:rPr>
              <w:t>整</w:t>
            </w:r>
          </w:p>
        </w:tc>
      </w:tr>
      <w:tr w:rsidR="00955FFA">
        <w:trPr>
          <w:trHeight w:val="323"/>
          <w:jc w:val="center"/>
        </w:trPr>
        <w:tc>
          <w:tcPr>
            <w:tcW w:w="2150" w:type="dxa"/>
            <w:gridSpan w:val="2"/>
          </w:tcPr>
          <w:p w:rsidR="00955FFA" w:rsidRDefault="00CB7DAB">
            <w:pPr>
              <w:spacing w:line="360" w:lineRule="auto"/>
              <w:ind w:firstLineChars="300" w:firstLine="630"/>
              <w:rPr>
                <w:rFonts w:ascii="宋体" w:hAnsi="宋体" w:cs="新宋体"/>
              </w:rPr>
            </w:pPr>
            <w:r>
              <w:rPr>
                <w:rFonts w:ascii="宋体" w:hAnsi="宋体" w:cs="新宋体" w:hint="eastAsia"/>
              </w:rPr>
              <w:t>备   注</w:t>
            </w:r>
          </w:p>
        </w:tc>
        <w:tc>
          <w:tcPr>
            <w:tcW w:w="8840" w:type="dxa"/>
            <w:gridSpan w:val="6"/>
            <w:tcBorders>
              <w:bottom w:val="single" w:sz="4" w:space="0" w:color="auto"/>
              <w:right w:val="single" w:sz="4" w:space="0" w:color="auto"/>
            </w:tcBorders>
          </w:tcPr>
          <w:p w:rsidR="00955FFA" w:rsidRDefault="00CB7DAB">
            <w:pPr>
              <w:spacing w:line="360" w:lineRule="auto"/>
              <w:ind w:right="482"/>
              <w:jc w:val="left"/>
              <w:rPr>
                <w:rFonts w:ascii="宋体" w:hAnsi="宋体" w:cs="新宋体"/>
              </w:rPr>
            </w:pPr>
            <w:r>
              <w:rPr>
                <w:rFonts w:ascii="宋体" w:hAnsi="宋体" w:cs="新宋体" w:hint="eastAsia"/>
              </w:rPr>
              <w:t xml:space="preserve">                      </w:t>
            </w:r>
          </w:p>
        </w:tc>
      </w:tr>
    </w:tbl>
    <w:p w:rsidR="00955FFA" w:rsidRDefault="00CB7DAB">
      <w:pPr>
        <w:spacing w:line="360" w:lineRule="auto"/>
        <w:rPr>
          <w:rFonts w:ascii="宋体" w:hAnsi="宋体"/>
          <w:sz w:val="24"/>
        </w:rPr>
      </w:pPr>
      <w:r>
        <w:rPr>
          <w:rFonts w:ascii="宋体" w:hAnsi="宋体" w:hint="eastAsia"/>
          <w:sz w:val="24"/>
        </w:rPr>
        <w:t>以上供货范围的总价为人民币:</w:t>
      </w:r>
      <w:r>
        <w:rPr>
          <w:rFonts w:ascii="宋体" w:hAnsi="宋体" w:cs="新宋体" w:hint="eastAsia"/>
          <w:sz w:val="24"/>
          <w:u w:val="single"/>
        </w:rPr>
        <w:t xml:space="preserve"> 柒</w:t>
      </w:r>
      <w:r>
        <w:rPr>
          <w:rFonts w:ascii="宋体" w:hAnsi="宋体" w:cs="新宋体" w:hint="eastAsia"/>
          <w:u w:val="single"/>
        </w:rPr>
        <w:t xml:space="preserve">仟 </w:t>
      </w:r>
      <w:r>
        <w:rPr>
          <w:rFonts w:ascii="宋体" w:hAnsi="宋体" w:hint="eastAsia"/>
          <w:b/>
          <w:bCs/>
          <w:sz w:val="24"/>
          <w:highlight w:val="yellow"/>
        </w:rPr>
        <w:t>元</w:t>
      </w:r>
      <w:r>
        <w:rPr>
          <w:rFonts w:ascii="宋体" w:hAnsi="宋体" w:hint="eastAsia"/>
          <w:b/>
          <w:bCs/>
          <w:sz w:val="24"/>
        </w:rPr>
        <w:t>整</w:t>
      </w:r>
      <w:r>
        <w:rPr>
          <w:rFonts w:ascii="宋体" w:hAnsi="宋体" w:hint="eastAsia"/>
          <w:sz w:val="24"/>
        </w:rPr>
        <w:t>(小写：</w:t>
      </w:r>
      <w:r>
        <w:rPr>
          <w:rFonts w:ascii="宋体" w:hAnsi="宋体"/>
          <w:sz w:val="24"/>
          <w:u w:val="single"/>
        </w:rPr>
        <w:t>7</w:t>
      </w:r>
      <w:r>
        <w:rPr>
          <w:rFonts w:ascii="宋体" w:hAnsi="宋体" w:hint="eastAsia"/>
          <w:sz w:val="24"/>
          <w:u w:val="single"/>
        </w:rPr>
        <w:t xml:space="preserve">000.00 </w:t>
      </w:r>
      <w:r>
        <w:rPr>
          <w:rFonts w:ascii="宋体" w:hAnsi="宋体" w:hint="eastAsia"/>
          <w:sz w:val="24"/>
          <w:highlight w:val="yellow"/>
        </w:rPr>
        <w:t>元人</w:t>
      </w:r>
      <w:r>
        <w:rPr>
          <w:rFonts w:ascii="宋体" w:hAnsi="宋体" w:hint="eastAsia"/>
          <w:sz w:val="24"/>
        </w:rPr>
        <w:t>民币)，此价格包括包装费、13%增值税和运费。</w:t>
      </w:r>
    </w:p>
    <w:p w:rsidR="00955FFA" w:rsidRDefault="00CB7DAB">
      <w:pPr>
        <w:numPr>
          <w:ilvl w:val="0"/>
          <w:numId w:val="1"/>
        </w:numPr>
        <w:spacing w:line="360" w:lineRule="auto"/>
        <w:rPr>
          <w:rFonts w:ascii="宋体" w:hAnsi="宋体"/>
          <w:b/>
          <w:sz w:val="24"/>
        </w:rPr>
      </w:pPr>
      <w:r>
        <w:rPr>
          <w:rFonts w:ascii="宋体" w:hAnsi="宋体" w:hint="eastAsia"/>
          <w:b/>
          <w:sz w:val="24"/>
        </w:rPr>
        <w:t>质量标准、验收</w:t>
      </w:r>
      <w:bookmarkStart w:id="0" w:name="_GoBack"/>
      <w:bookmarkEnd w:id="0"/>
    </w:p>
    <w:p w:rsidR="00955FFA" w:rsidRDefault="00CB7DAB">
      <w:pPr>
        <w:numPr>
          <w:ilvl w:val="1"/>
          <w:numId w:val="1"/>
        </w:numPr>
        <w:spacing w:line="360" w:lineRule="auto"/>
        <w:rPr>
          <w:rFonts w:ascii="宋体" w:hAnsi="宋体"/>
          <w:b/>
          <w:sz w:val="24"/>
        </w:rPr>
      </w:pPr>
      <w:r>
        <w:rPr>
          <w:rFonts w:ascii="宋体" w:hAnsi="宋体" w:hint="eastAsia"/>
          <w:b/>
          <w:sz w:val="24"/>
        </w:rPr>
        <w:t>质量要求、标准</w:t>
      </w:r>
    </w:p>
    <w:p w:rsidR="00955FFA" w:rsidRDefault="00CB7DAB">
      <w:pPr>
        <w:spacing w:line="360" w:lineRule="auto"/>
        <w:rPr>
          <w:rFonts w:ascii="宋体" w:hAnsi="宋体"/>
          <w:sz w:val="24"/>
        </w:rPr>
      </w:pPr>
      <w:r>
        <w:rPr>
          <w:rFonts w:ascii="宋体" w:hAnsi="宋体" w:hint="eastAsia"/>
          <w:bCs/>
          <w:sz w:val="24"/>
        </w:rPr>
        <w:t>按以下</w:t>
      </w:r>
      <w:r>
        <w:rPr>
          <w:rFonts w:ascii="宋体" w:hAnsi="宋体" w:hint="eastAsia"/>
          <w:bCs/>
          <w:sz w:val="24"/>
          <w:u w:val="single"/>
        </w:rPr>
        <w:t xml:space="preserve"> </w:t>
      </w:r>
      <w:r>
        <w:rPr>
          <w:rFonts w:ascii="宋体" w:hAnsi="宋体"/>
          <w:bCs/>
          <w:sz w:val="24"/>
          <w:u w:val="single"/>
        </w:rPr>
        <w:t>2.1.1</w:t>
      </w:r>
      <w:r>
        <w:rPr>
          <w:rFonts w:ascii="宋体" w:hAnsi="宋体" w:hint="eastAsia"/>
          <w:bCs/>
          <w:sz w:val="24"/>
          <w:u w:val="single"/>
        </w:rPr>
        <w:t xml:space="preserve"> </w:t>
      </w:r>
      <w:r>
        <w:rPr>
          <w:rFonts w:ascii="宋体" w:hAnsi="宋体" w:hint="eastAsia"/>
          <w:bCs/>
          <w:sz w:val="24"/>
        </w:rPr>
        <w:t>标准方式执行。</w:t>
      </w:r>
    </w:p>
    <w:p w:rsidR="00955FFA" w:rsidRDefault="00CB7DAB">
      <w:pPr>
        <w:spacing w:line="360" w:lineRule="auto"/>
        <w:rPr>
          <w:rFonts w:ascii="宋体" w:hAnsi="宋体"/>
          <w:sz w:val="24"/>
        </w:rPr>
      </w:pPr>
      <w:r>
        <w:rPr>
          <w:rFonts w:ascii="宋体" w:hAnsi="宋体" w:hint="eastAsia"/>
          <w:sz w:val="24"/>
        </w:rPr>
        <w:t>2.1.1提供给买方的货物均为全新产品，所有货物保证符合国家质量标准（如无国家质量标准的，则应符合行业质量标准，如无行业标准的，则应符合卖方企业标准）和卖方产品规格书要求。</w:t>
      </w:r>
    </w:p>
    <w:p w:rsidR="00955FFA" w:rsidRDefault="00CB7DAB">
      <w:pPr>
        <w:spacing w:line="360" w:lineRule="auto"/>
        <w:rPr>
          <w:rFonts w:ascii="宋体" w:hAnsi="宋体"/>
          <w:sz w:val="24"/>
          <w:u w:val="single"/>
        </w:rPr>
      </w:pPr>
      <w:r>
        <w:rPr>
          <w:rFonts w:ascii="宋体" w:hAnsi="宋体" w:hint="eastAsia"/>
          <w:sz w:val="24"/>
        </w:rPr>
        <w:t>2.1.2按双方签订</w:t>
      </w:r>
      <w:r>
        <w:rPr>
          <w:rFonts w:ascii="宋体" w:hAnsi="宋体" w:hint="eastAsia"/>
          <w:sz w:val="24"/>
          <w:u w:val="single"/>
        </w:rPr>
        <w:t xml:space="preserve"> </w:t>
      </w:r>
      <w:r>
        <w:rPr>
          <w:rFonts w:ascii="宋体" w:hAnsi="宋体"/>
          <w:sz w:val="24"/>
          <w:u w:val="single"/>
        </w:rPr>
        <w:t>/</w:t>
      </w:r>
      <w:r>
        <w:rPr>
          <w:rFonts w:ascii="宋体" w:hAnsi="宋体" w:hint="eastAsia"/>
          <w:sz w:val="24"/>
          <w:u w:val="single"/>
        </w:rPr>
        <w:t xml:space="preserve"> </w:t>
      </w:r>
      <w:r>
        <w:rPr>
          <w:rFonts w:ascii="宋体" w:hAnsi="宋体" w:hint="eastAsia"/>
          <w:sz w:val="24"/>
        </w:rPr>
        <w:t>文件。</w:t>
      </w:r>
    </w:p>
    <w:p w:rsidR="00955FFA" w:rsidRDefault="00CB7DAB">
      <w:pPr>
        <w:numPr>
          <w:ilvl w:val="1"/>
          <w:numId w:val="1"/>
        </w:numPr>
        <w:spacing w:line="360" w:lineRule="auto"/>
        <w:rPr>
          <w:rFonts w:ascii="宋体" w:hAnsi="宋体"/>
          <w:b/>
          <w:sz w:val="24"/>
        </w:rPr>
      </w:pPr>
      <w:r>
        <w:rPr>
          <w:rFonts w:ascii="宋体" w:hAnsi="宋体" w:hint="eastAsia"/>
          <w:b/>
          <w:sz w:val="24"/>
        </w:rPr>
        <w:t>验收</w:t>
      </w:r>
    </w:p>
    <w:p w:rsidR="00955FFA" w:rsidRDefault="00CB7DAB">
      <w:pPr>
        <w:spacing w:line="360" w:lineRule="auto"/>
        <w:rPr>
          <w:rFonts w:ascii="宋体" w:hAnsi="宋体"/>
          <w:sz w:val="24"/>
        </w:rPr>
      </w:pPr>
      <w:r>
        <w:rPr>
          <w:rFonts w:ascii="宋体" w:hAnsi="宋体" w:hint="eastAsia"/>
          <w:bCs/>
          <w:sz w:val="24"/>
        </w:rPr>
        <w:t>2.2.1对于无需提供开通调试的产品，买</w:t>
      </w:r>
      <w:r>
        <w:rPr>
          <w:rFonts w:ascii="宋体" w:hAnsi="宋体" w:hint="eastAsia"/>
          <w:sz w:val="24"/>
        </w:rPr>
        <w:t>方应在货物到达后</w:t>
      </w:r>
      <w:r>
        <w:rPr>
          <w:rFonts w:ascii="宋体" w:hAnsi="宋体" w:hint="eastAsia"/>
          <w:sz w:val="24"/>
          <w:u w:val="single"/>
        </w:rPr>
        <w:t xml:space="preserve"> </w:t>
      </w:r>
      <w:r>
        <w:rPr>
          <w:rFonts w:ascii="宋体" w:hAnsi="宋体"/>
          <w:sz w:val="24"/>
          <w:u w:val="single"/>
        </w:rPr>
        <w:t>3</w:t>
      </w:r>
      <w:r>
        <w:rPr>
          <w:rFonts w:ascii="宋体" w:hAnsi="宋体" w:hint="eastAsia"/>
          <w:sz w:val="24"/>
          <w:u w:val="single"/>
        </w:rPr>
        <w:t xml:space="preserve"> </w:t>
      </w:r>
      <w:r>
        <w:rPr>
          <w:rFonts w:ascii="宋体" w:hAnsi="宋体" w:hint="eastAsia"/>
          <w:sz w:val="24"/>
        </w:rPr>
        <w:t>日内完成验收，</w:t>
      </w:r>
      <w:r>
        <w:rPr>
          <w:rFonts w:ascii="宋体" w:hAnsi="宋体" w:hint="eastAsia"/>
          <w:sz w:val="24"/>
          <w:szCs w:val="24"/>
        </w:rPr>
        <w:t>如发现质量问题的应向卖方提出书面质量异议，买方在货物到达后</w:t>
      </w:r>
      <w:r>
        <w:rPr>
          <w:rFonts w:ascii="宋体" w:hAnsi="宋体" w:hint="eastAsia"/>
          <w:sz w:val="24"/>
          <w:szCs w:val="24"/>
          <w:u w:val="single"/>
        </w:rPr>
        <w:t xml:space="preserve"> </w:t>
      </w:r>
      <w:r>
        <w:rPr>
          <w:rFonts w:ascii="宋体" w:hAnsi="宋体"/>
          <w:sz w:val="24"/>
          <w:szCs w:val="24"/>
          <w:u w:val="single"/>
        </w:rPr>
        <w:t xml:space="preserve">7 </w:t>
      </w:r>
      <w:r>
        <w:rPr>
          <w:rFonts w:ascii="宋体" w:hAnsi="宋体" w:hint="eastAsia"/>
          <w:sz w:val="24"/>
          <w:szCs w:val="24"/>
        </w:rPr>
        <w:t>日内未向卖方提出书面质量异议的则视为货物经买方验收合格</w:t>
      </w:r>
      <w:r>
        <w:rPr>
          <w:rFonts w:ascii="宋体" w:hAnsi="宋体" w:hint="eastAsia"/>
          <w:sz w:val="24"/>
        </w:rPr>
        <w:t>。</w:t>
      </w:r>
    </w:p>
    <w:p w:rsidR="00955FFA" w:rsidRDefault="00CB7DAB">
      <w:pPr>
        <w:spacing w:line="360" w:lineRule="auto"/>
        <w:rPr>
          <w:rFonts w:ascii="宋体" w:hAnsi="宋体"/>
          <w:sz w:val="24"/>
        </w:rPr>
      </w:pPr>
      <w:r>
        <w:rPr>
          <w:rFonts w:ascii="宋体" w:hAnsi="宋体" w:hint="eastAsia"/>
          <w:sz w:val="24"/>
        </w:rPr>
        <w:t>2.2.2对于需提供开通调试服务的产品，买方应在收到货物当时对货物品种、规</w:t>
      </w:r>
      <w:r>
        <w:rPr>
          <w:rFonts w:ascii="宋体" w:hAnsi="宋体" w:hint="eastAsia"/>
          <w:sz w:val="24"/>
        </w:rPr>
        <w:lastRenderedPageBreak/>
        <w:t>格、数量、外观等进行初验收，如对上述内容有异议的，则应在送货单中予以注明，或在收到货后2</w:t>
      </w:r>
      <w:r>
        <w:rPr>
          <w:rFonts w:ascii="宋体" w:hAnsi="宋体"/>
          <w:sz w:val="24"/>
        </w:rPr>
        <w:t>4</w:t>
      </w:r>
      <w:r>
        <w:rPr>
          <w:rFonts w:ascii="宋体" w:hAnsi="宋体" w:hint="eastAsia"/>
          <w:sz w:val="24"/>
        </w:rPr>
        <w:t>小时之内向卖方提出书面异议，如买方即未在送货单中注明相关异议，又未在收到货后2</w:t>
      </w:r>
      <w:r>
        <w:rPr>
          <w:rFonts w:ascii="宋体" w:hAnsi="宋体"/>
          <w:sz w:val="24"/>
        </w:rPr>
        <w:t>4</w:t>
      </w:r>
      <w:r>
        <w:rPr>
          <w:rFonts w:ascii="宋体" w:hAnsi="宋体" w:hint="eastAsia"/>
          <w:sz w:val="24"/>
        </w:rPr>
        <w:t>小时之内向卖方提出书面异议的，则视为该部分交付的货物品种、规格、数量、外观等均符合合同约定；买方应在完成初验    后</w:t>
      </w:r>
      <w:r>
        <w:rPr>
          <w:rFonts w:ascii="宋体" w:hAnsi="宋体" w:hint="eastAsia"/>
          <w:sz w:val="24"/>
          <w:szCs w:val="24"/>
          <w:u w:val="single"/>
        </w:rPr>
        <w:t xml:space="preserve"> </w:t>
      </w:r>
      <w:r>
        <w:rPr>
          <w:rFonts w:ascii="宋体" w:hAnsi="宋体"/>
          <w:sz w:val="24"/>
          <w:szCs w:val="24"/>
          <w:u w:val="single"/>
        </w:rPr>
        <w:t xml:space="preserve">/ </w:t>
      </w:r>
      <w:r>
        <w:rPr>
          <w:rFonts w:ascii="宋体" w:hAnsi="宋体" w:hint="eastAsia"/>
          <w:sz w:val="24"/>
          <w:szCs w:val="24"/>
        </w:rPr>
        <w:t>日内通知</w:t>
      </w:r>
      <w:r>
        <w:rPr>
          <w:rFonts w:ascii="宋体" w:hAnsi="宋体" w:hint="eastAsia"/>
          <w:sz w:val="24"/>
        </w:rPr>
        <w:t>卖方进行开通调试（以卖方通知为准），在卖方完成开通调试后，买方应及时组织终验收，验收合格的，则应向卖方出具验收合格报告，如发现质量问题的应向卖方提出书面质量异议，买方在开通调试完成后</w:t>
      </w:r>
      <w:r>
        <w:rPr>
          <w:rFonts w:ascii="宋体" w:hAnsi="宋体" w:hint="eastAsia"/>
          <w:sz w:val="24"/>
          <w:szCs w:val="24"/>
          <w:u w:val="single"/>
        </w:rPr>
        <w:t xml:space="preserve"> </w:t>
      </w:r>
      <w:r>
        <w:rPr>
          <w:rFonts w:ascii="宋体" w:hAnsi="宋体"/>
          <w:sz w:val="24"/>
          <w:szCs w:val="24"/>
          <w:u w:val="single"/>
        </w:rPr>
        <w:t xml:space="preserve">/ </w:t>
      </w:r>
      <w:r>
        <w:rPr>
          <w:rFonts w:ascii="宋体" w:hAnsi="宋体" w:hint="eastAsia"/>
          <w:sz w:val="24"/>
        </w:rPr>
        <w:t>日内未组织终验收的或已组织终验收但未向卖方提出书面质量异议的，则视为该产品终验收合格。</w:t>
      </w:r>
    </w:p>
    <w:p w:rsidR="00955FFA" w:rsidRDefault="00CB7DAB">
      <w:pPr>
        <w:numPr>
          <w:ilvl w:val="1"/>
          <w:numId w:val="1"/>
        </w:numPr>
        <w:spacing w:line="360" w:lineRule="auto"/>
        <w:rPr>
          <w:rFonts w:ascii="宋体" w:hAnsi="宋体"/>
          <w:b/>
          <w:sz w:val="24"/>
        </w:rPr>
      </w:pPr>
      <w:r>
        <w:rPr>
          <w:rFonts w:ascii="宋体" w:hAnsi="宋体" w:hint="eastAsia"/>
          <w:b/>
          <w:sz w:val="24"/>
        </w:rPr>
        <w:t>质保期</w:t>
      </w:r>
    </w:p>
    <w:p w:rsidR="00955FFA" w:rsidRDefault="00CB7DAB">
      <w:pPr>
        <w:spacing w:line="360" w:lineRule="auto"/>
        <w:rPr>
          <w:rFonts w:ascii="宋体" w:hAnsi="宋体"/>
          <w:bCs/>
          <w:sz w:val="24"/>
        </w:rPr>
      </w:pPr>
      <w:r>
        <w:rPr>
          <w:rFonts w:ascii="宋体" w:hAnsi="宋体" w:hint="eastAsia"/>
          <w:bCs/>
          <w:sz w:val="24"/>
        </w:rPr>
        <w:t>2</w:t>
      </w:r>
      <w:r>
        <w:rPr>
          <w:rFonts w:ascii="宋体" w:hAnsi="宋体"/>
          <w:bCs/>
          <w:sz w:val="24"/>
        </w:rPr>
        <w:t>.3.1</w:t>
      </w:r>
      <w:r>
        <w:rPr>
          <w:rFonts w:ascii="宋体" w:hAnsi="宋体" w:hint="eastAsia"/>
          <w:bCs/>
          <w:sz w:val="24"/>
        </w:rPr>
        <w:t>对于无需提供开通调试服务的产品，货物质保期为买方收到货物并验收合格（</w:t>
      </w:r>
      <w:r>
        <w:rPr>
          <w:rFonts w:ascii="宋体" w:hAnsi="宋体" w:hint="eastAsia"/>
          <w:bCs/>
          <w:sz w:val="24"/>
          <w:szCs w:val="24"/>
        </w:rPr>
        <w:t>或视为验收合格</w:t>
      </w:r>
      <w:r>
        <w:rPr>
          <w:rFonts w:ascii="宋体" w:hAnsi="宋体" w:hint="eastAsia"/>
          <w:bCs/>
          <w:sz w:val="24"/>
        </w:rPr>
        <w:t>）</w:t>
      </w:r>
      <w:r>
        <w:rPr>
          <w:rFonts w:ascii="宋体" w:hAnsi="宋体" w:hint="eastAsia"/>
          <w:bCs/>
          <w:sz w:val="24"/>
          <w:szCs w:val="24"/>
        </w:rPr>
        <w:t>之日</w:t>
      </w:r>
      <w:r>
        <w:rPr>
          <w:rFonts w:ascii="宋体" w:hAnsi="宋体" w:hint="eastAsia"/>
          <w:bCs/>
          <w:sz w:val="24"/>
          <w:highlight w:val="yellow"/>
        </w:rPr>
        <w:t>起</w:t>
      </w:r>
      <w:r>
        <w:rPr>
          <w:rFonts w:ascii="宋体" w:hAnsi="宋体" w:hint="eastAsia"/>
          <w:bCs/>
          <w:sz w:val="24"/>
          <w:highlight w:val="yellow"/>
          <w:u w:val="single"/>
        </w:rPr>
        <w:t xml:space="preserve"> 12个 </w:t>
      </w:r>
      <w:r>
        <w:rPr>
          <w:rFonts w:ascii="宋体" w:hAnsi="宋体" w:hint="eastAsia"/>
          <w:bCs/>
          <w:sz w:val="24"/>
          <w:highlight w:val="yellow"/>
        </w:rPr>
        <w:t>月</w:t>
      </w:r>
      <w:r>
        <w:rPr>
          <w:rFonts w:ascii="宋体" w:hAnsi="宋体" w:hint="eastAsia"/>
          <w:bCs/>
          <w:sz w:val="24"/>
        </w:rPr>
        <w:t>。</w:t>
      </w:r>
    </w:p>
    <w:p w:rsidR="00955FFA" w:rsidRDefault="00CB7DAB">
      <w:pPr>
        <w:spacing w:line="360" w:lineRule="auto"/>
        <w:rPr>
          <w:rFonts w:ascii="宋体" w:hAnsi="宋体"/>
          <w:bCs/>
          <w:sz w:val="24"/>
        </w:rPr>
      </w:pPr>
      <w:r>
        <w:rPr>
          <w:rFonts w:ascii="宋体" w:hAnsi="宋体"/>
          <w:bCs/>
          <w:sz w:val="24"/>
        </w:rPr>
        <w:t>2.3.2</w:t>
      </w:r>
      <w:r>
        <w:rPr>
          <w:rFonts w:ascii="宋体" w:hAnsi="宋体" w:hint="eastAsia"/>
          <w:bCs/>
          <w:sz w:val="24"/>
        </w:rPr>
        <w:t>对于需提供开通调试服务的产品，货物质保期为产品终验收合格（或视为终验收合格）之日起</w:t>
      </w:r>
      <w:r>
        <w:rPr>
          <w:rFonts w:ascii="宋体" w:hAnsi="宋体" w:hint="eastAsia"/>
          <w:bCs/>
          <w:sz w:val="24"/>
          <w:u w:val="single"/>
        </w:rPr>
        <w:t xml:space="preserve"> </w:t>
      </w:r>
      <w:r>
        <w:rPr>
          <w:rFonts w:ascii="宋体" w:hAnsi="宋体"/>
          <w:bCs/>
          <w:sz w:val="24"/>
          <w:u w:val="single"/>
        </w:rPr>
        <w:t>/</w:t>
      </w:r>
      <w:r>
        <w:rPr>
          <w:rFonts w:ascii="宋体" w:hAnsi="宋体" w:hint="eastAsia"/>
          <w:bCs/>
          <w:sz w:val="24"/>
          <w:u w:val="single"/>
        </w:rPr>
        <w:t xml:space="preserve"> </w:t>
      </w:r>
      <w:r>
        <w:rPr>
          <w:rFonts w:ascii="宋体" w:hAnsi="宋体" w:hint="eastAsia"/>
          <w:bCs/>
          <w:sz w:val="24"/>
        </w:rPr>
        <w:t>日。</w:t>
      </w:r>
    </w:p>
    <w:p w:rsidR="00955FFA" w:rsidRDefault="00CB7DAB">
      <w:pPr>
        <w:spacing w:line="360" w:lineRule="auto"/>
        <w:rPr>
          <w:rFonts w:ascii="宋体" w:hAnsi="宋体"/>
          <w:bCs/>
          <w:sz w:val="24"/>
        </w:rPr>
      </w:pPr>
      <w:r>
        <w:rPr>
          <w:rFonts w:ascii="宋体" w:hAnsi="宋体" w:hint="eastAsia"/>
          <w:bCs/>
          <w:sz w:val="24"/>
        </w:rPr>
        <w:t>2</w:t>
      </w:r>
      <w:r>
        <w:rPr>
          <w:rFonts w:ascii="宋体" w:hAnsi="宋体"/>
          <w:bCs/>
          <w:sz w:val="24"/>
        </w:rPr>
        <w:t>.3.3</w:t>
      </w:r>
      <w:r>
        <w:rPr>
          <w:rFonts w:ascii="宋体" w:hAnsi="宋体" w:hint="eastAsia"/>
          <w:bCs/>
          <w:sz w:val="24"/>
        </w:rPr>
        <w:t>质保期内若货物因卖方质量问题引起的故障，买方应及时书面通知卖方，卖方负责免费维修或更换；</w:t>
      </w:r>
      <w:proofErr w:type="gramStart"/>
      <w:r>
        <w:rPr>
          <w:rFonts w:ascii="宋体" w:hAnsi="宋体" w:hint="eastAsia"/>
          <w:bCs/>
          <w:sz w:val="24"/>
        </w:rPr>
        <w:t>至质保期</w:t>
      </w:r>
      <w:proofErr w:type="gramEnd"/>
      <w:r>
        <w:rPr>
          <w:rFonts w:ascii="宋体" w:hAnsi="宋体" w:hint="eastAsia"/>
          <w:bCs/>
          <w:sz w:val="24"/>
        </w:rPr>
        <w:t>届满日止，如卖方未收到买方关于维修或更换的书面通知的，则卖方不再承担质量保修义务； 质保期届满后，买方如因产品质量问题要求卖方维修或更换的，则卖方应按优惠的价格提供有偿维修或更换服务，具体费用由双方另行协商确定。</w:t>
      </w:r>
    </w:p>
    <w:p w:rsidR="00955FFA" w:rsidRDefault="00CB7DAB">
      <w:pPr>
        <w:numPr>
          <w:ilvl w:val="0"/>
          <w:numId w:val="1"/>
        </w:numPr>
        <w:spacing w:line="360" w:lineRule="auto"/>
        <w:rPr>
          <w:rFonts w:ascii="宋体" w:hAnsi="宋体"/>
          <w:b/>
          <w:sz w:val="24"/>
        </w:rPr>
      </w:pPr>
      <w:r>
        <w:rPr>
          <w:rFonts w:ascii="宋体" w:hAnsi="宋体" w:hint="eastAsia"/>
          <w:b/>
          <w:sz w:val="24"/>
        </w:rPr>
        <w:t>交货地点：</w:t>
      </w:r>
    </w:p>
    <w:p w:rsidR="00955FFA" w:rsidRDefault="00CB7DAB">
      <w:pPr>
        <w:spacing w:line="360" w:lineRule="auto"/>
        <w:rPr>
          <w:rFonts w:ascii="宋体" w:hAnsi="宋体"/>
          <w:sz w:val="24"/>
        </w:rPr>
      </w:pPr>
      <w:r>
        <w:rPr>
          <w:rFonts w:ascii="宋体" w:hAnsi="宋体" w:hint="eastAsia"/>
          <w:sz w:val="24"/>
          <w:szCs w:val="24"/>
        </w:rPr>
        <w:t>卖方负责将货物运输到下列指定地址交货</w:t>
      </w:r>
      <w:r>
        <w:rPr>
          <w:rFonts w:ascii="宋体" w:hAnsi="宋体" w:hint="eastAsia"/>
          <w:sz w:val="24"/>
        </w:rPr>
        <w:t>。</w:t>
      </w:r>
    </w:p>
    <w:p w:rsidR="00955FFA" w:rsidRDefault="00CB7DAB">
      <w:pPr>
        <w:spacing w:line="360" w:lineRule="auto"/>
        <w:rPr>
          <w:rFonts w:ascii="宋体" w:eastAsia="仿宋" w:hAnsi="宋体"/>
          <w:sz w:val="24"/>
          <w:highlight w:val="yellow"/>
        </w:rPr>
      </w:pPr>
      <w:r>
        <w:rPr>
          <w:rFonts w:ascii="宋体" w:hAnsi="宋体" w:hint="eastAsia"/>
          <w:sz w:val="24"/>
          <w:highlight w:val="yellow"/>
        </w:rPr>
        <w:t>收货单位：</w:t>
      </w:r>
      <w:r>
        <w:rPr>
          <w:rFonts w:ascii="仿宋" w:eastAsia="仿宋" w:hAnsi="仿宋" w:hint="eastAsia"/>
          <w:sz w:val="24"/>
          <w:highlight w:val="yellow"/>
          <w:u w:val="single"/>
        </w:rPr>
        <w:t xml:space="preserve"> 绍兴宏</w:t>
      </w:r>
      <w:proofErr w:type="gramStart"/>
      <w:r>
        <w:rPr>
          <w:rFonts w:ascii="仿宋" w:eastAsia="仿宋" w:hAnsi="仿宋" w:hint="eastAsia"/>
          <w:sz w:val="24"/>
          <w:highlight w:val="yellow"/>
          <w:u w:val="single"/>
        </w:rPr>
        <w:t>邦</w:t>
      </w:r>
      <w:proofErr w:type="gramEnd"/>
      <w:r>
        <w:rPr>
          <w:rFonts w:ascii="仿宋" w:eastAsia="仿宋" w:hAnsi="仿宋" w:hint="eastAsia"/>
          <w:sz w:val="24"/>
          <w:highlight w:val="yellow"/>
          <w:u w:val="single"/>
        </w:rPr>
        <w:t xml:space="preserve">电子科技有限公司  </w:t>
      </w:r>
    </w:p>
    <w:p w:rsidR="00955FFA" w:rsidRDefault="00CB7DAB">
      <w:pPr>
        <w:spacing w:line="360" w:lineRule="auto"/>
        <w:rPr>
          <w:rFonts w:ascii="宋体" w:hAnsi="宋体"/>
          <w:sz w:val="24"/>
          <w:highlight w:val="yellow"/>
        </w:rPr>
      </w:pPr>
      <w:r>
        <w:rPr>
          <w:rFonts w:ascii="宋体" w:hAnsi="宋体" w:hint="eastAsia"/>
          <w:sz w:val="24"/>
          <w:highlight w:val="yellow"/>
        </w:rPr>
        <w:t>收货地址：</w:t>
      </w:r>
      <w:r>
        <w:rPr>
          <w:rFonts w:ascii="仿宋" w:eastAsia="仿宋" w:hAnsi="仿宋" w:hint="eastAsia"/>
          <w:sz w:val="24"/>
          <w:highlight w:val="yellow"/>
          <w:u w:val="single"/>
        </w:rPr>
        <w:t xml:space="preserve"> 浙江省绍兴市越城区</w:t>
      </w:r>
      <w:proofErr w:type="gramStart"/>
      <w:r>
        <w:rPr>
          <w:rFonts w:ascii="仿宋" w:eastAsia="仿宋" w:hAnsi="仿宋" w:hint="eastAsia"/>
          <w:sz w:val="24"/>
          <w:highlight w:val="yellow"/>
          <w:u w:val="single"/>
        </w:rPr>
        <w:t>稽</w:t>
      </w:r>
      <w:proofErr w:type="gramEnd"/>
      <w:r>
        <w:rPr>
          <w:rFonts w:ascii="仿宋" w:eastAsia="仿宋" w:hAnsi="仿宋" w:hint="eastAsia"/>
          <w:sz w:val="24"/>
          <w:highlight w:val="yellow"/>
          <w:u w:val="single"/>
        </w:rPr>
        <w:t>山街道</w:t>
      </w:r>
      <w:proofErr w:type="gramStart"/>
      <w:r>
        <w:rPr>
          <w:rFonts w:ascii="仿宋" w:eastAsia="仿宋" w:hAnsi="仿宋" w:hint="eastAsia"/>
          <w:sz w:val="24"/>
          <w:highlight w:val="yellow"/>
          <w:u w:val="single"/>
        </w:rPr>
        <w:t>嵊</w:t>
      </w:r>
      <w:proofErr w:type="gramEnd"/>
      <w:r>
        <w:rPr>
          <w:rFonts w:ascii="仿宋" w:eastAsia="仿宋" w:hAnsi="仿宋" w:hint="eastAsia"/>
          <w:sz w:val="24"/>
          <w:highlight w:val="yellow"/>
          <w:u w:val="single"/>
        </w:rPr>
        <w:t>山路167号</w:t>
      </w:r>
      <w:r>
        <w:rPr>
          <w:rFonts w:ascii="仿宋" w:eastAsia="仿宋" w:hAnsi="仿宋"/>
          <w:sz w:val="24"/>
          <w:highlight w:val="yellow"/>
          <w:u w:val="single"/>
        </w:rPr>
        <w:t xml:space="preserve"> </w:t>
      </w:r>
    </w:p>
    <w:p w:rsidR="00955FFA" w:rsidRDefault="00CB7DAB">
      <w:pPr>
        <w:rPr>
          <w:rFonts w:ascii="宋体" w:hAnsi="宋体"/>
          <w:sz w:val="24"/>
        </w:rPr>
      </w:pPr>
      <w:r>
        <w:rPr>
          <w:rFonts w:ascii="宋体" w:hAnsi="宋体" w:hint="eastAsia"/>
          <w:sz w:val="24"/>
          <w:highlight w:val="yellow"/>
        </w:rPr>
        <w:t>收 货 人：</w:t>
      </w:r>
      <w:r>
        <w:rPr>
          <w:rFonts w:ascii="仿宋" w:eastAsia="仿宋" w:hAnsi="仿宋" w:hint="eastAsia"/>
          <w:sz w:val="24"/>
          <w:highlight w:val="yellow"/>
          <w:u w:val="single"/>
        </w:rPr>
        <w:t xml:space="preserve"> </w:t>
      </w:r>
      <w:proofErr w:type="gramStart"/>
      <w:r>
        <w:rPr>
          <w:rFonts w:ascii="仿宋" w:eastAsia="仿宋" w:hAnsi="仿宋" w:hint="eastAsia"/>
          <w:sz w:val="24"/>
          <w:highlight w:val="yellow"/>
          <w:u w:val="single"/>
        </w:rPr>
        <w:t>周则尧</w:t>
      </w:r>
      <w:proofErr w:type="gramEnd"/>
      <w:r>
        <w:rPr>
          <w:rFonts w:ascii="仿宋" w:eastAsia="仿宋" w:hAnsi="仿宋" w:hint="eastAsia"/>
          <w:sz w:val="24"/>
          <w:highlight w:val="yellow"/>
          <w:u w:val="single"/>
        </w:rPr>
        <w:t xml:space="preserve"> </w:t>
      </w:r>
      <w:r>
        <w:rPr>
          <w:rFonts w:ascii="宋体" w:hAnsi="宋体" w:hint="eastAsia"/>
          <w:sz w:val="24"/>
          <w:highlight w:val="yellow"/>
          <w:u w:val="single"/>
        </w:rPr>
        <w:t xml:space="preserve">  </w:t>
      </w:r>
      <w:r>
        <w:rPr>
          <w:rFonts w:ascii="宋体" w:hAnsi="宋体" w:hint="eastAsia"/>
          <w:sz w:val="24"/>
          <w:highlight w:val="yellow"/>
        </w:rPr>
        <w:t>电话：</w:t>
      </w:r>
      <w:r>
        <w:rPr>
          <w:rFonts w:ascii="宋体" w:hAnsi="宋体" w:hint="eastAsia"/>
          <w:sz w:val="24"/>
          <w:highlight w:val="yellow"/>
          <w:u w:val="single"/>
        </w:rPr>
        <w:t xml:space="preserve"> </w:t>
      </w:r>
      <w:r>
        <w:rPr>
          <w:rFonts w:ascii="仿宋" w:eastAsia="仿宋" w:hAnsi="仿宋" w:hint="eastAsia"/>
          <w:sz w:val="24"/>
          <w:highlight w:val="yellow"/>
          <w:u w:val="single"/>
        </w:rPr>
        <w:t>13957570881</w:t>
      </w:r>
      <w:r>
        <w:rPr>
          <w:rFonts w:ascii="仿宋" w:eastAsia="仿宋" w:hAnsi="仿宋" w:hint="eastAsia"/>
          <w:sz w:val="24"/>
          <w:u w:val="single"/>
        </w:rPr>
        <w:t xml:space="preserve"> </w:t>
      </w:r>
      <w:r>
        <w:rPr>
          <w:rFonts w:ascii="仿宋" w:eastAsia="仿宋" w:hAnsi="仿宋"/>
          <w:sz w:val="24"/>
          <w:u w:val="single"/>
        </w:rPr>
        <w:t xml:space="preserve"> </w:t>
      </w:r>
      <w:r>
        <w:rPr>
          <w:rFonts w:ascii="宋体" w:hAnsi="宋体" w:hint="eastAsia"/>
          <w:sz w:val="24"/>
          <w:u w:val="single"/>
        </w:rPr>
        <w:t xml:space="preserve"> </w:t>
      </w:r>
      <w:r>
        <w:rPr>
          <w:rFonts w:ascii="宋体" w:hAnsi="宋体" w:hint="eastAsia"/>
          <w:sz w:val="24"/>
        </w:rPr>
        <w:t xml:space="preserve">  </w:t>
      </w:r>
    </w:p>
    <w:p w:rsidR="00955FFA" w:rsidRDefault="00CB7DAB">
      <w:pPr>
        <w:numPr>
          <w:ilvl w:val="0"/>
          <w:numId w:val="1"/>
        </w:numPr>
        <w:spacing w:line="360" w:lineRule="auto"/>
        <w:rPr>
          <w:rFonts w:ascii="宋体" w:hAnsi="宋体"/>
          <w:b/>
          <w:sz w:val="24"/>
        </w:rPr>
      </w:pPr>
      <w:r>
        <w:rPr>
          <w:rFonts w:ascii="宋体" w:hAnsi="宋体" w:hint="eastAsia"/>
          <w:b/>
          <w:sz w:val="24"/>
        </w:rPr>
        <w:t>交付时间</w:t>
      </w:r>
    </w:p>
    <w:p w:rsidR="00955FFA" w:rsidRDefault="00CB7DAB">
      <w:pPr>
        <w:spacing w:line="360" w:lineRule="auto"/>
        <w:rPr>
          <w:rFonts w:ascii="宋体" w:hAnsi="宋体"/>
          <w:sz w:val="24"/>
        </w:rPr>
      </w:pPr>
      <w:r>
        <w:rPr>
          <w:rFonts w:ascii="宋体" w:hAnsi="宋体" w:hint="eastAsia"/>
          <w:sz w:val="24"/>
        </w:rPr>
        <w:t>4</w:t>
      </w:r>
      <w:r>
        <w:rPr>
          <w:rFonts w:ascii="宋体" w:hAnsi="宋体"/>
          <w:sz w:val="24"/>
        </w:rPr>
        <w:t>.1</w:t>
      </w:r>
      <w:r>
        <w:rPr>
          <w:rFonts w:ascii="宋体" w:hAnsi="宋体" w:hint="eastAsia"/>
          <w:sz w:val="24"/>
        </w:rPr>
        <w:t>产品交付时间按第1条供货清单的约定执行，如有特殊原因则双方应另行友好协商后进行变更确认。</w:t>
      </w:r>
    </w:p>
    <w:p w:rsidR="00955FFA" w:rsidRDefault="00CB7DAB">
      <w:pPr>
        <w:spacing w:line="360" w:lineRule="auto"/>
        <w:rPr>
          <w:rFonts w:ascii="宋体" w:hAnsi="宋体"/>
          <w:sz w:val="24"/>
        </w:rPr>
      </w:pPr>
      <w:r>
        <w:rPr>
          <w:rFonts w:ascii="宋体" w:hAnsi="宋体" w:hint="eastAsia"/>
          <w:sz w:val="24"/>
        </w:rPr>
        <w:t>4</w:t>
      </w:r>
      <w:r>
        <w:rPr>
          <w:rFonts w:ascii="宋体" w:hAnsi="宋体"/>
          <w:sz w:val="24"/>
        </w:rPr>
        <w:t>.2</w:t>
      </w:r>
      <w:r>
        <w:rPr>
          <w:rFonts w:ascii="宋体" w:hAnsi="宋体" w:hint="eastAsia"/>
          <w:sz w:val="24"/>
        </w:rPr>
        <w:t>买方应严格按合同约定支付合同款项，买方付款迟延的，则卖方有权相应顺延产品交付的期限。</w:t>
      </w:r>
    </w:p>
    <w:p w:rsidR="00955FFA" w:rsidRDefault="00CB7DAB">
      <w:pPr>
        <w:numPr>
          <w:ilvl w:val="0"/>
          <w:numId w:val="1"/>
        </w:numPr>
        <w:spacing w:line="360" w:lineRule="auto"/>
        <w:rPr>
          <w:rFonts w:ascii="宋体" w:hAnsi="宋体"/>
          <w:b/>
          <w:sz w:val="24"/>
        </w:rPr>
      </w:pPr>
      <w:r>
        <w:rPr>
          <w:rFonts w:ascii="宋体" w:hAnsi="宋体" w:hint="eastAsia"/>
          <w:b/>
          <w:sz w:val="28"/>
          <w:szCs w:val="28"/>
        </w:rPr>
        <w:t>付</w:t>
      </w:r>
      <w:r>
        <w:rPr>
          <w:rFonts w:ascii="宋体" w:hAnsi="宋体" w:hint="eastAsia"/>
          <w:b/>
          <w:sz w:val="24"/>
        </w:rPr>
        <w:t>款方式</w:t>
      </w:r>
    </w:p>
    <w:p w:rsidR="00955FFA" w:rsidRDefault="00CB7DAB">
      <w:pPr>
        <w:pStyle w:val="a3"/>
        <w:spacing w:line="440" w:lineRule="exact"/>
        <w:rPr>
          <w:rFonts w:ascii="宋体" w:hAnsi="宋体"/>
          <w:sz w:val="24"/>
          <w:szCs w:val="24"/>
        </w:rPr>
      </w:pPr>
      <w:r>
        <w:rPr>
          <w:rFonts w:ascii="宋体" w:hAnsi="宋体" w:hint="eastAsia"/>
          <w:sz w:val="24"/>
          <w:szCs w:val="24"/>
        </w:rPr>
        <w:lastRenderedPageBreak/>
        <w:t>5.1.买方按以下第</w:t>
      </w:r>
      <w:r>
        <w:rPr>
          <w:rFonts w:ascii="宋体" w:hAnsi="宋体" w:hint="eastAsia"/>
          <w:sz w:val="24"/>
          <w:szCs w:val="24"/>
          <w:u w:val="single"/>
        </w:rPr>
        <w:t xml:space="preserve"> </w:t>
      </w:r>
      <w:r>
        <w:rPr>
          <w:rFonts w:ascii="宋体" w:hAnsi="宋体"/>
          <w:sz w:val="24"/>
          <w:szCs w:val="24"/>
          <w:highlight w:val="yellow"/>
          <w:u w:val="single"/>
        </w:rPr>
        <w:t>5.1.1</w:t>
      </w:r>
      <w:r>
        <w:rPr>
          <w:rFonts w:ascii="宋体" w:hAnsi="宋体" w:hint="eastAsia"/>
          <w:sz w:val="24"/>
          <w:szCs w:val="24"/>
          <w:u w:val="single"/>
        </w:rPr>
        <w:t xml:space="preserve"> </w:t>
      </w:r>
      <w:r>
        <w:rPr>
          <w:rFonts w:ascii="宋体" w:hAnsi="宋体" w:hint="eastAsia"/>
          <w:sz w:val="24"/>
          <w:szCs w:val="24"/>
        </w:rPr>
        <w:t>种方式支付合同价款：</w:t>
      </w:r>
    </w:p>
    <w:p w:rsidR="00955FFA" w:rsidRDefault="00CB7DAB">
      <w:pPr>
        <w:spacing w:line="440" w:lineRule="exact"/>
        <w:rPr>
          <w:rFonts w:ascii="宋体" w:hAnsi="宋体"/>
          <w:sz w:val="24"/>
          <w:szCs w:val="24"/>
        </w:rPr>
      </w:pPr>
      <w:r>
        <w:rPr>
          <w:rFonts w:ascii="宋体" w:hAnsi="宋体" w:hint="eastAsia"/>
          <w:sz w:val="24"/>
          <w:szCs w:val="24"/>
        </w:rPr>
        <w:t>5.1.1合同生效后</w:t>
      </w:r>
      <w:r>
        <w:rPr>
          <w:rFonts w:ascii="宋体" w:hAnsi="宋体" w:hint="eastAsia"/>
          <w:sz w:val="24"/>
          <w:szCs w:val="24"/>
          <w:u w:val="single"/>
        </w:rPr>
        <w:t xml:space="preserve"> 5 </w:t>
      </w:r>
      <w:r>
        <w:rPr>
          <w:rFonts w:ascii="宋体" w:hAnsi="宋体" w:hint="eastAsia"/>
          <w:sz w:val="24"/>
          <w:szCs w:val="24"/>
        </w:rPr>
        <w:t>日内，买方支付100%合同总价款。</w:t>
      </w:r>
    </w:p>
    <w:p w:rsidR="00955FFA" w:rsidRDefault="00DF400D">
      <w:pPr>
        <w:spacing w:line="360" w:lineRule="auto"/>
        <w:rPr>
          <w:rFonts w:ascii="宋体" w:hAnsi="宋体"/>
          <w:sz w:val="24"/>
          <w:szCs w:val="24"/>
        </w:rPr>
      </w:pPr>
      <w:r w:rsidRPr="00DF400D">
        <w:rPr>
          <w:sz w:val="24"/>
          <w:szCs w:val="24"/>
        </w:rPr>
        <w:pict>
          <v:shapetype id="_x0000_t201" coordsize="21600,21600" o:spt="201" path="m,l,21600r21600,l21600,xe">
            <v:stroke joinstyle="miter"/>
            <v:path shadowok="f" o:extrusionok="f" strokeok="f" fillok="f" o:connecttype="rect"/>
            <o:lock v:ext="edit" shapetype="t"/>
          </v:shapetype>
          <v:shape id="_x0000_s1031" type="#_x0000_t201" alt="" style="position:absolute;left:0;text-align:left;margin-left:88.15pt;margin-top:116.45pt;width:64.5pt;height:24pt;z-index:251658240;mso-width-relative:page;mso-height-relative:page" o:preferrelative="t" filled="f" stroked="f">
            <v:imagedata r:id="rId9" o:title=""/>
          </v:shape>
          <w:control r:id="rId10" w:name="CheckBox1" w:shapeid="_x0000_s1031"/>
        </w:pict>
      </w:r>
      <w:r w:rsidRPr="00DF400D">
        <w:rPr>
          <w:sz w:val="24"/>
          <w:szCs w:val="24"/>
        </w:rPr>
        <w:pict>
          <v:shape id="_x0000_s1032" type="#_x0000_t201" alt="" style="position:absolute;left:0;text-align:left;margin-left:150.9pt;margin-top:116.45pt;width:83.25pt;height:25.5pt;z-index:251659264;mso-width-relative:page;mso-height-relative:page" o:preferrelative="t" filled="f" stroked="f">
            <v:imagedata r:id="rId11" o:title=""/>
          </v:shape>
          <w:control r:id="rId12" w:name="CheckBox2" w:shapeid="_x0000_s1032"/>
        </w:pict>
      </w:r>
      <w:r w:rsidR="00CB7DAB">
        <w:rPr>
          <w:rFonts w:ascii="宋体" w:hAnsi="宋体" w:hint="eastAsia"/>
          <w:sz w:val="24"/>
          <w:szCs w:val="24"/>
        </w:rPr>
        <w:t>5.1.2合同生效后</w:t>
      </w:r>
      <w:r w:rsidR="00CB7DAB">
        <w:rPr>
          <w:rFonts w:ascii="宋体" w:hAnsi="宋体" w:hint="eastAsia"/>
          <w:sz w:val="24"/>
          <w:szCs w:val="24"/>
          <w:u w:val="single"/>
        </w:rPr>
        <w:t xml:space="preserve"> </w:t>
      </w:r>
      <w:r w:rsidR="00CB7DAB">
        <w:rPr>
          <w:rFonts w:ascii="宋体" w:hAnsi="宋体"/>
          <w:sz w:val="24"/>
          <w:szCs w:val="24"/>
          <w:highlight w:val="yellow"/>
          <w:u w:val="single"/>
        </w:rPr>
        <w:t>/</w:t>
      </w:r>
      <w:r w:rsidR="00CB7DAB">
        <w:rPr>
          <w:rFonts w:ascii="宋体" w:hAnsi="宋体" w:hint="eastAsia"/>
          <w:sz w:val="24"/>
          <w:szCs w:val="24"/>
          <w:u w:val="single"/>
        </w:rPr>
        <w:t xml:space="preserve"> </w:t>
      </w:r>
      <w:r w:rsidR="00CB7DAB">
        <w:rPr>
          <w:rFonts w:ascii="宋体" w:hAnsi="宋体" w:hint="eastAsia"/>
          <w:sz w:val="24"/>
          <w:szCs w:val="24"/>
        </w:rPr>
        <w:t>日内，买方支付</w:t>
      </w:r>
      <w:r w:rsidR="00CB7DAB">
        <w:rPr>
          <w:rFonts w:ascii="宋体" w:hAnsi="宋体" w:hint="eastAsia"/>
          <w:sz w:val="24"/>
          <w:szCs w:val="24"/>
          <w:u w:val="single"/>
        </w:rPr>
        <w:t xml:space="preserve"> </w:t>
      </w:r>
      <w:r w:rsidR="00CB7DAB">
        <w:rPr>
          <w:rFonts w:ascii="宋体" w:hAnsi="宋体"/>
          <w:sz w:val="24"/>
          <w:szCs w:val="24"/>
          <w:highlight w:val="yellow"/>
          <w:u w:val="single"/>
        </w:rPr>
        <w:t>/</w:t>
      </w:r>
      <w:r w:rsidR="00CB7DAB">
        <w:rPr>
          <w:rFonts w:ascii="宋体" w:hAnsi="宋体" w:hint="eastAsia"/>
          <w:sz w:val="24"/>
          <w:szCs w:val="24"/>
          <w:u w:val="single"/>
        </w:rPr>
        <w:t xml:space="preserve"> %</w:t>
      </w:r>
      <w:r w:rsidR="00CB7DAB">
        <w:rPr>
          <w:rFonts w:ascii="宋体" w:hAnsi="宋体" w:hint="eastAsia"/>
          <w:sz w:val="24"/>
          <w:szCs w:val="24"/>
        </w:rPr>
        <w:t>合同总价款；于卖方发货前支付</w:t>
      </w:r>
      <w:r w:rsidR="00CB7DAB">
        <w:rPr>
          <w:rFonts w:ascii="宋体" w:hAnsi="宋体" w:hint="eastAsia"/>
          <w:sz w:val="24"/>
          <w:szCs w:val="24"/>
          <w:u w:val="single"/>
        </w:rPr>
        <w:t xml:space="preserve"> </w:t>
      </w:r>
      <w:r w:rsidR="00CB7DAB">
        <w:rPr>
          <w:rFonts w:ascii="宋体" w:hAnsi="宋体"/>
          <w:sz w:val="24"/>
          <w:szCs w:val="24"/>
          <w:highlight w:val="yellow"/>
          <w:u w:val="single"/>
        </w:rPr>
        <w:t>/</w:t>
      </w:r>
      <w:r w:rsidR="00CB7DAB">
        <w:rPr>
          <w:rFonts w:ascii="宋体" w:hAnsi="宋体" w:hint="eastAsia"/>
          <w:sz w:val="24"/>
          <w:szCs w:val="24"/>
          <w:u w:val="single"/>
        </w:rPr>
        <w:t xml:space="preserve"> %</w:t>
      </w:r>
      <w:r w:rsidR="00CB7DAB">
        <w:rPr>
          <w:rFonts w:ascii="宋体" w:hAnsi="宋体" w:hint="eastAsia"/>
          <w:sz w:val="24"/>
          <w:szCs w:val="24"/>
        </w:rPr>
        <w:t>合同总价款；于货物送达后到</w:t>
      </w:r>
      <w:r w:rsidR="00CB7DAB">
        <w:rPr>
          <w:rFonts w:ascii="宋体" w:hAnsi="宋体" w:hint="eastAsia"/>
          <w:sz w:val="24"/>
          <w:szCs w:val="24"/>
          <w:highlight w:val="yellow"/>
          <w:u w:val="single"/>
        </w:rPr>
        <w:t xml:space="preserve"> </w:t>
      </w:r>
      <w:r w:rsidR="00CB7DAB">
        <w:rPr>
          <w:rFonts w:ascii="宋体" w:hAnsi="宋体"/>
          <w:sz w:val="24"/>
          <w:szCs w:val="24"/>
          <w:highlight w:val="yellow"/>
          <w:u w:val="single"/>
        </w:rPr>
        <w:t>/</w:t>
      </w:r>
      <w:r w:rsidR="00CB7DAB">
        <w:rPr>
          <w:rFonts w:ascii="宋体" w:hAnsi="宋体" w:hint="eastAsia"/>
          <w:sz w:val="24"/>
          <w:szCs w:val="24"/>
        </w:rPr>
        <w:t>日内支付</w:t>
      </w:r>
      <w:r w:rsidR="00CB7DAB">
        <w:rPr>
          <w:rFonts w:ascii="宋体" w:hAnsi="宋体" w:hint="eastAsia"/>
          <w:sz w:val="24"/>
          <w:szCs w:val="24"/>
          <w:u w:val="single"/>
        </w:rPr>
        <w:t xml:space="preserve"> </w:t>
      </w:r>
      <w:r w:rsidR="00CB7DAB">
        <w:rPr>
          <w:rFonts w:ascii="宋体" w:hAnsi="宋体"/>
          <w:sz w:val="24"/>
          <w:szCs w:val="24"/>
          <w:highlight w:val="yellow"/>
          <w:u w:val="single"/>
        </w:rPr>
        <w:t>/</w:t>
      </w:r>
      <w:r w:rsidR="00CB7DAB">
        <w:rPr>
          <w:rFonts w:ascii="宋体" w:hAnsi="宋体" w:hint="eastAsia"/>
          <w:sz w:val="24"/>
          <w:szCs w:val="24"/>
          <w:highlight w:val="yellow"/>
          <w:u w:val="single"/>
        </w:rPr>
        <w:t xml:space="preserve"> %</w:t>
      </w:r>
      <w:r w:rsidR="00CB7DAB">
        <w:rPr>
          <w:rFonts w:ascii="宋体" w:hAnsi="宋体" w:hint="eastAsia"/>
          <w:sz w:val="24"/>
          <w:szCs w:val="24"/>
        </w:rPr>
        <w:t>合同总价款；于货物验收合格（或视为验收合格）后</w:t>
      </w:r>
      <w:r w:rsidR="00CB7DAB">
        <w:rPr>
          <w:rFonts w:ascii="宋体" w:hAnsi="宋体" w:hint="eastAsia"/>
          <w:sz w:val="24"/>
          <w:szCs w:val="24"/>
          <w:u w:val="single"/>
        </w:rPr>
        <w:t xml:space="preserve"> </w:t>
      </w:r>
      <w:r w:rsidR="00CB7DAB">
        <w:rPr>
          <w:rFonts w:ascii="宋体" w:hAnsi="宋体"/>
          <w:sz w:val="24"/>
          <w:szCs w:val="24"/>
          <w:highlight w:val="yellow"/>
          <w:u w:val="single"/>
        </w:rPr>
        <w:t>/</w:t>
      </w:r>
      <w:r w:rsidR="00CB7DAB">
        <w:rPr>
          <w:rFonts w:ascii="宋体" w:hAnsi="宋体" w:hint="eastAsia"/>
          <w:sz w:val="24"/>
          <w:szCs w:val="24"/>
        </w:rPr>
        <w:t>日内支付</w:t>
      </w:r>
      <w:r w:rsidR="00CB7DAB">
        <w:rPr>
          <w:rFonts w:ascii="宋体" w:hAnsi="宋体" w:hint="eastAsia"/>
          <w:sz w:val="24"/>
          <w:szCs w:val="24"/>
          <w:highlight w:val="yellow"/>
          <w:u w:val="single"/>
        </w:rPr>
        <w:t xml:space="preserve"> </w:t>
      </w:r>
      <w:r w:rsidR="00CB7DAB">
        <w:rPr>
          <w:rFonts w:ascii="宋体" w:hAnsi="宋体"/>
          <w:sz w:val="24"/>
          <w:szCs w:val="24"/>
          <w:highlight w:val="yellow"/>
          <w:u w:val="single"/>
        </w:rPr>
        <w:t>/</w:t>
      </w:r>
      <w:r w:rsidR="00CB7DAB">
        <w:rPr>
          <w:rFonts w:ascii="宋体" w:hAnsi="宋体" w:hint="eastAsia"/>
          <w:sz w:val="24"/>
          <w:szCs w:val="24"/>
          <w:highlight w:val="yellow"/>
          <w:u w:val="single"/>
        </w:rPr>
        <w:t xml:space="preserve"> </w:t>
      </w:r>
      <w:r w:rsidR="00CB7DAB">
        <w:rPr>
          <w:rFonts w:ascii="宋体" w:hAnsi="宋体" w:hint="eastAsia"/>
          <w:sz w:val="24"/>
          <w:szCs w:val="24"/>
          <w:u w:val="single"/>
        </w:rPr>
        <w:t>%</w:t>
      </w:r>
      <w:r w:rsidR="00CB7DAB">
        <w:rPr>
          <w:rFonts w:ascii="宋体" w:hAnsi="宋体" w:hint="eastAsia"/>
          <w:sz w:val="24"/>
          <w:szCs w:val="24"/>
        </w:rPr>
        <w:t>合同总价款；剩余</w:t>
      </w:r>
      <w:r w:rsidR="00CB7DAB">
        <w:rPr>
          <w:rFonts w:ascii="宋体" w:hAnsi="宋体" w:hint="eastAsia"/>
          <w:sz w:val="24"/>
          <w:szCs w:val="24"/>
          <w:u w:val="single"/>
        </w:rPr>
        <w:t xml:space="preserve"> </w:t>
      </w:r>
      <w:r w:rsidR="00CB7DAB">
        <w:rPr>
          <w:rFonts w:ascii="宋体" w:hAnsi="宋体"/>
          <w:sz w:val="24"/>
          <w:szCs w:val="24"/>
          <w:highlight w:val="yellow"/>
          <w:u w:val="single"/>
        </w:rPr>
        <w:t>/</w:t>
      </w:r>
      <w:r w:rsidR="00CB7DAB">
        <w:rPr>
          <w:rFonts w:ascii="宋体" w:hAnsi="宋体" w:hint="eastAsia"/>
          <w:sz w:val="24"/>
          <w:szCs w:val="24"/>
          <w:u w:val="single"/>
        </w:rPr>
        <w:t xml:space="preserve"> %</w:t>
      </w:r>
      <w:r w:rsidR="00CB7DAB">
        <w:rPr>
          <w:rFonts w:ascii="宋体" w:hAnsi="宋体" w:hint="eastAsia"/>
          <w:sz w:val="24"/>
          <w:szCs w:val="24"/>
        </w:rPr>
        <w:t>作为质保金，在质保期届满时支付或剩余</w:t>
      </w:r>
      <w:r w:rsidR="00CB7DAB">
        <w:rPr>
          <w:rFonts w:ascii="宋体" w:hAnsi="宋体" w:hint="eastAsia"/>
          <w:sz w:val="24"/>
          <w:szCs w:val="24"/>
          <w:u w:val="single"/>
        </w:rPr>
        <w:t xml:space="preserve"> </w:t>
      </w:r>
      <w:r w:rsidR="00CB7DAB">
        <w:rPr>
          <w:rFonts w:ascii="宋体" w:hAnsi="宋体"/>
          <w:sz w:val="24"/>
          <w:szCs w:val="24"/>
          <w:highlight w:val="yellow"/>
          <w:u w:val="single"/>
        </w:rPr>
        <w:t>/</w:t>
      </w:r>
      <w:r w:rsidR="00CB7DAB">
        <w:rPr>
          <w:rFonts w:ascii="宋体" w:hAnsi="宋体" w:hint="eastAsia"/>
          <w:sz w:val="24"/>
          <w:szCs w:val="24"/>
          <w:u w:val="single"/>
        </w:rPr>
        <w:t xml:space="preserve"> </w:t>
      </w:r>
      <w:r w:rsidR="00CB7DAB">
        <w:rPr>
          <w:rFonts w:ascii="宋体" w:hAnsi="宋体" w:hint="eastAsia"/>
          <w:sz w:val="24"/>
          <w:szCs w:val="24"/>
        </w:rPr>
        <w:t>%作为质保金，买方收到卖方开具的</w:t>
      </w:r>
      <w:r w:rsidR="00CB7DAB">
        <w:rPr>
          <w:rFonts w:ascii="宋体" w:hAnsi="宋体" w:hint="eastAsia"/>
          <w:sz w:val="24"/>
          <w:szCs w:val="24"/>
          <w:highlight w:val="yellow"/>
          <w:u w:val="single"/>
        </w:rPr>
        <w:t xml:space="preserve"> </w:t>
      </w:r>
      <w:r w:rsidR="00CB7DAB">
        <w:rPr>
          <w:rFonts w:ascii="宋体" w:hAnsi="宋体"/>
          <w:sz w:val="24"/>
          <w:szCs w:val="24"/>
          <w:highlight w:val="yellow"/>
          <w:u w:val="single"/>
        </w:rPr>
        <w:t>/</w:t>
      </w:r>
      <w:r w:rsidR="00CB7DAB">
        <w:rPr>
          <w:rFonts w:ascii="宋体" w:hAnsi="宋体" w:hint="eastAsia"/>
          <w:sz w:val="24"/>
          <w:szCs w:val="24"/>
          <w:highlight w:val="yellow"/>
          <w:u w:val="single"/>
        </w:rPr>
        <w:t xml:space="preserve"> </w:t>
      </w:r>
      <w:r w:rsidR="00CB7DAB">
        <w:rPr>
          <w:rFonts w:ascii="宋体" w:hAnsi="宋体" w:hint="eastAsia"/>
          <w:sz w:val="24"/>
          <w:szCs w:val="24"/>
        </w:rPr>
        <w:t>年期银行保函</w:t>
      </w:r>
      <w:r w:rsidR="00CB7DAB">
        <w:rPr>
          <w:rFonts w:ascii="宋体" w:hAnsi="宋体" w:hint="eastAsia"/>
          <w:sz w:val="24"/>
          <w:szCs w:val="24"/>
          <w:u w:val="single"/>
        </w:rPr>
        <w:t xml:space="preserve">     </w:t>
      </w:r>
      <w:r w:rsidR="00CB7DAB">
        <w:rPr>
          <w:rFonts w:ascii="宋体" w:hAnsi="宋体" w:hint="eastAsia"/>
          <w:sz w:val="24"/>
          <w:szCs w:val="24"/>
        </w:rPr>
        <w:t>日内支付。</w:t>
      </w:r>
    </w:p>
    <w:p w:rsidR="00955FFA" w:rsidRDefault="00CB7DAB">
      <w:pPr>
        <w:spacing w:line="360" w:lineRule="auto"/>
        <w:rPr>
          <w:rFonts w:ascii="宋体" w:hAnsi="宋体"/>
          <w:sz w:val="24"/>
          <w:szCs w:val="24"/>
        </w:rPr>
      </w:pPr>
      <w:r>
        <w:rPr>
          <w:rFonts w:ascii="宋体" w:hAnsi="宋体"/>
          <w:sz w:val="24"/>
          <w:szCs w:val="24"/>
        </w:rPr>
        <w:t xml:space="preserve">5.2 </w:t>
      </w:r>
      <w:r>
        <w:rPr>
          <w:rFonts w:ascii="宋体" w:hAnsi="宋体" w:hint="eastAsia"/>
          <w:sz w:val="24"/>
          <w:szCs w:val="24"/>
        </w:rPr>
        <w:t>买方应当以                       的方式支付合同价款，如以其他方式付款的，应事先取得卖方书面同意，否则相关法律后果由买方自行承担。</w:t>
      </w:r>
    </w:p>
    <w:p w:rsidR="00955FFA" w:rsidRDefault="00CB7DAB">
      <w:pPr>
        <w:spacing w:line="360" w:lineRule="auto"/>
        <w:rPr>
          <w:rFonts w:ascii="宋体" w:hAnsi="宋体"/>
          <w:sz w:val="24"/>
          <w:szCs w:val="24"/>
        </w:rPr>
      </w:pPr>
      <w:r>
        <w:rPr>
          <w:rFonts w:ascii="宋体" w:hAnsi="宋体"/>
          <w:sz w:val="24"/>
          <w:szCs w:val="24"/>
        </w:rPr>
        <w:t>5.3</w:t>
      </w:r>
      <w:r>
        <w:rPr>
          <w:rFonts w:ascii="宋体" w:hAnsi="宋体" w:hint="eastAsia"/>
          <w:sz w:val="24"/>
          <w:szCs w:val="24"/>
        </w:rPr>
        <w:t>卖方应向买方提供相应金额的增值税发票；买方收到卖方提供的增值税发票并予以认证的，则视为买方认可</w:t>
      </w:r>
      <w:proofErr w:type="gramStart"/>
      <w:r>
        <w:rPr>
          <w:rFonts w:ascii="宋体" w:hAnsi="宋体" w:hint="eastAsia"/>
          <w:sz w:val="24"/>
          <w:szCs w:val="24"/>
        </w:rPr>
        <w:t>应承担该发票</w:t>
      </w:r>
      <w:proofErr w:type="gramEnd"/>
      <w:r>
        <w:rPr>
          <w:rFonts w:ascii="宋体" w:hAnsi="宋体" w:hint="eastAsia"/>
          <w:sz w:val="24"/>
          <w:szCs w:val="24"/>
        </w:rPr>
        <w:t>记载金额的付款义务。</w:t>
      </w:r>
    </w:p>
    <w:p w:rsidR="00955FFA" w:rsidRDefault="00CB7DAB">
      <w:pPr>
        <w:numPr>
          <w:ilvl w:val="0"/>
          <w:numId w:val="1"/>
        </w:numPr>
        <w:spacing w:line="360" w:lineRule="auto"/>
        <w:rPr>
          <w:rFonts w:ascii="宋体" w:hAnsi="宋体"/>
          <w:b/>
          <w:sz w:val="24"/>
        </w:rPr>
      </w:pPr>
      <w:r>
        <w:rPr>
          <w:rFonts w:ascii="宋体" w:hAnsi="宋体" w:hint="eastAsia"/>
          <w:b/>
          <w:sz w:val="24"/>
        </w:rPr>
        <w:t>货物所有权</w:t>
      </w:r>
    </w:p>
    <w:p w:rsidR="00955FFA" w:rsidRDefault="00CB7DAB">
      <w:pPr>
        <w:spacing w:line="360" w:lineRule="auto"/>
        <w:rPr>
          <w:rFonts w:ascii="宋体" w:hAnsi="宋体"/>
          <w:sz w:val="24"/>
          <w:szCs w:val="24"/>
        </w:rPr>
      </w:pPr>
      <w:r>
        <w:rPr>
          <w:rFonts w:ascii="宋体" w:hAnsi="宋体" w:hint="eastAsia"/>
          <w:sz w:val="24"/>
          <w:szCs w:val="24"/>
        </w:rPr>
        <w:t>在买方未付清全部货款前，货物所有权由卖方保留，在买方付清全部货款后，货物所有权转移给买方。</w:t>
      </w:r>
    </w:p>
    <w:p w:rsidR="00955FFA" w:rsidRDefault="00CB7DAB">
      <w:pPr>
        <w:numPr>
          <w:ilvl w:val="0"/>
          <w:numId w:val="1"/>
        </w:numPr>
        <w:spacing w:line="360" w:lineRule="auto"/>
        <w:rPr>
          <w:rFonts w:ascii="宋体" w:hAnsi="宋体"/>
          <w:b/>
          <w:sz w:val="24"/>
        </w:rPr>
      </w:pPr>
      <w:r>
        <w:rPr>
          <w:rFonts w:ascii="宋体" w:hAnsi="宋体" w:hint="eastAsia"/>
          <w:b/>
          <w:sz w:val="24"/>
        </w:rPr>
        <w:t>风险承担</w:t>
      </w:r>
    </w:p>
    <w:p w:rsidR="00955FFA" w:rsidRDefault="00CB7DAB">
      <w:pPr>
        <w:spacing w:line="360" w:lineRule="auto"/>
        <w:rPr>
          <w:rFonts w:ascii="宋体" w:hAnsi="宋体"/>
          <w:sz w:val="24"/>
        </w:rPr>
      </w:pPr>
      <w:r>
        <w:rPr>
          <w:rFonts w:ascii="宋体" w:hAnsi="宋体" w:hint="eastAsia"/>
          <w:sz w:val="24"/>
        </w:rPr>
        <w:t>卖方按合同将货物送至指定交货地点之前，货物风险由卖方负责承担；卖方将货物送到指定交货地点买方签收后，货物风险由买方负责承担。</w:t>
      </w:r>
    </w:p>
    <w:p w:rsidR="00955FFA" w:rsidRDefault="00CB7DAB">
      <w:pPr>
        <w:numPr>
          <w:ilvl w:val="0"/>
          <w:numId w:val="1"/>
        </w:numPr>
        <w:spacing w:line="360" w:lineRule="auto"/>
        <w:rPr>
          <w:rFonts w:ascii="宋体" w:hAnsi="宋体"/>
          <w:b/>
          <w:sz w:val="24"/>
        </w:rPr>
      </w:pPr>
      <w:r>
        <w:rPr>
          <w:rFonts w:ascii="宋体" w:hAnsi="宋体" w:hint="eastAsia"/>
          <w:b/>
          <w:sz w:val="24"/>
        </w:rPr>
        <w:t>出厂文件</w:t>
      </w:r>
    </w:p>
    <w:p w:rsidR="00955FFA" w:rsidRDefault="00CB7DAB">
      <w:pPr>
        <w:spacing w:line="360" w:lineRule="auto"/>
        <w:rPr>
          <w:rFonts w:ascii="宋体" w:hAnsi="宋体"/>
          <w:sz w:val="24"/>
        </w:rPr>
      </w:pPr>
      <w:r>
        <w:rPr>
          <w:rFonts w:ascii="宋体" w:hAnsi="宋体" w:hint="eastAsia"/>
          <w:sz w:val="24"/>
        </w:rPr>
        <w:t>卖方应给买方提供随机文件：</w:t>
      </w:r>
      <w:r>
        <w:rPr>
          <w:rFonts w:ascii="宋体" w:hAnsi="宋体"/>
          <w:sz w:val="24"/>
        </w:rPr>
        <w:t>产品出厂检验报告</w:t>
      </w:r>
      <w:r>
        <w:rPr>
          <w:rFonts w:ascii="宋体" w:hAnsi="宋体" w:hint="eastAsia"/>
          <w:sz w:val="24"/>
        </w:rPr>
        <w:t>、合格证。</w:t>
      </w:r>
    </w:p>
    <w:p w:rsidR="00955FFA" w:rsidRDefault="00CB7DAB">
      <w:pPr>
        <w:numPr>
          <w:ilvl w:val="0"/>
          <w:numId w:val="1"/>
        </w:numPr>
        <w:spacing w:line="360" w:lineRule="auto"/>
        <w:rPr>
          <w:rFonts w:ascii="宋体" w:hAnsi="宋体"/>
          <w:b/>
          <w:sz w:val="24"/>
        </w:rPr>
      </w:pPr>
      <w:r>
        <w:rPr>
          <w:rFonts w:ascii="宋体" w:hAnsi="宋体" w:hint="eastAsia"/>
          <w:b/>
          <w:sz w:val="24"/>
        </w:rPr>
        <w:t>违约责任</w:t>
      </w:r>
    </w:p>
    <w:p w:rsidR="00955FFA" w:rsidRDefault="00CB7DAB">
      <w:pPr>
        <w:spacing w:line="360" w:lineRule="auto"/>
        <w:rPr>
          <w:rFonts w:ascii="宋体" w:hAnsi="宋体"/>
          <w:sz w:val="24"/>
          <w:szCs w:val="24"/>
        </w:rPr>
      </w:pPr>
      <w:r>
        <w:rPr>
          <w:rFonts w:ascii="宋体" w:hAnsi="宋体" w:hint="eastAsia"/>
          <w:sz w:val="24"/>
          <w:szCs w:val="24"/>
        </w:rPr>
        <w:t>9.1卖方责任</w:t>
      </w:r>
      <w:bookmarkStart w:id="1" w:name="_Hlk5628781"/>
    </w:p>
    <w:bookmarkEnd w:id="1"/>
    <w:p w:rsidR="00955FFA" w:rsidRDefault="00CB7DAB">
      <w:pPr>
        <w:spacing w:line="360" w:lineRule="auto"/>
        <w:rPr>
          <w:rFonts w:ascii="宋体" w:hAnsi="宋体"/>
          <w:sz w:val="24"/>
          <w:szCs w:val="24"/>
        </w:rPr>
      </w:pPr>
      <w:r>
        <w:rPr>
          <w:rFonts w:ascii="宋体" w:hAnsi="宋体" w:hint="eastAsia"/>
          <w:sz w:val="24"/>
          <w:szCs w:val="24"/>
        </w:rPr>
        <w:t>9</w:t>
      </w:r>
      <w:r>
        <w:rPr>
          <w:rFonts w:ascii="宋体" w:hAnsi="宋体"/>
          <w:sz w:val="24"/>
          <w:szCs w:val="24"/>
        </w:rPr>
        <w:t>.1.1</w:t>
      </w:r>
      <w:r>
        <w:rPr>
          <w:rFonts w:ascii="宋体" w:hAnsi="宋体" w:hint="eastAsia"/>
          <w:sz w:val="24"/>
          <w:szCs w:val="24"/>
        </w:rPr>
        <w:t>卖方逾期交货的，每逾期一日，应按逾期交付货物对应货款金额的0.1%标准向买方支付逾期交付违约金，但逾期交付违约金总额以不超过逾期交付货物对应货款金额的10</w:t>
      </w:r>
      <w:r>
        <w:rPr>
          <w:rFonts w:ascii="宋体" w:hAnsi="宋体"/>
          <w:sz w:val="24"/>
          <w:szCs w:val="24"/>
        </w:rPr>
        <w:t>%</w:t>
      </w:r>
      <w:r>
        <w:rPr>
          <w:rFonts w:ascii="宋体" w:hAnsi="宋体" w:hint="eastAsia"/>
          <w:sz w:val="24"/>
          <w:szCs w:val="24"/>
        </w:rPr>
        <w:t>为限；逾期</w:t>
      </w:r>
      <w:r>
        <w:rPr>
          <w:rFonts w:ascii="宋体" w:hAnsi="宋体" w:hint="eastAsia"/>
          <w:sz w:val="24"/>
          <w:szCs w:val="24"/>
          <w:u w:val="single"/>
        </w:rPr>
        <w:t xml:space="preserve"> </w:t>
      </w:r>
      <w:r>
        <w:rPr>
          <w:rFonts w:ascii="宋体" w:hAnsi="宋体"/>
          <w:sz w:val="24"/>
          <w:szCs w:val="24"/>
          <w:u w:val="single"/>
        </w:rPr>
        <w:t>60</w:t>
      </w:r>
      <w:r>
        <w:rPr>
          <w:rFonts w:ascii="宋体" w:hAnsi="宋体" w:hint="eastAsia"/>
          <w:sz w:val="24"/>
          <w:szCs w:val="24"/>
          <w:u w:val="single"/>
        </w:rPr>
        <w:t xml:space="preserve"> </w:t>
      </w:r>
      <w:r>
        <w:rPr>
          <w:rFonts w:ascii="宋体" w:hAnsi="宋体" w:hint="eastAsia"/>
          <w:sz w:val="24"/>
          <w:szCs w:val="24"/>
        </w:rPr>
        <w:t>日以上的，买方有权解除合同。</w:t>
      </w:r>
    </w:p>
    <w:p w:rsidR="00955FFA" w:rsidRDefault="00CB7DAB">
      <w:pPr>
        <w:spacing w:line="360" w:lineRule="auto"/>
        <w:rPr>
          <w:rFonts w:ascii="宋体" w:hAnsi="宋体"/>
          <w:sz w:val="24"/>
          <w:szCs w:val="24"/>
        </w:rPr>
      </w:pPr>
      <w:r>
        <w:rPr>
          <w:rFonts w:ascii="宋体" w:hAnsi="宋体" w:hint="eastAsia"/>
          <w:sz w:val="24"/>
          <w:szCs w:val="24"/>
        </w:rPr>
        <w:t>9</w:t>
      </w:r>
      <w:r>
        <w:rPr>
          <w:rFonts w:ascii="宋体" w:hAnsi="宋体"/>
          <w:sz w:val="24"/>
          <w:szCs w:val="24"/>
        </w:rPr>
        <w:t xml:space="preserve">.1.2 </w:t>
      </w:r>
      <w:r>
        <w:rPr>
          <w:rFonts w:ascii="宋体" w:hAnsi="宋体" w:hint="eastAsia"/>
          <w:sz w:val="24"/>
          <w:szCs w:val="24"/>
        </w:rPr>
        <w:t>卖方交付的产品经验收质量不合格的，或在质保期内发生质量问题的，则买方可根据产品的实际情况合理选择要求卖方承担修理、更换、退货、减少价款、赔偿</w:t>
      </w:r>
      <w:proofErr w:type="gramStart"/>
      <w:r>
        <w:rPr>
          <w:rFonts w:ascii="宋体" w:hAnsi="宋体" w:hint="eastAsia"/>
          <w:sz w:val="24"/>
          <w:szCs w:val="24"/>
        </w:rPr>
        <w:t>损</w:t>
      </w:r>
      <w:proofErr w:type="gramEnd"/>
    </w:p>
    <w:p w:rsidR="00955FFA" w:rsidRDefault="00CB7DAB">
      <w:pPr>
        <w:spacing w:line="360" w:lineRule="auto"/>
        <w:rPr>
          <w:rFonts w:ascii="宋体" w:hAnsi="宋体"/>
          <w:sz w:val="24"/>
          <w:szCs w:val="24"/>
        </w:rPr>
      </w:pPr>
      <w:r>
        <w:rPr>
          <w:rFonts w:ascii="宋体" w:hAnsi="宋体" w:hint="eastAsia"/>
          <w:sz w:val="24"/>
          <w:szCs w:val="24"/>
        </w:rPr>
        <w:t>失等违约责任，对于损失赔偿以直接损失为限，不包括可得利益损失、商业机会损失等一切间接损失。</w:t>
      </w:r>
    </w:p>
    <w:p w:rsidR="00955FFA" w:rsidRDefault="00CB7DAB">
      <w:pPr>
        <w:spacing w:line="360" w:lineRule="auto"/>
        <w:rPr>
          <w:rFonts w:ascii="宋体" w:hAnsi="宋体"/>
          <w:sz w:val="24"/>
          <w:szCs w:val="24"/>
        </w:rPr>
      </w:pPr>
      <w:r>
        <w:rPr>
          <w:rFonts w:ascii="宋体" w:hAnsi="宋体" w:hint="eastAsia"/>
          <w:sz w:val="24"/>
          <w:szCs w:val="24"/>
        </w:rPr>
        <w:t>9.2买方责任</w:t>
      </w:r>
    </w:p>
    <w:p w:rsidR="00955FFA" w:rsidRDefault="00CB7DAB">
      <w:pPr>
        <w:spacing w:line="360" w:lineRule="auto"/>
        <w:rPr>
          <w:rFonts w:ascii="宋体" w:hAnsi="宋体"/>
          <w:sz w:val="24"/>
          <w:szCs w:val="24"/>
        </w:rPr>
      </w:pPr>
      <w:r>
        <w:rPr>
          <w:rFonts w:ascii="宋体" w:hAnsi="宋体" w:hint="eastAsia"/>
          <w:sz w:val="24"/>
          <w:szCs w:val="24"/>
        </w:rPr>
        <w:t>9.2.1买方如逾期支付合同款的，则每逾期一日，应按逾期付款金额的0.1%标准向卖方支付逾期付款违约金；逾期</w:t>
      </w:r>
      <w:r>
        <w:rPr>
          <w:rFonts w:ascii="宋体" w:hAnsi="宋体" w:hint="eastAsia"/>
          <w:sz w:val="24"/>
          <w:szCs w:val="24"/>
          <w:u w:val="single"/>
        </w:rPr>
        <w:t xml:space="preserve"> </w:t>
      </w:r>
      <w:r>
        <w:rPr>
          <w:rFonts w:ascii="宋体" w:hAnsi="宋体"/>
          <w:sz w:val="24"/>
          <w:szCs w:val="24"/>
          <w:highlight w:val="yellow"/>
          <w:u w:val="single"/>
        </w:rPr>
        <w:t>/</w:t>
      </w:r>
      <w:r>
        <w:rPr>
          <w:rFonts w:ascii="宋体" w:hAnsi="宋体" w:hint="eastAsia"/>
          <w:sz w:val="24"/>
          <w:szCs w:val="24"/>
          <w:u w:val="single"/>
        </w:rPr>
        <w:t xml:space="preserve"> </w:t>
      </w:r>
      <w:r>
        <w:rPr>
          <w:rFonts w:ascii="宋体" w:hAnsi="宋体" w:hint="eastAsia"/>
          <w:sz w:val="24"/>
          <w:szCs w:val="24"/>
        </w:rPr>
        <w:t>日以上的，卖方有权解除合同。</w:t>
      </w:r>
    </w:p>
    <w:p w:rsidR="00955FFA" w:rsidRDefault="00CB7DAB">
      <w:pPr>
        <w:spacing w:line="360" w:lineRule="auto"/>
        <w:rPr>
          <w:rFonts w:ascii="宋体" w:hAnsi="宋体"/>
          <w:sz w:val="24"/>
          <w:szCs w:val="24"/>
        </w:rPr>
      </w:pPr>
      <w:r>
        <w:rPr>
          <w:rFonts w:ascii="宋体" w:hAnsi="宋体" w:hint="eastAsia"/>
          <w:sz w:val="24"/>
          <w:szCs w:val="24"/>
        </w:rPr>
        <w:t>9.2.2买方如无故拒绝接受符合约定要求产品或中途退货的，则卖方有权予以拒绝并要求买方继续履行合同并支付相应货款，但如卖方同意的则买方应向卖方支付其拒绝接受或中途退货部分货款的</w:t>
      </w:r>
      <w:r>
        <w:rPr>
          <w:rFonts w:ascii="宋体" w:hAnsi="宋体"/>
          <w:sz w:val="24"/>
          <w:szCs w:val="24"/>
        </w:rPr>
        <w:t>20</w:t>
      </w:r>
      <w:r>
        <w:rPr>
          <w:rFonts w:ascii="宋体" w:hAnsi="宋体" w:hint="eastAsia"/>
          <w:sz w:val="24"/>
          <w:szCs w:val="24"/>
        </w:rPr>
        <w:t>%作为违约金并赔偿卖方因此造成的其它损失。</w:t>
      </w:r>
    </w:p>
    <w:p w:rsidR="00955FFA" w:rsidRDefault="00CB7DAB">
      <w:pPr>
        <w:spacing w:line="360" w:lineRule="auto"/>
        <w:rPr>
          <w:rFonts w:ascii="宋体" w:hAnsi="宋体"/>
          <w:sz w:val="24"/>
          <w:szCs w:val="24"/>
        </w:rPr>
      </w:pPr>
      <w:r>
        <w:rPr>
          <w:rFonts w:ascii="宋体" w:hAnsi="宋体" w:hint="eastAsia"/>
          <w:sz w:val="24"/>
          <w:szCs w:val="24"/>
        </w:rPr>
        <w:t>9</w:t>
      </w:r>
      <w:r>
        <w:rPr>
          <w:rFonts w:ascii="宋体" w:hAnsi="宋体"/>
          <w:sz w:val="24"/>
          <w:szCs w:val="24"/>
        </w:rPr>
        <w:t>.3</w:t>
      </w:r>
      <w:r>
        <w:rPr>
          <w:rFonts w:ascii="宋体" w:hAnsi="宋体" w:hint="eastAsia"/>
          <w:sz w:val="24"/>
          <w:szCs w:val="24"/>
        </w:rPr>
        <w:t>双方责任</w:t>
      </w:r>
    </w:p>
    <w:p w:rsidR="00955FFA" w:rsidRDefault="00CB7DAB">
      <w:pPr>
        <w:spacing w:line="360" w:lineRule="auto"/>
        <w:rPr>
          <w:rFonts w:ascii="宋体" w:hAnsi="宋体"/>
          <w:sz w:val="24"/>
          <w:szCs w:val="24"/>
        </w:rPr>
      </w:pPr>
      <w:r>
        <w:rPr>
          <w:rFonts w:ascii="宋体" w:hAnsi="宋体" w:hint="eastAsia"/>
          <w:sz w:val="24"/>
          <w:szCs w:val="24"/>
        </w:rPr>
        <w:t>9</w:t>
      </w:r>
      <w:r>
        <w:rPr>
          <w:rFonts w:ascii="宋体" w:hAnsi="宋体"/>
          <w:sz w:val="24"/>
          <w:szCs w:val="24"/>
        </w:rPr>
        <w:t>.3.1</w:t>
      </w:r>
      <w:r>
        <w:rPr>
          <w:rFonts w:ascii="宋体" w:hAnsi="宋体" w:hint="eastAsia"/>
          <w:sz w:val="24"/>
          <w:szCs w:val="24"/>
        </w:rPr>
        <w:t>任何一方违约解除合同或因违约导致对方解除合同的，则违约方应按解除合同部分货物对应货款金额的2</w:t>
      </w:r>
      <w:r>
        <w:rPr>
          <w:rFonts w:ascii="宋体" w:hAnsi="宋体"/>
          <w:sz w:val="24"/>
          <w:szCs w:val="24"/>
        </w:rPr>
        <w:t>0%</w:t>
      </w:r>
      <w:r>
        <w:rPr>
          <w:rFonts w:ascii="宋体" w:hAnsi="宋体" w:hint="eastAsia"/>
          <w:sz w:val="24"/>
          <w:szCs w:val="24"/>
        </w:rPr>
        <w:t>向守约方支付违约金，违约金如不足以弥补守约方因此遭受的损失的，则守约方有权继续追索。</w:t>
      </w:r>
    </w:p>
    <w:p w:rsidR="00955FFA" w:rsidRDefault="00CB7DAB">
      <w:pPr>
        <w:spacing w:line="360" w:lineRule="auto"/>
        <w:rPr>
          <w:rFonts w:ascii="宋体" w:hAnsi="宋体"/>
          <w:sz w:val="24"/>
          <w:szCs w:val="24"/>
        </w:rPr>
      </w:pPr>
      <w:r>
        <w:rPr>
          <w:rFonts w:ascii="宋体" w:hAnsi="宋体" w:hint="eastAsia"/>
          <w:sz w:val="24"/>
          <w:szCs w:val="24"/>
        </w:rPr>
        <w:t>9</w:t>
      </w:r>
      <w:r>
        <w:rPr>
          <w:rFonts w:ascii="宋体" w:hAnsi="宋体"/>
          <w:sz w:val="24"/>
          <w:szCs w:val="24"/>
        </w:rPr>
        <w:t>.3.2</w:t>
      </w:r>
      <w:r>
        <w:rPr>
          <w:rFonts w:ascii="宋体" w:hAnsi="宋体" w:hint="eastAsia"/>
          <w:sz w:val="24"/>
          <w:szCs w:val="24"/>
        </w:rPr>
        <w:t>违约方应赔偿守约方为实现债权支付的合理费用，该等费用包括但不限于诉讼费、保全费、保全担保费、差旅费、律师费等。</w:t>
      </w:r>
    </w:p>
    <w:p w:rsidR="00955FFA" w:rsidRDefault="00CB7DAB">
      <w:pPr>
        <w:numPr>
          <w:ilvl w:val="0"/>
          <w:numId w:val="1"/>
        </w:numPr>
        <w:spacing w:line="360" w:lineRule="auto"/>
        <w:rPr>
          <w:rFonts w:ascii="宋体" w:hAnsi="宋体"/>
          <w:b/>
          <w:sz w:val="24"/>
        </w:rPr>
      </w:pPr>
      <w:r>
        <w:rPr>
          <w:rFonts w:ascii="宋体" w:hAnsi="宋体" w:hint="eastAsia"/>
          <w:b/>
          <w:sz w:val="24"/>
        </w:rPr>
        <w:t>保证</w:t>
      </w:r>
    </w:p>
    <w:p w:rsidR="00955FFA" w:rsidRDefault="00CB7DAB">
      <w:pPr>
        <w:spacing w:line="360" w:lineRule="auto"/>
        <w:rPr>
          <w:rFonts w:ascii="宋体" w:hAnsi="宋体"/>
          <w:sz w:val="24"/>
          <w:szCs w:val="24"/>
        </w:rPr>
      </w:pPr>
      <w:r>
        <w:rPr>
          <w:rFonts w:ascii="宋体" w:hAnsi="宋体" w:hint="eastAsia"/>
          <w:sz w:val="24"/>
        </w:rPr>
        <w:t>10.1如果在风险转移前发现有缺损，</w:t>
      </w:r>
      <w:r>
        <w:rPr>
          <w:rFonts w:ascii="宋体" w:hAnsi="宋体" w:hint="eastAsia"/>
          <w:sz w:val="24"/>
          <w:szCs w:val="24"/>
        </w:rPr>
        <w:t>则卖方应自行负担费用更正缺损，或提供新的没有缺损的供货或服务。</w:t>
      </w:r>
    </w:p>
    <w:p w:rsidR="00955FFA" w:rsidRDefault="00CB7DAB">
      <w:pPr>
        <w:spacing w:line="360" w:lineRule="auto"/>
        <w:rPr>
          <w:rFonts w:ascii="宋体" w:hAnsi="宋体"/>
          <w:sz w:val="24"/>
        </w:rPr>
      </w:pPr>
      <w:r>
        <w:rPr>
          <w:rFonts w:ascii="宋体" w:hAnsi="宋体" w:hint="eastAsia"/>
          <w:sz w:val="24"/>
        </w:rPr>
        <w:t>10.2本合同的产品为全新、未使用过的，所有产品均为供货清单所列的真实产品。</w:t>
      </w:r>
    </w:p>
    <w:p w:rsidR="00955FFA" w:rsidRDefault="00CB7DAB">
      <w:pPr>
        <w:numPr>
          <w:ilvl w:val="0"/>
          <w:numId w:val="1"/>
        </w:numPr>
        <w:spacing w:line="360" w:lineRule="auto"/>
        <w:rPr>
          <w:rFonts w:ascii="宋体" w:hAnsi="宋体"/>
          <w:b/>
          <w:sz w:val="24"/>
        </w:rPr>
      </w:pPr>
      <w:r>
        <w:rPr>
          <w:rFonts w:ascii="宋体" w:hAnsi="宋体" w:hint="eastAsia"/>
          <w:b/>
          <w:sz w:val="24"/>
        </w:rPr>
        <w:t>售后支持</w:t>
      </w:r>
    </w:p>
    <w:p w:rsidR="00955FFA" w:rsidRDefault="00CB7DAB">
      <w:pPr>
        <w:spacing w:line="360" w:lineRule="auto"/>
        <w:rPr>
          <w:rFonts w:ascii="宋体" w:hAnsi="宋体"/>
          <w:sz w:val="24"/>
        </w:rPr>
      </w:pPr>
      <w:r>
        <w:rPr>
          <w:rFonts w:ascii="宋体" w:hAnsi="宋体" w:hint="eastAsia"/>
          <w:sz w:val="24"/>
        </w:rPr>
        <w:t>1</w:t>
      </w:r>
      <w:r>
        <w:rPr>
          <w:rFonts w:ascii="宋体" w:hAnsi="宋体"/>
          <w:sz w:val="24"/>
        </w:rPr>
        <w:t>1.1</w:t>
      </w:r>
      <w:r>
        <w:rPr>
          <w:rFonts w:ascii="宋体" w:hAnsi="宋体" w:hint="eastAsia"/>
          <w:sz w:val="24"/>
        </w:rPr>
        <w:t>质保期内，卖方在正常工作时间内提供免费远程技术支持；如果买方需要，卖方可在七十二小时（72小时）内到达现场提供免费技术支持。</w:t>
      </w:r>
    </w:p>
    <w:p w:rsidR="00955FFA" w:rsidRDefault="00CB7DAB">
      <w:pPr>
        <w:spacing w:line="360" w:lineRule="auto"/>
        <w:rPr>
          <w:rFonts w:ascii="宋体" w:hAnsi="宋体"/>
          <w:sz w:val="24"/>
        </w:rPr>
      </w:pPr>
      <w:r>
        <w:rPr>
          <w:rFonts w:ascii="宋体" w:hAnsi="宋体"/>
          <w:sz w:val="24"/>
        </w:rPr>
        <w:t>11.2</w:t>
      </w:r>
      <w:r>
        <w:rPr>
          <w:rFonts w:ascii="宋体" w:hAnsi="宋体" w:hint="eastAsia"/>
          <w:sz w:val="24"/>
        </w:rPr>
        <w:t>质保期届满后，卖方按优惠价格提供有偿售后支持。</w:t>
      </w:r>
    </w:p>
    <w:p w:rsidR="00955FFA" w:rsidRDefault="00CB7DAB">
      <w:pPr>
        <w:numPr>
          <w:ilvl w:val="0"/>
          <w:numId w:val="1"/>
        </w:numPr>
        <w:spacing w:line="360" w:lineRule="auto"/>
        <w:rPr>
          <w:rFonts w:ascii="宋体" w:hAnsi="宋体"/>
          <w:b/>
          <w:sz w:val="24"/>
        </w:rPr>
      </w:pPr>
      <w:r>
        <w:rPr>
          <w:rFonts w:ascii="宋体" w:hAnsi="宋体" w:hint="eastAsia"/>
          <w:b/>
          <w:sz w:val="24"/>
        </w:rPr>
        <w:t>知识产权</w:t>
      </w:r>
    </w:p>
    <w:p w:rsidR="00955FFA" w:rsidRDefault="00CB7DAB">
      <w:pPr>
        <w:spacing w:line="360" w:lineRule="auto"/>
        <w:rPr>
          <w:rFonts w:ascii="宋体" w:hAnsi="宋体"/>
          <w:sz w:val="24"/>
          <w:szCs w:val="24"/>
        </w:rPr>
      </w:pPr>
      <w:r>
        <w:rPr>
          <w:rFonts w:ascii="宋体" w:hAnsi="宋体" w:hint="eastAsia"/>
          <w:sz w:val="24"/>
          <w:szCs w:val="24"/>
        </w:rPr>
        <w:t>12.1卖方</w:t>
      </w:r>
      <w:r>
        <w:rPr>
          <w:rFonts w:ascii="宋体" w:hAnsi="宋体"/>
          <w:sz w:val="24"/>
          <w:szCs w:val="24"/>
        </w:rPr>
        <w:t>郑重承诺，严格贯彻执行国家企业知识产权体系标准GB\T29490</w:t>
      </w:r>
      <w:r>
        <w:rPr>
          <w:rFonts w:ascii="宋体" w:hAnsi="宋体" w:hint="eastAsia"/>
          <w:sz w:val="24"/>
          <w:szCs w:val="24"/>
        </w:rPr>
        <w:t>。</w:t>
      </w:r>
    </w:p>
    <w:p w:rsidR="00955FFA" w:rsidRDefault="00CB7DAB">
      <w:pPr>
        <w:spacing w:line="360" w:lineRule="auto"/>
        <w:rPr>
          <w:rFonts w:ascii="宋体" w:hAnsi="宋体"/>
          <w:sz w:val="24"/>
          <w:szCs w:val="24"/>
        </w:rPr>
      </w:pPr>
      <w:r>
        <w:rPr>
          <w:rFonts w:ascii="宋体" w:hAnsi="宋体" w:hint="eastAsia"/>
          <w:sz w:val="24"/>
          <w:szCs w:val="24"/>
        </w:rPr>
        <w:t>12.2卖方商标、专利许可等的使用范围仅限于本次合同范围内产品，</w:t>
      </w:r>
      <w:r>
        <w:rPr>
          <w:rFonts w:ascii="宋体" w:hAnsi="宋体" w:hint="eastAsia"/>
          <w:sz w:val="24"/>
        </w:rPr>
        <w:t>买方不得超出本合同产品范围</w:t>
      </w:r>
      <w:r>
        <w:rPr>
          <w:rFonts w:ascii="宋体" w:hAnsi="宋体" w:hint="eastAsia"/>
          <w:sz w:val="24"/>
          <w:szCs w:val="24"/>
        </w:rPr>
        <w:t>使用卖方的商标、专利等知识产权。</w:t>
      </w:r>
    </w:p>
    <w:p w:rsidR="00955FFA" w:rsidRDefault="00CB7DAB">
      <w:pPr>
        <w:numPr>
          <w:ilvl w:val="0"/>
          <w:numId w:val="1"/>
        </w:numPr>
        <w:spacing w:line="360" w:lineRule="auto"/>
        <w:rPr>
          <w:rFonts w:ascii="宋体" w:hAnsi="宋体"/>
          <w:b/>
          <w:sz w:val="24"/>
        </w:rPr>
      </w:pPr>
      <w:r>
        <w:rPr>
          <w:rFonts w:ascii="宋体" w:hAnsi="宋体" w:hint="eastAsia"/>
          <w:b/>
          <w:sz w:val="24"/>
        </w:rPr>
        <w:t>不可抗力的影响</w:t>
      </w:r>
    </w:p>
    <w:p w:rsidR="00955FFA" w:rsidRDefault="00CB7DAB">
      <w:pPr>
        <w:spacing w:line="360" w:lineRule="auto"/>
        <w:rPr>
          <w:rFonts w:ascii="宋体" w:hAnsi="宋体"/>
          <w:sz w:val="24"/>
        </w:rPr>
      </w:pPr>
      <w:r>
        <w:rPr>
          <w:rFonts w:ascii="宋体" w:hAnsi="宋体" w:hint="eastAsia"/>
          <w:sz w:val="24"/>
        </w:rPr>
        <w:t>如因战争、台风、地震、水灾等依法视为不可抗力因素而造成无法履行合同或无法完全履行合同的，遭受不可抗力一方应以书面形式及时向对方通报不能履行或不能完全履行的理由，并且应在15日内提供有关政府部门、公证机关或商会出具的证明以证实不可抗力的存在。根据不可抗力的影响程度，由双方协商决定是否解除合同，或部分履行合同，或延期履行合同。遭受不可抗力一方因此违约的，可以部分或全部免除责任。</w:t>
      </w:r>
    </w:p>
    <w:p w:rsidR="00955FFA" w:rsidRDefault="00CB7DAB">
      <w:pPr>
        <w:numPr>
          <w:ilvl w:val="0"/>
          <w:numId w:val="1"/>
        </w:numPr>
        <w:spacing w:line="360" w:lineRule="auto"/>
        <w:rPr>
          <w:rFonts w:ascii="宋体" w:hAnsi="宋体"/>
          <w:b/>
          <w:sz w:val="24"/>
        </w:rPr>
      </w:pPr>
      <w:r>
        <w:rPr>
          <w:rFonts w:ascii="宋体" w:hAnsi="宋体" w:hint="eastAsia"/>
          <w:b/>
          <w:sz w:val="24"/>
        </w:rPr>
        <w:t>合同纠纷的解决</w:t>
      </w:r>
    </w:p>
    <w:p w:rsidR="00955FFA" w:rsidRDefault="00CB7DAB">
      <w:pPr>
        <w:spacing w:line="360" w:lineRule="auto"/>
        <w:rPr>
          <w:rFonts w:ascii="宋体" w:hAnsi="宋体"/>
          <w:sz w:val="24"/>
        </w:rPr>
      </w:pPr>
      <w:r>
        <w:rPr>
          <w:rFonts w:ascii="宋体" w:hAnsi="宋体" w:hint="eastAsia"/>
          <w:sz w:val="24"/>
        </w:rPr>
        <w:t>如履行本合同时发生争议，双方应本着首先友好协商解决的原则。如协商不成则交由卖方所在地人民法院诉讼解决。</w:t>
      </w:r>
    </w:p>
    <w:p w:rsidR="00955FFA" w:rsidRDefault="00CB7DAB">
      <w:pPr>
        <w:numPr>
          <w:ilvl w:val="0"/>
          <w:numId w:val="1"/>
        </w:numPr>
        <w:spacing w:line="360" w:lineRule="auto"/>
        <w:rPr>
          <w:rFonts w:ascii="宋体" w:hAnsi="宋体"/>
          <w:b/>
          <w:sz w:val="24"/>
        </w:rPr>
      </w:pPr>
      <w:r>
        <w:rPr>
          <w:rFonts w:ascii="宋体" w:hAnsi="宋体" w:hint="eastAsia"/>
          <w:b/>
          <w:sz w:val="24"/>
        </w:rPr>
        <w:t>合同变更</w:t>
      </w:r>
    </w:p>
    <w:p w:rsidR="00955FFA" w:rsidRDefault="00CB7DAB">
      <w:pPr>
        <w:spacing w:line="360" w:lineRule="auto"/>
        <w:rPr>
          <w:rFonts w:ascii="宋体" w:hAnsi="宋体"/>
          <w:sz w:val="24"/>
        </w:rPr>
      </w:pPr>
      <w:r>
        <w:rPr>
          <w:rFonts w:ascii="宋体" w:hAnsi="宋体" w:hint="eastAsia"/>
          <w:sz w:val="24"/>
        </w:rPr>
        <w:t>在合同的履行中，如一方需要变更，双方协商解决，另行签订补充协议。</w:t>
      </w:r>
    </w:p>
    <w:p w:rsidR="00955FFA" w:rsidRDefault="00CB7DAB">
      <w:pPr>
        <w:numPr>
          <w:ilvl w:val="0"/>
          <w:numId w:val="1"/>
        </w:numPr>
        <w:spacing w:line="360" w:lineRule="auto"/>
        <w:rPr>
          <w:rFonts w:ascii="宋体" w:hAnsi="宋体"/>
          <w:sz w:val="24"/>
        </w:rPr>
      </w:pPr>
      <w:r>
        <w:rPr>
          <w:rFonts w:ascii="宋体" w:hAnsi="宋体" w:hint="eastAsia"/>
          <w:sz w:val="24"/>
        </w:rPr>
        <w:t>通知</w:t>
      </w:r>
    </w:p>
    <w:p w:rsidR="00955FFA" w:rsidRDefault="00CB7DAB">
      <w:pPr>
        <w:spacing w:line="360" w:lineRule="auto"/>
        <w:rPr>
          <w:rFonts w:ascii="宋体" w:hAnsi="宋体"/>
          <w:sz w:val="24"/>
        </w:rPr>
      </w:pPr>
      <w:r>
        <w:rPr>
          <w:rFonts w:ascii="宋体" w:hAnsi="宋体"/>
          <w:sz w:val="24"/>
        </w:rPr>
        <w:t>16.1</w:t>
      </w:r>
      <w:r>
        <w:rPr>
          <w:rFonts w:ascii="宋体" w:hAnsi="宋体" w:hint="eastAsia"/>
          <w:sz w:val="24"/>
        </w:rPr>
        <w:t>本合同涉及所有业务，买卖双方指定联系人及联系方式如下：</w:t>
      </w:r>
    </w:p>
    <w:p w:rsidR="00955FFA" w:rsidRDefault="00CB7DAB">
      <w:pPr>
        <w:spacing w:line="360" w:lineRule="auto"/>
        <w:rPr>
          <w:rFonts w:ascii="宋体" w:hAnsi="宋体"/>
          <w:sz w:val="24"/>
          <w:highlight w:val="yellow"/>
        </w:rPr>
      </w:pPr>
      <w:r>
        <w:rPr>
          <w:rFonts w:ascii="宋体" w:hAnsi="宋体" w:hint="eastAsia"/>
          <w:sz w:val="24"/>
          <w:highlight w:val="yellow"/>
        </w:rPr>
        <w:t>买  方：</w:t>
      </w:r>
      <w:r>
        <w:rPr>
          <w:rFonts w:asciiTheme="minorEastAsia" w:eastAsiaTheme="minorEastAsia" w:hAnsiTheme="minorEastAsia" w:hint="eastAsia"/>
          <w:sz w:val="24"/>
          <w:highlight w:val="yellow"/>
          <w:u w:val="single"/>
        </w:rPr>
        <w:t xml:space="preserve"> 绍兴宏</w:t>
      </w:r>
      <w:proofErr w:type="gramStart"/>
      <w:r>
        <w:rPr>
          <w:rFonts w:asciiTheme="minorEastAsia" w:eastAsiaTheme="minorEastAsia" w:hAnsiTheme="minorEastAsia" w:hint="eastAsia"/>
          <w:sz w:val="24"/>
          <w:highlight w:val="yellow"/>
          <w:u w:val="single"/>
        </w:rPr>
        <w:t>邦</w:t>
      </w:r>
      <w:proofErr w:type="gramEnd"/>
      <w:r>
        <w:rPr>
          <w:rFonts w:asciiTheme="minorEastAsia" w:eastAsiaTheme="minorEastAsia" w:hAnsiTheme="minorEastAsia" w:hint="eastAsia"/>
          <w:sz w:val="24"/>
          <w:highlight w:val="yellow"/>
          <w:u w:val="single"/>
        </w:rPr>
        <w:t>电子科技有限公司</w:t>
      </w:r>
      <w:r>
        <w:rPr>
          <w:rFonts w:ascii="宋体" w:hAnsi="宋体" w:hint="eastAsia"/>
          <w:sz w:val="24"/>
          <w:highlight w:val="yellow"/>
          <w:u w:val="single"/>
        </w:rPr>
        <w:t xml:space="preserve">     </w:t>
      </w:r>
      <w:r>
        <w:rPr>
          <w:rFonts w:ascii="宋体" w:hAnsi="宋体" w:hint="eastAsia"/>
          <w:sz w:val="24"/>
          <w:highlight w:val="yellow"/>
        </w:rPr>
        <w:t xml:space="preserve">  </w:t>
      </w:r>
    </w:p>
    <w:p w:rsidR="00955FFA" w:rsidRDefault="00CB7DAB">
      <w:pPr>
        <w:spacing w:line="360" w:lineRule="auto"/>
        <w:rPr>
          <w:rFonts w:ascii="宋体" w:hAnsi="宋体"/>
          <w:sz w:val="24"/>
          <w:highlight w:val="yellow"/>
        </w:rPr>
      </w:pPr>
      <w:r>
        <w:rPr>
          <w:rFonts w:ascii="宋体" w:hAnsi="宋体" w:hint="eastAsia"/>
          <w:sz w:val="24"/>
          <w:highlight w:val="yellow"/>
        </w:rPr>
        <w:t>联系人：</w:t>
      </w:r>
      <w:r>
        <w:rPr>
          <w:rFonts w:ascii="宋体" w:hAnsi="宋体" w:hint="eastAsia"/>
          <w:sz w:val="24"/>
          <w:highlight w:val="yellow"/>
          <w:u w:val="single"/>
        </w:rPr>
        <w:t xml:space="preserve">   周则尧     </w:t>
      </w:r>
      <w:r>
        <w:rPr>
          <w:rFonts w:ascii="宋体" w:hAnsi="宋体" w:hint="eastAsia"/>
          <w:sz w:val="24"/>
          <w:highlight w:val="yellow"/>
        </w:rPr>
        <w:t xml:space="preserve">                               </w:t>
      </w:r>
    </w:p>
    <w:p w:rsidR="00955FFA" w:rsidRDefault="00CB7DAB">
      <w:pPr>
        <w:spacing w:line="360" w:lineRule="auto"/>
        <w:rPr>
          <w:rFonts w:ascii="宋体" w:hAnsi="宋体"/>
          <w:sz w:val="24"/>
          <w:highlight w:val="yellow"/>
        </w:rPr>
      </w:pPr>
      <w:r>
        <w:rPr>
          <w:rFonts w:ascii="宋体" w:hAnsi="宋体" w:hint="eastAsia"/>
          <w:sz w:val="24"/>
          <w:highlight w:val="yellow"/>
        </w:rPr>
        <w:t>电  话：</w:t>
      </w:r>
      <w:r>
        <w:rPr>
          <w:rFonts w:ascii="宋体" w:hAnsi="宋体" w:hint="eastAsia"/>
          <w:sz w:val="24"/>
          <w:highlight w:val="yellow"/>
          <w:u w:val="single"/>
        </w:rPr>
        <w:t xml:space="preserve"> 13957570881</w:t>
      </w:r>
      <w:r>
        <w:rPr>
          <w:rFonts w:ascii="仿宋" w:eastAsia="仿宋" w:hAnsi="仿宋" w:hint="eastAsia"/>
          <w:sz w:val="24"/>
          <w:highlight w:val="yellow"/>
          <w:u w:val="single"/>
        </w:rPr>
        <w:t xml:space="preserve"> </w:t>
      </w:r>
      <w:r>
        <w:rPr>
          <w:rFonts w:ascii="宋体" w:hAnsi="宋体" w:hint="eastAsia"/>
          <w:sz w:val="24"/>
          <w:highlight w:val="yellow"/>
          <w:u w:val="single"/>
        </w:rPr>
        <w:t xml:space="preserve"> </w:t>
      </w:r>
      <w:r>
        <w:rPr>
          <w:rFonts w:ascii="宋体" w:hAnsi="宋体" w:hint="eastAsia"/>
          <w:sz w:val="24"/>
          <w:highlight w:val="yellow"/>
        </w:rPr>
        <w:t xml:space="preserve"> </w:t>
      </w:r>
      <w:r>
        <w:rPr>
          <w:rFonts w:ascii="宋体" w:hAnsi="宋体"/>
          <w:sz w:val="24"/>
          <w:highlight w:val="yellow"/>
        </w:rPr>
        <w:t xml:space="preserve">  </w:t>
      </w:r>
      <w:r>
        <w:rPr>
          <w:rFonts w:ascii="宋体" w:hAnsi="宋体" w:hint="eastAsia"/>
          <w:sz w:val="24"/>
          <w:highlight w:val="yellow"/>
        </w:rPr>
        <w:t>QQ：</w:t>
      </w:r>
      <w:r>
        <w:rPr>
          <w:rFonts w:ascii="宋体" w:hAnsi="宋体" w:hint="eastAsia"/>
          <w:sz w:val="24"/>
          <w:highlight w:val="yellow"/>
          <w:u w:val="single"/>
        </w:rPr>
        <w:t xml:space="preserve">          </w:t>
      </w:r>
      <w:r>
        <w:rPr>
          <w:rFonts w:ascii="宋体" w:hAnsi="宋体" w:hint="eastAsia"/>
          <w:sz w:val="24"/>
          <w:highlight w:val="yellow"/>
        </w:rPr>
        <w:t xml:space="preserve">   微信：</w:t>
      </w:r>
      <w:r>
        <w:rPr>
          <w:rFonts w:ascii="宋体" w:hAnsi="宋体" w:hint="eastAsia"/>
          <w:sz w:val="24"/>
          <w:highlight w:val="yellow"/>
          <w:u w:val="single"/>
        </w:rPr>
        <w:t xml:space="preserve">          </w:t>
      </w:r>
      <w:r>
        <w:rPr>
          <w:rFonts w:ascii="宋体" w:hAnsi="宋体" w:hint="eastAsia"/>
          <w:sz w:val="24"/>
          <w:highlight w:val="yellow"/>
        </w:rPr>
        <w:t xml:space="preserve">                </w:t>
      </w:r>
    </w:p>
    <w:p w:rsidR="00955FFA" w:rsidRDefault="00CB7DAB">
      <w:pPr>
        <w:spacing w:line="360" w:lineRule="auto"/>
        <w:rPr>
          <w:rFonts w:ascii="宋体" w:hAnsi="宋体"/>
          <w:sz w:val="24"/>
          <w:highlight w:val="yellow"/>
        </w:rPr>
      </w:pPr>
      <w:proofErr w:type="gramStart"/>
      <w:r>
        <w:rPr>
          <w:rFonts w:ascii="宋体" w:hAnsi="宋体" w:hint="eastAsia"/>
          <w:sz w:val="24"/>
          <w:highlight w:val="yellow"/>
        </w:rPr>
        <w:t>邮</w:t>
      </w:r>
      <w:proofErr w:type="gramEnd"/>
      <w:r>
        <w:rPr>
          <w:rFonts w:ascii="宋体" w:hAnsi="宋体" w:hint="eastAsia"/>
          <w:sz w:val="24"/>
          <w:highlight w:val="yellow"/>
        </w:rPr>
        <w:t xml:space="preserve">  箱：</w:t>
      </w:r>
      <w:r>
        <w:rPr>
          <w:rFonts w:ascii="宋体" w:hAnsi="宋体" w:hint="eastAsia"/>
          <w:sz w:val="24"/>
          <w:highlight w:val="yellow"/>
          <w:u w:val="single"/>
        </w:rPr>
        <w:t xml:space="preserve">  </w:t>
      </w:r>
      <w:proofErr w:type="spellStart"/>
      <w:r>
        <w:rPr>
          <w:rFonts w:ascii="宋体" w:hAnsi="宋体" w:hint="eastAsia"/>
          <w:sz w:val="24"/>
          <w:highlight w:val="yellow"/>
          <w:u w:val="single"/>
        </w:rPr>
        <w:t>zhou@hongbangtech.com</w:t>
      </w:r>
      <w:proofErr w:type="spellEnd"/>
      <w:r>
        <w:rPr>
          <w:rFonts w:ascii="宋体" w:hAnsi="宋体"/>
          <w:sz w:val="24"/>
          <w:highlight w:val="yellow"/>
          <w:u w:val="single"/>
        </w:rPr>
        <w:t xml:space="preserve"> </w:t>
      </w:r>
      <w:r>
        <w:rPr>
          <w:rFonts w:ascii="宋体" w:hAnsi="宋体" w:hint="eastAsia"/>
          <w:sz w:val="24"/>
          <w:highlight w:val="yellow"/>
        </w:rPr>
        <w:t xml:space="preserve">                       </w:t>
      </w:r>
    </w:p>
    <w:p w:rsidR="00955FFA" w:rsidRDefault="00CB7DAB">
      <w:pPr>
        <w:spacing w:line="360" w:lineRule="auto"/>
        <w:rPr>
          <w:rFonts w:ascii="宋体" w:hAnsi="宋体"/>
          <w:sz w:val="24"/>
          <w:highlight w:val="yellow"/>
        </w:rPr>
      </w:pPr>
      <w:r>
        <w:rPr>
          <w:rFonts w:ascii="宋体" w:hAnsi="宋体" w:hint="eastAsia"/>
          <w:sz w:val="24"/>
          <w:highlight w:val="yellow"/>
        </w:rPr>
        <w:t>地  址：</w:t>
      </w:r>
      <w:r>
        <w:rPr>
          <w:rFonts w:asciiTheme="minorEastAsia" w:eastAsiaTheme="minorEastAsia" w:hAnsiTheme="minorEastAsia" w:hint="eastAsia"/>
          <w:sz w:val="24"/>
          <w:highlight w:val="yellow"/>
          <w:u w:val="single"/>
        </w:rPr>
        <w:t xml:space="preserve">                                                </w:t>
      </w:r>
      <w:r>
        <w:rPr>
          <w:rFonts w:ascii="宋体" w:hAnsi="宋体" w:hint="eastAsia"/>
          <w:sz w:val="24"/>
          <w:highlight w:val="yellow"/>
          <w:u w:val="single"/>
        </w:rPr>
        <w:t xml:space="preserve">  </w:t>
      </w:r>
      <w:r>
        <w:rPr>
          <w:rFonts w:ascii="宋体" w:hAnsi="宋体" w:hint="eastAsia"/>
          <w:sz w:val="24"/>
          <w:highlight w:val="yellow"/>
        </w:rPr>
        <w:t xml:space="preserve">                </w:t>
      </w:r>
    </w:p>
    <w:p w:rsidR="00955FFA" w:rsidRDefault="00CB7DAB">
      <w:pPr>
        <w:spacing w:line="360" w:lineRule="auto"/>
        <w:rPr>
          <w:rFonts w:ascii="宋体" w:hAnsi="宋体"/>
          <w:sz w:val="24"/>
          <w:highlight w:val="yellow"/>
        </w:rPr>
      </w:pPr>
      <w:r>
        <w:rPr>
          <w:rFonts w:ascii="宋体" w:hAnsi="宋体" w:hint="eastAsia"/>
          <w:sz w:val="24"/>
          <w:highlight w:val="yellow"/>
        </w:rPr>
        <w:t xml:space="preserve">卖  方: </w:t>
      </w:r>
      <w:r>
        <w:rPr>
          <w:rFonts w:ascii="宋体" w:hAnsi="宋体" w:hint="eastAsia"/>
          <w:sz w:val="24"/>
          <w:highlight w:val="yellow"/>
          <w:u w:val="single"/>
        </w:rPr>
        <w:t>宁波中车新能源科技有限公司</w:t>
      </w:r>
    </w:p>
    <w:p w:rsidR="00955FFA" w:rsidRDefault="00CB7DAB">
      <w:pPr>
        <w:spacing w:line="360" w:lineRule="auto"/>
        <w:rPr>
          <w:rFonts w:ascii="宋体" w:hAnsi="宋体"/>
          <w:sz w:val="24"/>
          <w:highlight w:val="yellow"/>
        </w:rPr>
      </w:pPr>
      <w:r>
        <w:rPr>
          <w:rFonts w:ascii="宋体" w:hAnsi="宋体" w:hint="eastAsia"/>
          <w:sz w:val="24"/>
          <w:highlight w:val="yellow"/>
        </w:rPr>
        <w:t>联系人：</w:t>
      </w:r>
      <w:r>
        <w:rPr>
          <w:rFonts w:ascii="宋体" w:hAnsi="宋体" w:hint="eastAsia"/>
          <w:sz w:val="24"/>
          <w:highlight w:val="yellow"/>
          <w:u w:val="single"/>
        </w:rPr>
        <w:t xml:space="preserve">   关祚洋    </w:t>
      </w:r>
      <w:r>
        <w:rPr>
          <w:rFonts w:ascii="宋体" w:hAnsi="宋体" w:hint="eastAsia"/>
          <w:sz w:val="24"/>
          <w:highlight w:val="yellow"/>
        </w:rPr>
        <w:t xml:space="preserve">                                 </w:t>
      </w:r>
    </w:p>
    <w:p w:rsidR="00955FFA" w:rsidRDefault="00CB7DAB">
      <w:pPr>
        <w:spacing w:line="360" w:lineRule="auto"/>
        <w:rPr>
          <w:rFonts w:ascii="宋体" w:hAnsi="宋体"/>
          <w:sz w:val="24"/>
          <w:highlight w:val="yellow"/>
        </w:rPr>
      </w:pPr>
      <w:r>
        <w:rPr>
          <w:rFonts w:ascii="宋体" w:hAnsi="宋体" w:hint="eastAsia"/>
          <w:sz w:val="24"/>
          <w:highlight w:val="yellow"/>
        </w:rPr>
        <w:t>电  话：</w:t>
      </w:r>
      <w:r>
        <w:rPr>
          <w:rFonts w:ascii="宋体" w:hAnsi="宋体" w:hint="eastAsia"/>
          <w:sz w:val="24"/>
          <w:highlight w:val="yellow"/>
          <w:u w:val="single"/>
        </w:rPr>
        <w:t xml:space="preserve"> </w:t>
      </w:r>
      <w:r>
        <w:rPr>
          <w:rFonts w:ascii="宋体" w:hAnsi="宋体"/>
          <w:sz w:val="24"/>
          <w:highlight w:val="yellow"/>
          <w:u w:val="single"/>
        </w:rPr>
        <w:t>15867263466</w:t>
      </w:r>
      <w:r>
        <w:rPr>
          <w:rFonts w:ascii="宋体" w:hAnsi="宋体" w:hint="eastAsia"/>
          <w:sz w:val="24"/>
          <w:highlight w:val="yellow"/>
          <w:u w:val="single"/>
        </w:rPr>
        <w:t xml:space="preserve"> </w:t>
      </w:r>
      <w:r>
        <w:rPr>
          <w:rFonts w:ascii="宋体" w:hAnsi="宋体" w:hint="eastAsia"/>
          <w:sz w:val="24"/>
          <w:highlight w:val="yellow"/>
        </w:rPr>
        <w:t xml:space="preserve">   QQ：</w:t>
      </w:r>
      <w:r>
        <w:rPr>
          <w:rFonts w:ascii="宋体" w:hAnsi="宋体" w:hint="eastAsia"/>
          <w:sz w:val="24"/>
          <w:highlight w:val="yellow"/>
          <w:u w:val="single"/>
        </w:rPr>
        <w:t xml:space="preserve">          </w:t>
      </w:r>
      <w:r>
        <w:rPr>
          <w:rFonts w:ascii="宋体" w:hAnsi="宋体" w:hint="eastAsia"/>
          <w:sz w:val="24"/>
          <w:highlight w:val="yellow"/>
        </w:rPr>
        <w:t xml:space="preserve">    微信：</w:t>
      </w:r>
      <w:r>
        <w:rPr>
          <w:rFonts w:ascii="宋体" w:hAnsi="宋体" w:hint="eastAsia"/>
          <w:sz w:val="24"/>
          <w:highlight w:val="yellow"/>
          <w:u w:val="single"/>
        </w:rPr>
        <w:t xml:space="preserve">          </w:t>
      </w:r>
      <w:r>
        <w:rPr>
          <w:rFonts w:ascii="宋体" w:hAnsi="宋体" w:hint="eastAsia"/>
          <w:sz w:val="24"/>
          <w:highlight w:val="yellow"/>
        </w:rPr>
        <w:t xml:space="preserve">                 </w:t>
      </w:r>
    </w:p>
    <w:p w:rsidR="00955FFA" w:rsidRDefault="00CB7DAB">
      <w:pPr>
        <w:spacing w:line="360" w:lineRule="auto"/>
        <w:rPr>
          <w:rFonts w:ascii="宋体" w:hAnsi="宋体"/>
          <w:sz w:val="24"/>
          <w:highlight w:val="yellow"/>
        </w:rPr>
      </w:pPr>
      <w:proofErr w:type="gramStart"/>
      <w:r>
        <w:rPr>
          <w:rFonts w:ascii="宋体" w:hAnsi="宋体" w:hint="eastAsia"/>
          <w:sz w:val="24"/>
          <w:highlight w:val="yellow"/>
        </w:rPr>
        <w:t>邮</w:t>
      </w:r>
      <w:proofErr w:type="gramEnd"/>
      <w:r>
        <w:rPr>
          <w:rFonts w:ascii="宋体" w:hAnsi="宋体" w:hint="eastAsia"/>
          <w:sz w:val="24"/>
          <w:highlight w:val="yellow"/>
        </w:rPr>
        <w:t xml:space="preserve">  箱：</w:t>
      </w:r>
      <w:r>
        <w:rPr>
          <w:rFonts w:ascii="宋体" w:hAnsi="宋体" w:hint="eastAsia"/>
          <w:sz w:val="24"/>
          <w:highlight w:val="yellow"/>
          <w:u w:val="single"/>
        </w:rPr>
        <w:t xml:space="preserve"> </w:t>
      </w:r>
      <w:hyperlink r:id="rId13" w:history="1">
        <w:proofErr w:type="spellStart"/>
        <w:r>
          <w:rPr>
            <w:rStyle w:val="a9"/>
            <w:rFonts w:ascii="宋体" w:hAnsi="宋体" w:hint="eastAsia"/>
            <w:sz w:val="24"/>
          </w:rPr>
          <w:t>zyguan@crrccap.</w:t>
        </w:r>
        <w:r>
          <w:rPr>
            <w:rStyle w:val="a9"/>
            <w:rFonts w:ascii="宋体" w:hAnsi="宋体"/>
            <w:sz w:val="24"/>
          </w:rPr>
          <w:t>com</w:t>
        </w:r>
        <w:proofErr w:type="spellEnd"/>
      </w:hyperlink>
      <w:r>
        <w:rPr>
          <w:rFonts w:ascii="宋体" w:hAnsi="宋体" w:hint="eastAsia"/>
          <w:sz w:val="24"/>
          <w:highlight w:val="yellow"/>
        </w:rPr>
        <w:t xml:space="preserve">                       </w:t>
      </w:r>
    </w:p>
    <w:p w:rsidR="00955FFA" w:rsidRDefault="00CB7DAB">
      <w:pPr>
        <w:spacing w:line="360" w:lineRule="auto"/>
        <w:rPr>
          <w:rFonts w:ascii="宋体" w:hAnsi="宋体"/>
          <w:sz w:val="24"/>
        </w:rPr>
      </w:pPr>
      <w:r>
        <w:rPr>
          <w:rFonts w:ascii="宋体" w:hAnsi="宋体" w:hint="eastAsia"/>
          <w:sz w:val="24"/>
          <w:highlight w:val="yellow"/>
        </w:rPr>
        <w:t>地  址：</w:t>
      </w:r>
      <w:r>
        <w:rPr>
          <w:rFonts w:ascii="宋体" w:hAnsi="宋体" w:hint="eastAsia"/>
          <w:sz w:val="24"/>
          <w:highlight w:val="yellow"/>
          <w:u w:val="single"/>
        </w:rPr>
        <w:t>浙江省宁波市五乡镇时代路199号</w:t>
      </w:r>
      <w:r>
        <w:rPr>
          <w:rFonts w:ascii="宋体" w:hAnsi="宋体" w:hint="eastAsia"/>
          <w:sz w:val="24"/>
        </w:rPr>
        <w:t xml:space="preserve">  </w:t>
      </w:r>
      <w:r>
        <w:rPr>
          <w:rFonts w:ascii="宋体" w:hAnsi="宋体"/>
          <w:sz w:val="24"/>
        </w:rPr>
        <w:t xml:space="preserve">                 </w:t>
      </w:r>
      <w:r>
        <w:rPr>
          <w:rFonts w:ascii="宋体" w:hAnsi="宋体" w:hint="eastAsia"/>
          <w:sz w:val="24"/>
        </w:rPr>
        <w:t xml:space="preserve">         </w:t>
      </w:r>
    </w:p>
    <w:p w:rsidR="00955FFA" w:rsidRDefault="00CB7DAB">
      <w:pPr>
        <w:spacing w:line="360" w:lineRule="auto"/>
        <w:rPr>
          <w:rFonts w:ascii="宋体" w:hAnsi="宋体"/>
          <w:sz w:val="24"/>
        </w:rPr>
      </w:pPr>
      <w:r>
        <w:rPr>
          <w:rFonts w:ascii="宋体" w:hAnsi="宋体" w:hint="eastAsia"/>
          <w:sz w:val="24"/>
        </w:rPr>
        <w:t>1</w:t>
      </w:r>
      <w:r>
        <w:rPr>
          <w:rFonts w:ascii="宋体" w:hAnsi="宋体"/>
          <w:sz w:val="24"/>
        </w:rPr>
        <w:t>6.2</w:t>
      </w:r>
      <w:r>
        <w:rPr>
          <w:rFonts w:ascii="宋体" w:hAnsi="宋体" w:hint="eastAsia"/>
          <w:sz w:val="24"/>
        </w:rPr>
        <w:t>任何一方按上述方式向对方发送通知的均视为有效送达；如任何一方变更以上联系方式，则应在变更前1日书面通知对方，否则对方按原有方式发送的通知仍视为有效送达，由此引发的法律后果由被送达人承担。</w:t>
      </w:r>
    </w:p>
    <w:p w:rsidR="00955FFA" w:rsidRDefault="00CB7DAB">
      <w:pPr>
        <w:numPr>
          <w:ilvl w:val="0"/>
          <w:numId w:val="1"/>
        </w:numPr>
        <w:spacing w:line="360" w:lineRule="auto"/>
        <w:rPr>
          <w:rFonts w:ascii="宋体" w:hAnsi="宋体"/>
          <w:b/>
          <w:sz w:val="24"/>
        </w:rPr>
      </w:pPr>
      <w:r>
        <w:rPr>
          <w:rFonts w:ascii="宋体" w:hAnsi="宋体" w:hint="eastAsia"/>
          <w:b/>
          <w:sz w:val="24"/>
        </w:rPr>
        <w:t>双方约定的其它事项</w:t>
      </w:r>
    </w:p>
    <w:p w:rsidR="00955FFA" w:rsidRDefault="00CB7DAB">
      <w:pPr>
        <w:spacing w:line="360" w:lineRule="auto"/>
        <w:rPr>
          <w:rFonts w:ascii="宋体" w:hAnsi="宋体"/>
          <w:sz w:val="24"/>
        </w:rPr>
      </w:pPr>
      <w:r>
        <w:rPr>
          <w:rFonts w:ascii="宋体" w:hAnsi="宋体" w:hint="eastAsia"/>
          <w:sz w:val="24"/>
        </w:rPr>
        <w:t xml:space="preserve">17.1本合同在双方签字并盖章后即生效（紧急情况下复印件、扫描件有效）。  </w:t>
      </w:r>
    </w:p>
    <w:p w:rsidR="00955FFA" w:rsidRDefault="00CB7DAB">
      <w:pPr>
        <w:spacing w:line="360" w:lineRule="auto"/>
        <w:rPr>
          <w:rFonts w:ascii="宋体" w:hAnsi="宋体"/>
          <w:sz w:val="24"/>
        </w:rPr>
      </w:pPr>
      <w:r>
        <w:rPr>
          <w:rFonts w:ascii="宋体" w:hAnsi="宋体" w:hint="eastAsia"/>
          <w:sz w:val="24"/>
        </w:rPr>
        <w:t xml:space="preserve">17.2 合同未尽事宜双方协商解决，必要时可以签订补充协议。 </w:t>
      </w:r>
    </w:p>
    <w:p w:rsidR="00955FFA" w:rsidRDefault="00CB7DAB">
      <w:pPr>
        <w:spacing w:line="360" w:lineRule="auto"/>
        <w:rPr>
          <w:rFonts w:ascii="宋体" w:hAnsi="宋体"/>
          <w:sz w:val="24"/>
        </w:rPr>
      </w:pPr>
      <w:r>
        <w:rPr>
          <w:rFonts w:ascii="宋体" w:hAnsi="宋体" w:hint="eastAsia"/>
          <w:sz w:val="24"/>
        </w:rPr>
        <w:t xml:space="preserve">17.3 本合同一式肆份，买方二份，卖方持二份，具有同等法律效力。 </w:t>
      </w:r>
    </w:p>
    <w:p w:rsidR="00955FFA" w:rsidRDefault="00CB7DAB">
      <w:pPr>
        <w:spacing w:line="360" w:lineRule="auto"/>
        <w:rPr>
          <w:rFonts w:ascii="宋体" w:hAnsi="宋体"/>
          <w:sz w:val="24"/>
        </w:rPr>
      </w:pPr>
      <w:r>
        <w:rPr>
          <w:rFonts w:ascii="宋体" w:hAnsi="宋体" w:hint="eastAsia"/>
          <w:sz w:val="24"/>
        </w:rPr>
        <w:t>17.4 本合同如有附件及补充协议即与合同具有同等的法律效力。</w:t>
      </w:r>
    </w:p>
    <w:p w:rsidR="00955FFA" w:rsidRDefault="00955FFA">
      <w:pPr>
        <w:spacing w:line="400" w:lineRule="exact"/>
        <w:rPr>
          <w:rFonts w:ascii="宋体" w:hAnsi="宋体"/>
          <w:sz w:val="24"/>
        </w:rPr>
      </w:pPr>
    </w:p>
    <w:p w:rsidR="00955FFA" w:rsidRDefault="00955FFA">
      <w:pPr>
        <w:spacing w:line="400" w:lineRule="exact"/>
        <w:rPr>
          <w:rFonts w:ascii="宋体" w:hAnsi="宋体"/>
          <w:sz w:val="24"/>
        </w:rPr>
      </w:pPr>
    </w:p>
    <w:tbl>
      <w:tblPr>
        <w:tblpPr w:leftFromText="180" w:rightFromText="180" w:vertAnchor="text" w:horzAnchor="margin" w:tblpX="-28" w:tblpY="158"/>
        <w:tblW w:w="9180" w:type="dxa"/>
        <w:tblBorders>
          <w:top w:val="single" w:sz="4" w:space="0" w:color="auto"/>
          <w:left w:val="single" w:sz="4" w:space="0" w:color="auto"/>
          <w:bottom w:val="single" w:sz="4" w:space="0" w:color="auto"/>
          <w:right w:val="single" w:sz="4" w:space="0" w:color="auto"/>
        </w:tblBorders>
        <w:tblLayout w:type="fixed"/>
        <w:tblLook w:val="04A0"/>
      </w:tblPr>
      <w:tblGrid>
        <w:gridCol w:w="4503"/>
        <w:gridCol w:w="4677"/>
      </w:tblGrid>
      <w:tr w:rsidR="00955FFA">
        <w:tc>
          <w:tcPr>
            <w:tcW w:w="4503" w:type="dxa"/>
            <w:tcBorders>
              <w:right w:val="single" w:sz="4" w:space="0" w:color="auto"/>
            </w:tcBorders>
          </w:tcPr>
          <w:p w:rsidR="00955FFA" w:rsidRDefault="00CB7DAB">
            <w:pPr>
              <w:spacing w:line="440" w:lineRule="exact"/>
              <w:jc w:val="left"/>
              <w:rPr>
                <w:rFonts w:ascii="宋体" w:hAnsi="宋体"/>
                <w:b/>
                <w:sz w:val="24"/>
              </w:rPr>
            </w:pPr>
            <w:r>
              <w:rPr>
                <w:rFonts w:ascii="宋体" w:hAnsi="宋体" w:hint="eastAsia"/>
                <w:b/>
                <w:sz w:val="24"/>
              </w:rPr>
              <w:t>买 方：</w:t>
            </w:r>
            <w:r>
              <w:rPr>
                <w:rFonts w:ascii="宋体" w:hAnsi="宋体" w:hint="eastAsia"/>
                <w:b/>
                <w:sz w:val="24"/>
                <w:highlight w:val="yellow"/>
              </w:rPr>
              <w:t>绍兴宏</w:t>
            </w:r>
            <w:proofErr w:type="gramStart"/>
            <w:r>
              <w:rPr>
                <w:rFonts w:ascii="宋体" w:hAnsi="宋体" w:hint="eastAsia"/>
                <w:b/>
                <w:sz w:val="24"/>
                <w:highlight w:val="yellow"/>
              </w:rPr>
              <w:t>邦</w:t>
            </w:r>
            <w:proofErr w:type="gramEnd"/>
            <w:r>
              <w:rPr>
                <w:rFonts w:ascii="宋体" w:hAnsi="宋体" w:hint="eastAsia"/>
                <w:b/>
                <w:sz w:val="24"/>
                <w:highlight w:val="yellow"/>
              </w:rPr>
              <w:t>电子科技有限公司</w:t>
            </w:r>
            <w:r>
              <w:rPr>
                <w:rFonts w:ascii="宋体" w:hAnsi="宋体"/>
                <w:b/>
                <w:sz w:val="24"/>
                <w:highlight w:val="yellow"/>
              </w:rPr>
              <w:t xml:space="preserve"> </w:t>
            </w:r>
          </w:p>
        </w:tc>
        <w:tc>
          <w:tcPr>
            <w:tcW w:w="4677" w:type="dxa"/>
            <w:tcBorders>
              <w:left w:val="single" w:sz="4" w:space="0" w:color="auto"/>
              <w:right w:val="single" w:sz="4" w:space="0" w:color="auto"/>
            </w:tcBorders>
          </w:tcPr>
          <w:p w:rsidR="00955FFA" w:rsidRDefault="00CB7DAB">
            <w:pPr>
              <w:spacing w:line="440" w:lineRule="exact"/>
              <w:jc w:val="left"/>
              <w:rPr>
                <w:rFonts w:ascii="宋体" w:hAnsi="宋体"/>
                <w:b/>
                <w:sz w:val="24"/>
              </w:rPr>
            </w:pPr>
            <w:r>
              <w:rPr>
                <w:rFonts w:ascii="宋体" w:hAnsi="宋体" w:hint="eastAsia"/>
                <w:b/>
                <w:sz w:val="24"/>
              </w:rPr>
              <w:t>卖 方：</w:t>
            </w:r>
            <w:r>
              <w:rPr>
                <w:rFonts w:ascii="宋体" w:hAnsi="宋体"/>
                <w:b/>
                <w:sz w:val="24"/>
              </w:rPr>
              <w:t xml:space="preserve"> </w:t>
            </w:r>
            <w:r>
              <w:rPr>
                <w:rFonts w:ascii="宋体" w:hAnsi="宋体" w:hint="eastAsia"/>
                <w:b/>
                <w:sz w:val="24"/>
              </w:rPr>
              <w:t>宁波中车新能源科技有限公司</w:t>
            </w:r>
          </w:p>
        </w:tc>
      </w:tr>
      <w:tr w:rsidR="00955FFA">
        <w:tc>
          <w:tcPr>
            <w:tcW w:w="4503" w:type="dxa"/>
            <w:tcBorders>
              <w:right w:val="single" w:sz="4" w:space="0" w:color="auto"/>
            </w:tcBorders>
          </w:tcPr>
          <w:p w:rsidR="00955FFA" w:rsidRDefault="00CB7DAB">
            <w:pPr>
              <w:spacing w:line="440" w:lineRule="exact"/>
              <w:jc w:val="left"/>
              <w:rPr>
                <w:rFonts w:ascii="宋体" w:hAnsi="宋体"/>
                <w:sz w:val="24"/>
              </w:rPr>
            </w:pPr>
            <w:r>
              <w:rPr>
                <w:rFonts w:ascii="宋体" w:hAnsi="宋体" w:hint="eastAsia"/>
                <w:sz w:val="24"/>
              </w:rPr>
              <w:t>单位盖章：</w:t>
            </w:r>
          </w:p>
        </w:tc>
        <w:tc>
          <w:tcPr>
            <w:tcW w:w="4677" w:type="dxa"/>
            <w:tcBorders>
              <w:left w:val="single" w:sz="4" w:space="0" w:color="auto"/>
              <w:right w:val="single" w:sz="4" w:space="0" w:color="auto"/>
            </w:tcBorders>
          </w:tcPr>
          <w:p w:rsidR="00955FFA" w:rsidRDefault="00CB7DAB">
            <w:pPr>
              <w:spacing w:line="440" w:lineRule="exact"/>
              <w:jc w:val="left"/>
              <w:rPr>
                <w:rFonts w:ascii="宋体" w:hAnsi="宋体"/>
                <w:sz w:val="24"/>
              </w:rPr>
            </w:pPr>
            <w:r>
              <w:rPr>
                <w:rFonts w:ascii="宋体" w:hAnsi="宋体" w:hint="eastAsia"/>
                <w:sz w:val="24"/>
              </w:rPr>
              <w:t>单位盖章：</w:t>
            </w:r>
          </w:p>
        </w:tc>
      </w:tr>
      <w:tr w:rsidR="00955FFA">
        <w:tc>
          <w:tcPr>
            <w:tcW w:w="4503" w:type="dxa"/>
            <w:tcBorders>
              <w:right w:val="single" w:sz="4" w:space="0" w:color="auto"/>
            </w:tcBorders>
          </w:tcPr>
          <w:p w:rsidR="00955FFA" w:rsidRDefault="00CB7DAB">
            <w:pPr>
              <w:spacing w:line="440" w:lineRule="exact"/>
              <w:jc w:val="left"/>
              <w:rPr>
                <w:rFonts w:ascii="宋体" w:hAnsi="宋体"/>
                <w:sz w:val="24"/>
              </w:rPr>
            </w:pPr>
            <w:r>
              <w:rPr>
                <w:rFonts w:ascii="宋体" w:hAnsi="宋体" w:hint="eastAsia"/>
                <w:sz w:val="24"/>
              </w:rPr>
              <w:t>单位地址：</w:t>
            </w:r>
            <w:r>
              <w:rPr>
                <w:rFonts w:ascii="宋体" w:hAnsi="宋体" w:hint="eastAsia"/>
                <w:sz w:val="24"/>
                <w:highlight w:val="yellow"/>
              </w:rPr>
              <w:t>浙江省绍兴市越城区</w:t>
            </w:r>
            <w:proofErr w:type="gramStart"/>
            <w:r>
              <w:rPr>
                <w:rFonts w:ascii="宋体" w:hAnsi="宋体" w:hint="eastAsia"/>
                <w:sz w:val="24"/>
                <w:highlight w:val="yellow"/>
              </w:rPr>
              <w:t>稽</w:t>
            </w:r>
            <w:proofErr w:type="gramEnd"/>
            <w:r>
              <w:rPr>
                <w:rFonts w:ascii="宋体" w:hAnsi="宋体" w:hint="eastAsia"/>
                <w:sz w:val="24"/>
                <w:highlight w:val="yellow"/>
              </w:rPr>
              <w:t>山街道</w:t>
            </w:r>
            <w:proofErr w:type="gramStart"/>
            <w:r>
              <w:rPr>
                <w:rFonts w:ascii="宋体" w:hAnsi="宋体" w:hint="eastAsia"/>
                <w:sz w:val="24"/>
                <w:highlight w:val="yellow"/>
              </w:rPr>
              <w:t>嵊</w:t>
            </w:r>
            <w:proofErr w:type="gramEnd"/>
            <w:r>
              <w:rPr>
                <w:rFonts w:ascii="宋体" w:hAnsi="宋体" w:hint="eastAsia"/>
                <w:sz w:val="24"/>
                <w:highlight w:val="yellow"/>
              </w:rPr>
              <w:t>山路167号(厂房三)一层</w:t>
            </w:r>
          </w:p>
        </w:tc>
        <w:tc>
          <w:tcPr>
            <w:tcW w:w="4677" w:type="dxa"/>
            <w:tcBorders>
              <w:left w:val="single" w:sz="4" w:space="0" w:color="auto"/>
              <w:right w:val="single" w:sz="4" w:space="0" w:color="auto"/>
            </w:tcBorders>
          </w:tcPr>
          <w:p w:rsidR="00955FFA" w:rsidRDefault="00CB7DAB">
            <w:pPr>
              <w:spacing w:line="440" w:lineRule="exact"/>
              <w:jc w:val="left"/>
              <w:rPr>
                <w:rFonts w:ascii="宋体" w:hAnsi="宋体"/>
                <w:sz w:val="24"/>
              </w:rPr>
            </w:pPr>
            <w:r>
              <w:rPr>
                <w:rFonts w:ascii="宋体" w:hAnsi="宋体" w:hint="eastAsia"/>
                <w:sz w:val="24"/>
              </w:rPr>
              <w:t>单位地址：</w:t>
            </w:r>
            <w:r>
              <w:rPr>
                <w:rFonts w:ascii="宋体" w:hAnsi="宋体"/>
                <w:sz w:val="24"/>
              </w:rPr>
              <w:t xml:space="preserve"> </w:t>
            </w:r>
            <w:r>
              <w:rPr>
                <w:rFonts w:ascii="宋体" w:hAnsi="宋体" w:hint="eastAsia"/>
                <w:sz w:val="24"/>
              </w:rPr>
              <w:t>宁波市</w:t>
            </w:r>
            <w:proofErr w:type="gramStart"/>
            <w:r>
              <w:rPr>
                <w:rFonts w:ascii="宋体" w:hAnsi="宋体" w:hint="eastAsia"/>
                <w:sz w:val="24"/>
              </w:rPr>
              <w:t>鄞</w:t>
            </w:r>
            <w:proofErr w:type="gramEnd"/>
            <w:r>
              <w:rPr>
                <w:rFonts w:ascii="宋体" w:hAnsi="宋体" w:hint="eastAsia"/>
                <w:sz w:val="24"/>
              </w:rPr>
              <w:t>州区五乡镇时代路199号</w:t>
            </w:r>
          </w:p>
        </w:tc>
      </w:tr>
      <w:tr w:rsidR="00955FFA">
        <w:tc>
          <w:tcPr>
            <w:tcW w:w="4503" w:type="dxa"/>
            <w:tcBorders>
              <w:right w:val="single" w:sz="4" w:space="0" w:color="auto"/>
            </w:tcBorders>
          </w:tcPr>
          <w:p w:rsidR="00955FFA" w:rsidRDefault="00CB7DAB">
            <w:pPr>
              <w:spacing w:line="440" w:lineRule="exact"/>
              <w:jc w:val="left"/>
              <w:rPr>
                <w:rFonts w:ascii="宋体" w:hAnsi="宋体"/>
                <w:sz w:val="24"/>
              </w:rPr>
            </w:pPr>
            <w:r>
              <w:rPr>
                <w:rFonts w:ascii="宋体" w:hAnsi="宋体" w:hint="eastAsia"/>
                <w:sz w:val="24"/>
              </w:rPr>
              <w:t>法定代表人：</w:t>
            </w:r>
            <w:r>
              <w:rPr>
                <w:rFonts w:ascii="宋体" w:hAnsi="宋体" w:cs="新宋体" w:hint="eastAsia"/>
              </w:rPr>
              <w:t xml:space="preserve">                    </w:t>
            </w:r>
          </w:p>
        </w:tc>
        <w:tc>
          <w:tcPr>
            <w:tcW w:w="4677" w:type="dxa"/>
            <w:tcBorders>
              <w:left w:val="single" w:sz="4" w:space="0" w:color="auto"/>
              <w:right w:val="single" w:sz="4" w:space="0" w:color="auto"/>
            </w:tcBorders>
          </w:tcPr>
          <w:p w:rsidR="00955FFA" w:rsidRDefault="00CB7DAB">
            <w:pPr>
              <w:spacing w:line="440" w:lineRule="exact"/>
              <w:jc w:val="left"/>
              <w:rPr>
                <w:rFonts w:ascii="宋体" w:hAnsi="宋体"/>
                <w:sz w:val="24"/>
              </w:rPr>
            </w:pPr>
            <w:r>
              <w:rPr>
                <w:rFonts w:ascii="宋体" w:hAnsi="宋体" w:hint="eastAsia"/>
                <w:sz w:val="24"/>
              </w:rPr>
              <w:t>法定代表人：</w:t>
            </w:r>
            <w:proofErr w:type="gramStart"/>
            <w:r>
              <w:rPr>
                <w:rFonts w:ascii="宋体" w:hAnsi="宋体" w:hint="eastAsia"/>
                <w:sz w:val="24"/>
              </w:rPr>
              <w:t>高</w:t>
            </w:r>
            <w:r>
              <w:rPr>
                <w:rFonts w:ascii="宋体" w:hAnsi="宋体"/>
                <w:sz w:val="24"/>
              </w:rPr>
              <w:t>首聪</w:t>
            </w:r>
            <w:proofErr w:type="gramEnd"/>
          </w:p>
        </w:tc>
      </w:tr>
      <w:tr w:rsidR="00955FFA">
        <w:tc>
          <w:tcPr>
            <w:tcW w:w="4503" w:type="dxa"/>
            <w:tcBorders>
              <w:right w:val="single" w:sz="4" w:space="0" w:color="auto"/>
            </w:tcBorders>
          </w:tcPr>
          <w:p w:rsidR="00955FFA" w:rsidRDefault="00CB7DAB">
            <w:pPr>
              <w:spacing w:line="440" w:lineRule="exact"/>
              <w:jc w:val="left"/>
              <w:rPr>
                <w:rFonts w:ascii="宋体" w:hAnsi="宋体"/>
                <w:sz w:val="24"/>
              </w:rPr>
            </w:pPr>
            <w:r>
              <w:rPr>
                <w:rFonts w:ascii="宋体" w:hAnsi="宋体" w:hint="eastAsia"/>
                <w:sz w:val="24"/>
              </w:rPr>
              <w:t>委托代理人：</w:t>
            </w:r>
            <w:r>
              <w:rPr>
                <w:rFonts w:ascii="宋体" w:hAnsi="宋体" w:cs="新宋体" w:hint="eastAsia"/>
              </w:rPr>
              <w:t xml:space="preserve">                    </w:t>
            </w:r>
          </w:p>
          <w:p w:rsidR="00955FFA" w:rsidRDefault="00CB7DAB">
            <w:pPr>
              <w:spacing w:line="440" w:lineRule="exact"/>
              <w:jc w:val="left"/>
              <w:rPr>
                <w:rFonts w:ascii="宋体" w:hAnsi="宋体"/>
                <w:sz w:val="24"/>
              </w:rPr>
            </w:pPr>
            <w:r>
              <w:rPr>
                <w:rFonts w:ascii="宋体" w:hAnsi="宋体" w:hint="eastAsia"/>
                <w:sz w:val="24"/>
              </w:rPr>
              <w:t>合同经办人：</w:t>
            </w:r>
            <w:r>
              <w:rPr>
                <w:rFonts w:asciiTheme="minorEastAsia" w:eastAsiaTheme="minorEastAsia" w:hAnsiTheme="minorEastAsia" w:cs="新宋体" w:hint="eastAsia"/>
              </w:rPr>
              <w:t xml:space="preserve"> </w:t>
            </w:r>
            <w:r>
              <w:rPr>
                <w:rFonts w:ascii="宋体" w:hAnsi="宋体" w:cs="新宋体" w:hint="eastAsia"/>
              </w:rPr>
              <w:t xml:space="preserve">               </w:t>
            </w:r>
          </w:p>
        </w:tc>
        <w:tc>
          <w:tcPr>
            <w:tcW w:w="4677" w:type="dxa"/>
            <w:tcBorders>
              <w:left w:val="single" w:sz="4" w:space="0" w:color="auto"/>
              <w:right w:val="single" w:sz="4" w:space="0" w:color="auto"/>
            </w:tcBorders>
          </w:tcPr>
          <w:p w:rsidR="00955FFA" w:rsidRDefault="00CB7DAB">
            <w:pPr>
              <w:spacing w:line="440" w:lineRule="exact"/>
              <w:jc w:val="left"/>
              <w:rPr>
                <w:rFonts w:ascii="宋体" w:hAnsi="宋体"/>
                <w:sz w:val="24"/>
              </w:rPr>
            </w:pPr>
            <w:r>
              <w:rPr>
                <w:rFonts w:ascii="宋体" w:hAnsi="宋体" w:hint="eastAsia"/>
                <w:sz w:val="24"/>
              </w:rPr>
              <w:t>委托代理人：</w:t>
            </w:r>
            <w:r>
              <w:rPr>
                <w:rFonts w:ascii="宋体" w:hAnsi="宋体" w:cs="新宋体" w:hint="eastAsia"/>
              </w:rPr>
              <w:t xml:space="preserve">                    </w:t>
            </w:r>
          </w:p>
          <w:p w:rsidR="00955FFA" w:rsidRDefault="00CB7DAB">
            <w:pPr>
              <w:spacing w:line="440" w:lineRule="exact"/>
              <w:jc w:val="left"/>
              <w:rPr>
                <w:rFonts w:ascii="宋体" w:hAnsi="宋体"/>
                <w:sz w:val="24"/>
              </w:rPr>
            </w:pPr>
            <w:r>
              <w:rPr>
                <w:rFonts w:ascii="宋体" w:hAnsi="宋体" w:hint="eastAsia"/>
                <w:sz w:val="24"/>
                <w:highlight w:val="yellow"/>
              </w:rPr>
              <w:t>经办人：关祚洋</w:t>
            </w:r>
            <w:r>
              <w:rPr>
                <w:rFonts w:ascii="宋体" w:hAnsi="宋体" w:cs="新宋体" w:hint="eastAsia"/>
                <w:highlight w:val="yellow"/>
              </w:rPr>
              <w:t xml:space="preserve"> </w:t>
            </w:r>
          </w:p>
        </w:tc>
      </w:tr>
      <w:tr w:rsidR="00955FFA">
        <w:tc>
          <w:tcPr>
            <w:tcW w:w="4503" w:type="dxa"/>
            <w:tcBorders>
              <w:right w:val="single" w:sz="4" w:space="0" w:color="auto"/>
            </w:tcBorders>
          </w:tcPr>
          <w:p w:rsidR="00955FFA" w:rsidRDefault="00CB7DAB">
            <w:pPr>
              <w:spacing w:line="440" w:lineRule="exact"/>
              <w:jc w:val="left"/>
              <w:rPr>
                <w:rFonts w:ascii="宋体" w:hAnsi="宋体"/>
                <w:sz w:val="24"/>
              </w:rPr>
            </w:pPr>
            <w:r>
              <w:rPr>
                <w:rFonts w:ascii="宋体" w:hAnsi="宋体" w:hint="eastAsia"/>
                <w:sz w:val="24"/>
              </w:rPr>
              <w:t>电话号码：</w:t>
            </w:r>
            <w:r>
              <w:rPr>
                <w:rFonts w:ascii="宋体" w:hAnsi="宋体" w:cs="新宋体" w:hint="eastAsia"/>
              </w:rPr>
              <w:t xml:space="preserve"> </w:t>
            </w:r>
            <w:r>
              <w:rPr>
                <w:rFonts w:ascii="宋体" w:hAnsi="宋体" w:cs="新宋体" w:hint="eastAsia"/>
                <w:highlight w:val="yellow"/>
              </w:rPr>
              <w:t xml:space="preserve">0575-88608475   </w:t>
            </w:r>
            <w:r>
              <w:rPr>
                <w:rFonts w:ascii="宋体" w:hAnsi="宋体" w:cs="新宋体" w:hint="eastAsia"/>
              </w:rPr>
              <w:t xml:space="preserve">    </w:t>
            </w:r>
          </w:p>
        </w:tc>
        <w:tc>
          <w:tcPr>
            <w:tcW w:w="4677" w:type="dxa"/>
            <w:tcBorders>
              <w:left w:val="single" w:sz="4" w:space="0" w:color="auto"/>
              <w:right w:val="single" w:sz="4" w:space="0" w:color="auto"/>
            </w:tcBorders>
          </w:tcPr>
          <w:p w:rsidR="00955FFA" w:rsidRDefault="00CB7DAB">
            <w:pPr>
              <w:spacing w:line="440" w:lineRule="exact"/>
              <w:jc w:val="left"/>
              <w:rPr>
                <w:rFonts w:ascii="宋体" w:hAnsi="宋体"/>
                <w:sz w:val="24"/>
              </w:rPr>
            </w:pPr>
            <w:r>
              <w:rPr>
                <w:rFonts w:ascii="宋体" w:hAnsi="宋体" w:hint="eastAsia"/>
                <w:sz w:val="24"/>
              </w:rPr>
              <w:t>电话号码：</w:t>
            </w:r>
            <w:r>
              <w:rPr>
                <w:rFonts w:ascii="宋体" w:hAnsi="宋体"/>
                <w:sz w:val="24"/>
                <w:highlight w:val="yellow"/>
              </w:rPr>
              <w:t>15867263466</w:t>
            </w:r>
            <w:r>
              <w:rPr>
                <w:rFonts w:ascii="宋体" w:hAnsi="宋体" w:hint="eastAsia"/>
                <w:sz w:val="24"/>
                <w:highlight w:val="yellow"/>
              </w:rPr>
              <w:t xml:space="preserve"> </w:t>
            </w:r>
          </w:p>
        </w:tc>
      </w:tr>
      <w:tr w:rsidR="00955FFA">
        <w:tc>
          <w:tcPr>
            <w:tcW w:w="4503" w:type="dxa"/>
            <w:tcBorders>
              <w:right w:val="single" w:sz="4" w:space="0" w:color="auto"/>
            </w:tcBorders>
          </w:tcPr>
          <w:p w:rsidR="00955FFA" w:rsidRDefault="00CB7DAB">
            <w:pPr>
              <w:spacing w:line="440" w:lineRule="exact"/>
              <w:jc w:val="left"/>
              <w:rPr>
                <w:rFonts w:ascii="宋体" w:hAnsi="宋体"/>
                <w:sz w:val="24"/>
              </w:rPr>
            </w:pPr>
            <w:r>
              <w:rPr>
                <w:rFonts w:ascii="宋体" w:hAnsi="宋体" w:hint="eastAsia"/>
                <w:sz w:val="24"/>
              </w:rPr>
              <w:t>传真号码：</w:t>
            </w:r>
            <w:r>
              <w:rPr>
                <w:rFonts w:ascii="宋体" w:hAnsi="宋体" w:cs="新宋体" w:hint="eastAsia"/>
              </w:rPr>
              <w:t xml:space="preserve">                    </w:t>
            </w:r>
          </w:p>
        </w:tc>
        <w:tc>
          <w:tcPr>
            <w:tcW w:w="4677" w:type="dxa"/>
            <w:tcBorders>
              <w:left w:val="single" w:sz="4" w:space="0" w:color="auto"/>
              <w:right w:val="single" w:sz="4" w:space="0" w:color="auto"/>
            </w:tcBorders>
          </w:tcPr>
          <w:p w:rsidR="00955FFA" w:rsidRDefault="00CB7DAB">
            <w:pPr>
              <w:spacing w:line="440" w:lineRule="exact"/>
              <w:jc w:val="left"/>
              <w:rPr>
                <w:rFonts w:ascii="宋体" w:hAnsi="宋体"/>
                <w:sz w:val="24"/>
              </w:rPr>
            </w:pPr>
            <w:r>
              <w:rPr>
                <w:rFonts w:ascii="宋体" w:hAnsi="宋体" w:hint="eastAsia"/>
                <w:sz w:val="24"/>
              </w:rPr>
              <w:t>传真号码：</w:t>
            </w:r>
            <w:r>
              <w:rPr>
                <w:rFonts w:ascii="宋体" w:hAnsi="宋体"/>
                <w:sz w:val="24"/>
              </w:rPr>
              <w:t>0574-55716216</w:t>
            </w:r>
          </w:p>
        </w:tc>
      </w:tr>
      <w:tr w:rsidR="00955FFA">
        <w:tc>
          <w:tcPr>
            <w:tcW w:w="4503" w:type="dxa"/>
            <w:tcBorders>
              <w:right w:val="single" w:sz="4" w:space="0" w:color="auto"/>
            </w:tcBorders>
          </w:tcPr>
          <w:p w:rsidR="00955FFA" w:rsidRDefault="00CB7DAB">
            <w:pPr>
              <w:spacing w:line="440" w:lineRule="exact"/>
              <w:jc w:val="left"/>
              <w:rPr>
                <w:rFonts w:ascii="宋体" w:hAnsi="宋体"/>
                <w:sz w:val="24"/>
              </w:rPr>
            </w:pPr>
            <w:r>
              <w:rPr>
                <w:rFonts w:ascii="宋体" w:hAnsi="宋体" w:hint="eastAsia"/>
                <w:sz w:val="24"/>
              </w:rPr>
              <w:t>开户银行：</w:t>
            </w:r>
            <w:r>
              <w:rPr>
                <w:rFonts w:ascii="宋体" w:hAnsi="宋体" w:hint="eastAsia"/>
                <w:sz w:val="24"/>
                <w:highlight w:val="yellow"/>
              </w:rPr>
              <w:t>工行绍兴城东新区支行</w:t>
            </w:r>
            <w:r>
              <w:rPr>
                <w:rFonts w:ascii="宋体" w:hAnsi="宋体" w:cs="新宋体" w:hint="eastAsia"/>
                <w:highlight w:val="yellow"/>
              </w:rPr>
              <w:t xml:space="preserve"> </w:t>
            </w:r>
            <w:r>
              <w:rPr>
                <w:rFonts w:ascii="宋体" w:hAnsi="宋体" w:cs="新宋体" w:hint="eastAsia"/>
              </w:rPr>
              <w:t xml:space="preserve">                   </w:t>
            </w:r>
          </w:p>
        </w:tc>
        <w:tc>
          <w:tcPr>
            <w:tcW w:w="4677" w:type="dxa"/>
            <w:tcBorders>
              <w:left w:val="single" w:sz="4" w:space="0" w:color="auto"/>
              <w:right w:val="single" w:sz="4" w:space="0" w:color="auto"/>
            </w:tcBorders>
          </w:tcPr>
          <w:p w:rsidR="00955FFA" w:rsidRDefault="00CB7DAB">
            <w:pPr>
              <w:spacing w:line="440" w:lineRule="exact"/>
              <w:jc w:val="left"/>
              <w:rPr>
                <w:rFonts w:ascii="宋体" w:hAnsi="宋体"/>
                <w:sz w:val="24"/>
              </w:rPr>
            </w:pPr>
            <w:r>
              <w:rPr>
                <w:rFonts w:ascii="宋体" w:hAnsi="宋体" w:hint="eastAsia"/>
                <w:sz w:val="24"/>
              </w:rPr>
              <w:t>开户银行：招商银行股份有限公司宁波分行营业部</w:t>
            </w:r>
          </w:p>
        </w:tc>
      </w:tr>
      <w:tr w:rsidR="00955FFA">
        <w:tc>
          <w:tcPr>
            <w:tcW w:w="4503" w:type="dxa"/>
            <w:tcBorders>
              <w:right w:val="single" w:sz="4" w:space="0" w:color="auto"/>
            </w:tcBorders>
          </w:tcPr>
          <w:p w:rsidR="00955FFA" w:rsidRDefault="00CB7DAB">
            <w:pPr>
              <w:spacing w:line="440" w:lineRule="exact"/>
              <w:jc w:val="left"/>
              <w:rPr>
                <w:rFonts w:ascii="宋体" w:hAnsi="宋体"/>
                <w:sz w:val="24"/>
              </w:rPr>
            </w:pPr>
            <w:r>
              <w:rPr>
                <w:rFonts w:ascii="宋体" w:hAnsi="宋体" w:hint="eastAsia"/>
                <w:sz w:val="24"/>
              </w:rPr>
              <w:t>账号：</w:t>
            </w:r>
            <w:r>
              <w:rPr>
                <w:rFonts w:ascii="宋体" w:hAnsi="宋体" w:hint="eastAsia"/>
                <w:sz w:val="24"/>
                <w:highlight w:val="yellow"/>
              </w:rPr>
              <w:t>1211018119208000996</w:t>
            </w:r>
          </w:p>
        </w:tc>
        <w:tc>
          <w:tcPr>
            <w:tcW w:w="4677" w:type="dxa"/>
            <w:tcBorders>
              <w:left w:val="single" w:sz="4" w:space="0" w:color="auto"/>
              <w:right w:val="single" w:sz="4" w:space="0" w:color="auto"/>
            </w:tcBorders>
          </w:tcPr>
          <w:p w:rsidR="00955FFA" w:rsidRDefault="00CB7DAB">
            <w:pPr>
              <w:spacing w:line="440" w:lineRule="exact"/>
              <w:jc w:val="left"/>
              <w:rPr>
                <w:rFonts w:ascii="宋体" w:hAnsi="宋体"/>
                <w:sz w:val="24"/>
              </w:rPr>
            </w:pPr>
            <w:r>
              <w:rPr>
                <w:rFonts w:ascii="宋体" w:hAnsi="宋体" w:hint="eastAsia"/>
                <w:sz w:val="24"/>
              </w:rPr>
              <w:t>账号：574 9050 7521 0301</w:t>
            </w:r>
          </w:p>
        </w:tc>
      </w:tr>
      <w:tr w:rsidR="00955FFA">
        <w:tc>
          <w:tcPr>
            <w:tcW w:w="4503" w:type="dxa"/>
            <w:tcBorders>
              <w:right w:val="single" w:sz="4" w:space="0" w:color="auto"/>
            </w:tcBorders>
          </w:tcPr>
          <w:p w:rsidR="00955FFA" w:rsidRDefault="00CB7DAB">
            <w:pPr>
              <w:spacing w:line="440" w:lineRule="exact"/>
              <w:jc w:val="left"/>
              <w:rPr>
                <w:rFonts w:ascii="宋体" w:hAnsi="宋体"/>
                <w:sz w:val="24"/>
              </w:rPr>
            </w:pPr>
            <w:r>
              <w:rPr>
                <w:rFonts w:ascii="宋体" w:hAnsi="宋体" w:hint="eastAsia"/>
                <w:sz w:val="24"/>
              </w:rPr>
              <w:t>税号：</w:t>
            </w:r>
            <w:r>
              <w:rPr>
                <w:rFonts w:ascii="宋体" w:hAnsi="宋体" w:hint="eastAsia"/>
                <w:sz w:val="24"/>
                <w:highlight w:val="yellow"/>
              </w:rPr>
              <w:t>91330602732008139G</w:t>
            </w:r>
          </w:p>
        </w:tc>
        <w:tc>
          <w:tcPr>
            <w:tcW w:w="4677" w:type="dxa"/>
            <w:tcBorders>
              <w:left w:val="single" w:sz="4" w:space="0" w:color="auto"/>
              <w:right w:val="single" w:sz="4" w:space="0" w:color="auto"/>
            </w:tcBorders>
          </w:tcPr>
          <w:p w:rsidR="00955FFA" w:rsidRDefault="00CB7DAB">
            <w:pPr>
              <w:spacing w:line="440" w:lineRule="exact"/>
              <w:jc w:val="left"/>
              <w:rPr>
                <w:rFonts w:ascii="宋体" w:hAnsi="宋体"/>
                <w:sz w:val="24"/>
              </w:rPr>
            </w:pPr>
            <w:r>
              <w:rPr>
                <w:rFonts w:ascii="宋体" w:hAnsi="宋体" w:hint="eastAsia"/>
                <w:sz w:val="24"/>
              </w:rPr>
              <w:t>税号：91330212587496550C</w:t>
            </w:r>
          </w:p>
        </w:tc>
      </w:tr>
      <w:tr w:rsidR="00955FFA">
        <w:trPr>
          <w:trHeight w:val="651"/>
        </w:trPr>
        <w:tc>
          <w:tcPr>
            <w:tcW w:w="4503" w:type="dxa"/>
            <w:tcBorders>
              <w:right w:val="single" w:sz="4" w:space="0" w:color="auto"/>
            </w:tcBorders>
          </w:tcPr>
          <w:p w:rsidR="00955FFA" w:rsidRDefault="00CB7DAB">
            <w:pPr>
              <w:spacing w:line="440" w:lineRule="exact"/>
              <w:jc w:val="left"/>
              <w:rPr>
                <w:rFonts w:ascii="宋体" w:hAnsi="宋体"/>
                <w:sz w:val="24"/>
              </w:rPr>
            </w:pPr>
            <w:r>
              <w:rPr>
                <w:rFonts w:ascii="宋体" w:hAnsi="宋体" w:hint="eastAsia"/>
                <w:sz w:val="24"/>
              </w:rPr>
              <w:t>邮政编码：</w:t>
            </w:r>
            <w:r>
              <w:rPr>
                <w:rFonts w:ascii="宋体" w:hAnsi="宋体" w:cs="新宋体" w:hint="eastAsia"/>
              </w:rPr>
              <w:t xml:space="preserve">                    </w:t>
            </w:r>
          </w:p>
        </w:tc>
        <w:tc>
          <w:tcPr>
            <w:tcW w:w="4677" w:type="dxa"/>
            <w:tcBorders>
              <w:left w:val="single" w:sz="4" w:space="0" w:color="auto"/>
              <w:right w:val="single" w:sz="4" w:space="0" w:color="auto"/>
            </w:tcBorders>
          </w:tcPr>
          <w:p w:rsidR="00955FFA" w:rsidRDefault="00CB7DAB">
            <w:pPr>
              <w:spacing w:line="440" w:lineRule="exact"/>
              <w:jc w:val="left"/>
              <w:rPr>
                <w:rFonts w:ascii="宋体" w:hAnsi="宋体"/>
                <w:sz w:val="24"/>
              </w:rPr>
            </w:pPr>
            <w:r>
              <w:rPr>
                <w:rFonts w:ascii="宋体" w:hAnsi="宋体" w:hint="eastAsia"/>
                <w:sz w:val="24"/>
              </w:rPr>
              <w:t>邮政编码：315112</w:t>
            </w:r>
          </w:p>
        </w:tc>
      </w:tr>
    </w:tbl>
    <w:p w:rsidR="00955FFA" w:rsidRDefault="00955FFA"/>
    <w:sectPr w:rsidR="00955FFA" w:rsidSect="00DF400D">
      <w:headerReference w:type="default" r:id="rId14"/>
      <w:footerReference w:type="default" r:id="rId15"/>
      <w:pgSz w:w="11906" w:h="16838"/>
      <w:pgMar w:top="1418" w:right="1797" w:bottom="1440" w:left="1797" w:header="851" w:footer="680"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F400D" w:rsidRDefault="00CB7DAB">
      <w:r>
        <w:separator/>
      </w:r>
    </w:p>
  </w:endnote>
  <w:endnote w:type="continuationSeparator" w:id="1">
    <w:p w:rsidR="00DF400D" w:rsidRDefault="00CB7DA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notTrueType/>
    <w:pitch w:val="fixed"/>
    <w:sig w:usb0="00000003" w:usb1="00000000" w:usb2="00000000" w:usb3="00000000" w:csb0="00000001" w:csb1="00000000"/>
  </w:font>
  <w:font w:name="新宋体">
    <w:panose1 w:val="02010609030101010101"/>
    <w:charset w:val="86"/>
    <w:family w:val="modern"/>
    <w:pitch w:val="default"/>
    <w:sig w:usb0="00000283" w:usb1="288F0000" w:usb2="00000006" w:usb3="00000000" w:csb0="00040001" w:csb1="00000000"/>
  </w:font>
  <w:font w:name="仿宋">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55FFA" w:rsidRDefault="00CB7DAB">
    <w:pPr>
      <w:pStyle w:val="a6"/>
      <w:jc w:val="right"/>
    </w:pPr>
    <w:r>
      <w:rPr>
        <w:noProof/>
      </w:rPr>
      <w:drawing>
        <wp:inline distT="0" distB="0" distL="0" distR="0">
          <wp:extent cx="2447925" cy="200025"/>
          <wp:effectExtent l="0" t="0" r="9525" b="9525"/>
          <wp:docPr id="426" name="图片 426" descr="C:\Users\Administrator\Desktop\未标题-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 name="图片 426" descr="C:\Users\Administrator\Desktop\未标题-1.png"/>
                  <pic:cNvPicPr>
                    <a:picLocks noChangeAspect="1" noChangeArrowheads="1"/>
                  </pic:cNvPicPr>
                </pic:nvPicPr>
                <pic:blipFill>
                  <a:blip r:embed="rId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Lst>
                  </a:blip>
                  <a:srcRect b="76167"/>
                  <a:stretch>
                    <a:fillRect/>
                  </a:stretch>
                </pic:blipFill>
                <pic:spPr>
                  <a:xfrm>
                    <a:off x="0" y="0"/>
                    <a:ext cx="2447925" cy="200025"/>
                  </a:xfrm>
                  <a:prstGeom prst="rect">
                    <a:avLst/>
                  </a:prstGeom>
                  <a:noFill/>
                  <a:ln>
                    <a:noFill/>
                  </a:ln>
                </pic:spPr>
              </pic:pic>
            </a:graphicData>
          </a:graphic>
        </wp:inline>
      </w:drawing>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F400D" w:rsidRDefault="00CB7DAB">
      <w:r>
        <w:separator/>
      </w:r>
    </w:p>
  </w:footnote>
  <w:footnote w:type="continuationSeparator" w:id="1">
    <w:p w:rsidR="00DF400D" w:rsidRDefault="00CB7DAB">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55FFA" w:rsidRDefault="00DF400D">
    <w:r>
      <w:rPr>
        <w:noProof/>
      </w:rPr>
      <w:pict>
        <v:line id="_x0000_s2050" style="position:absolute;left:0;text-align:left;z-index:251666432;mso-width-relative:page;mso-height-relative:page" from="1.8pt,23.4pt" to="413.8pt,23.4pt" o:gfxdata="UEsDBAoAAAAAAIdO4kAAAAAAAAAAAAAAAAAEAAAAZHJzL1BLAwQUAAAACACHTuJAUo9IodUAAAAH&#10;AQAADwAAAGRycy9kb3ducmV2LnhtbE2PS2/CMBCE75X4D9Yi9VZsaBRQGodDX1IvVAV6N/GSBOJ1&#10;Gjs8/n236qE97sxo9pt8eXGtOGEfGk8aphMFAqn0tqFKw3bzcrcAEaIha1pPqOGKAZbF6CY3mfVn&#10;+sDTOlaCSyhkRkMdY5dJGcoanQkT3yGxt/e9M5HPvpK2N2cud62cKZVKZxriD7Xp8LHG8rgenIbX&#10;azc8J6uVTL6qT3d8e3/aSHXQ+nY8VQ8gIl7iXxh+8BkdCmba+YFsEK2G+5SDGpKUB7C9mM1Z2P0K&#10;ssjlf/7iG1BLAwQUAAAACACHTuJAjKEtHugBAAClAwAADgAAAGRycy9lMm9Eb2MueG1srVNLjtQw&#10;EN0jcQfLezqZQPOJOj2LaQ0bPi0xHKDGdjqW/JPL0+m+BBdAYgcrluznNgzHoOx0NwPsEFk45XLV&#10;c72Xl8X5zhq2VRG1dx0/m9WcKSe81G7T8fdXl4+ec4YJnATjner4XiE/Xz58sBhDqxo/eCNVZATi&#10;sB1Dx4eUQltVKAZlAWc+KEeHvY8WEm3jppIRRkK3pmrq+mk1+ihD9EIhUnY1HfJlwe97JdLbvkeV&#10;mOk4zZbKGst6nddquYB2EyEMWhzGgH+YwoJ2dOkJagUJ2E3Uf0FZLaJH36eZ8Lbyfa+FKhyIzVn9&#10;B5t3AwRVuJA4GE4y4f+DFW+268i07HjDmQNLn+ju47fvHz7/uP1E693XL6zJIo0BW6q9cOt42GFY&#10;x8x410eb38SF7Yqw+5OwapeYoOS8edw8qUl/cTyrfjWGiOml8pbloONGu8wZWti+wkSXUemxJKed&#10;v9TGlO9mHBs7/mLezAkZyD29gUShDcQH3YYzMBuypUixIKI3WubujIN7vDCRbYGcQYaSfryicTkz&#10;gIkOiEN5SqO5sa+9nGqfzSk/+YbS5K4p3RzTNO4EXSb/7cpMYwU4TB2SooxDDcbliVTx64F0FnyS&#10;OEfXXu6L8lXekRdK28G32Wz39xTf/7uWP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BSj0ih1QAA&#10;AAcBAAAPAAAAAAAAAAEAIAAAACIAAABkcnMvZG93bnJldi54bWxQSwECFAAUAAAACACHTuJAjKEt&#10;HugBAAClAwAADgAAAAAAAAABACAAAAAkAQAAZHJzL2Uyb0RvYy54bWxQSwUGAAAAAAYABgBZAQAA&#10;fgUAAAAA&#10;" strokecolor="#404040">
          <v:stroke dashstyle="dash"/>
        </v:line>
      </w:pict>
    </w:r>
    <w:r>
      <w:rPr>
        <w:noProof/>
      </w:rPr>
      <w:pict>
        <v:shapetype id="_x0000_t202" coordsize="21600,21600" o:spt="202" path="m,l,21600r21600,l21600,xe">
          <v:stroke joinstyle="miter"/>
          <v:path gradientshapeok="t" o:connecttype="rect"/>
        </v:shapetype>
        <v:shape id="文本框 2" o:spid="_x0000_s2049" type="#_x0000_t202" style="position:absolute;left:0;text-align:left;margin-left:3.75pt;margin-top:-16.3pt;width:126pt;height:38.4pt;z-index:251656192;mso-height-percent:200;mso-height-percent:200;mso-width-relative:page;mso-height-relative:margin" o:gfxdata="UEsDBAoAAAAAAIdO4kAAAAAAAAAAAAAAAAAEAAAAZHJzL1BLAwQUAAAACACHTuJAYkl7tNcAAAAI&#10;AQAADwAAAGRycy9kb3ducmV2LnhtbE2PwU7DMBBE70j8g7VI3FqnoSkQ4lSIigsHJAoSHN14E0fY&#10;a8t20/D3mBM9zs5o5m2zna1hE4Y4OhKwWhbAkDqnRhoEfLw/L+6AxSRJSeMIBfxghG17edHIWrkT&#10;veG0TwPLJRRrKUCn5GvOY6fRyrh0Hil7vQtWpizDwFWQp1xuDS+LYsOtHCkvaOnxSWP3vT9aAZ9W&#10;j2oXXr96ZabdS/9Y+Tl4Ia6vVsUDsIRz+g/DH35GhzYzHdyRVGRGwG2VgwIWN+UGWPbL6j5fDgLW&#10;6xJ42/DzB9pfUEsDBBQAAAAIAIdO4kAOweytHQIAAAYEAAAOAAAAZHJzL2Uyb0RvYy54bWytU82O&#10;0zAQviPxDpbvNGnp30ZNV0tXRUjLj7TwAI7jNBaOx9huk/IA7Btw4sKd5+pzMHaypVpuiBwsT2bm&#10;m5lvPq+uu0aRg7BOgs7peJRSIjSHUupdTj993L5YUuI80yVToEVOj8LR6/XzZ6vWZGICNahSWIIg&#10;2mWtyWntvcmSxPFaNMyNwAiNzgpswzyadpeUlrWI3qhkkqbzpAVbGgtcOId/b3snXUf8qhLcv68q&#10;JzxROcXefDxtPItwJusVy3aWmVryoQ32D100TGoseoa6ZZ6RvZV/QTWSW3BQ+RGHJoGqklzEGXCa&#10;cfpkmvuaGRFnQXKcOdPk/h8sf3f4YIksc/oyXVCiWYNLOn1/OP34dfr5jUwCQa1xGcbdG4z03Svo&#10;cNFxWGfugH92RMOmZnonbqyFthasxAbHITO5SO1xXAAp2rdQYh229xCBuso2gT3kgyA6Lup4Xo7o&#10;POGh5DxNceOUcPRNl4v5Mm4vYdljtrHOvxbQkHDJqcXlR3R2uHM+dMOyx5BQzIGS5VYqFQ27KzbK&#10;kgNDoWzjFwd4EqY0aXN6NZvMIrKGkB811EiPQlayyekyDd+QrvRAQ5i858B3RTfQWkB5REIs9MLE&#10;h4SXGuxXSloUZU7dlz2zghL1RiOpV+PpNKg4GtPZYoKGvfQUlx6mOULl1FPSXzc+Kj/Oa26Q/K2M&#10;vIQt9Z0MvaLYIl3DwwhqvrRj1J/nu/4N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Ykl7tNcAAAAI&#10;AQAADwAAAAAAAAABACAAAAAiAAAAZHJzL2Rvd25yZXYueG1sUEsBAhQAFAAAAAgAh07iQA7B7K0d&#10;AgAABgQAAA4AAAAAAAAAAQAgAAAAJgEAAGRycy9lMm9Eb2MueG1sUEsFBgAAAAAGAAYAWQEAALUF&#10;AAAAAA==&#10;" stroked="f">
          <v:textbox style="mso-fit-shape-to-text:t">
            <w:txbxContent>
              <w:p w:rsidR="00DF400D" w:rsidRDefault="00B41B3D">
                <w:r>
                  <w:rPr>
                    <w:noProof/>
                  </w:rPr>
                  <w:drawing>
                    <wp:inline distT="0" distB="0" distL="0" distR="0">
                      <wp:extent cx="1214120" cy="396240"/>
                      <wp:effectExtent l="0" t="0" r="5080" b="3810"/>
                      <wp:docPr id="427" name="图片 427" descr="中车标识组合中英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 name="图片 427" descr="中车标识组合中英1.jpg"/>
                              <pic:cNvPicPr>
                                <a:picLocks noChangeAspect="1" noChangeArrowheads="1"/>
                              </pic:cNvPicPr>
                            </pic:nvPicPr>
                            <pic:blipFill>
                              <a:blip r:embed="rId1">
                                <a:extLst>
                                  <a:ext uri="{28A0092B-C50C-407E-A947-70E740481C1C}">
                                    <a14:useLocalDpi xmlns:a14="http://schemas.microsoft.com/office/drawing/2010/main" xmlns:wpsCustomData="http://www.wps.cn/officeDocument/2013/wpsCustomData"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Lst>
                              </a:blip>
                              <a:srcRect l="5157" t="34708" r="6206" b="34686"/>
                              <a:stretch>
                                <a:fillRect/>
                              </a:stretch>
                            </pic:blipFill>
                            <pic:spPr>
                              <a:xfrm>
                                <a:off x="0" y="0"/>
                                <a:ext cx="1214120" cy="396240"/>
                              </a:xfrm>
                              <a:prstGeom prst="rect">
                                <a:avLst/>
                              </a:prstGeom>
                              <a:noFill/>
                              <a:ln>
                                <a:noFill/>
                              </a:ln>
                            </pic:spPr>
                          </pic:pic>
                        </a:graphicData>
                      </a:graphic>
                    </wp:inline>
                  </w:drawing>
                </w:r>
              </w:p>
            </w:txbxContent>
          </v:textbox>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9FC74AF"/>
    <w:multiLevelType w:val="multilevel"/>
    <w:tmpl w:val="29FC74AF"/>
    <w:lvl w:ilvl="0">
      <w:start w:val="1"/>
      <w:numFmt w:val="decimal"/>
      <w:lvlText w:val="%1."/>
      <w:lvlJc w:val="left"/>
      <w:pPr>
        <w:tabs>
          <w:tab w:val="left" w:pos="360"/>
        </w:tabs>
        <w:ind w:left="360" w:hanging="360"/>
      </w:pPr>
      <w:rPr>
        <w:rFonts w:hint="default"/>
      </w:r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grammar="clean"/>
  <w:attachedTemplate r:id="rId1"/>
  <w:defaultTabStop w:val="420"/>
  <w:drawingGridHorizontalSpacing w:val="105"/>
  <w:drawingGridVerticalSpacing w:val="156"/>
  <w:noPunctuationKerning/>
  <w:characterSpacingControl w:val="compressPunctuation"/>
  <w:hdrShapeDefaults>
    <o:shapedefaults v:ext="edit" spidmax="2052" fillcolor="white">
      <v:fill color="white"/>
    </o:shapedefaults>
    <o:shapelayout v:ext="edit">
      <o:idmap v:ext="edit" data="2"/>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792654"/>
    <w:rsid w:val="000120D7"/>
    <w:rsid w:val="000319D3"/>
    <w:rsid w:val="00034364"/>
    <w:rsid w:val="000837C4"/>
    <w:rsid w:val="00104DF9"/>
    <w:rsid w:val="001A1C6C"/>
    <w:rsid w:val="002524E0"/>
    <w:rsid w:val="002E14BD"/>
    <w:rsid w:val="003560E3"/>
    <w:rsid w:val="00365841"/>
    <w:rsid w:val="00374D11"/>
    <w:rsid w:val="00393B84"/>
    <w:rsid w:val="00395CF7"/>
    <w:rsid w:val="004023D0"/>
    <w:rsid w:val="0047091A"/>
    <w:rsid w:val="004A207F"/>
    <w:rsid w:val="004A7E41"/>
    <w:rsid w:val="004B161E"/>
    <w:rsid w:val="00507CBD"/>
    <w:rsid w:val="00525458"/>
    <w:rsid w:val="00555159"/>
    <w:rsid w:val="005751B9"/>
    <w:rsid w:val="005E2A93"/>
    <w:rsid w:val="005F742B"/>
    <w:rsid w:val="006212FD"/>
    <w:rsid w:val="00624BAD"/>
    <w:rsid w:val="00661557"/>
    <w:rsid w:val="0066195C"/>
    <w:rsid w:val="007509E6"/>
    <w:rsid w:val="00792654"/>
    <w:rsid w:val="007C29BD"/>
    <w:rsid w:val="007C36F4"/>
    <w:rsid w:val="00811EC2"/>
    <w:rsid w:val="008A3017"/>
    <w:rsid w:val="008C06E5"/>
    <w:rsid w:val="008E3D77"/>
    <w:rsid w:val="00937BD2"/>
    <w:rsid w:val="00945296"/>
    <w:rsid w:val="00955FFA"/>
    <w:rsid w:val="00991FD0"/>
    <w:rsid w:val="00994E22"/>
    <w:rsid w:val="009D649B"/>
    <w:rsid w:val="00A702E0"/>
    <w:rsid w:val="00A7352E"/>
    <w:rsid w:val="00A83C89"/>
    <w:rsid w:val="00A94BA7"/>
    <w:rsid w:val="00B000F8"/>
    <w:rsid w:val="00B34BF8"/>
    <w:rsid w:val="00B41B3D"/>
    <w:rsid w:val="00B457F9"/>
    <w:rsid w:val="00B9704B"/>
    <w:rsid w:val="00BA30C3"/>
    <w:rsid w:val="00BA463D"/>
    <w:rsid w:val="00BB07C3"/>
    <w:rsid w:val="00BE2D61"/>
    <w:rsid w:val="00BE4EC2"/>
    <w:rsid w:val="00BE75CF"/>
    <w:rsid w:val="00C76F7E"/>
    <w:rsid w:val="00CB0BDD"/>
    <w:rsid w:val="00CB7DAB"/>
    <w:rsid w:val="00D02146"/>
    <w:rsid w:val="00D458B4"/>
    <w:rsid w:val="00D904D3"/>
    <w:rsid w:val="00D94CD2"/>
    <w:rsid w:val="00DE32D6"/>
    <w:rsid w:val="00DF400D"/>
    <w:rsid w:val="00E04E8B"/>
    <w:rsid w:val="00E2577A"/>
    <w:rsid w:val="00E33FE6"/>
    <w:rsid w:val="00E652CF"/>
    <w:rsid w:val="00F03710"/>
    <w:rsid w:val="00F03DF9"/>
    <w:rsid w:val="00F20D61"/>
    <w:rsid w:val="00F31A3C"/>
    <w:rsid w:val="00F60810"/>
    <w:rsid w:val="00F63794"/>
    <w:rsid w:val="00FB43DB"/>
    <w:rsid w:val="00FE6920"/>
    <w:rsid w:val="04CD5BE7"/>
    <w:rsid w:val="07527E47"/>
    <w:rsid w:val="07F95174"/>
    <w:rsid w:val="0BCE066B"/>
    <w:rsid w:val="10EA0C8D"/>
    <w:rsid w:val="136A7DDC"/>
    <w:rsid w:val="16EF6D5F"/>
    <w:rsid w:val="186056D4"/>
    <w:rsid w:val="18AA62AF"/>
    <w:rsid w:val="19351AD5"/>
    <w:rsid w:val="1C6B6DCD"/>
    <w:rsid w:val="21E7124C"/>
    <w:rsid w:val="27BF30BB"/>
    <w:rsid w:val="287D6F3F"/>
    <w:rsid w:val="2B483794"/>
    <w:rsid w:val="30A154C2"/>
    <w:rsid w:val="313655F7"/>
    <w:rsid w:val="31B479AD"/>
    <w:rsid w:val="338C7FB7"/>
    <w:rsid w:val="38D13B4E"/>
    <w:rsid w:val="413B35A5"/>
    <w:rsid w:val="449E583F"/>
    <w:rsid w:val="450A60F4"/>
    <w:rsid w:val="486470C4"/>
    <w:rsid w:val="48832EDA"/>
    <w:rsid w:val="52CB1723"/>
    <w:rsid w:val="535D5393"/>
    <w:rsid w:val="589F09E3"/>
    <w:rsid w:val="5B2C4533"/>
    <w:rsid w:val="5C8E49AC"/>
    <w:rsid w:val="65491296"/>
    <w:rsid w:val="66EC664D"/>
    <w:rsid w:val="6A7D52E5"/>
    <w:rsid w:val="6DB73947"/>
    <w:rsid w:val="72ED30C5"/>
    <w:rsid w:val="7637246B"/>
    <w:rsid w:val="79F46BDC"/>
    <w:rsid w:val="7B705996"/>
    <w:rsid w:val="7DFE6DBD"/>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2" fillcolor="white">
      <v:fill color="whit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semiHidden="0" w:qFormat="1"/>
    <w:lsdException w:name="header" w:semiHidden="0" w:qFormat="1"/>
    <w:lsdException w:name="footer" w:semiHidden="0"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semiHidden="0" w:qFormat="1"/>
    <w:lsdException w:name="Strong" w:semiHidden="0" w:uiPriority="22" w:unhideWhenUsed="0" w:qFormat="1"/>
    <w:lsdException w:name="Emphasis" w:semiHidden="0" w:uiPriority="20" w:unhideWhenUsed="0" w:qFormat="1"/>
    <w:lsdException w:name="Plain Text" w:semiHidden="0" w:uiPriority="0" w:unhideWhenUsed="0" w:qFormat="1"/>
    <w:lsdException w:name="Table Grid" w:uiPriority="59" w:qFormat="1"/>
    <w:lsdException w:name="Placeholder Text" w:unhideWhenUsed="0"/>
    <w:lsdException w:name="No Spacing" w:semiHidden="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F400D"/>
    <w:pPr>
      <w:widowControl w:val="0"/>
      <w:jc w:val="both"/>
    </w:pPr>
    <w:rPr>
      <w:rFonts w:ascii="Calibri" w:hAnsi="Calibr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uiPriority w:val="99"/>
    <w:unhideWhenUsed/>
    <w:qFormat/>
    <w:rsid w:val="00DF400D"/>
    <w:pPr>
      <w:jc w:val="left"/>
    </w:pPr>
  </w:style>
  <w:style w:type="paragraph" w:styleId="a4">
    <w:name w:val="Plain Text"/>
    <w:basedOn w:val="a"/>
    <w:link w:val="Char"/>
    <w:qFormat/>
    <w:rsid w:val="00DF400D"/>
    <w:rPr>
      <w:rFonts w:ascii="宋体" w:hAnsi="Courier New"/>
      <w:color w:val="0000FF"/>
      <w:szCs w:val="20"/>
    </w:rPr>
  </w:style>
  <w:style w:type="paragraph" w:styleId="a5">
    <w:name w:val="Balloon Text"/>
    <w:basedOn w:val="a"/>
    <w:link w:val="Char0"/>
    <w:uiPriority w:val="99"/>
    <w:semiHidden/>
    <w:unhideWhenUsed/>
    <w:rsid w:val="00DF400D"/>
    <w:rPr>
      <w:sz w:val="18"/>
      <w:szCs w:val="18"/>
    </w:rPr>
  </w:style>
  <w:style w:type="paragraph" w:styleId="a6">
    <w:name w:val="footer"/>
    <w:basedOn w:val="a"/>
    <w:link w:val="Char1"/>
    <w:uiPriority w:val="99"/>
    <w:unhideWhenUsed/>
    <w:qFormat/>
    <w:rsid w:val="00DF400D"/>
    <w:pPr>
      <w:tabs>
        <w:tab w:val="center" w:pos="4153"/>
        <w:tab w:val="right" w:pos="8306"/>
      </w:tabs>
      <w:snapToGrid w:val="0"/>
      <w:jc w:val="left"/>
    </w:pPr>
    <w:rPr>
      <w:sz w:val="18"/>
      <w:szCs w:val="18"/>
    </w:rPr>
  </w:style>
  <w:style w:type="paragraph" w:styleId="a7">
    <w:name w:val="header"/>
    <w:basedOn w:val="a"/>
    <w:link w:val="Char2"/>
    <w:uiPriority w:val="99"/>
    <w:unhideWhenUsed/>
    <w:qFormat/>
    <w:rsid w:val="00DF400D"/>
    <w:pPr>
      <w:pBdr>
        <w:bottom w:val="single" w:sz="6" w:space="1" w:color="auto"/>
      </w:pBdr>
      <w:tabs>
        <w:tab w:val="center" w:pos="4153"/>
        <w:tab w:val="right" w:pos="8306"/>
      </w:tabs>
      <w:snapToGrid w:val="0"/>
      <w:jc w:val="center"/>
    </w:pPr>
    <w:rPr>
      <w:sz w:val="18"/>
      <w:szCs w:val="18"/>
    </w:rPr>
  </w:style>
  <w:style w:type="table" w:styleId="a8">
    <w:name w:val="Table Grid"/>
    <w:basedOn w:val="a1"/>
    <w:uiPriority w:val="59"/>
    <w:qFormat/>
    <w:rsid w:val="00DF400D"/>
    <w:rPr>
      <w:rFonts w:asciiTheme="minorHAnsi" w:eastAsiaTheme="minorEastAsia" w:hAnsiTheme="minorHAnsi" w:cstheme="minorBidi"/>
      <w:kern w:val="2"/>
      <w:sz w:val="21"/>
      <w:szCs w:val="22"/>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a9">
    <w:name w:val="Hyperlink"/>
    <w:basedOn w:val="a0"/>
    <w:uiPriority w:val="99"/>
    <w:unhideWhenUsed/>
    <w:qFormat/>
    <w:rsid w:val="00DF400D"/>
    <w:rPr>
      <w:color w:val="0000FF" w:themeColor="hyperlink"/>
      <w:u w:val="single"/>
    </w:rPr>
  </w:style>
  <w:style w:type="character" w:customStyle="1" w:styleId="Char2">
    <w:name w:val="页眉 Char"/>
    <w:link w:val="a7"/>
    <w:uiPriority w:val="99"/>
    <w:qFormat/>
    <w:rsid w:val="00DF400D"/>
    <w:rPr>
      <w:sz w:val="18"/>
      <w:szCs w:val="18"/>
    </w:rPr>
  </w:style>
  <w:style w:type="character" w:customStyle="1" w:styleId="Char1">
    <w:name w:val="页脚 Char"/>
    <w:link w:val="a6"/>
    <w:uiPriority w:val="99"/>
    <w:qFormat/>
    <w:rsid w:val="00DF400D"/>
    <w:rPr>
      <w:sz w:val="18"/>
      <w:szCs w:val="18"/>
    </w:rPr>
  </w:style>
  <w:style w:type="character" w:customStyle="1" w:styleId="Char0">
    <w:name w:val="批注框文本 Char"/>
    <w:link w:val="a5"/>
    <w:uiPriority w:val="99"/>
    <w:semiHidden/>
    <w:qFormat/>
    <w:rsid w:val="00DF400D"/>
    <w:rPr>
      <w:sz w:val="18"/>
      <w:szCs w:val="18"/>
    </w:rPr>
  </w:style>
  <w:style w:type="character" w:customStyle="1" w:styleId="Char">
    <w:name w:val="纯文本 Char"/>
    <w:basedOn w:val="a0"/>
    <w:link w:val="a4"/>
    <w:qFormat/>
    <w:rsid w:val="00DF400D"/>
    <w:rPr>
      <w:rFonts w:ascii="宋体" w:hAnsi="Courier New"/>
      <w:color w:val="0000FF"/>
      <w:kern w:val="2"/>
      <w:sz w:val="21"/>
    </w:rPr>
  </w:style>
  <w:style w:type="paragraph" w:styleId="aa">
    <w:name w:val="List Paragraph"/>
    <w:basedOn w:val="a"/>
    <w:uiPriority w:val="34"/>
    <w:qFormat/>
    <w:rsid w:val="00DF400D"/>
    <w:pPr>
      <w:ind w:firstLineChars="200" w:firstLine="420"/>
    </w:p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zyguan@crrccap.com"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control" Target="activeX/activeX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wmf"/><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control" Target="activeX/activeX1.xml"/><Relationship Id="rId4" Type="http://schemas.openxmlformats.org/officeDocument/2006/relationships/styles" Target="styles.xml"/><Relationship Id="rId9" Type="http://schemas.openxmlformats.org/officeDocument/2006/relationships/image" Target="media/image1.wmf"/><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Desktop\word&#27169;&#26495;\word&#27169;&#26495;\&#31446;&#24335;&#27169;&#26495;\&#20013;&#25991;\&#25991;&#26723;-&#20013;&#25991;-&#20869;&#39029;.dot"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activeX1.xml><?xml version="1.0" encoding="utf-8"?>
<ax:ocx xmlns:ax="http://schemas.microsoft.com/office/2006/activeX" xmlns:r="http://schemas.openxmlformats.org/officeDocument/2006/relationships" ax:classid="{8BD21D40-EC42-11CE-9E0D-00AA006002F3}" ax:persistence="persistStorage" r:id="rId1"/>
</file>

<file path=word/activeX/activeX2.xml><?xml version="1.0" encoding="utf-8"?>
<ax:ocx xmlns:ax="http://schemas.microsoft.com/office/2006/activeX" xmlns:r="http://schemas.openxmlformats.org/officeDocument/2006/relationships" ax:classid="{8BD21D40-EC42-11CE-9E0D-00AA006002F3}" ax:persistence="persistStorage" r:id="rId1"/>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Info spid="_x0000_s1031"/>
    <customShpInfo spid="_x0000_s1032"/>
  </customShpExts>
</s:customData>
</file>

<file path=customXml/itemProps1.xml><?xml version="1.0" encoding="utf-8"?>
<ds:datastoreItem xmlns:ds="http://schemas.openxmlformats.org/officeDocument/2006/customXml" ds:itemID="{D42C9624-D1FC-406F-B38F-C65247F4DB8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文档-中文-内页</Template>
  <TotalTime>2</TotalTime>
  <Pages>6</Pages>
  <Words>693</Words>
  <Characters>3951</Characters>
  <Application>Microsoft Office Word</Application>
  <DocSecurity>4</DocSecurity>
  <Lines>32</Lines>
  <Paragraphs>9</Paragraphs>
  <ScaleCrop>false</ScaleCrop>
  <Company>微软中国</Company>
  <LinksUpToDate>false</LinksUpToDate>
  <CharactersWithSpaces>4635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微软用户</dc:creator>
  <cp:lastModifiedBy>Windows 用户</cp:lastModifiedBy>
  <cp:revision>2</cp:revision>
  <cp:lastPrinted>2021-11-17T07:48:00Z</cp:lastPrinted>
  <dcterms:created xsi:type="dcterms:W3CDTF">2023-11-08T02:08:00Z</dcterms:created>
  <dcterms:modified xsi:type="dcterms:W3CDTF">2023-11-08T02:08:00Z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2052-11.8.2.8721</vt:lpwstr>
  </property>
</Properties>
</file>