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37" w:rsidRPr="00D46837" w:rsidRDefault="00D46837" w:rsidP="00D468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s-ES"/>
        </w:rPr>
      </w:pPr>
      <w:r w:rsidRPr="00D46837">
        <w:rPr>
          <w:rFonts w:ascii="Open Sans" w:eastAsia="Times New Roman" w:hAnsi="Open Sans" w:cs="Open Sans"/>
          <w:color w:val="333333"/>
          <w:lang w:eastAsia="es-ES"/>
        </w:rPr>
        <w:t>Crear el esquema entidad/relación que permita gestionar reservas de vuelos, de modo que:</w:t>
      </w:r>
    </w:p>
    <w:p w:rsidR="00D46837" w:rsidRPr="00D46837" w:rsidRDefault="00D46837" w:rsidP="00D468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Los </w:t>
      </w:r>
      <w:r w:rsidRPr="00D46837">
        <w:rPr>
          <w:rFonts w:ascii="Open Sans" w:eastAsia="Times New Roman" w:hAnsi="Open Sans" w:cs="Open Sans"/>
          <w:color w:val="333333"/>
          <w:highlight w:val="cyan"/>
          <w:lang w:eastAsia="es-ES"/>
        </w:rPr>
        <w:t>clientes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 pueden </w:t>
      </w:r>
      <w:r w:rsidRPr="00D46837">
        <w:rPr>
          <w:rFonts w:ascii="Open Sans" w:eastAsia="Times New Roman" w:hAnsi="Open Sans" w:cs="Open Sans"/>
          <w:color w:val="333333"/>
          <w:highlight w:val="lightGray"/>
          <w:lang w:eastAsia="es-ES"/>
        </w:rPr>
        <w:t>reservar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 </w:t>
      </w:r>
      <w:r w:rsidRPr="00D46837">
        <w:rPr>
          <w:rFonts w:ascii="Open Sans" w:eastAsia="Times New Roman" w:hAnsi="Open Sans" w:cs="Open Sans"/>
          <w:color w:val="333333"/>
          <w:highlight w:val="cyan"/>
          <w:lang w:eastAsia="es-ES"/>
        </w:rPr>
        <w:t>vuelos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. Con la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 xml:space="preserve">reserva 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se pueden </w:t>
      </w:r>
      <w:r w:rsidRPr="00D46837">
        <w:rPr>
          <w:rFonts w:ascii="Open Sans" w:eastAsia="Times New Roman" w:hAnsi="Open Sans" w:cs="Open Sans"/>
          <w:color w:val="333333"/>
          <w:highlight w:val="lightGray"/>
          <w:lang w:eastAsia="es-ES"/>
        </w:rPr>
        <w:t>reservar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 varias plazas, pero no poseeremos el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 xml:space="preserve">número de asiento 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hasta </w:t>
      </w:r>
      <w:r w:rsidRPr="00D46837">
        <w:rPr>
          <w:rFonts w:ascii="Open Sans" w:eastAsia="Times New Roman" w:hAnsi="Open Sans" w:cs="Open Sans"/>
          <w:color w:val="333333"/>
          <w:highlight w:val="lightGray"/>
          <w:lang w:eastAsia="es-ES"/>
        </w:rPr>
        <w:t>obtener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 la </w:t>
      </w:r>
      <w:r w:rsidRPr="00D46837">
        <w:rPr>
          <w:rFonts w:ascii="Open Sans" w:eastAsia="Times New Roman" w:hAnsi="Open Sans" w:cs="Open Sans"/>
          <w:color w:val="333333"/>
          <w:highlight w:val="cyan"/>
          <w:lang w:eastAsia="es-ES"/>
        </w:rPr>
        <w:t>tarjeta de embarque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. En ese instante se </w:t>
      </w:r>
      <w:r w:rsidRPr="00D46837">
        <w:rPr>
          <w:rFonts w:ascii="Open Sans" w:eastAsia="Times New Roman" w:hAnsi="Open Sans" w:cs="Open Sans"/>
          <w:color w:val="333333"/>
          <w:highlight w:val="lightGray"/>
          <w:lang w:eastAsia="es-ES"/>
        </w:rPr>
        <w:t>asignará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 el </w:t>
      </w:r>
      <w:r w:rsidRPr="00D46837">
        <w:rPr>
          <w:rFonts w:ascii="Open Sans" w:eastAsia="Times New Roman" w:hAnsi="Open Sans" w:cs="Open Sans"/>
          <w:highlight w:val="cyan"/>
          <w:lang w:eastAsia="es-ES"/>
        </w:rPr>
        <w:t>asiento</w:t>
      </w:r>
      <w:r w:rsidRPr="00D46837">
        <w:rPr>
          <w:rFonts w:ascii="Open Sans" w:eastAsia="Times New Roman" w:hAnsi="Open Sans" w:cs="Open Sans"/>
          <w:lang w:eastAsia="es-ES"/>
        </w:rPr>
        <w:t xml:space="preserve"> 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que tiene como identificación la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 xml:space="preserve">fila, columna y la planta 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>en la que está situado.</w:t>
      </w:r>
    </w:p>
    <w:p w:rsidR="00D46837" w:rsidRPr="00D46837" w:rsidRDefault="00D46837" w:rsidP="00D468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Se pueden </w:t>
      </w:r>
      <w:r w:rsidRPr="00D46837">
        <w:rPr>
          <w:rFonts w:ascii="Open Sans" w:eastAsia="Times New Roman" w:hAnsi="Open Sans" w:cs="Open Sans"/>
          <w:color w:val="333333"/>
          <w:highlight w:val="lightGray"/>
          <w:lang w:eastAsia="es-ES"/>
        </w:rPr>
        <w:t>obtener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 </w:t>
      </w:r>
      <w:r w:rsidRPr="00D46837">
        <w:rPr>
          <w:rFonts w:ascii="Open Sans" w:eastAsia="Times New Roman" w:hAnsi="Open Sans" w:cs="Open Sans"/>
          <w:color w:val="333333"/>
          <w:highlight w:val="cyan"/>
          <w:lang w:eastAsia="es-ES"/>
        </w:rPr>
        <w:t>tarjetas de embarque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 sin tener reserva</w:t>
      </w:r>
    </w:p>
    <w:p w:rsidR="00D46837" w:rsidRPr="00D46837" w:rsidRDefault="00D46837" w:rsidP="00D468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Las </w:t>
      </w:r>
      <w:r w:rsidRPr="00D46837">
        <w:rPr>
          <w:rFonts w:ascii="Open Sans" w:eastAsia="Times New Roman" w:hAnsi="Open Sans" w:cs="Open Sans"/>
          <w:color w:val="333333"/>
          <w:highlight w:val="cyan"/>
          <w:lang w:eastAsia="es-ES"/>
        </w:rPr>
        <w:t>tarjetas de embarque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 se refieren a un único </w:t>
      </w:r>
      <w:r w:rsidRPr="00D46837">
        <w:rPr>
          <w:rFonts w:ascii="Open Sans" w:eastAsia="Times New Roman" w:hAnsi="Open Sans" w:cs="Open Sans"/>
          <w:color w:val="333333"/>
          <w:highlight w:val="cyan"/>
          <w:lang w:eastAsia="es-ES"/>
        </w:rPr>
        <w:t>cliente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. De modo que aunque reserváramos nueve plazas, cada cliente podrá sacar su tarjeta de embarque indicando el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>número de reserva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, la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 xml:space="preserve">fecha 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de la misma y sus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 xml:space="preserve">datos personales 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>(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>DNI, nombre, apellidos, dirección y teléfono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). Además la persona que reserva debe indicar una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 xml:space="preserve">tarjeta de crédito 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>que quedará asociada a esa persona.</w:t>
      </w:r>
    </w:p>
    <w:p w:rsidR="00D46837" w:rsidRPr="00D46837" w:rsidRDefault="00D46837" w:rsidP="00D468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FF0000"/>
          <w:lang w:eastAsia="es-ES"/>
        </w:rPr>
      </w:pP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El </w:t>
      </w:r>
      <w:r w:rsidRPr="00D46837">
        <w:rPr>
          <w:rFonts w:ascii="Open Sans" w:eastAsia="Times New Roman" w:hAnsi="Open Sans" w:cs="Open Sans"/>
          <w:color w:val="333333"/>
          <w:highlight w:val="cyan"/>
          <w:lang w:eastAsia="es-ES"/>
        </w:rPr>
        <w:t>vuelo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 que se reserva tiene un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 xml:space="preserve">código único, una fecha y una hora de salida y de llegada 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y un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>aeropuerto de salida y otro de llegada</w:t>
      </w:r>
    </w:p>
    <w:p w:rsidR="00D46837" w:rsidRPr="00D46837" w:rsidRDefault="00D46837" w:rsidP="00D468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Los </w:t>
      </w:r>
      <w:r w:rsidRPr="00D46837">
        <w:rPr>
          <w:rFonts w:ascii="Open Sans" w:eastAsia="Times New Roman" w:hAnsi="Open Sans" w:cs="Open Sans"/>
          <w:color w:val="333333"/>
          <w:highlight w:val="cyan"/>
          <w:lang w:eastAsia="es-ES"/>
        </w:rPr>
        <w:t>aeropuertos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 poseen un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>código único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, además del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 xml:space="preserve">nombre 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y la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 xml:space="preserve">localidad 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y el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 xml:space="preserve">país 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>en el que se encuentran</w:t>
      </w:r>
    </w:p>
    <w:p w:rsidR="00D46837" w:rsidRPr="00D46837" w:rsidRDefault="00D46837" w:rsidP="00D468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S"/>
        </w:rPr>
      </w:pP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Se guarda información sobre los </w:t>
      </w:r>
      <w:r w:rsidRPr="00D46837">
        <w:rPr>
          <w:rFonts w:ascii="Open Sans" w:eastAsia="Times New Roman" w:hAnsi="Open Sans" w:cs="Open Sans"/>
          <w:color w:val="333333"/>
          <w:highlight w:val="cyan"/>
          <w:lang w:eastAsia="es-ES"/>
        </w:rPr>
        <w:t>aviones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 xml:space="preserve">, </w:t>
      </w:r>
      <w:r w:rsidRPr="00D46837">
        <w:rPr>
          <w:rFonts w:ascii="Open Sans" w:eastAsia="Times New Roman" w:hAnsi="Open Sans" w:cs="Open Sans"/>
          <w:color w:val="FF0000"/>
          <w:lang w:eastAsia="es-ES"/>
        </w:rPr>
        <w:t>código y número de plazas</w:t>
      </w:r>
      <w:r w:rsidRPr="00D46837">
        <w:rPr>
          <w:rFonts w:ascii="Open Sans" w:eastAsia="Times New Roman" w:hAnsi="Open Sans" w:cs="Open Sans"/>
          <w:color w:val="333333"/>
          <w:lang w:eastAsia="es-ES"/>
        </w:rPr>
        <w:t>. Los vuelos sólo les puede realizar un avión determinado, pero el mismo avión puede realizar (como es lógico) otros vuelos</w:t>
      </w:r>
      <w:r>
        <w:rPr>
          <w:rFonts w:ascii="Open Sans" w:eastAsia="Times New Roman" w:hAnsi="Open Sans" w:cs="Open Sans"/>
          <w:color w:val="333333"/>
          <w:lang w:eastAsia="es-ES"/>
        </w:rPr>
        <w:t>.</w:t>
      </w:r>
    </w:p>
    <w:p w:rsidR="00964C4A" w:rsidRDefault="00D46837" w:rsidP="00D468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CANDIDATOS A ENTIDADES</w:t>
      </w:r>
    </w:p>
    <w:p w:rsidR="00D46837" w:rsidRDefault="00D46837" w:rsidP="00D46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CLIENTE</w:t>
      </w:r>
      <w:r w:rsidR="00056873">
        <w:rPr>
          <w:rFonts w:ascii="Times New Roman" w:hAnsi="Times New Roman" w:cs="Times New Roman"/>
          <w:sz w:val="24"/>
        </w:rPr>
        <w:t>.</w:t>
      </w:r>
    </w:p>
    <w:p w:rsidR="00D46837" w:rsidRDefault="00D46837" w:rsidP="00D46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VUELO</w:t>
      </w:r>
      <w:r w:rsidR="00056873">
        <w:rPr>
          <w:rFonts w:ascii="Times New Roman" w:hAnsi="Times New Roman" w:cs="Times New Roman"/>
          <w:sz w:val="24"/>
        </w:rPr>
        <w:t>.</w:t>
      </w:r>
    </w:p>
    <w:p w:rsidR="00056873" w:rsidRDefault="00D46837" w:rsidP="00D46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TARJETA DE EMBAR</w:t>
      </w:r>
      <w:r w:rsidR="00056873">
        <w:rPr>
          <w:rFonts w:ascii="Times New Roman" w:hAnsi="Times New Roman" w:cs="Times New Roman"/>
          <w:sz w:val="24"/>
        </w:rPr>
        <w:t>QUE.</w:t>
      </w:r>
    </w:p>
    <w:p w:rsidR="00056873" w:rsidRDefault="00056873" w:rsidP="00D46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ASIENTO.</w:t>
      </w:r>
    </w:p>
    <w:p w:rsidR="00056873" w:rsidRDefault="00056873" w:rsidP="00D46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AEROPUERTO.</w:t>
      </w:r>
    </w:p>
    <w:p w:rsidR="00D46837" w:rsidRDefault="00056873" w:rsidP="00D46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AVIÓN.</w:t>
      </w:r>
    </w:p>
    <w:p w:rsidR="00056873" w:rsidRDefault="00056873" w:rsidP="00D46837">
      <w:pPr>
        <w:jc w:val="center"/>
        <w:rPr>
          <w:rFonts w:ascii="Times New Roman" w:hAnsi="Times New Roman" w:cs="Times New Roman"/>
          <w:sz w:val="24"/>
        </w:rPr>
      </w:pPr>
    </w:p>
    <w:p w:rsidR="00056873" w:rsidRDefault="00056873" w:rsidP="00D46837">
      <w:pPr>
        <w:jc w:val="center"/>
        <w:rPr>
          <w:rFonts w:ascii="Times New Roman" w:hAnsi="Times New Roman" w:cs="Times New Roman"/>
          <w:sz w:val="24"/>
        </w:rPr>
      </w:pPr>
    </w:p>
    <w:p w:rsidR="00056873" w:rsidRDefault="00056873" w:rsidP="00D46837">
      <w:pPr>
        <w:jc w:val="center"/>
        <w:rPr>
          <w:rFonts w:ascii="Times New Roman" w:hAnsi="Times New Roman" w:cs="Times New Roman"/>
          <w:sz w:val="24"/>
        </w:rPr>
      </w:pPr>
    </w:p>
    <w:p w:rsidR="00D46837" w:rsidRDefault="00D46837" w:rsidP="00D4683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PROPIEDADES o ATRIBUTOS</w:t>
      </w:r>
    </w:p>
    <w:p w:rsidR="00D46837" w:rsidRDefault="00056873" w:rsidP="00D46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CLIENTE</w:t>
      </w:r>
      <w:r>
        <w:rPr>
          <w:rFonts w:ascii="Times New Roman" w:hAnsi="Times New Roman" w:cs="Times New Roman"/>
          <w:sz w:val="24"/>
        </w:rPr>
        <w:t>: DNI, nombre, apellidos, dirección, teléfono, tarjeta de crédito.</w:t>
      </w:r>
    </w:p>
    <w:p w:rsidR="00D46837" w:rsidRDefault="00056873" w:rsidP="00D46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VUELO</w:t>
      </w:r>
      <w:r>
        <w:rPr>
          <w:rFonts w:ascii="Times New Roman" w:hAnsi="Times New Roman" w:cs="Times New Roman"/>
          <w:sz w:val="24"/>
        </w:rPr>
        <w:t>: fecha/hora de salida, fecha/hora de llegada, aeropuerto de salida, aeropuerto de llegada.</w:t>
      </w:r>
    </w:p>
    <w:p w:rsidR="00D46837" w:rsidRDefault="00D46837" w:rsidP="00D46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TARJETA </w:t>
      </w:r>
      <w:r w:rsidR="00056873">
        <w:rPr>
          <w:rFonts w:ascii="Times New Roman" w:hAnsi="Times New Roman" w:cs="Times New Roman"/>
          <w:sz w:val="24"/>
        </w:rPr>
        <w:t>DE EMBARQUE</w:t>
      </w:r>
      <w:r w:rsidR="00056873">
        <w:rPr>
          <w:rFonts w:ascii="Times New Roman" w:hAnsi="Times New Roman" w:cs="Times New Roman"/>
          <w:sz w:val="24"/>
        </w:rPr>
        <w:t>: nº reserva, fecha reserva.</w:t>
      </w:r>
    </w:p>
    <w:p w:rsidR="00056873" w:rsidRDefault="00056873" w:rsidP="00D46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ASIENTO: fila, columna, planta.</w:t>
      </w:r>
    </w:p>
    <w:p w:rsidR="00D46837" w:rsidRDefault="00056873" w:rsidP="00D468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AEROPUERTO</w:t>
      </w:r>
      <w:r>
        <w:rPr>
          <w:rFonts w:ascii="Times New Roman" w:hAnsi="Times New Roman" w:cs="Times New Roman"/>
          <w:sz w:val="24"/>
        </w:rPr>
        <w:t>: nombre, localidad, país.</w:t>
      </w:r>
    </w:p>
    <w:p w:rsidR="00056873" w:rsidRDefault="00056873" w:rsidP="000568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AVIÓN</w:t>
      </w:r>
      <w:r>
        <w:rPr>
          <w:rFonts w:ascii="Times New Roman" w:hAnsi="Times New Roman" w:cs="Times New Roman"/>
          <w:sz w:val="24"/>
        </w:rPr>
        <w:t>: código, nº plazas.</w:t>
      </w:r>
    </w:p>
    <w:p w:rsidR="00056873" w:rsidRDefault="00056873" w:rsidP="000568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IDENTIFICADORES</w:t>
      </w:r>
    </w:p>
    <w:p w:rsidR="00056873" w:rsidRDefault="00056873" w:rsidP="000568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CLIENTE</w:t>
      </w:r>
      <w:r>
        <w:rPr>
          <w:rFonts w:ascii="Times New Roman" w:hAnsi="Times New Roman" w:cs="Times New Roman"/>
          <w:sz w:val="24"/>
        </w:rPr>
        <w:t>: código, DNI (identificador secundario).</w:t>
      </w:r>
    </w:p>
    <w:p w:rsidR="00056873" w:rsidRDefault="00056873" w:rsidP="000568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VUELO</w:t>
      </w:r>
      <w:r>
        <w:rPr>
          <w:rFonts w:ascii="Times New Roman" w:hAnsi="Times New Roman" w:cs="Times New Roman"/>
          <w:sz w:val="24"/>
        </w:rPr>
        <w:t>: código vuelo.</w:t>
      </w:r>
    </w:p>
    <w:p w:rsidR="00056873" w:rsidRDefault="00056873" w:rsidP="000568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TARJETA DE EMBARQUE</w:t>
      </w:r>
      <w:r>
        <w:rPr>
          <w:rFonts w:ascii="Times New Roman" w:hAnsi="Times New Roman" w:cs="Times New Roman"/>
          <w:sz w:val="24"/>
        </w:rPr>
        <w:t>: código tarjeta.</w:t>
      </w:r>
    </w:p>
    <w:p w:rsidR="00056873" w:rsidRDefault="00056873" w:rsidP="000568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ASIENTO: código asiento.</w:t>
      </w:r>
    </w:p>
    <w:p w:rsidR="00056873" w:rsidRDefault="00056873" w:rsidP="000568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AEROPUERTO</w:t>
      </w:r>
      <w:r>
        <w:rPr>
          <w:rFonts w:ascii="Times New Roman" w:hAnsi="Times New Roman" w:cs="Times New Roman"/>
          <w:sz w:val="24"/>
        </w:rPr>
        <w:t>: código aeropuerto.</w:t>
      </w:r>
    </w:p>
    <w:p w:rsidR="00056873" w:rsidRDefault="00056873" w:rsidP="000568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AVIÓN</w:t>
      </w:r>
      <w:r>
        <w:rPr>
          <w:rFonts w:ascii="Times New Roman" w:hAnsi="Times New Roman" w:cs="Times New Roman"/>
          <w:sz w:val="24"/>
        </w:rPr>
        <w:t>: Código.</w:t>
      </w:r>
      <w:bookmarkStart w:id="0" w:name="_GoBack"/>
      <w:bookmarkEnd w:id="0"/>
    </w:p>
    <w:p w:rsidR="00056873" w:rsidRDefault="00056873" w:rsidP="00056873">
      <w:pPr>
        <w:rPr>
          <w:rFonts w:ascii="Times New Roman" w:hAnsi="Times New Roman" w:cs="Times New Roman"/>
          <w:sz w:val="24"/>
        </w:rPr>
      </w:pPr>
    </w:p>
    <w:p w:rsidR="00D46837" w:rsidRDefault="00D46837" w:rsidP="00D46837">
      <w:pPr>
        <w:rPr>
          <w:rFonts w:ascii="Times New Roman" w:hAnsi="Times New Roman" w:cs="Times New Roman"/>
          <w:sz w:val="24"/>
        </w:rPr>
      </w:pPr>
    </w:p>
    <w:p w:rsidR="00D46837" w:rsidRDefault="00D46837" w:rsidP="00D46837">
      <w:pPr>
        <w:rPr>
          <w:rFonts w:ascii="Times New Roman" w:hAnsi="Times New Roman" w:cs="Times New Roman"/>
          <w:sz w:val="24"/>
        </w:rPr>
      </w:pPr>
    </w:p>
    <w:p w:rsidR="00D46837" w:rsidRPr="00D46837" w:rsidRDefault="00D46837" w:rsidP="00D46837">
      <w:pPr>
        <w:rPr>
          <w:rFonts w:ascii="Times New Roman" w:hAnsi="Times New Roman" w:cs="Times New Roman"/>
          <w:sz w:val="24"/>
        </w:rPr>
      </w:pPr>
    </w:p>
    <w:sectPr w:rsidR="00D46837" w:rsidRPr="00D46837" w:rsidSect="00D46837">
      <w:pgSz w:w="11906" w:h="16838"/>
      <w:pgMar w:top="1701" w:right="1276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B2B09"/>
    <w:multiLevelType w:val="multilevel"/>
    <w:tmpl w:val="550E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62"/>
    <w:rsid w:val="00056873"/>
    <w:rsid w:val="0080673B"/>
    <w:rsid w:val="00964C4A"/>
    <w:rsid w:val="00D46837"/>
    <w:rsid w:val="00D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5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2</cp:revision>
  <dcterms:created xsi:type="dcterms:W3CDTF">2020-11-20T18:06:00Z</dcterms:created>
  <dcterms:modified xsi:type="dcterms:W3CDTF">2020-11-20T18:31:00Z</dcterms:modified>
</cp:coreProperties>
</file>