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969F7" w:rsidRPr="00B969F7" w:rsidRDefault="00B969F7" w:rsidP="00B969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Избыточное кодирование данных в информационных системах. </w:t>
      </w:r>
      <w:r w:rsidR="00AD6052">
        <w:rPr>
          <w:rFonts w:ascii="Times New Roman" w:hAnsi="Times New Roman" w:cs="Times New Roman"/>
          <w:b/>
          <w:sz w:val="28"/>
          <w:szCs w:val="28"/>
        </w:rPr>
        <w:t>Итеративные коды</w:t>
      </w: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Анастасия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Нистюк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О.А.</w:t>
      </w: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AD6052" w:rsidRDefault="007713C1" w:rsidP="00771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B969F7">
        <w:rPr>
          <w:rFonts w:ascii="Times New Roman" w:hAnsi="Times New Roman" w:cs="Times New Roman"/>
          <w:sz w:val="28"/>
          <w:szCs w:val="28"/>
        </w:rPr>
        <w:t xml:space="preserve">: </w:t>
      </w:r>
      <w:r w:rsidR="00B969F7" w:rsidRPr="00B969F7">
        <w:rPr>
          <w:rFonts w:ascii="Times New Roman" w:hAnsi="Times New Roman" w:cs="Times New Roman"/>
          <w:sz w:val="28"/>
          <w:szCs w:val="28"/>
        </w:rPr>
        <w:t xml:space="preserve">приобретение практических навыков кодирования/декодирования двоичных данных при использовании </w:t>
      </w:r>
      <w:r w:rsidR="00AD6052">
        <w:rPr>
          <w:rFonts w:ascii="Times New Roman" w:hAnsi="Times New Roman" w:cs="Times New Roman"/>
          <w:sz w:val="28"/>
          <w:szCs w:val="28"/>
        </w:rPr>
        <w:t>итеративных кодов.</w:t>
      </w:r>
    </w:p>
    <w:p w:rsidR="007713C1" w:rsidRPr="00AD6052" w:rsidRDefault="007713C1" w:rsidP="00771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6B77CB">
        <w:rPr>
          <w:rFonts w:ascii="Times New Roman" w:hAnsi="Times New Roman" w:cs="Times New Roman"/>
          <w:sz w:val="28"/>
          <w:szCs w:val="28"/>
        </w:rPr>
        <w:t>:</w:t>
      </w:r>
    </w:p>
    <w:p w:rsidR="00AD6052" w:rsidRPr="00AD6052" w:rsidRDefault="00B969F7" w:rsidP="00AD6052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D6052">
        <w:rPr>
          <w:rFonts w:ascii="Times New Roman" w:hAnsi="Times New Roman" w:cs="Times New Roman"/>
          <w:sz w:val="28"/>
          <w:szCs w:val="28"/>
        </w:rPr>
        <w:t>закрепить теоретические знания по использованию методов помехоустойчивого кодирования для повышения надежности передачи и хранения в памяти компьютера двоичных данных;</w:t>
      </w:r>
      <w:bookmarkStart w:id="0" w:name="_Toc129596460"/>
    </w:p>
    <w:p w:rsidR="00AD6052" w:rsidRPr="00AD6052" w:rsidRDefault="00AD6052" w:rsidP="00AD6052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AD6052">
        <w:rPr>
          <w:rFonts w:ascii="Times New Roman" w:hAnsi="Times New Roman" w:cs="Times New Roman"/>
          <w:sz w:val="28"/>
          <w:szCs w:val="28"/>
        </w:rPr>
        <w:t>азработать приложение для кодирования/декодирования двоичной информации итеративным кодом с различной относительн</w:t>
      </w:r>
      <w:r>
        <w:rPr>
          <w:rFonts w:ascii="Times New Roman" w:hAnsi="Times New Roman" w:cs="Times New Roman"/>
          <w:sz w:val="28"/>
          <w:szCs w:val="28"/>
        </w:rPr>
        <w:t>ой избыточностью кодовых слов</w:t>
      </w:r>
      <w:r w:rsidRPr="00AD6052">
        <w:rPr>
          <w:rFonts w:ascii="Times New Roman" w:hAnsi="Times New Roman" w:cs="Times New Roman"/>
          <w:sz w:val="28"/>
          <w:szCs w:val="28"/>
        </w:rPr>
        <w:t>;</w:t>
      </w:r>
    </w:p>
    <w:p w:rsidR="00AD6052" w:rsidRPr="00E87851" w:rsidRDefault="00AD6052" w:rsidP="00E87851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D6052">
        <w:rPr>
          <w:rFonts w:ascii="Times New Roman" w:hAnsi="Times New Roman" w:cs="Times New Roman"/>
          <w:sz w:val="28"/>
          <w:szCs w:val="28"/>
        </w:rPr>
        <w:t xml:space="preserve"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 </w:t>
      </w:r>
    </w:p>
    <w:p w:rsidR="00AD6052" w:rsidRPr="00AD6052" w:rsidRDefault="007713C1" w:rsidP="00AD6052">
      <w:pPr>
        <w:spacing w:before="240" w:after="240" w:line="24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6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0"/>
    </w:p>
    <w:p w:rsidR="006C1413" w:rsidRDefault="006C1413" w:rsidP="006C14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129596461"/>
      <w:r>
        <w:rPr>
          <w:rFonts w:ascii="Times New Roman" w:hAnsi="Times New Roman" w:cs="Times New Roman"/>
          <w:sz w:val="28"/>
          <w:szCs w:val="28"/>
        </w:rPr>
        <w:t xml:space="preserve">Итеративные коды относятся к классу кодов произведения. Кодом произведения двух исходных (базовых) помехоустойчивых кодов называется такой многомерный помехоустойчивый код, кодовыми последовательностями которого являются все двумерные таблицы со строками кода (k1) и столбцами кода (k2). </w:t>
      </w:r>
    </w:p>
    <w:p w:rsidR="006C1413" w:rsidRDefault="006C1413" w:rsidP="006C14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Итеративные коды могут строиться на основе использования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-, трехмерных матриц (таблиц) и более высоких размерностей. Каждая из отдельных последовательностей информационных символов кодируется определенным линейным кодом (групповым или циклическим). Получаемый таким образом итеративный код также является линейным. </w:t>
      </w:r>
    </w:p>
    <w:p w:rsidR="006C1413" w:rsidRDefault="006C1413" w:rsidP="006C14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Простейшим из итеративных кодов является двумерный код с проверкой на четность по строкам и столбцам. </w:t>
      </w:r>
      <w:proofErr w:type="gramStart"/>
      <w:r w:rsidR="00404EBF">
        <w:rPr>
          <w:rFonts w:ascii="Times New Roman" w:hAnsi="Times New Roman" w:cs="Times New Roman"/>
          <w:sz w:val="28"/>
          <w:szCs w:val="28"/>
        </w:rPr>
        <w:t>Итеративные коды</w:t>
      </w:r>
      <w:r>
        <w:rPr>
          <w:rFonts w:ascii="Times New Roman" w:hAnsi="Times New Roman" w:cs="Times New Roman"/>
          <w:sz w:val="28"/>
          <w:szCs w:val="28"/>
        </w:rPr>
        <w:t xml:space="preserve">, иногда называемые прямоугольными кодами (англ. </w:t>
      </w:r>
      <w:proofErr w:type="spellStart"/>
      <w:r>
        <w:rPr>
          <w:rFonts w:ascii="Times New Roman" w:hAnsi="Times New Roman" w:cs="Times New Roman"/>
          <w:sz w:val="28"/>
          <w:szCs w:val="28"/>
        </w:rPr>
        <w:t>rectangular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либо композиционными (англ.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являются одними из самых простых (с точки зрения аппаратной реализации) избыточных кодов, позволяющих исправлять ошибки в информационных словах. </w:t>
      </w:r>
      <w:proofErr w:type="gramEnd"/>
    </w:p>
    <w:p w:rsidR="006C1413" w:rsidRDefault="006C1413" w:rsidP="006C14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Основное достоинство рассматриваемых кодов –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простота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аппаратной, так и программной реализации. Основной недостаток – сравнительно высокая избыточность. </w:t>
      </w:r>
    </w:p>
    <w:p w:rsidR="006C1413" w:rsidRDefault="006C1413" w:rsidP="006C14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упомянутой двумерной матрице кодовые слова записываются в виде таблицы. Проверочные символы вычисляются исходя из того, что строки и столбцы должны содержать четное (нечетное) число единиц. Например, при кодировании информационного слова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Х</w:t>
      </w:r>
      <w:proofErr w:type="gramStart"/>
      <w:r>
        <w:rPr>
          <w:rFonts w:ascii="Times New Roman" w:hAnsi="Times New Roman" w:cs="Times New Roman"/>
          <w:sz w:val="28"/>
          <w:szCs w:val="28"/>
        </w:rPr>
        <w:t>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011101111 с помощью таблицы с четностью по строкам и столбцам получим избыточные символы </w:t>
      </w:r>
      <w:proofErr w:type="spellStart"/>
      <w:r>
        <w:rPr>
          <w:rFonts w:ascii="Times New Roman" w:hAnsi="Times New Roman" w:cs="Times New Roman"/>
          <w:sz w:val="28"/>
          <w:szCs w:val="28"/>
        </w:rPr>
        <w:t>Хr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Xh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Xv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Xhv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0010011, как показано на рис. 5.1 (информационные символы выделены жирным шрифтом, а проверочные – курсивом). </w:t>
      </w:r>
    </w:p>
    <w:p w:rsidR="006C1413" w:rsidRDefault="006C1413" w:rsidP="00E878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141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5C6D93" wp14:editId="36E47C7D">
            <wp:extent cx="4299995" cy="1989563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1887" cy="199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413" w:rsidRDefault="006C1413" w:rsidP="006C141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5.1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6C1413">
        <w:rPr>
          <w:rFonts w:ascii="Times New Roman" w:hAnsi="Times New Roman" w:cs="Times New Roman"/>
          <w:sz w:val="28"/>
          <w:szCs w:val="28"/>
        </w:rPr>
        <w:t>Пояс</w:t>
      </w:r>
      <w:r>
        <w:rPr>
          <w:rFonts w:ascii="Times New Roman" w:hAnsi="Times New Roman" w:cs="Times New Roman"/>
          <w:sz w:val="28"/>
          <w:szCs w:val="28"/>
        </w:rPr>
        <w:t xml:space="preserve">нение к принципу формирования  </w:t>
      </w:r>
      <w:r w:rsidRPr="006C1413">
        <w:rPr>
          <w:rFonts w:ascii="Times New Roman" w:hAnsi="Times New Roman" w:cs="Times New Roman"/>
          <w:sz w:val="28"/>
          <w:szCs w:val="28"/>
        </w:rPr>
        <w:t>избыточных символов итеративного кода</w:t>
      </w:r>
    </w:p>
    <w:p w:rsidR="006C1413" w:rsidRPr="003A10F9" w:rsidRDefault="006C1413" w:rsidP="006C1413">
      <w:pPr>
        <w:pStyle w:val="a7"/>
        <w:rPr>
          <w:lang w:val="ru-RU"/>
        </w:rPr>
      </w:pPr>
      <w:r w:rsidRPr="003A10F9">
        <w:rPr>
          <w:lang w:val="ru-RU"/>
        </w:rPr>
        <w:t xml:space="preserve">В соответствии с рис. 5.1 кодовое слово будет иметь следующий вид: </w:t>
      </w:r>
      <w:proofErr w:type="spellStart"/>
      <w:r>
        <w:t>Xn</w:t>
      </w:r>
      <w:proofErr w:type="spellEnd"/>
      <w:r w:rsidRPr="003A10F9">
        <w:rPr>
          <w:lang w:val="ru-RU"/>
        </w:rPr>
        <w:t xml:space="preserve"> = 0111011110010011. Как видно, избыточные символы (называемые также паритетами) в приведенном кодовом слове в принятом порядке (</w:t>
      </w:r>
      <w:proofErr w:type="spellStart"/>
      <w:r>
        <w:t>Xh</w:t>
      </w:r>
      <w:proofErr w:type="spellEnd"/>
      <w:r w:rsidRPr="003A10F9">
        <w:rPr>
          <w:lang w:val="ru-RU"/>
        </w:rPr>
        <w:t xml:space="preserve">, </w:t>
      </w:r>
      <w:r>
        <w:t>Xv</w:t>
      </w:r>
      <w:r w:rsidRPr="003A10F9">
        <w:rPr>
          <w:lang w:val="ru-RU"/>
        </w:rPr>
        <w:t xml:space="preserve">, </w:t>
      </w:r>
      <w:proofErr w:type="spellStart"/>
      <w:r>
        <w:t>Xhv</w:t>
      </w:r>
      <w:proofErr w:type="spellEnd"/>
      <w:r w:rsidRPr="003A10F9">
        <w:rPr>
          <w:lang w:val="ru-RU"/>
        </w:rPr>
        <w:t xml:space="preserve">) записываются сверху вниз, справа налево. Возможен обратный или иной порядок. Важно только, чтобы при декодировании сообщения использовался аналогичный порядок следования паритетов. Символ </w:t>
      </w:r>
      <w:proofErr w:type="spellStart"/>
      <w:r>
        <w:t>Xhv</w:t>
      </w:r>
      <w:proofErr w:type="spellEnd"/>
      <w:r w:rsidRPr="003A10F9">
        <w:rPr>
          <w:lang w:val="ru-RU"/>
        </w:rPr>
        <w:t xml:space="preserve"> (паритет паритетов) равен сумме по модулю 2 символов информационного слова </w:t>
      </w:r>
      <w:proofErr w:type="spellStart"/>
      <w:r>
        <w:t>Xk</w:t>
      </w:r>
      <w:proofErr w:type="spellEnd"/>
      <w:r w:rsidRPr="003A10F9">
        <w:rPr>
          <w:lang w:val="ru-RU"/>
        </w:rPr>
        <w:t xml:space="preserve">, а также проверочных символов </w:t>
      </w:r>
      <w:r>
        <w:t>Xv</w:t>
      </w:r>
      <w:r w:rsidRPr="003A10F9">
        <w:rPr>
          <w:lang w:val="ru-RU"/>
        </w:rPr>
        <w:t xml:space="preserve"> и </w:t>
      </w:r>
      <w:proofErr w:type="spellStart"/>
      <w:r>
        <w:t>Xh</w:t>
      </w:r>
      <w:proofErr w:type="spellEnd"/>
      <w:r w:rsidRPr="003A10F9">
        <w:rPr>
          <w:lang w:val="ru-RU"/>
        </w:rPr>
        <w:t xml:space="preserve">. </w:t>
      </w:r>
    </w:p>
    <w:p w:rsidR="006C1413" w:rsidRPr="003A10F9" w:rsidRDefault="006C1413" w:rsidP="006C1413">
      <w:pPr>
        <w:pStyle w:val="a7"/>
        <w:rPr>
          <w:lang w:val="ru-RU"/>
        </w:rPr>
      </w:pPr>
      <w:r w:rsidRPr="003A10F9">
        <w:rPr>
          <w:lang w:val="ru-RU"/>
        </w:rPr>
        <w:t xml:space="preserve">Поскольку двумерная матрица формируется как комбинация двух кодов простой четности (по каждому измерению), каждый из которых характеризуется минимальным кодовым расстоянием </w:t>
      </w:r>
      <w:proofErr w:type="spellStart"/>
      <w:r>
        <w:t>dmin</w:t>
      </w:r>
      <w:proofErr w:type="spellEnd"/>
      <w:r w:rsidRPr="003A10F9">
        <w:rPr>
          <w:lang w:val="ru-RU"/>
        </w:rPr>
        <w:t xml:space="preserve"> = 2, то полученный итеративный код (</w:t>
      </w:r>
      <w:r>
        <w:t>r</w:t>
      </w:r>
      <w:r w:rsidRPr="003A10F9">
        <w:rPr>
          <w:lang w:val="ru-RU"/>
        </w:rPr>
        <w:t xml:space="preserve"> = </w:t>
      </w:r>
      <w:r>
        <w:t>k</w:t>
      </w:r>
      <w:r w:rsidRPr="003A10F9">
        <w:rPr>
          <w:lang w:val="ru-RU"/>
        </w:rPr>
        <w:t xml:space="preserve">1 + </w:t>
      </w:r>
      <w:r>
        <w:t>k</w:t>
      </w:r>
      <w:r w:rsidRPr="003A10F9">
        <w:rPr>
          <w:lang w:val="ru-RU"/>
        </w:rPr>
        <w:t xml:space="preserve">2) будет характеризоваться минимальным кодовым расстоянием, равным произведению </w:t>
      </w:r>
      <w:proofErr w:type="spellStart"/>
      <w:r>
        <w:t>dmin</w:t>
      </w:r>
      <w:proofErr w:type="spellEnd"/>
      <w:r w:rsidRPr="003A10F9">
        <w:rPr>
          <w:lang w:val="ru-RU"/>
        </w:rPr>
        <w:t xml:space="preserve"> по строкам и по столбцам, т. е. 4. </w:t>
      </w:r>
    </w:p>
    <w:p w:rsidR="006C1413" w:rsidRDefault="006C1413" w:rsidP="006C1413">
      <w:pPr>
        <w:pStyle w:val="a7"/>
        <w:spacing w:after="240"/>
      </w:pPr>
      <w:r w:rsidRPr="003A10F9">
        <w:rPr>
          <w:lang w:val="ru-RU"/>
        </w:rPr>
        <w:t xml:space="preserve">Использование символа </w:t>
      </w:r>
      <w:proofErr w:type="spellStart"/>
      <w:r>
        <w:t>Xhv</w:t>
      </w:r>
      <w:proofErr w:type="spellEnd"/>
      <w:r w:rsidRPr="003A10F9">
        <w:rPr>
          <w:lang w:val="ru-RU"/>
        </w:rPr>
        <w:t xml:space="preserve"> обеспечивает минимальное кодовое расстояние такого итеративного кода </w:t>
      </w:r>
      <w:proofErr w:type="spellStart"/>
      <w:r>
        <w:t>dmin</w:t>
      </w:r>
      <w:proofErr w:type="spellEnd"/>
      <w:r w:rsidRPr="003A10F9">
        <w:rPr>
          <w:lang w:val="ru-RU"/>
        </w:rPr>
        <w:t xml:space="preserve"> (</w:t>
      </w:r>
      <w:r>
        <w:t>r</w:t>
      </w:r>
      <w:r w:rsidRPr="003A10F9">
        <w:rPr>
          <w:lang w:val="ru-RU"/>
        </w:rPr>
        <w:t xml:space="preserve"> = </w:t>
      </w:r>
      <w:r>
        <w:t>k</w:t>
      </w:r>
      <w:r w:rsidRPr="003A10F9">
        <w:rPr>
          <w:lang w:val="ru-RU"/>
        </w:rPr>
        <w:t xml:space="preserve">1 + </w:t>
      </w:r>
      <w:r>
        <w:t>k</w:t>
      </w:r>
      <w:r w:rsidRPr="003A10F9">
        <w:rPr>
          <w:lang w:val="ru-RU"/>
        </w:rPr>
        <w:t xml:space="preserve">2 + 1) на единицу больше. В этом легко обнаруживается сходство кода с кодом Хемминга при </w:t>
      </w:r>
      <w:proofErr w:type="spellStart"/>
      <w:r>
        <w:t>dmin</w:t>
      </w:r>
      <w:proofErr w:type="spellEnd"/>
      <w:r w:rsidRPr="003A10F9">
        <w:rPr>
          <w:lang w:val="ru-RU"/>
        </w:rPr>
        <w:t xml:space="preserve"> = 4. Нетрудно также представить процесс вычисления проверочных символов кодового слова для примера на рис. 5.1 с помощью проверочной матрицы Хемминга и соотношения (4.4).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указанного</w:t>
      </w:r>
      <w:proofErr w:type="spellEnd"/>
      <w:r>
        <w:t xml:space="preserve"> </w:t>
      </w:r>
      <w:proofErr w:type="spellStart"/>
      <w:r>
        <w:t>примера</w:t>
      </w:r>
      <w:proofErr w:type="spellEnd"/>
      <w:r>
        <w:t xml:space="preserve"> </w:t>
      </w:r>
      <w:proofErr w:type="spellStart"/>
      <w:r>
        <w:t>проверочная</w:t>
      </w:r>
      <w:proofErr w:type="spellEnd"/>
      <w:r>
        <w:t xml:space="preserve">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с </w:t>
      </w:r>
      <w:proofErr w:type="spellStart"/>
      <w:r>
        <w:t>dmin</w:t>
      </w:r>
      <w:proofErr w:type="spellEnd"/>
      <w:r>
        <w:t xml:space="preserve"> = 3 </w:t>
      </w:r>
      <w:proofErr w:type="spellStart"/>
      <w:r>
        <w:t>выглядит</w:t>
      </w:r>
      <w:proofErr w:type="spellEnd"/>
      <w:r>
        <w:t xml:space="preserve"> </w:t>
      </w:r>
      <w:proofErr w:type="spellStart"/>
      <w:r>
        <w:t>так</w:t>
      </w:r>
      <w:proofErr w:type="spellEnd"/>
    </w:p>
    <w:p w:rsidR="006C1413" w:rsidRDefault="006C1413" w:rsidP="006C14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14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88AA50" wp14:editId="73FAB645">
            <wp:extent cx="3773346" cy="162745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5082" cy="162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413" w:rsidRDefault="006C1413" w:rsidP="006C1413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Передачу символов кода обычно осуществляют последовательно символ за символом, от одной строки к другой, либо параллельно целыми строками.</w:t>
      </w:r>
    </w:p>
    <w:p w:rsidR="006C1413" w:rsidRDefault="006C1413" w:rsidP="006C1413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Как показано на рис. 5.1, проверочный символ есть сверка по модулю 2 информационных символов, записанных в соответствующие строку или столбец матрицы. Декодирование начинают сразу, не ожидая поступления всего блока информации. Проверка соответствия избыточных символов полученного слова (</w:t>
      </w:r>
      <w:proofErr w:type="spellStart"/>
      <w:r>
        <w:rPr>
          <w:rFonts w:ascii="Times New Roman" w:hAnsi="Times New Roman" w:cs="Times New Roman"/>
          <w:sz w:val="28"/>
          <w:szCs w:val="28"/>
        </w:rPr>
        <w:t>Yr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Yh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Yhv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либо </w:t>
      </w:r>
      <w:proofErr w:type="spellStart"/>
      <w:r>
        <w:rPr>
          <w:rFonts w:ascii="Times New Roman" w:hAnsi="Times New Roman" w:cs="Times New Roman"/>
          <w:sz w:val="28"/>
          <w:szCs w:val="28"/>
        </w:rPr>
        <w:t>Yr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Yh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Yv</w:t>
      </w:r>
      <w:proofErr w:type="spellEnd"/>
      <w:r>
        <w:rPr>
          <w:rFonts w:ascii="Times New Roman" w:hAnsi="Times New Roman" w:cs="Times New Roman"/>
          <w:sz w:val="28"/>
          <w:szCs w:val="28"/>
        </w:rPr>
        <w:t>) при декодировании позволяет обнаружить любое нечетное число искаженных символов, расположенных в одной строке или в одном столбце. Формально такое декодирование осуществляется сравнением принятых (</w:t>
      </w:r>
      <w:proofErr w:type="spellStart"/>
      <w:r>
        <w:rPr>
          <w:rFonts w:ascii="Times New Roman" w:hAnsi="Times New Roman" w:cs="Times New Roman"/>
          <w:sz w:val="28"/>
          <w:szCs w:val="28"/>
        </w:rPr>
        <w:t>Yh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Yhv</w:t>
      </w:r>
      <w:proofErr w:type="spellEnd"/>
      <w:r>
        <w:rPr>
          <w:rFonts w:ascii="Times New Roman" w:hAnsi="Times New Roman" w:cs="Times New Roman"/>
          <w:sz w:val="28"/>
          <w:szCs w:val="28"/>
        </w:rPr>
        <w:t>) и вновь вычисленных (</w:t>
      </w:r>
      <w:proofErr w:type="spellStart"/>
      <w:r>
        <w:rPr>
          <w:rFonts w:ascii="Times New Roman" w:hAnsi="Times New Roman" w:cs="Times New Roman"/>
          <w:sz w:val="28"/>
          <w:szCs w:val="28"/>
        </w:rPr>
        <w:t>Y’h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Y’v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Y’hv</w:t>
      </w:r>
      <w:proofErr w:type="spellEnd"/>
      <w:r>
        <w:rPr>
          <w:rFonts w:ascii="Times New Roman" w:hAnsi="Times New Roman" w:cs="Times New Roman"/>
          <w:sz w:val="28"/>
          <w:szCs w:val="28"/>
        </w:rPr>
        <w:t>) для полученного слова паритетов. В упрощенной форме это показано на рис. 5.2. Определение местоположения одиночной ошибки по строке указывает на наличие ошибки в этой строке матрицы, а проверка по столбцу – конкретный символ.</w:t>
      </w:r>
    </w:p>
    <w:p w:rsidR="006C1413" w:rsidRDefault="006C1413" w:rsidP="006C141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14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F74F7" wp14:editId="5BA72A54">
            <wp:extent cx="4109013" cy="3103495"/>
            <wp:effectExtent l="0" t="0" r="635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0821" cy="310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413" w:rsidRDefault="006C1413" w:rsidP="006C141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5.2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6C1413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формирования  избыточных символов  </w:t>
      </w:r>
      <w:r w:rsidRPr="006C1413">
        <w:rPr>
          <w:rFonts w:ascii="Times New Roman" w:hAnsi="Times New Roman" w:cs="Times New Roman"/>
          <w:sz w:val="28"/>
          <w:szCs w:val="28"/>
        </w:rPr>
        <w:t>дл</w:t>
      </w:r>
      <w:r>
        <w:rPr>
          <w:rFonts w:ascii="Times New Roman" w:hAnsi="Times New Roman" w:cs="Times New Roman"/>
          <w:sz w:val="28"/>
          <w:szCs w:val="28"/>
        </w:rPr>
        <w:t xml:space="preserve">я линейного итеративного кода  </w:t>
      </w:r>
      <w:r w:rsidRPr="006C1413">
        <w:rPr>
          <w:rFonts w:ascii="Times New Roman" w:hAnsi="Times New Roman" w:cs="Times New Roman"/>
          <w:sz w:val="28"/>
          <w:szCs w:val="28"/>
        </w:rPr>
        <w:t>с диагональными проверками</w:t>
      </w:r>
    </w:p>
    <w:p w:rsidR="006C1413" w:rsidRDefault="006C1413" w:rsidP="006C14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 этим кодом не могут быть установлены местоположения многократных ошибок, имеющих четное число искаженных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символов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по строкам, так и по столбцам (рис. 5.2, б, в). Простейшая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необнаруживаемая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ошибка содержит четыре искаженных символа, расположенных в вершинах прямоугольника или квадрата (рис. 5.2, г). Это происходит из-за того, что четность (паритет) по строкам и по столбцам матрицы не нарушается. Полезную информацию о кодировании и декодировании информации итеративным кодом можно найти в источниках [10, 11].  </w:t>
      </w:r>
    </w:p>
    <w:p w:rsidR="006C1413" w:rsidRDefault="006C1413" w:rsidP="006C14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Принято считать рассматриваемый код многомерным, если количество измерений, по которым вычисляются и анализируются паритеты, не менее 3. </w:t>
      </w: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простейшим многомерным линейным итеративным кодом является код трехмерный.</w:t>
      </w:r>
    </w:p>
    <w:p w:rsidR="006C1413" w:rsidRDefault="006C1413" w:rsidP="006C1413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реализации трехмерного случая иллюстрирует рис. 5.3. Дополнительно к двум кодам на основе кодов простой четности (по вертикали и горизонтали) избыточные символы вычисляются по диагонали: </w:t>
      </w:r>
      <w:proofErr w:type="spellStart"/>
      <w:r>
        <w:rPr>
          <w:rFonts w:ascii="Times New Roman" w:hAnsi="Times New Roman" w:cs="Times New Roman"/>
          <w:sz w:val="28"/>
          <w:szCs w:val="28"/>
        </w:rPr>
        <w:t>Xd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Приведенную на рис. 5.3 трехмерную структуру итеративных кодов можно дополнить достаточно большим числом разнообразных проверок на четность по диагоналям, тем самым получив набор кодов с высокими корректирующими возможностями</w:t>
      </w:r>
    </w:p>
    <w:p w:rsidR="006C1413" w:rsidRDefault="006C1413" w:rsidP="006C14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14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0FC96F" wp14:editId="73AF76E5">
            <wp:extent cx="3147886" cy="1782687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9269" cy="178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413" w:rsidRDefault="006C1413" w:rsidP="006C141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5.3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6C1413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формирования  избыточных символов  </w:t>
      </w:r>
      <w:r w:rsidRPr="006C1413">
        <w:rPr>
          <w:rFonts w:ascii="Times New Roman" w:hAnsi="Times New Roman" w:cs="Times New Roman"/>
          <w:sz w:val="28"/>
          <w:szCs w:val="28"/>
        </w:rPr>
        <w:t>дл</w:t>
      </w:r>
      <w:r>
        <w:rPr>
          <w:rFonts w:ascii="Times New Roman" w:hAnsi="Times New Roman" w:cs="Times New Roman"/>
          <w:sz w:val="28"/>
          <w:szCs w:val="28"/>
        </w:rPr>
        <w:t xml:space="preserve">я линейного итеративного кода  </w:t>
      </w:r>
      <w:r w:rsidRPr="006C1413">
        <w:rPr>
          <w:rFonts w:ascii="Times New Roman" w:hAnsi="Times New Roman" w:cs="Times New Roman"/>
          <w:sz w:val="28"/>
          <w:szCs w:val="28"/>
        </w:rPr>
        <w:t>с диагональными проверками</w:t>
      </w:r>
    </w:p>
    <w:p w:rsidR="006C1413" w:rsidRPr="006C1413" w:rsidRDefault="006C1413" w:rsidP="006C14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 формирования проверочных символов для кодов, построенных на основе вычисления различных диагональных паритетов, при k = 64 </w:t>
      </w:r>
      <w:proofErr w:type="gramStart"/>
      <w:r>
        <w:rPr>
          <w:rFonts w:ascii="Times New Roman" w:hAnsi="Times New Roman" w:cs="Times New Roman"/>
          <w:sz w:val="28"/>
          <w:szCs w:val="28"/>
        </w:rPr>
        <w:t>бита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приведен на рис. 5.4 (пять групп линейно независимых паритетов): в первой плоскости, или матрице, записаны первые 16 битов сообщения, во второй плоскости-матрице − символы с 17 по 32 и т. д. Указанные плоскости располагаются по условной оси Z.</w:t>
      </w:r>
    </w:p>
    <w:p w:rsidR="00B969F7" w:rsidRPr="00AD6052" w:rsidRDefault="00B969F7" w:rsidP="00D62FBB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Практические задания</w:t>
      </w:r>
      <w:bookmarkEnd w:id="1"/>
    </w:p>
    <w:p w:rsidR="008A2EAC" w:rsidRPr="009E61E4" w:rsidRDefault="00D62FBB" w:rsidP="00AA13F2">
      <w:pPr>
        <w:spacing w:after="24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bookmarkStart w:id="2" w:name="_Toc129596462"/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bookmarkEnd w:id="2"/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В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писывать произвольн</w:t>
      </w:r>
      <w:r w:rsidR="00AA13F2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ое двоичное представление инфор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мационного слова </w:t>
      </w:r>
      <w:proofErr w:type="spellStart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Х</w:t>
      </w:r>
      <w:proofErr w:type="gramStart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k</w:t>
      </w:r>
      <w:proofErr w:type="spellEnd"/>
      <w:proofErr w:type="gramEnd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(кодируемой информации) длиной k битов в двумерную матрицу размерностью в соответствии с вариантом либо в трехмерную матрицу в соответствии с вариантом (</w:t>
      </w:r>
      <w:r w:rsidR="00AA13F2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вариант 5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);</w:t>
      </w:r>
    </w:p>
    <w:p w:rsidR="003F28B4" w:rsidRDefault="003F28B4" w:rsidP="003F28B4">
      <w:pPr>
        <w:spacing w:after="24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7D003AF" wp14:editId="0210CABF">
            <wp:extent cx="4208488" cy="1364316"/>
            <wp:effectExtent l="0" t="0" r="190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4184" cy="136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B4" w:rsidRDefault="003F28B4" w:rsidP="003F28B4">
      <w:pPr>
        <w:pStyle w:val="11"/>
        <w:spacing w:before="240"/>
        <w:ind w:firstLine="0"/>
        <w:rPr>
          <w:lang w:val="en-US"/>
        </w:rPr>
      </w:pPr>
      <w:r>
        <w:t>Рисунок 1.1 – Решения для альтернативного варианта</w:t>
      </w:r>
    </w:p>
    <w:p w:rsidR="003F28B4" w:rsidRPr="009E61E4" w:rsidRDefault="009E61E4" w:rsidP="009E61E4">
      <w:pPr>
        <w:pStyle w:val="11"/>
        <w:spacing w:before="240"/>
        <w:ind w:firstLine="708"/>
        <w:jc w:val="left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lastRenderedPageBreak/>
        <w:t xml:space="preserve">Производим </w:t>
      </w:r>
      <w:proofErr w:type="spellStart"/>
      <w:r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вычесление</w:t>
      </w:r>
      <w:proofErr w:type="spellEnd"/>
      <w:r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паритетов для каждой группы символов.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A2EAC" w:rsidTr="008A2EAC">
        <w:tc>
          <w:tcPr>
            <w:tcW w:w="9571" w:type="dxa"/>
          </w:tcPr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E61E4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variants = new (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k1,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k2,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? z,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numParityGroups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)[]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</w:rPr>
              <w:t>{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(5, 8,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</w:rPr>
              <w:t>null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, 2), 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(4, 10,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</w:rPr>
              <w:t>null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, 2),  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(5, 4, 2, 4),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(2, 10, 2, 4),  </w:t>
            </w:r>
          </w:p>
          <w:p w:rsidR="008A2EAC" w:rsidRDefault="00AA13F2" w:rsidP="00AA13F2">
            <w:pPr>
              <w:spacing w:after="0" w:line="240" w:lineRule="auto"/>
              <w:rPr>
                <w:rStyle w:val="20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};</w:t>
            </w:r>
          </w:p>
        </w:tc>
      </w:tr>
    </w:tbl>
    <w:p w:rsidR="008A2EAC" w:rsidRPr="00A25F76" w:rsidRDefault="00807FAC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 xml:space="preserve">Листинг 1.1 – </w:t>
      </w:r>
      <w:r w:rsidR="003A10F9">
        <w:t>Задание параметров функции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A2EAC" w:rsidTr="008A2EAC">
        <w:tc>
          <w:tcPr>
            <w:tcW w:w="9571" w:type="dxa"/>
          </w:tcPr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static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GenerateRandomBinaryWord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length)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word = new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[length];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for (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length; i++)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word[i] = </w:t>
            </w:r>
            <w:proofErr w:type="spellStart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GlobalRandom.Next</w:t>
            </w:r>
            <w:proofErr w:type="spellEnd"/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(2);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AA13F2" w:rsidRPr="00AA13F2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return word;</w:t>
            </w:r>
          </w:p>
          <w:p w:rsidR="008A2EAC" w:rsidRDefault="00AA13F2" w:rsidP="00AA13F2">
            <w:pPr>
              <w:spacing w:after="0" w:line="240" w:lineRule="auto"/>
              <w:jc w:val="left"/>
              <w:rPr>
                <w:rStyle w:val="20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</w:pP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r w:rsidRPr="00AA13F2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</w:tc>
      </w:tr>
    </w:tbl>
    <w:p w:rsidR="008A2EAC" w:rsidRPr="00807FAC" w:rsidRDefault="00A25F76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t>Листинг 1.</w:t>
      </w:r>
      <w:r>
        <w:rPr>
          <w:lang w:val="en-US"/>
        </w:rPr>
        <w:t>2</w:t>
      </w:r>
      <w:r w:rsidR="00807FAC">
        <w:t xml:space="preserve"> – </w:t>
      </w:r>
      <w:r w:rsidR="003A10F9">
        <w:t>Генерация информационного слова</w:t>
      </w:r>
    </w:p>
    <w:p w:rsidR="008A2EAC" w:rsidRPr="00A93B04" w:rsidRDefault="00E87851" w:rsidP="00807FAC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E87851">
        <w:rPr>
          <w:rStyle w:val="20"/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94F21ED" wp14:editId="5B87CD9E">
            <wp:extent cx="5091332" cy="8617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9616" cy="8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EAC" w:rsidRPr="00A25F76" w:rsidRDefault="004946C7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1.2</w:t>
      </w:r>
      <w:r w:rsidR="00807FAC">
        <w:t xml:space="preserve"> – </w:t>
      </w:r>
      <w:r w:rsidR="00A25F76" w:rsidRPr="00A25F76">
        <w:t>Результат работы</w:t>
      </w:r>
      <w:r w:rsidR="00A25F76">
        <w:t xml:space="preserve"> программы</w:t>
      </w:r>
    </w:p>
    <w:p w:rsidR="008A2EAC" w:rsidRPr="00AD6052" w:rsidRDefault="00D62FBB" w:rsidP="00807FAC">
      <w:pPr>
        <w:spacing w:after="24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A93B0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В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ычислять проверочные биты (биты паритетов): а) по двум; б) по трем; в) по четырем направлениям (группам паритетов);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A2EAC" w:rsidTr="008A2EAC">
        <w:tc>
          <w:tcPr>
            <w:tcW w:w="9571" w:type="dxa"/>
          </w:tcPr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private void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CalculateParityBits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(_matrix2D != null) // 2D Case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//  Row Parity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_parityGroup1 = new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[k1];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k1; i++)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row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Enumerable.Range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(0, k2).Select(j =&gt; _matrix2D[i, j]).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ToArray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_parityGroup1[i]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CalculateParity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(row);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//Column Parity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_parityGroup2 = new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[k2];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k2; j++)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col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Enumerable.Range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(0, k1).Select(i =&gt; _matrix2D[i, j]).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ToArray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_parityGroup2[j]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CalculateParity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(col);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lastRenderedPageBreak/>
              <w:t xml:space="preserve">            _parityGroup3 = null; 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_parityGroup4 = null; 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else // 3D Case 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//Parity along k1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_parityGroup1 = new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[k2 *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z.Value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p1Idx = 0;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 = 0; k &lt;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z.Value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k++)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for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k2; j++)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_parityGroup1[p1Idx++]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CalculateParity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Enumerable.Range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(0, k1).Select(i =&gt; _matrix3D[i, j, k]));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//Parity along k2 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_parityGroup2 = new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[k1 *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z.Value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p2Idx = 0;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 = 0; k &lt;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z.Value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k++)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for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k1; i++)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_parityGroup2[p2Idx++]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CalculateParity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Enumerable.Range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(0, k2).Select(j =&gt; _matrix3D[i, j, k]));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// Parity along z 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_parityGroup3 = new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[k1 * k2];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p3Idx = 0;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k1; i++)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for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k2; j++)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_parityGroup3[p3Idx++]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CalculateParity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Enumerable.Range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(0,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z.Value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).Select(k =&gt; _matrix3D[i, j, k]));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//Overall parity of information bits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_parityGroup4 = new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[1];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_parityGroup4[0]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CalculateParity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(_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informationWord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}</w:t>
            </w:r>
          </w:p>
          <w:p w:rsidR="00706877" w:rsidRPr="00E87851" w:rsidRDefault="00E87851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Style w:val="20"/>
                <w:rFonts w:ascii="Cascadia Mono" w:eastAsia="SimSun" w:hAnsi="Cascadia Mono" w:cs="Cascadia Mono"/>
                <w:b w:val="0"/>
                <w:bCs w:val="0"/>
                <w:color w:val="000000"/>
                <w:sz w:val="19"/>
                <w:szCs w:val="19"/>
                <w:highlight w:val="white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}</w:t>
            </w:r>
          </w:p>
        </w:tc>
      </w:tr>
    </w:tbl>
    <w:p w:rsidR="008A2EAC" w:rsidRPr="00A25F76" w:rsidRDefault="00E87851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lastRenderedPageBreak/>
        <w:t>Листинг 1.3</w:t>
      </w:r>
      <w:r w:rsidR="00807FAC">
        <w:t xml:space="preserve"> – </w:t>
      </w:r>
      <w:r w:rsidR="003A10F9">
        <w:t>Функция для вычисления проверочных битов</w:t>
      </w:r>
    </w:p>
    <w:p w:rsidR="008A2EAC" w:rsidRDefault="00E87851" w:rsidP="00807FAC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E87851">
        <w:rPr>
          <w:rStyle w:val="20"/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AC6CA31" wp14:editId="4747A46C">
            <wp:extent cx="2716718" cy="1795531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8724" cy="179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76" w:rsidRPr="00A25F76" w:rsidRDefault="004946C7" w:rsidP="00A25F76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1.3</w:t>
      </w:r>
      <w:r w:rsidR="00A25F76">
        <w:t xml:space="preserve"> – </w:t>
      </w:r>
      <w:r w:rsidR="00A25F76" w:rsidRPr="00A25F76">
        <w:t>Результат работы</w:t>
      </w:r>
      <w:r w:rsidR="00A25F76">
        <w:t xml:space="preserve"> программы</w:t>
      </w:r>
    </w:p>
    <w:p w:rsidR="00D62FBB" w:rsidRDefault="00D62FBB" w:rsidP="00807FAC">
      <w:pPr>
        <w:spacing w:after="24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A93B0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Ф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ормировать кодовое </w:t>
      </w:r>
      <w:r w:rsidR="00AA13F2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слово </w:t>
      </w:r>
      <w:proofErr w:type="spellStart"/>
      <w:r w:rsidR="00AA13F2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Xn</w:t>
      </w:r>
      <w:proofErr w:type="spellEnd"/>
      <w:r w:rsidR="00AA13F2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присоединением избыто</w:t>
      </w:r>
      <w:r w:rsidR="003A10F9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ч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ных символов к информационному слову;</w:t>
      </w:r>
    </w:p>
    <w:p w:rsidR="003F28B4" w:rsidRDefault="003F28B4" w:rsidP="004946C7">
      <w:pPr>
        <w:spacing w:after="24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161BEB3" wp14:editId="53A1E585">
            <wp:extent cx="4589362" cy="83886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381" cy="83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B4" w:rsidRDefault="004946C7" w:rsidP="003F28B4">
      <w:pPr>
        <w:pStyle w:val="11"/>
        <w:spacing w:before="240"/>
        <w:ind w:firstLine="0"/>
      </w:pPr>
      <w:r>
        <w:t>Рисунок 1.4</w:t>
      </w:r>
      <w:r w:rsidR="003F28B4">
        <w:t xml:space="preserve"> – Решения для альтернативного варианта</w:t>
      </w:r>
    </w:p>
    <w:p w:rsidR="009E61E4" w:rsidRPr="009E61E4" w:rsidRDefault="009E61E4" w:rsidP="009E61E4">
      <w:pPr>
        <w:spacing w:after="240" w:line="240" w:lineRule="auto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К исходному слову добавляем значение избыточных символо</w:t>
      </w:r>
      <w:proofErr w:type="gramStart"/>
      <w:r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в(</w:t>
      </w:r>
      <w:proofErr w:type="gramEnd"/>
      <w:r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паритеты)  и получаем закодированное сообщение.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06877" w:rsidTr="00706877">
        <w:tc>
          <w:tcPr>
            <w:tcW w:w="9571" w:type="dxa"/>
          </w:tcPr>
          <w:p w:rsidR="00AA13F2" w:rsidRPr="00404EBF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E61E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04EBF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private void </w:t>
            </w:r>
            <w:proofErr w:type="spellStart"/>
            <w:r w:rsidRPr="00404EBF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FormCodewordXn</w:t>
            </w:r>
            <w:proofErr w:type="spellEnd"/>
            <w:r w:rsidRPr="00404EBF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() 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404EBF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codewordList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new List&lt;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&gt;(_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informationWord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); // Start with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Xk</w:t>
            </w:r>
            <w:proofErr w:type="spellEnd"/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(_parityGroup1 != null)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codewordList.AddRange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(_parityGroup1);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(_parityGroup2 != null)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codewordList.AddRange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(_parityGroup2);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(_parityGroup3 != null)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codewordList.AddRange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(_parityGroup3);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(_parityGroup4 != null)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codewordList.AddRange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(_parityGroup4);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codewordXn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codewordList.ToArray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codewordXn.Length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!= n)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Длина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кодового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слова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({_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codewordXn.Length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})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не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совпадает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с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ожидаемым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n ({n}). r = {r}");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n = 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codewordXn.Length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}</w:t>
            </w:r>
          </w:p>
          <w:p w:rsidR="00706877" w:rsidRDefault="00AA13F2" w:rsidP="00AA13F2">
            <w:pPr>
              <w:spacing w:after="0" w:line="240" w:lineRule="auto"/>
              <w:rPr>
                <w:rStyle w:val="20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}</w:t>
            </w:r>
          </w:p>
        </w:tc>
      </w:tr>
    </w:tbl>
    <w:p w:rsidR="00706877" w:rsidRPr="00A25F76" w:rsidRDefault="00E87851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Листинг 1.4</w:t>
      </w:r>
      <w:r w:rsidR="00807FAC">
        <w:t xml:space="preserve"> – </w:t>
      </w:r>
      <w:r w:rsidR="003A10F9">
        <w:t>Функция для формирования кодового слова</w:t>
      </w:r>
    </w:p>
    <w:p w:rsidR="008A2EAC" w:rsidRPr="00D62FBB" w:rsidRDefault="00E87851" w:rsidP="00807FAC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E87851">
        <w:rPr>
          <w:rStyle w:val="20"/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940B17D" wp14:editId="2F5E7E02">
            <wp:extent cx="5402209" cy="1881769"/>
            <wp:effectExtent l="0" t="0" r="825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7195" cy="188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76" w:rsidRPr="00A25F76" w:rsidRDefault="004946C7" w:rsidP="00A25F76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1.5</w:t>
      </w:r>
      <w:r w:rsidR="00A25F76">
        <w:t xml:space="preserve"> – </w:t>
      </w:r>
      <w:r w:rsidR="00A25F76" w:rsidRPr="00A25F76">
        <w:t>Результат работы</w:t>
      </w:r>
      <w:r w:rsidR="00A25F76">
        <w:t xml:space="preserve"> программы</w:t>
      </w:r>
    </w:p>
    <w:p w:rsidR="008A2EAC" w:rsidRDefault="00D62FBB" w:rsidP="00807FAC">
      <w:pPr>
        <w:spacing w:after="24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Г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енерировать ошибку произвольной кратности (i, i &gt; 0), распределенную случайным образом среди символов слова </w:t>
      </w:r>
      <w:proofErr w:type="spellStart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Xn</w:t>
      </w:r>
      <w:proofErr w:type="spellEnd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, в результате чего формируется кодовое слово </w:t>
      </w:r>
      <w:proofErr w:type="spellStart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Yn</w:t>
      </w:r>
      <w:proofErr w:type="spellEnd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;</w:t>
      </w:r>
    </w:p>
    <w:p w:rsidR="003F28B4" w:rsidRDefault="003F28B4" w:rsidP="004946C7">
      <w:pPr>
        <w:spacing w:after="24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9F9CAB" wp14:editId="083E2349">
            <wp:extent cx="3561415" cy="2751651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3350" cy="275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B4" w:rsidRDefault="004946C7" w:rsidP="003F28B4">
      <w:pPr>
        <w:pStyle w:val="11"/>
        <w:spacing w:before="240"/>
        <w:ind w:firstLine="0"/>
      </w:pPr>
      <w:r>
        <w:t>Рисунок 1.6</w:t>
      </w:r>
      <w:r w:rsidR="003F28B4">
        <w:t xml:space="preserve"> – Решения для альтернативного варианта</w:t>
      </w:r>
    </w:p>
    <w:p w:rsidR="009E61E4" w:rsidRPr="009E61E4" w:rsidRDefault="009E61E4" w:rsidP="009E61E4">
      <w:pPr>
        <w:pStyle w:val="11"/>
        <w:spacing w:before="240"/>
        <w:ind w:firstLine="0"/>
        <w:jc w:val="left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ab/>
      </w:r>
      <w:proofErr w:type="gramStart"/>
      <w:r>
        <w:t>При</w:t>
      </w:r>
      <w:proofErr w:type="gramEnd"/>
      <w:r>
        <w:t xml:space="preserve"> получение сообщения имитируем возникновение ошибок в случайных битах. В случае возникновения одиночной ошибки мы можем ее исправить путем нахождения </w:t>
      </w:r>
      <w:r>
        <w:rPr>
          <w:lang w:val="en-US"/>
        </w:rPr>
        <w:t>XOR</w:t>
      </w:r>
      <w:r w:rsidRPr="009E61E4">
        <w:t xml:space="preserve"> </w:t>
      </w:r>
      <w:r>
        <w:t xml:space="preserve">избыточных битов кодового слова и полученного. Данное значение будет столбцом матрицы в </w:t>
      </w:r>
      <w:proofErr w:type="gramStart"/>
      <w:r>
        <w:t>бите</w:t>
      </w:r>
      <w:proofErr w:type="gramEnd"/>
      <w:r>
        <w:t xml:space="preserve"> которой была ошибка.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07FAC" w:rsidRPr="00807FAC" w:rsidTr="00706877">
        <w:tc>
          <w:tcPr>
            <w:tcW w:w="9571" w:type="dxa"/>
          </w:tcPr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E61E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public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IntroduceErrors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codewordXn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== null)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gram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throw</w:t>
            </w:r>
            <w:proofErr w:type="gramEnd"/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new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InvalidOperationException</w:t>
            </w:r>
            <w:proofErr w:type="spellEnd"/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>("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Кодирование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должно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быть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выполнено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до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генерации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ошибок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>."</w:t>
            </w:r>
            <w:r w:rsidR="00E87851"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>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&lt; 0)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0;</w:t>
            </w:r>
          </w:p>
          <w:p w:rsidR="00AA13F2" w:rsidRPr="003A10F9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&gt; n)</w:t>
            </w:r>
            <w:r w:rsid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receivedWordYn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[])_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codewordXn.Clone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(); 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lastRenderedPageBreak/>
              <w:t xml:space="preserve">        if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== 0) return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[])_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receivedWordYn.Clone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indicesToFlip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new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HashSet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&lt;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&gt;();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while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indicesToFlip.Count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&lt;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indicesToFlip.Add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random.Next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(n)); </w:t>
            </w:r>
          </w:p>
          <w:p w:rsidR="00AA13F2" w:rsidRPr="003A10F9" w:rsidRDefault="00E87851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foreach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index in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indicesToFlip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receivedWordYn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[index] = 1 - 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receivedWordYn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[index]; </w:t>
            </w:r>
          </w:p>
          <w:p w:rsidR="00AA13F2" w:rsidRPr="003A10F9" w:rsidRDefault="00E87851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return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[])_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receivedWordYn.Clone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E87851" w:rsidRDefault="00AA13F2" w:rsidP="00E87851">
            <w:pPr>
              <w:autoSpaceDE w:val="0"/>
              <w:autoSpaceDN w:val="0"/>
              <w:adjustRightInd w:val="0"/>
              <w:spacing w:after="0" w:line="240" w:lineRule="auto"/>
              <w:rPr>
                <w:rStyle w:val="20"/>
                <w:rFonts w:ascii="Courier New" w:eastAsia="SimSun" w:hAnsi="Courier New" w:cs="Courier New"/>
                <w:b w:val="0"/>
                <w:bCs w:val="0"/>
                <w:color w:val="auto"/>
                <w:sz w:val="22"/>
                <w:szCs w:val="22"/>
                <w:highlight w:val="white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r w:rsid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</w:tc>
      </w:tr>
    </w:tbl>
    <w:p w:rsidR="00706877" w:rsidRPr="00A25F76" w:rsidRDefault="00E87851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lastRenderedPageBreak/>
        <w:t>Листинг 1.5</w:t>
      </w:r>
      <w:r w:rsidR="00807FAC">
        <w:t xml:space="preserve"> – </w:t>
      </w:r>
      <w:r w:rsidR="003A10F9">
        <w:t>Функция для генерации ошибок</w:t>
      </w:r>
    </w:p>
    <w:p w:rsidR="008A2EAC" w:rsidRDefault="00D62FBB" w:rsidP="00AA13F2">
      <w:pPr>
        <w:spacing w:after="24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B4831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О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пределять местопол</w:t>
      </w:r>
      <w:r w:rsidR="00AA13F2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ожение ошибочных символов итера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тивным кодом в слове </w:t>
      </w:r>
      <w:proofErr w:type="spellStart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Yn</w:t>
      </w:r>
      <w:proofErr w:type="spellEnd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в со</w:t>
      </w:r>
      <w:r w:rsidR="00AA13F2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ответствии с используемыми груп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пами паритетов по пункту (2) и исправлять ошибочные символы (результат исправления – слово </w:t>
      </w:r>
      <w:proofErr w:type="spellStart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Yn</w:t>
      </w:r>
      <w:proofErr w:type="spellEnd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’);</w:t>
      </w:r>
    </w:p>
    <w:p w:rsidR="003F28B4" w:rsidRDefault="003F28B4" w:rsidP="004946C7">
      <w:pPr>
        <w:spacing w:after="240" w:line="240" w:lineRule="auto"/>
        <w:ind w:firstLine="709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F32406B" wp14:editId="5B06E343">
            <wp:extent cx="4683083" cy="1401204"/>
            <wp:effectExtent l="0" t="0" r="381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8" cy="140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6C7" w:rsidRDefault="004946C7" w:rsidP="004946C7">
      <w:pPr>
        <w:pStyle w:val="11"/>
        <w:spacing w:before="240"/>
        <w:ind w:firstLine="0"/>
      </w:pPr>
      <w:r>
        <w:t>Рисунок 1.7 – Решения для альтернативного варианта</w:t>
      </w:r>
    </w:p>
    <w:p w:rsidR="009E61E4" w:rsidRPr="009E61E4" w:rsidRDefault="009E61E4" w:rsidP="009E61E4">
      <w:pPr>
        <w:pStyle w:val="11"/>
        <w:spacing w:before="240"/>
        <w:ind w:firstLine="0"/>
        <w:jc w:val="left"/>
      </w:pPr>
      <w:r>
        <w:tab/>
        <w:t xml:space="preserve">При возникновении ошибки в двух битах мы можем узнать возможные места ошибки. Для проверки необходимо сначала выполнить </w:t>
      </w:r>
      <w:r>
        <w:rPr>
          <w:lang w:val="en-US"/>
        </w:rPr>
        <w:t>XOR</w:t>
      </w:r>
      <w:r w:rsidRPr="009E61E4">
        <w:t xml:space="preserve"> </w:t>
      </w:r>
      <w:r>
        <w:t xml:space="preserve">избыточных слов – мы получим синдром. После чего мы можем проверить в каких битах находятся ошибки: сумма столбцов матрицы </w:t>
      </w:r>
      <w:proofErr w:type="gramStart"/>
      <w:r>
        <w:t>по</w:t>
      </w:r>
      <w:proofErr w:type="gramEnd"/>
      <w:r>
        <w:t xml:space="preserve"> </w:t>
      </w:r>
      <w:proofErr w:type="gramStart"/>
      <w:r>
        <w:t>модуля</w:t>
      </w:r>
      <w:proofErr w:type="gramEnd"/>
      <w:r>
        <w:t xml:space="preserve"> 2 должна равняться полученному синдрому.</w:t>
      </w:r>
      <w:bookmarkStart w:id="3" w:name="_GoBack"/>
      <w:bookmarkEnd w:id="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A13F2" w:rsidRPr="009E61E4" w:rsidTr="00A94991">
        <w:tc>
          <w:tcPr>
            <w:tcW w:w="9571" w:type="dxa"/>
          </w:tcPr>
          <w:p w:rsidR="00AA13F2" w:rsidRPr="00E87851" w:rsidRDefault="00E87851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E61E4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="00AA13F2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static void </w:t>
            </w:r>
            <w:proofErr w:type="spellStart"/>
            <w:r w:rsidR="00AA13F2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FindMistakes</w:t>
            </w:r>
            <w:proofErr w:type="spellEnd"/>
            <w:r w:rsidR="00AA13F2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="00AA13F2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IterativeCode</w:t>
            </w:r>
            <w:proofErr w:type="spellEnd"/>
            <w:r w:rsidR="00AA13F2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coder, </w:t>
            </w:r>
            <w:proofErr w:type="spellStart"/>
            <w:r w:rsidR="00AA13F2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="00AA13F2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="00AA13F2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="00AA13F2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{</w:t>
            </w:r>
          </w:p>
          <w:p w:rsidR="00AA13F2" w:rsidRPr="003A10F9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Количество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ошибок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{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}"</w:t>
            </w:r>
            <w:r w:rsidR="00E87851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infoWord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GenerateRandomBinaryWord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coder.k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3A10F9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PrintUtils.PrintVector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infoWord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"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Xk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"</w:t>
            </w:r>
            <w:r w:rsidR="00E87851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coder.Encode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infoWord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3A10F9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PrintUtils.PrintVector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"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"</w:t>
            </w:r>
            <w:r w:rsidR="00E87851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if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coder.z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== null)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PrintUtils.PrintMatrix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(coder.GetMatrix2D(), 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Матрица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данных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else</w:t>
            </w:r>
          </w:p>
          <w:p w:rsidR="00AA13F2" w:rsidRPr="003A10F9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PrintUtils.PrintMatrix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(coder.GetMatrix3D(), 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Матрица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данных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"</w:t>
            </w:r>
            <w:r w:rsidR="00E87851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PrintUtils.PrintVector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coder.GetParityGroup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(1), 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Паритет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1");</w:t>
            </w:r>
          </w:p>
          <w:p w:rsidR="00AA13F2" w:rsidRPr="003A10F9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PrintUtils.PrintVector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coder.GetParityGroup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(2), 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Паритет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2"</w:t>
            </w:r>
            <w:r w:rsidR="00E87851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if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coder.z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!= null)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PrintUtils.PrintVector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coder.GetParityGroup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(3), 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Паритет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3");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PrintUtils.PrintVector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coder.GetParityGroup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(4), 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Паритет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4");</w:t>
            </w:r>
          </w:p>
          <w:p w:rsidR="00AA13F2" w:rsidRPr="003A10F9" w:rsidRDefault="00E87851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lastRenderedPageBreak/>
              <w:t xml:space="preserve">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coder.IntroduceErrors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3A10F9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PrintUtils.PrintVector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"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 "</w:t>
            </w:r>
            <w:r w:rsidR="00E87851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List&lt;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&gt;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errorPositions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new List&lt;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&gt;();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for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xn.Length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i++)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[i] !=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[i])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errorPositions.Add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(i);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}</w:t>
            </w:r>
          </w:p>
          <w:p w:rsidR="00AA13F2" w:rsidRPr="003A10F9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Ошибки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сгенерированы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в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позициях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 {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string.Join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(", ",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errorPositions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)}\n"</w:t>
            </w:r>
            <w:r w:rsidR="00E87851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ynPrime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coder.Decode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AA13F2" w:rsidRPr="003A10F9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PrintUtils.PrintVector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ynPrime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"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'"</w:t>
            </w:r>
            <w:r w:rsidR="00E87851"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3A10F9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bool</w:t>
            </w:r>
            <w:proofErr w:type="spellEnd"/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success = </w:t>
            </w:r>
            <w:proofErr w:type="spellStart"/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coder.AnalyzeCorrection</w:t>
            </w:r>
            <w:proofErr w:type="spellEnd"/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if (success)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9E61E4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r w:rsidRPr="004946C7">
              <w:rPr>
                <w:rFonts w:ascii="Courier New" w:hAnsi="Courier New" w:cs="Courier New"/>
                <w:sz w:val="22"/>
                <w:szCs w:val="22"/>
                <w:highlight w:val="white"/>
              </w:rPr>
              <w:t>{</w:t>
            </w:r>
            <w:r w:rsidR="004946C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>.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WriteLine</w:t>
            </w:r>
            <w:proofErr w:type="spellEnd"/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>("\</w:t>
            </w:r>
            <w:proofErr w:type="gram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</w:t>
            </w:r>
            <w:proofErr w:type="gram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Ошибок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больше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нет</w:t>
            </w:r>
            <w:r w:rsidRPr="003A10F9">
              <w:rPr>
                <w:rFonts w:ascii="Courier New" w:hAnsi="Courier New" w:cs="Courier New"/>
                <w:sz w:val="22"/>
                <w:szCs w:val="22"/>
                <w:highlight w:val="white"/>
              </w:rPr>
              <w:t>.");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else</w:t>
            </w:r>
            <w:proofErr w:type="spellEnd"/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("\</w:t>
            </w:r>
            <w:proofErr w:type="spellStart"/>
            <w:proofErr w:type="gram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n</w:t>
            </w:r>
            <w:proofErr w:type="gram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Исправление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не удалось.");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("\n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Сравнение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  {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PrintUtils.FormatBinaryVector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)}");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' {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PrintUtils.FormatBinaryVector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ynPrime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)}");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List&lt;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&gt;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remainingErrorPositions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new List&lt;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&gt;();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for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xn.Length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i++)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  <w:r w:rsidR="004946C7" w:rsidRPr="004946C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if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[i] !=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ynPrime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[i])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remainingErrorPositions.Add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(i);}</w:t>
            </w:r>
          </w:p>
          <w:p w:rsidR="00AA13F2" w:rsidRPr="004946C7" w:rsidRDefault="00AA13F2" w:rsidP="00E8785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($"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Ошибки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на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позициях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 {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string.Join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(", ",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remainingErrorPositions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)}");</w:t>
            </w:r>
            <w:r w:rsidR="00E87851" w:rsidRPr="004946C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</w:tc>
      </w:tr>
    </w:tbl>
    <w:p w:rsidR="00AA13F2" w:rsidRDefault="00E87851" w:rsidP="00AA13F2">
      <w:pPr>
        <w:pStyle w:val="11"/>
        <w:spacing w:before="240"/>
        <w:ind w:firstLine="0"/>
      </w:pPr>
      <w:r>
        <w:lastRenderedPageBreak/>
        <w:t>Листинг 1.6</w:t>
      </w:r>
      <w:r w:rsidR="00AA13F2">
        <w:t xml:space="preserve"> – </w:t>
      </w:r>
      <w:r w:rsidR="003A10F9">
        <w:t>Функция для исправления ошибок</w:t>
      </w:r>
    </w:p>
    <w:p w:rsidR="00E87851" w:rsidRPr="00D62FBB" w:rsidRDefault="00E87851" w:rsidP="00E87851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E87851">
        <w:rPr>
          <w:rStyle w:val="20"/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91A3084" wp14:editId="17840E2B">
            <wp:extent cx="2919899" cy="60071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489" cy="602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851" w:rsidRPr="00E87851" w:rsidRDefault="004946C7" w:rsidP="00E87851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1.8</w:t>
      </w:r>
      <w:r w:rsidR="00E87851">
        <w:t xml:space="preserve"> – </w:t>
      </w:r>
      <w:r w:rsidR="00E87851" w:rsidRPr="00A25F76">
        <w:t>Результат работы</w:t>
      </w:r>
      <w:r w:rsidR="00E87851">
        <w:t xml:space="preserve"> программы</w:t>
      </w:r>
    </w:p>
    <w:p w:rsidR="00706877" w:rsidRPr="00AD6052" w:rsidRDefault="00D62FBB" w:rsidP="00807FAC">
      <w:pPr>
        <w:spacing w:after="24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</w:t>
      </w:r>
      <w:r w:rsidRPr="00A93B0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87851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E87851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ыполнять анализ корректирующей способности исп</w:t>
      </w:r>
      <w:r w:rsidR="00E8785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оль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зуемого кода (количественная оц</w:t>
      </w:r>
      <w:r w:rsidR="00E8785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енка) путем сравнения соответст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вующих слов </w:t>
      </w:r>
      <w:proofErr w:type="spellStart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Xn</w:t>
      </w:r>
      <w:proofErr w:type="spellEnd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и </w:t>
      </w:r>
      <w:proofErr w:type="spellStart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Yn</w:t>
      </w:r>
      <w:proofErr w:type="spellEnd"/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’; результат анализа может быть представлен в виде отношения общего числа сгенерированных кодовых слов с ошибками определенной одинаковой кратности (с одной ошибкой, с двумя ошибками и т. д.) к числу кодовых слов, содержащих</w:t>
      </w:r>
      <w:r w:rsid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ошибки этой кратности, кото</w:t>
      </w:r>
      <w:r w:rsidR="00E8785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рые правильно обнаружены и кото</w:t>
      </w:r>
      <w:r w:rsidR="00DB4831" w:rsidRPr="00DB4831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рые правильно скорректированы.</w:t>
      </w:r>
      <w:proofErr w:type="gram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06877" w:rsidTr="00706877">
        <w:tc>
          <w:tcPr>
            <w:tcW w:w="9571" w:type="dxa"/>
          </w:tcPr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static void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RunAnalysis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IterativeCode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coder,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errorMultiplicity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numTrials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($"\n--------------------------------------------");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Ошибки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{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errorMultiplicity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},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Количество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попыток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{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numTrials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lastRenderedPageBreak/>
              <w:t xml:space="preserve">        if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numTrials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&lt;= 0) return;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correctedCount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0;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infoWord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GenerateRandomBinaryWord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coder.k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coder.Encode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infoWord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for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numTrials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i++)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coder.IntroduceErrors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errorMultiplicity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); //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Генерация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coder.Decode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(); //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Генерация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'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if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coder.AnalyzeCorrection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()) //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Сравнение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и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'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correctedCount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++;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if ((i + 1) % (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numTrials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/ 10 == 0 ?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numTrials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/ 10 + 1 :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numTrials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/ 10) == 0)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 //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Индикатор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прогресса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double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correctionRate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(double)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correctedCount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/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numTrials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($"\n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С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errorMultiplicity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}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ошибок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Общее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количество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испытаний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(N1): {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numTrials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Количество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успешно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исправленных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(N3): {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correctedCount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}");</w:t>
            </w:r>
          </w:p>
          <w:p w:rsidR="00AA13F2" w:rsidRPr="00E87851" w:rsidRDefault="00AA13F2" w:rsidP="00AA13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Коэффициент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исправлений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(N3/N1): {correctionRate:P2}");</w:t>
            </w:r>
          </w:p>
          <w:p w:rsidR="00706877" w:rsidRDefault="00AA13F2" w:rsidP="00AA13F2">
            <w:pPr>
              <w:rPr>
                <w:rFonts w:eastAsiaTheme="majorEastAsia"/>
                <w:bCs/>
                <w:color w:val="000000" w:themeColor="text1"/>
                <w:sz w:val="28"/>
                <w:szCs w:val="28"/>
              </w:rPr>
            </w:pP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r w:rsidRPr="00E87851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</w:tc>
      </w:tr>
    </w:tbl>
    <w:p w:rsidR="00D62FBB" w:rsidRPr="003A10F9" w:rsidRDefault="00E87851" w:rsidP="00807FAC">
      <w:pPr>
        <w:pStyle w:val="11"/>
        <w:spacing w:before="240"/>
        <w:ind w:firstLine="0"/>
      </w:pPr>
      <w:r>
        <w:lastRenderedPageBreak/>
        <w:t>Листинг 1.7</w:t>
      </w:r>
      <w:r w:rsidR="00807FAC">
        <w:t xml:space="preserve"> – </w:t>
      </w:r>
      <w:r w:rsidR="003A10F9">
        <w:t>Функция выполняющая анализ возникающих ошибок</w:t>
      </w:r>
    </w:p>
    <w:p w:rsidR="00706877" w:rsidRDefault="00E87851" w:rsidP="00706877">
      <w:pPr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</w:pPr>
      <w:r w:rsidRPr="00E87851">
        <w:rPr>
          <w:rFonts w:ascii="Times New Roman" w:eastAsiaTheme="majorEastAsia" w:hAnsi="Times New Roman" w:cs="Times New Roman"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AB71B5D" wp14:editId="0C7CF763">
            <wp:extent cx="3925614" cy="339320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8158" cy="338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76" w:rsidRPr="00A25F76" w:rsidRDefault="004946C7" w:rsidP="00A25F76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1.9</w:t>
      </w:r>
      <w:r w:rsidR="00A25F76">
        <w:t xml:space="preserve"> – </w:t>
      </w:r>
      <w:r w:rsidR="00A25F76" w:rsidRPr="00A25F76">
        <w:t>Результат работы</w:t>
      </w:r>
      <w:r w:rsidR="00A25F76">
        <w:t xml:space="preserve"> программы</w:t>
      </w:r>
    </w:p>
    <w:p w:rsidR="00404EBF" w:rsidRPr="009E61E4" w:rsidRDefault="00807FAC" w:rsidP="00404EBF">
      <w:pPr>
        <w:pStyle w:val="a7"/>
        <w:rPr>
          <w:lang w:val="ru-RU"/>
        </w:rPr>
      </w:pPr>
      <w:r w:rsidRPr="003F28B4">
        <w:rPr>
          <w:b/>
          <w:lang w:val="ru-RU"/>
        </w:rPr>
        <w:lastRenderedPageBreak/>
        <w:t>Вывод</w:t>
      </w:r>
      <w:r w:rsidRPr="003F28B4">
        <w:rPr>
          <w:lang w:val="ru-RU"/>
        </w:rPr>
        <w:t xml:space="preserve">: </w:t>
      </w:r>
      <w:r w:rsidR="00404EBF" w:rsidRPr="003F28B4">
        <w:rPr>
          <w:lang w:val="ru-RU"/>
        </w:rPr>
        <w:t>В ходе лабораторной работы было изучено применение итеративных кодов для обнаружения и исправления ошибок в передаче сообщений. В процессе моделирования продемонстрированы этапы кодирования информационного слова с добавлением избыточных битов, а также процесс декодирования с использованием итеративных алгоритмов поиска и исправления ошибок.</w:t>
      </w:r>
    </w:p>
    <w:p w:rsidR="00807FAC" w:rsidRPr="00404EBF" w:rsidRDefault="00404EBF" w:rsidP="00404EBF">
      <w:pPr>
        <w:pStyle w:val="a7"/>
        <w:rPr>
          <w:lang w:val="ru-RU"/>
        </w:rPr>
      </w:pPr>
      <w:r w:rsidRPr="00404EBF">
        <w:rPr>
          <w:lang w:val="ru-RU"/>
        </w:rPr>
        <w:t xml:space="preserve">На примерах с разным количеством внесённых ошибок показана высокая эффективность итеративного подхода при одиночных и некоторых кратных ошибках. </w:t>
      </w:r>
      <w:r w:rsidRPr="003F28B4">
        <w:rPr>
          <w:lang w:val="ru-RU"/>
        </w:rPr>
        <w:t xml:space="preserve">При однократных ошибках восстановление исходной информации происходило корректно. </w:t>
      </w:r>
      <w:r w:rsidRPr="00404EBF">
        <w:rPr>
          <w:lang w:val="ru-RU"/>
        </w:rPr>
        <w:t>В случае двух ошибок итеративный алгоритм в ряде случаев успешно исправлял их, однако при определённых конфигурациях ошибок восстановление было невозможным — что обусловлено ограничениями по корректирующей способности выбранного кода.</w:t>
      </w:r>
    </w:p>
    <w:sectPr w:rsidR="00807FAC" w:rsidRPr="00404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74B51"/>
    <w:multiLevelType w:val="hybridMultilevel"/>
    <w:tmpl w:val="6D3E3C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5CA154E"/>
    <w:multiLevelType w:val="hybridMultilevel"/>
    <w:tmpl w:val="0688DE14"/>
    <w:lvl w:ilvl="0" w:tplc="E7C624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53F14B5"/>
    <w:multiLevelType w:val="hybridMultilevel"/>
    <w:tmpl w:val="3092C35A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30027DAD"/>
    <w:multiLevelType w:val="hybridMultilevel"/>
    <w:tmpl w:val="497A40B6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520E1E5A"/>
    <w:multiLevelType w:val="hybridMultilevel"/>
    <w:tmpl w:val="AD7AAC2E"/>
    <w:lvl w:ilvl="0" w:tplc="02862A80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  <w:lang w:val="be-BY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47E283C"/>
    <w:multiLevelType w:val="hybridMultilevel"/>
    <w:tmpl w:val="A0DA6D1E"/>
    <w:lvl w:ilvl="0" w:tplc="E7C624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7F64E1"/>
    <w:multiLevelType w:val="hybridMultilevel"/>
    <w:tmpl w:val="9454FF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F3C57C0"/>
    <w:multiLevelType w:val="multilevel"/>
    <w:tmpl w:val="46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3F3"/>
    <w:rsid w:val="00064A14"/>
    <w:rsid w:val="00120710"/>
    <w:rsid w:val="00180889"/>
    <w:rsid w:val="00186160"/>
    <w:rsid w:val="001A42EE"/>
    <w:rsid w:val="001E7715"/>
    <w:rsid w:val="003A10F9"/>
    <w:rsid w:val="003B0DA5"/>
    <w:rsid w:val="003C5C75"/>
    <w:rsid w:val="003F28B4"/>
    <w:rsid w:val="003F4C1D"/>
    <w:rsid w:val="00404EBF"/>
    <w:rsid w:val="004325F7"/>
    <w:rsid w:val="004674E6"/>
    <w:rsid w:val="004946C7"/>
    <w:rsid w:val="00503FFD"/>
    <w:rsid w:val="0051093D"/>
    <w:rsid w:val="005721A0"/>
    <w:rsid w:val="006767E6"/>
    <w:rsid w:val="0069095B"/>
    <w:rsid w:val="006B77CB"/>
    <w:rsid w:val="006C1413"/>
    <w:rsid w:val="00706877"/>
    <w:rsid w:val="007713C1"/>
    <w:rsid w:val="007853F3"/>
    <w:rsid w:val="007B066B"/>
    <w:rsid w:val="00807FAC"/>
    <w:rsid w:val="00834B9E"/>
    <w:rsid w:val="00895E65"/>
    <w:rsid w:val="008A2EAC"/>
    <w:rsid w:val="00945283"/>
    <w:rsid w:val="009E61E4"/>
    <w:rsid w:val="00A25F76"/>
    <w:rsid w:val="00A557EA"/>
    <w:rsid w:val="00A564A7"/>
    <w:rsid w:val="00A93B04"/>
    <w:rsid w:val="00AA13F2"/>
    <w:rsid w:val="00AD6052"/>
    <w:rsid w:val="00B969F7"/>
    <w:rsid w:val="00BB61AC"/>
    <w:rsid w:val="00C50C66"/>
    <w:rsid w:val="00C770ED"/>
    <w:rsid w:val="00D5421F"/>
    <w:rsid w:val="00D62FBB"/>
    <w:rsid w:val="00DB4831"/>
    <w:rsid w:val="00E121A3"/>
    <w:rsid w:val="00E12518"/>
    <w:rsid w:val="00E87851"/>
    <w:rsid w:val="00EC7BCF"/>
    <w:rsid w:val="00ED08A5"/>
    <w:rsid w:val="00F04E14"/>
    <w:rsid w:val="00F11418"/>
    <w:rsid w:val="00F115AA"/>
    <w:rsid w:val="00F405DF"/>
    <w:rsid w:val="00FB35E4"/>
    <w:rsid w:val="00FD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14</Pages>
  <Words>2604</Words>
  <Characters>14846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28</cp:revision>
  <dcterms:created xsi:type="dcterms:W3CDTF">2025-02-17T08:57:00Z</dcterms:created>
  <dcterms:modified xsi:type="dcterms:W3CDTF">2025-04-21T09:06:00Z</dcterms:modified>
</cp:coreProperties>
</file>