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862" w:rsidRPr="00E14456" w:rsidRDefault="004047AB" w:rsidP="004047AB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E14456">
        <w:rPr>
          <w:rFonts w:ascii="Times New Roman" w:hAnsi="Times New Roman" w:cs="Times New Roman"/>
        </w:rPr>
        <w:t xml:space="preserve">Лаба 12 </w:t>
      </w:r>
      <w:r w:rsidRPr="00E14456">
        <w:rPr>
          <w:rFonts w:ascii="Times New Roman" w:hAnsi="Times New Roman" w:cs="Times New Roman"/>
          <w:lang w:val="en-US"/>
        </w:rPr>
        <w:t>html</w:t>
      </w:r>
    </w:p>
    <w:p w:rsidR="004047AB" w:rsidRPr="00E14456" w:rsidRDefault="004047AB" w:rsidP="004047AB">
      <w:pPr>
        <w:ind w:firstLine="708"/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</w:rPr>
        <w:t xml:space="preserve">Проверка валидности </w:t>
      </w:r>
      <w:r w:rsidRPr="00E14456">
        <w:rPr>
          <w:rFonts w:ascii="Times New Roman" w:hAnsi="Times New Roman" w:cs="Times New Roman"/>
          <w:lang w:val="en-US"/>
        </w:rPr>
        <w:t>XML</w:t>
      </w:r>
      <w:r w:rsidRPr="00E14456">
        <w:rPr>
          <w:rFonts w:ascii="Times New Roman" w:hAnsi="Times New Roman" w:cs="Times New Roman"/>
        </w:rPr>
        <w:t>-документа:</w:t>
      </w:r>
    </w:p>
    <w:p w:rsidR="004047AB" w:rsidRPr="00E14456" w:rsidRDefault="004047AB">
      <w:p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905DD3" wp14:editId="31CED86D">
            <wp:extent cx="5940425" cy="4053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Pr="00E14456" w:rsidRDefault="00B77670">
      <w:pPr>
        <w:rPr>
          <w:rFonts w:ascii="Times New Roman" w:hAnsi="Times New Roman" w:cs="Times New Roman"/>
        </w:rPr>
      </w:pPr>
    </w:p>
    <w:p w:rsidR="00B77670" w:rsidRDefault="00B77670">
      <w:pPr>
        <w:rPr>
          <w:rFonts w:ascii="Times New Roman" w:hAnsi="Times New Roman" w:cs="Times New Roman"/>
        </w:rPr>
      </w:pPr>
    </w:p>
    <w:p w:rsidR="00E14456" w:rsidRPr="00E14456" w:rsidRDefault="00E14456">
      <w:pPr>
        <w:rPr>
          <w:rFonts w:ascii="Times New Roman" w:hAnsi="Times New Roman" w:cs="Times New Roman"/>
        </w:rPr>
      </w:pPr>
    </w:p>
    <w:p w:rsidR="00B77670" w:rsidRPr="00E14456" w:rsidRDefault="00B77670" w:rsidP="00E14456">
      <w:pPr>
        <w:jc w:val="center"/>
        <w:rPr>
          <w:rFonts w:ascii="Times New Roman" w:hAnsi="Times New Roman" w:cs="Times New Roman"/>
          <w:b/>
        </w:rPr>
      </w:pPr>
      <w:r w:rsidRPr="00E14456">
        <w:rPr>
          <w:rFonts w:ascii="Times New Roman" w:hAnsi="Times New Roman" w:cs="Times New Roman"/>
          <w:b/>
        </w:rPr>
        <w:lastRenderedPageBreak/>
        <w:t>Ответы на 12 лабу хтмл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XML (eXtensible Markup Language) — расширяемый язык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разметки, созданный для хранения, транспортировки и обмена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 xml:space="preserve">данными. 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XML - это </w:t>
      </w:r>
      <w:r w:rsidRPr="00E14456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язык разметки подобный HTML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Первые строки называются прологом и объявляют процессору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XML, что данный документ размечен в XML. Пролог включает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объявление (XML-декларация), которое начинается с разделителя,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 xml:space="preserve">состоящего из пяти символов </w:t>
      </w:r>
      <w:r w:rsidRPr="00E14456">
        <w:rPr>
          <w:rStyle w:val="fontstyle21"/>
          <w:rFonts w:ascii="Times New Roman" w:hAnsi="Times New Roman" w:cs="Times New Roman"/>
          <w:sz w:val="22"/>
          <w:szCs w:val="22"/>
        </w:rPr>
        <w:t>&lt;?xml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, за которым следует некоторое</w:t>
      </w:r>
      <w:r w:rsidRPr="00E14456">
        <w:rPr>
          <w:rFonts w:ascii="Times New Roman" w:hAnsi="Times New Roman" w:cs="Times New Roman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количество определений свойств, каждое из которых состоит из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имени свойства и его значения, заключенного в кавычки. Объявление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 xml:space="preserve">завершается закрывающим разделителем из двух символов </w:t>
      </w:r>
      <w:r w:rsidRPr="00E14456">
        <w:rPr>
          <w:rStyle w:val="fontstyle21"/>
          <w:rFonts w:ascii="Times New Roman" w:hAnsi="Times New Roman" w:cs="Times New Roman"/>
          <w:sz w:val="22"/>
          <w:szCs w:val="22"/>
        </w:rPr>
        <w:t>?&gt;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.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9E598C" wp14:editId="008650E4">
            <wp:extent cx="3701143" cy="64290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632" cy="6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70" w:rsidRPr="00E14456" w:rsidRDefault="00B77670" w:rsidP="009913AA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 синтаксически верным (корректным)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о</w:t>
      </w:r>
      <w:r w:rsidR="00E14456">
        <w:rPr>
          <w:rStyle w:val="fontstyle01"/>
          <w:rFonts w:ascii="Times New Roman" w:hAnsi="Times New Roman" w:cs="Times New Roman"/>
          <w:sz w:val="22"/>
          <w:szCs w:val="22"/>
        </w:rPr>
        <w:t xml:space="preserve">тносятся XML-документы, которые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соответствуют следующим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правилам синтаксиса XML: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1. Все XML элементы должны иметь закрывающий тег.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2. Теги XML являются регистрозависимыми.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3. Перед закрывающей угловой скобкой в пустых элементах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XML требуется ставить косую черту.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4. Значения должны быть заключены в одинарные или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двойные кавычки.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5. Все элементы обязаны соблюдать корректную вложенность.</w:t>
      </w:r>
      <w:r w:rsidRPr="00E14456">
        <w:rPr>
          <w:rFonts w:ascii="Times New Roman" w:hAnsi="Times New Roman" w:cs="Times New Roman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6. XML документ должен содержать один корневой элемент,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который будет родительским для всех других элементов.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color w:val="333333"/>
          <w:sz w:val="22"/>
          <w:szCs w:val="22"/>
        </w:rPr>
        <w:t xml:space="preserve">7.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Учитываются все символы форматирования (т.е. пробелы,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переводы строк, табуляции не игнорируются, как в HTML).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Имена элементов могут начинаться только с букв и символов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подчеркивания и могут содержать только буквы, цифры, дефисы,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точки и символы подчеркивания и не могут начинаться с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сочетания «xml». В качестве имен можно использовать любые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слова, зарезервированных слов нет.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0D2E408B" wp14:editId="33654BDF">
            <wp:extent cx="5940425" cy="918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t>В любом XML-документе есть корневой элемент. Это </w:t>
      </w:r>
      <w:r w:rsidRPr="00E14456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тег, с которого документ начинается, и которым заканчивается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.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Pr="00E14456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C2EC27D" wp14:editId="0307275B">
            <wp:extent cx="2730013" cy="14042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457" cy="14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t>Валидация.</w:t>
      </w:r>
      <w:r w:rsidRP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Проверка</w:t>
      </w:r>
      <w:r w:rsidRPr="00E14456">
        <w:rPr>
          <w:rFonts w:ascii="Times New Roman" w:hAnsi="Times New Roman" w:cs="Times New Roman"/>
        </w:rPr>
        <w:t> - это процесс, с помощью которого проверяется документ XML. Документ XML считается действительным, если его содержимое соответствует элементам, атрибутам и объявлению связанного типа документа (DTD), и если документ соответствует выраженным в нем ограничениям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В XML Schema основное различие между элементами сложных и простых типов заключается </w:t>
      </w:r>
      <w:r w:rsidRPr="00E14456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в том, что элементы сложного типа могут включать в себя другие элементы и иметь атрибуты, а элементы простого типа не могут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t>По сравнению с </w:t>
      </w:r>
      <w:r w:rsidRPr="00E14456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DTD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, схемы обладают более мощными средствами для определения сложных структур данных, обеспечивают более понятный способ описания грамматики языка, способны легко модернизироваться и расширяться. Безусловным </w:t>
      </w:r>
      <w:r w:rsidRPr="00E14456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достоинством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 схем является также то, что они позволяют описывать правила для XML - документа средствами самого же XML.</w:t>
      </w:r>
    </w:p>
    <w:p w:rsidR="00B77670" w:rsidRPr="00E14456" w:rsidRDefault="00B77670" w:rsidP="00B77670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Pr="00E14456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C59C615" wp14:editId="050A0FFB">
            <wp:extent cx="3167743" cy="100126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102" cy="10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E6" w:rsidRPr="00E14456" w:rsidRDefault="001209E6" w:rsidP="001209E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CB51C4F" wp14:editId="49A9A341">
            <wp:extent cx="3493580" cy="42617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148" cy="42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D2" w:rsidRPr="00E14456" w:rsidRDefault="00AE00D2" w:rsidP="001209E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</w:p>
    <w:p w:rsidR="001209E6" w:rsidRPr="00E14456" w:rsidRDefault="00D6288E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Простыми считаются элементы, которые не содержат других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элементов или атрибутов. Синтаксис простых элементов: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&lt;xs:element name="name" type="type"/&gt;</w:t>
      </w:r>
      <w:r w:rsidRPr="00E14456">
        <w:rPr>
          <w:rFonts w:ascii="Times New Roman" w:hAnsi="Times New Roman" w:cs="Times New Roman"/>
        </w:rPr>
        <w:t xml:space="preserve"> 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&lt;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xs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: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element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name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="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note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"&gt;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определяет элемент называется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"</w:t>
      </w:r>
      <w:r w:rsidR="001209E6"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note</w:t>
      </w:r>
      <w:r w:rsidR="001209E6" w:rsidRPr="00E14456">
        <w:rPr>
          <w:rFonts w:ascii="Times New Roman" w:eastAsia="Times New Roman" w:hAnsi="Times New Roman" w:cs="Times New Roman"/>
          <w:color w:val="000000"/>
          <w:lang w:eastAsia="ru-RU"/>
        </w:rPr>
        <w:t>"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eastAsia="ru-RU"/>
        </w:rPr>
        <w:t>&lt;xs:complexType&gt;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eastAsia="ru-RU"/>
        </w:rPr>
        <w:t>"note"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 элемент представляет собой сложный тип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eastAsia="ru-RU"/>
        </w:rPr>
        <w:t>&lt;xs:sequence&gt;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 сложный тип представляет собой последовательность элементов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&lt;xs:element name="to" type="xs:string"&gt;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элемент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"to"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имеет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тип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строки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(text)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&lt;xs:element name="from" type="xs:string"&gt;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элемент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"from"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имеет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тип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строки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&lt;xs:element name="heading" type="xs:string"&gt;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элемент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"heading"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имеет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тип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строки</w:t>
      </w:r>
    </w:p>
    <w:p w:rsidR="001209E6" w:rsidRPr="001209E6" w:rsidRDefault="001209E6" w:rsidP="001209E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&lt;xs:element name="body" type="xs:string"&gt;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элемент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E14456">
        <w:rPr>
          <w:rFonts w:ascii="Times New Roman" w:eastAsia="Times New Roman" w:hAnsi="Times New Roman" w:cs="Times New Roman"/>
          <w:color w:val="000000"/>
          <w:lang w:val="en-US" w:eastAsia="ru-RU"/>
        </w:rPr>
        <w:t>"body"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имеет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тип</w:t>
      </w:r>
      <w:r w:rsidRPr="001209E6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209E6">
        <w:rPr>
          <w:rFonts w:ascii="Times New Roman" w:eastAsia="Times New Roman" w:hAnsi="Times New Roman" w:cs="Times New Roman"/>
          <w:color w:val="000000"/>
          <w:lang w:eastAsia="ru-RU"/>
        </w:rPr>
        <w:t>строки</w:t>
      </w:r>
    </w:p>
    <w:p w:rsidR="001209E6" w:rsidRPr="00E14456" w:rsidRDefault="001209E6" w:rsidP="00AE00D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14456">
        <w:rPr>
          <w:rFonts w:ascii="Times New Roman" w:hAnsi="Times New Roman" w:cs="Times New Roman"/>
          <w:color w:val="000000"/>
          <w:shd w:val="clear" w:color="auto" w:fill="FFFFFF"/>
        </w:rPr>
        <w:t>Элемент ComplexType определяет сложный тип. Сложный тип элемент представляет собой XML-элемент, содержащий другие элементы и / или атрибутов.</w:t>
      </w:r>
    </w:p>
    <w:p w:rsidR="00AE00D2" w:rsidRPr="00E14456" w:rsidRDefault="00AE00D2" w:rsidP="00AE00D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t>Элемент </w:t>
      </w:r>
      <w:r w:rsidRPr="00E14456">
        <w:rPr>
          <w:rStyle w:val="a4"/>
          <w:rFonts w:ascii="Times New Roman" w:hAnsi="Times New Roman" w:cs="Times New Roman"/>
          <w:color w:val="333333"/>
          <w:shd w:val="clear" w:color="auto" w:fill="FFFFFF"/>
        </w:rPr>
        <w:t>sequence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t> определяет, что дочерние элементы должны появляться в последовательности. Каждый дочерний элемент может использоваться от 0 до бесконечного числа раз.</w:t>
      </w: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559986AD" wp14:editId="061C8991">
            <wp:extent cx="5940425" cy="3572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73F94E14" wp14:editId="4D8CD331">
            <wp:extent cx="5940425" cy="3662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000000"/>
        </w:rPr>
        <w:t>спецификация XML Schema не требует обязательного задания пространства имен для схемы. В случае задания схемы без указания пространства имен используется атрибут noNamespaceSchemaLocation</w:t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ENTITY для определения сущностей в DTD с целью их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использования как в связанном с DTD XML-документе, так и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собственно в DTD</w:t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Сущность является заместителем содержания, которую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можно однажды объявить и многократно использовать почти в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любом месте документа.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5513CEE2" wp14:editId="06C575EF">
            <wp:extent cx="4610743" cy="933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69F1D5EB" wp14:editId="1BB18DEC">
            <wp:extent cx="5940425" cy="148871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99"/>
                    <a:stretch/>
                  </pic:blipFill>
                  <pic:spPr bwMode="auto">
                    <a:xfrm>
                      <a:off x="0" y="0"/>
                      <a:ext cx="5940425" cy="148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88E" w:rsidRPr="00E14456" w:rsidRDefault="00D6288E" w:rsidP="00D6288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4E1D16DE" wp14:editId="7A1EA788">
            <wp:extent cx="3679371" cy="18536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247" cy="1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52" w:rsidRPr="00E14456" w:rsidRDefault="00B10052" w:rsidP="00B10052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Валидный XML-документ должен быть синтаксически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верным и соответствовать одному из типов определения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документов. Правила, определяющие допустимые элементы и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атрибуты для XML документа, называются определениями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документа или схемами документа.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256A9E10" wp14:editId="78662BC4">
            <wp:extent cx="5940425" cy="911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52" w:rsidRPr="00E14456" w:rsidRDefault="00B10052" w:rsidP="00B10052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7F63A243" wp14:editId="2A522BE8">
            <wp:extent cx="3880757" cy="1445276"/>
            <wp:effectExtent l="0" t="0" r="571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013" cy="14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Fonts w:ascii="Times New Roman" w:hAnsi="Times New Roman" w:cs="Times New Roman"/>
          <w:noProof/>
          <w:color w:val="333333"/>
          <w:shd w:val="clear" w:color="auto" w:fill="FFFFFF"/>
          <w:lang w:eastAsia="ru-RU"/>
        </w:rPr>
        <w:drawing>
          <wp:inline distT="0" distB="0" distL="0" distR="0" wp14:anchorId="48179DD0" wp14:editId="3225763E">
            <wp:extent cx="3793671" cy="241298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409" cy="24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7" w:rsidRPr="00E14456" w:rsidRDefault="00CE0FC7" w:rsidP="00CE0FC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E14456">
        <w:rPr>
          <w:rFonts w:ascii="Times New Roman" w:eastAsia="Times New Roman" w:hAnsi="Times New Roman" w:cs="Times New Roman"/>
          <w:color w:val="000000"/>
          <w:lang w:eastAsia="ru-RU"/>
        </w:rPr>
        <w:t>&lt;!ELEMENT to (#PCDATA)&gt;</w:t>
      </w:r>
      <w:r w:rsidRPr="00E14456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!ELEMENT to определяет, что элемент to должен быть типа</w:t>
      </w:r>
      <w:r w:rsidRPr="00E14456">
        <w:rPr>
          <w:rFonts w:ascii="Times New Roman" w:hAnsi="Times New Roman" w:cs="Times New Roman"/>
          <w:color w:val="000000"/>
        </w:rPr>
        <w:br/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"#PCDATA"</w:t>
      </w:r>
    </w:p>
    <w:p w:rsidR="00CE0FC7" w:rsidRPr="00E14456" w:rsidRDefault="00CE0FC7" w:rsidP="00CE0FC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196962" wp14:editId="0F030AF7">
            <wp:extent cx="3755571" cy="115858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952" cy="11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6973D0" wp14:editId="3C7DA3BB">
            <wp:extent cx="5940425" cy="28898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B6FB76" wp14:editId="3D1DD858">
            <wp:extent cx="5940425" cy="1381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7" w:rsidRPr="00E14456" w:rsidRDefault="00CE0FC7" w:rsidP="00CE0FC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E3E138" wp14:editId="2E4521EA">
            <wp:extent cx="3967843" cy="1662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405" cy="16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7" w:rsidRPr="00E14456" w:rsidRDefault="00CE0FC7" w:rsidP="00CE0FC7">
      <w:pPr>
        <w:pStyle w:val="a3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каждая XML схема состоит из</w:t>
      </w:r>
      <w:r w:rsidRP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корневого элемента «schema» и обязательного пространства имен</w:t>
      </w:r>
      <w:r w:rsidRP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«http://www.w3.org/2001/XMLSchema»</w:t>
      </w:r>
    </w:p>
    <w:p w:rsidR="00CE0FC7" w:rsidRPr="00E14456" w:rsidRDefault="00CE0FC7" w:rsidP="00CE0FC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DTD (Document Type Definition, определение типа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документа) — это язык описания структуры XML-документа,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который используется для проверки граматики XML-документа и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его соответствия определенному типу. Цель DTD состоит в том,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чтобы определить структуру XML документа. Это делается путем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определения списка допустимых элементов. В прологе декларация</w:t>
      </w:r>
      <w:r w:rsidR="00E14456">
        <w:rPr>
          <w:rFonts w:ascii="Times New Roman" w:hAnsi="Times New Roman" w:cs="Times New Roman"/>
          <w:color w:val="000000"/>
        </w:rPr>
        <w:t xml:space="preserve"> 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t>объявления элементов может быть внутренняя или внешняя</w:t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F3DC3C" wp14:editId="34E2986B">
            <wp:extent cx="3585481" cy="11702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0278" cy="11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456">
        <w:rPr>
          <w:rStyle w:val="fontstyle01"/>
          <w:rFonts w:ascii="Times New Roman" w:hAnsi="Times New Roman" w:cs="Times New Roman"/>
          <w:sz w:val="22"/>
          <w:szCs w:val="22"/>
        </w:rPr>
        <w:br/>
      </w:r>
      <w:r w:rsidRPr="00E144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F50EE9" wp14:editId="28D5747A">
            <wp:extent cx="3657508" cy="423789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13"/>
                    <a:stretch/>
                  </pic:blipFill>
                  <pic:spPr bwMode="auto">
                    <a:xfrm>
                      <a:off x="0" y="0"/>
                      <a:ext cx="3667418" cy="424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670" w:rsidRPr="00E14456" w:rsidRDefault="00B10052" w:rsidP="00B10052">
      <w:pPr>
        <w:rPr>
          <w:rFonts w:ascii="Times New Roman" w:hAnsi="Times New Roman" w:cs="Times New Roman"/>
        </w:rPr>
      </w:pPr>
      <w:r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="00AE00D2" w:rsidRPr="00E14456">
        <w:rPr>
          <w:rFonts w:ascii="Times New Roman" w:hAnsi="Times New Roman" w:cs="Times New Roman"/>
          <w:color w:val="333333"/>
          <w:shd w:val="clear" w:color="auto" w:fill="FFFFFF"/>
        </w:rPr>
        <w:br/>
      </w:r>
      <w:r w:rsidR="00B77670" w:rsidRPr="00E14456">
        <w:rPr>
          <w:rFonts w:ascii="Times New Roman" w:hAnsi="Times New Roman" w:cs="Times New Roman"/>
          <w:color w:val="000000"/>
        </w:rPr>
        <w:br/>
      </w:r>
    </w:p>
    <w:sectPr w:rsidR="00B77670" w:rsidRPr="00E14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326CF"/>
    <w:multiLevelType w:val="multilevel"/>
    <w:tmpl w:val="002C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DC82FF2"/>
    <w:multiLevelType w:val="hybridMultilevel"/>
    <w:tmpl w:val="05BC3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7AB"/>
    <w:rsid w:val="001209E6"/>
    <w:rsid w:val="002A1B91"/>
    <w:rsid w:val="004047AB"/>
    <w:rsid w:val="00947862"/>
    <w:rsid w:val="00AE00D2"/>
    <w:rsid w:val="00B10052"/>
    <w:rsid w:val="00B77670"/>
    <w:rsid w:val="00CE0FC7"/>
    <w:rsid w:val="00D6288E"/>
    <w:rsid w:val="00E1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670"/>
    <w:pPr>
      <w:ind w:left="720"/>
      <w:contextualSpacing/>
    </w:pPr>
  </w:style>
  <w:style w:type="character" w:customStyle="1" w:styleId="fontstyle01">
    <w:name w:val="fontstyle01"/>
    <w:basedOn w:val="a0"/>
    <w:rsid w:val="00B7767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7767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notranslate">
    <w:name w:val="notranslate"/>
    <w:basedOn w:val="a0"/>
    <w:rsid w:val="001209E6"/>
  </w:style>
  <w:style w:type="character" w:styleId="a4">
    <w:name w:val="Strong"/>
    <w:basedOn w:val="a0"/>
    <w:uiPriority w:val="22"/>
    <w:qFormat/>
    <w:rsid w:val="00AE00D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2A1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1B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670"/>
    <w:pPr>
      <w:ind w:left="720"/>
      <w:contextualSpacing/>
    </w:pPr>
  </w:style>
  <w:style w:type="character" w:customStyle="1" w:styleId="fontstyle01">
    <w:name w:val="fontstyle01"/>
    <w:basedOn w:val="a0"/>
    <w:rsid w:val="00B7767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7767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notranslate">
    <w:name w:val="notranslate"/>
    <w:basedOn w:val="a0"/>
    <w:rsid w:val="001209E6"/>
  </w:style>
  <w:style w:type="character" w:styleId="a4">
    <w:name w:val="Strong"/>
    <w:basedOn w:val="a0"/>
    <w:uiPriority w:val="22"/>
    <w:qFormat/>
    <w:rsid w:val="00AE00D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2A1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1B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dcterms:created xsi:type="dcterms:W3CDTF">2022-12-19T19:20:00Z</dcterms:created>
  <dcterms:modified xsi:type="dcterms:W3CDTF">2022-12-19T19:20:00Z</dcterms:modified>
</cp:coreProperties>
</file>