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2C" w:rsidRDefault="006F1E2C" w:rsidP="006F1E2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6F1E2C" w:rsidRDefault="006F1E2C" w:rsidP="006F1E2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6F1E2C" w:rsidRDefault="006F1E2C" w:rsidP="006F1E2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6F1E2C" w:rsidRDefault="006F1E2C" w:rsidP="006F1E2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Default="006F1E2C" w:rsidP="006F1E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Default="006F1E2C" w:rsidP="006F1E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Pr="0099152E" w:rsidRDefault="006F1E2C" w:rsidP="006F1E2C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14</w:t>
      </w:r>
    </w:p>
    <w:p w:rsidR="006F1E2C" w:rsidRDefault="006F1E2C" w:rsidP="006F1E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6F1E2C" w:rsidRPr="00123F8D" w:rsidRDefault="006F1E2C" w:rsidP="006F1E2C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28"/>
          <w:szCs w:val="28"/>
        </w:rPr>
      </w:pPr>
      <w:r w:rsidRPr="00123F8D">
        <w:rPr>
          <w:rFonts w:eastAsia="Times New Roman"/>
          <w:sz w:val="28"/>
          <w:szCs w:val="28"/>
        </w:rPr>
        <w:t>На тему «</w:t>
      </w:r>
      <w:r>
        <w:rPr>
          <w:sz w:val="28"/>
          <w:szCs w:val="28"/>
        </w:rPr>
        <w:t>Многомерные массивы</w:t>
      </w:r>
      <w:r w:rsidRPr="003D3D3F">
        <w:rPr>
          <w:rFonts w:eastAsia="Times New Roman"/>
          <w:sz w:val="28"/>
          <w:szCs w:val="28"/>
        </w:rPr>
        <w:t>»</w:t>
      </w:r>
    </w:p>
    <w:p w:rsidR="006F1E2C" w:rsidRPr="00123F8D" w:rsidRDefault="006F1E2C" w:rsidP="006F1E2C">
      <w:pPr>
        <w:rPr>
          <w:sz w:val="28"/>
          <w:szCs w:val="28"/>
        </w:rPr>
      </w:pPr>
      <w:r w:rsidRPr="00123F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6F1E2C" w:rsidRDefault="006F1E2C" w:rsidP="006F1E2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6F1E2C" w:rsidRDefault="006F1E2C" w:rsidP="006F1E2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6F1E2C" w:rsidRDefault="006F1E2C" w:rsidP="006F1E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6F1E2C" w:rsidRDefault="006F1E2C" w:rsidP="006F1E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6F1E2C" w:rsidRDefault="006F1E2C" w:rsidP="006F1E2C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6F1E2C" w:rsidRDefault="006F1E2C" w:rsidP="006F1E2C">
      <w:pPr>
        <w:ind w:left="-426"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1E2C" w:rsidRDefault="006F1E2C" w:rsidP="006F1E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Default="006F1E2C" w:rsidP="006F1E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Default="006F1E2C" w:rsidP="006F1E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Pr="008F7AFD" w:rsidRDefault="006F1E2C" w:rsidP="006F1E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Default="006F1E2C" w:rsidP="006F1E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F1E2C" w:rsidRPr="00281E24" w:rsidRDefault="006F1E2C" w:rsidP="006F1E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6F1E2C" w:rsidRPr="00301652" w:rsidRDefault="006F1E2C" w:rsidP="006F1E2C">
      <w:pPr>
        <w:jc w:val="center"/>
        <w:rPr>
          <w:sz w:val="28"/>
          <w:szCs w:val="28"/>
        </w:rPr>
      </w:pPr>
      <w:r w:rsidRPr="006001DF">
        <w:rPr>
          <w:sz w:val="28"/>
          <w:szCs w:val="28"/>
        </w:rPr>
        <w:lastRenderedPageBreak/>
        <w:t>Вариант 13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6F1E2C" w:rsidTr="00D45471">
        <w:trPr>
          <w:trHeight w:val="819"/>
        </w:trPr>
        <w:tc>
          <w:tcPr>
            <w:tcW w:w="3646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6F1E2C" w:rsidTr="00D45471">
        <w:trPr>
          <w:trHeight w:val="2656"/>
        </w:trPr>
        <w:tc>
          <w:tcPr>
            <w:tcW w:w="3646" w:type="dxa"/>
          </w:tcPr>
          <w:p w:rsidR="006F1E2C" w:rsidRDefault="006F1E2C" w:rsidP="006F1E2C">
            <w:pPr>
              <w:spacing w:before="120"/>
              <w:ind w:firstLine="284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1. </w:t>
            </w:r>
            <w:r w:rsidRPr="0082308C">
              <w:rPr>
                <w:rFonts w:ascii="Times New Roman" w:hAnsi="Times New Roman"/>
                <w:color w:val="000000"/>
                <w:sz w:val="28"/>
                <w:szCs w:val="28"/>
              </w:rPr>
              <w:t>Найти наименьший элемент главной диагонали матрицы</w:t>
            </w:r>
            <w:proofErr w:type="gramStart"/>
            <w:r w:rsidRPr="00823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С</w:t>
            </w:r>
            <w:proofErr w:type="gramEnd"/>
            <w:r w:rsidRPr="0082308C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(n, n)</w:t>
            </w:r>
            <w:r w:rsidRPr="00823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и вывести на печать столбец, в котором он находится.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6F1E2C" w:rsidRPr="00A43B61" w:rsidRDefault="006F1E2C" w:rsidP="00D4547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6F1E2C" w:rsidRPr="00A975AD" w:rsidRDefault="00681913" w:rsidP="00D4547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681913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4DE57111" wp14:editId="074722FA">
                  <wp:extent cx="4024889" cy="273297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5179" cy="273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E2C" w:rsidTr="00D45471">
        <w:tc>
          <w:tcPr>
            <w:tcW w:w="10531" w:type="dxa"/>
            <w:gridSpan w:val="2"/>
          </w:tcPr>
          <w:p w:rsidR="006F1E2C" w:rsidRDefault="006F1E2C" w:rsidP="00D4547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6F1E2C" w:rsidTr="00D45471">
        <w:trPr>
          <w:trHeight w:val="2985"/>
        </w:trPr>
        <w:tc>
          <w:tcPr>
            <w:tcW w:w="10531" w:type="dxa"/>
            <w:gridSpan w:val="2"/>
          </w:tcPr>
          <w:p w:rsidR="006F1E2C" w:rsidRPr="009C414A" w:rsidRDefault="00681913" w:rsidP="00D4547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81913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557D21B1" wp14:editId="1D24F422">
                  <wp:extent cx="4173794" cy="3823573"/>
                  <wp:effectExtent l="0" t="0" r="0" b="571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289" cy="382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E2C" w:rsidRPr="00870356" w:rsidRDefault="006F1E2C" w:rsidP="006F1E2C">
      <w:pPr>
        <w:rPr>
          <w:lang w:val="en-US"/>
        </w:rPr>
      </w:pPr>
    </w:p>
    <w:p w:rsidR="005D700B" w:rsidRDefault="005D700B"/>
    <w:p w:rsidR="006F1E2C" w:rsidRDefault="006F1E2C"/>
    <w:p w:rsidR="006F1E2C" w:rsidRDefault="006F1E2C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6F1E2C" w:rsidTr="00D45471">
        <w:trPr>
          <w:trHeight w:val="819"/>
        </w:trPr>
        <w:tc>
          <w:tcPr>
            <w:tcW w:w="3646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6F1E2C" w:rsidTr="00D45471">
        <w:trPr>
          <w:trHeight w:val="2656"/>
        </w:trPr>
        <w:tc>
          <w:tcPr>
            <w:tcW w:w="3646" w:type="dxa"/>
          </w:tcPr>
          <w:p w:rsidR="006F1E2C" w:rsidRPr="00A43B61" w:rsidRDefault="006F1E2C" w:rsidP="00D4547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 w:rsidRPr="0082308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2. 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 xml:space="preserve">Задана числовая матрица размером </w:t>
            </w:r>
            <w:proofErr w:type="spellStart"/>
            <w:r w:rsidRPr="0082308C">
              <w:rPr>
                <w:rFonts w:ascii="Times New Roman" w:hAnsi="Times New Roman"/>
                <w:b/>
                <w:sz w:val="28"/>
                <w:szCs w:val="28"/>
              </w:rPr>
              <w:t>n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>x</w:t>
            </w:r>
            <w:r w:rsidRPr="0082308C">
              <w:rPr>
                <w:rFonts w:ascii="Times New Roman" w:hAnsi="Times New Roman"/>
                <w:b/>
                <w:sz w:val="28"/>
                <w:szCs w:val="28"/>
              </w:rPr>
              <w:t>m</w:t>
            </w:r>
            <w:proofErr w:type="spellEnd"/>
            <w:r w:rsidRPr="0082308C">
              <w:rPr>
                <w:rFonts w:ascii="Times New Roman" w:hAnsi="Times New Roman"/>
                <w:sz w:val="28"/>
                <w:szCs w:val="28"/>
              </w:rPr>
              <w:t>.</w:t>
            </w:r>
            <w:r w:rsidRPr="0082308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 xml:space="preserve">Определить количество таких элементов матрицы, значение каждого 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Pr="0082308C">
              <w:rPr>
                <w:rFonts w:ascii="Times New Roman" w:hAnsi="Times New Roman"/>
                <w:sz w:val="28"/>
                <w:szCs w:val="28"/>
              </w:rPr>
              <w:t xml:space="preserve">з которых больше суммы остальных элементов своего столбца. </w:t>
            </w:r>
          </w:p>
        </w:tc>
        <w:tc>
          <w:tcPr>
            <w:tcW w:w="6885" w:type="dxa"/>
          </w:tcPr>
          <w:p w:rsidR="006F1E2C" w:rsidRPr="00A975AD" w:rsidRDefault="00301652" w:rsidP="00D4547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30165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3552C39" wp14:editId="69B10BAA">
                  <wp:extent cx="4009557" cy="51976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787" cy="52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E2C" w:rsidTr="00D45471">
        <w:tc>
          <w:tcPr>
            <w:tcW w:w="10531" w:type="dxa"/>
            <w:gridSpan w:val="2"/>
          </w:tcPr>
          <w:p w:rsidR="006F1E2C" w:rsidRDefault="006F1E2C" w:rsidP="00D4547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6F1E2C" w:rsidTr="00D45471">
        <w:trPr>
          <w:trHeight w:val="2985"/>
        </w:trPr>
        <w:tc>
          <w:tcPr>
            <w:tcW w:w="10531" w:type="dxa"/>
            <w:gridSpan w:val="2"/>
          </w:tcPr>
          <w:p w:rsidR="006F1E2C" w:rsidRPr="009C414A" w:rsidRDefault="00301652" w:rsidP="00D4547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301652">
              <w:rPr>
                <w:rFonts w:eastAsiaTheme="minorEastAsia"/>
                <w:sz w:val="28"/>
                <w:szCs w:val="28"/>
                <w:lang w:val="en-US"/>
              </w:rPr>
              <w:drawing>
                <wp:inline distT="0" distB="0" distL="0" distR="0" wp14:anchorId="38AB9937" wp14:editId="5BC76AB7">
                  <wp:extent cx="6152515" cy="3862070"/>
                  <wp:effectExtent l="0" t="0" r="635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86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E2C" w:rsidRDefault="006F1E2C"/>
    <w:p w:rsidR="006F1E2C" w:rsidRDefault="006F1E2C"/>
    <w:p w:rsidR="006F1E2C" w:rsidRDefault="006F1E2C"/>
    <w:p w:rsidR="006F1E2C" w:rsidRDefault="006F1E2C"/>
    <w:p w:rsidR="006F1E2C" w:rsidRDefault="006F1E2C"/>
    <w:p w:rsidR="006F1E2C" w:rsidRDefault="006F1E2C"/>
    <w:p w:rsidR="006F1E2C" w:rsidRDefault="006F1E2C"/>
    <w:p w:rsidR="006F1E2C" w:rsidRDefault="006F1E2C">
      <w:bookmarkStart w:id="0" w:name="_GoBack"/>
      <w:bookmarkEnd w:id="0"/>
    </w:p>
    <w:p w:rsidR="006F1E2C" w:rsidRPr="006F1E2C" w:rsidRDefault="006F1E2C" w:rsidP="006F1E2C">
      <w:pPr>
        <w:jc w:val="center"/>
        <w:rPr>
          <w:i/>
        </w:rPr>
      </w:pPr>
      <w:r>
        <w:rPr>
          <w:i/>
        </w:rPr>
        <w:lastRenderedPageBreak/>
        <w:t>Дополнительные задания</w:t>
      </w:r>
    </w:p>
    <w:p w:rsidR="006F1E2C" w:rsidRDefault="006F1E2C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6F1E2C" w:rsidTr="00D45471">
        <w:trPr>
          <w:trHeight w:val="819"/>
        </w:trPr>
        <w:tc>
          <w:tcPr>
            <w:tcW w:w="3646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6F1E2C" w:rsidTr="006F1E2C">
        <w:trPr>
          <w:trHeight w:val="3614"/>
        </w:trPr>
        <w:tc>
          <w:tcPr>
            <w:tcW w:w="3646" w:type="dxa"/>
          </w:tcPr>
          <w:p w:rsidR="006F1E2C" w:rsidRPr="006F1E2C" w:rsidRDefault="006F1E2C" w:rsidP="006F1E2C">
            <w:pPr>
              <w:pStyle w:val="a6"/>
              <w:ind w:left="0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noProof/>
                <w:spacing w:val="-6"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22B9586" wp14:editId="7D140A7F">
                      <wp:simplePos x="0" y="0"/>
                      <wp:positionH relativeFrom="column">
                        <wp:posOffset>1446530</wp:posOffset>
                      </wp:positionH>
                      <wp:positionV relativeFrom="paragraph">
                        <wp:posOffset>1316990</wp:posOffset>
                      </wp:positionV>
                      <wp:extent cx="389890" cy="376555"/>
                      <wp:effectExtent l="19050" t="38100" r="48260" b="42545"/>
                      <wp:wrapSquare wrapText="bothSides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9890" cy="376555"/>
                                <a:chOff x="8584" y="1524"/>
                                <a:chExt cx="522" cy="452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84" y="1524"/>
                                  <a:ext cx="522" cy="4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866" y="1524"/>
                                  <a:ext cx="240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55" y="1723"/>
                                  <a:ext cx="183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AutoShape 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655" y="1539"/>
                                  <a:ext cx="211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66" y="1723"/>
                                  <a:ext cx="212" cy="1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26" style="position:absolute;margin-left:113.9pt;margin-top:103.7pt;width:30.7pt;height:29.65pt;z-index:251659264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">
                      <v:rect id="Rectangle 3" o:spid="_x0000_s1027" style="position:absolute;left:8584;top:1524;width:522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8" type="#_x0000_t32" style="position:absolute;left:8866;top:1524;width:240;height: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8bZcEAAADaAAAADwAAAGRycy9kb3ducmV2LnhtbESPQWsCMRSE7wX/Q3gFb91si5WyGkUF&#10;QbxItaDHx+a5G9y8LJt0s/57Uyh4HGbmG2a+HGwjeuq8cazgPctBEJdOG64U/Jy2b18gfEDW2Dgm&#10;BXfysFyMXuZYaBf5m/pjqESCsC9QQR1CW0jpy5os+sy1xMm7us5iSLKrpO4wJrht5EeeT6VFw2mh&#10;xpY2NZW3469VYOLB9O1uE9f788XrSOb+6YxS49dhNQMRaAjP8H97pxVM4O9KugFy8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rxtlwQAAANoAAAAPAAAAAAAAAAAAAAAA&#10;AKECAABkcnMvZG93bnJldi54bWxQSwUGAAAAAAQABAD5AAAAjwMAAAAA&#10;">
                        <v:stroke endarrow="block"/>
                      </v:shape>
                      <v:shape id="AutoShape 5" o:spid="_x0000_s1029" type="#_x0000_t32" style="position:absolute;left:8655;top:1723;width:183;height: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      <v:stroke endarrow="block"/>
                      </v:shape>
                      <v:shape id="AutoShape 6" o:spid="_x0000_s1030" type="#_x0000_t32" style="position:absolute;left:8655;top:1539;width:211;height: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HRIMIAAADaAAAADwAAAGRycy9kb3ducmV2LnhtbESPzWrDMBCE74W8g9hAb40cY0zjRgmh&#10;pVBCLvk59LhYG9nEWhlrm7hvXwUCPQ4z8w2zXI++U1caYhvYwHyWgSKug23ZGTgdP19eQUVBttgF&#10;JgO/FGG9mjwtsbLhxnu6HsSpBOFYoYFGpK+0jnVDHuMs9MTJO4fBoyQ5OG0HvCW473SeZaX22HJa&#10;aLCn94bqy+HHG/g++d0iLz68K9xR9kLbNi9KY56n4+YNlNAo/+FH+8saKOF+Jd0Av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8HRIMIAAADaAAAADwAAAAAAAAAAAAAA&#10;AAChAgAAZHJzL2Rvd25yZXYueG1sUEsFBgAAAAAEAAQA+QAAAJADAAAAAA==&#10;">
                        <v:stroke endarrow="block"/>
                      </v:shape>
                      <v:shape id="AutoShape 7" o:spid="_x0000_s1031" type="#_x0000_t32" style="position:absolute;left:8866;top:1723;width:212;height: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zo6MQAAADaAAAADwAAAGRycy9kb3ducmV2LnhtbESPQWvCQBSE7wX/w/IEb3UTD7ZG1yCC&#10;IpYeakqot0f2NQnNvg27q8b++m6h0OMwM98wq3wwnbiS861lBek0AUFcWd1yreC92D0+g/ABWWNn&#10;mRTcyUO+Hj2sMNP2xm90PYVaRAj7DBU0IfSZlL5qyKCf2p44ep/WGQxRulpqh7cIN52cJclcGmw5&#10;LjTY07ah6ut0MQo+XhaX8l6+0rFMF8czOuO/i71Sk/GwWYIINIT/8F/7oBU8we+VeAPk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rOjoxAAAANoAAAAPAAAAAAAAAAAA&#10;AAAAAKECAABkcnMvZG93bnJldi54bWxQSwUGAAAAAAQABAD5AAAAkgMAAAAA&#10;">
                        <v:stroke endarrow="block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6F1E2C">
              <w:rPr>
                <w:rFonts w:ascii="Times New Roman" w:hAnsi="Times New Roman" w:cs="Times New Roman"/>
                <w:spacing w:val="-6"/>
              </w:rPr>
              <w:t xml:space="preserve">1. </w:t>
            </w:r>
            <w:r w:rsidRPr="006F1E2C">
              <w:rPr>
                <w:rFonts w:ascii="Times New Roman" w:hAnsi="Times New Roman" w:cs="Times New Roman"/>
              </w:rPr>
              <w:t xml:space="preserve">Дана квадратная матрица порядка </w:t>
            </w:r>
            <w:r w:rsidRPr="006F1E2C">
              <w:rPr>
                <w:rFonts w:ascii="Times New Roman" w:hAnsi="Times New Roman" w:cs="Times New Roman"/>
                <w:b/>
              </w:rPr>
              <w:t>2</w:t>
            </w:r>
            <w:r w:rsidRPr="006F1E2C">
              <w:rPr>
                <w:rFonts w:ascii="Times New Roman" w:hAnsi="Times New Roman" w:cs="Times New Roman"/>
                <w:b/>
                <w:iCs/>
              </w:rPr>
              <w:t>n</w:t>
            </w:r>
            <w:r w:rsidRPr="006F1E2C">
              <w:rPr>
                <w:rFonts w:ascii="Times New Roman" w:hAnsi="Times New Roman" w:cs="Times New Roman"/>
                <w:iCs/>
              </w:rPr>
              <w:t xml:space="preserve">, элементы которой </w:t>
            </w:r>
            <w:proofErr w:type="spellStart"/>
            <w:proofErr w:type="gramStart"/>
            <w:r w:rsidRPr="006F1E2C">
              <w:rPr>
                <w:rFonts w:ascii="Times New Roman" w:hAnsi="Times New Roman" w:cs="Times New Roman"/>
                <w:iCs/>
              </w:rPr>
              <w:t>фо</w:t>
            </w:r>
            <w:proofErr w:type="spellEnd"/>
            <w:r w:rsidRPr="006F1E2C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6F1E2C">
              <w:rPr>
                <w:rFonts w:ascii="Times New Roman" w:hAnsi="Times New Roman" w:cs="Times New Roman"/>
                <w:iCs/>
              </w:rPr>
              <w:t>рмируются</w:t>
            </w:r>
            <w:proofErr w:type="spellEnd"/>
            <w:proofErr w:type="gramEnd"/>
            <w:r w:rsidRPr="006F1E2C">
              <w:rPr>
                <w:rFonts w:ascii="Times New Roman" w:hAnsi="Times New Roman" w:cs="Times New Roman"/>
                <w:iCs/>
              </w:rPr>
              <w:t xml:space="preserve"> случайным образом и находятся в пределах от </w:t>
            </w:r>
            <w:r w:rsidRPr="006F1E2C">
              <w:rPr>
                <w:rFonts w:ascii="Times New Roman" w:hAnsi="Times New Roman" w:cs="Times New Roman"/>
                <w:iCs/>
              </w:rPr>
              <w:sym w:font="Symbol" w:char="F02D"/>
            </w:r>
            <w:r w:rsidRPr="006F1E2C">
              <w:rPr>
                <w:rFonts w:ascii="Times New Roman" w:hAnsi="Times New Roman" w:cs="Times New Roman"/>
                <w:iCs/>
              </w:rPr>
              <w:t>10 до 10</w:t>
            </w:r>
            <w:r w:rsidRPr="006F1E2C">
              <w:rPr>
                <w:rFonts w:ascii="Times New Roman" w:hAnsi="Times New Roman" w:cs="Times New Roman"/>
              </w:rPr>
              <w:t xml:space="preserve">. Получить новую матрицу, переставляя ее блоки размера </w:t>
            </w:r>
            <w:proofErr w:type="spellStart"/>
            <w:r w:rsidRPr="006F1E2C">
              <w:rPr>
                <w:rFonts w:ascii="Times New Roman" w:hAnsi="Times New Roman" w:cs="Times New Roman"/>
                <w:b/>
                <w:iCs/>
              </w:rPr>
              <w:t>n</w:t>
            </w:r>
            <w:r w:rsidRPr="006F1E2C">
              <w:rPr>
                <w:rFonts w:ascii="Times New Roman" w:hAnsi="Times New Roman" w:cs="Times New Roman"/>
                <w:b/>
              </w:rPr>
              <w:t>×</w:t>
            </w:r>
            <w:r w:rsidRPr="006F1E2C">
              <w:rPr>
                <w:rFonts w:ascii="Times New Roman" w:hAnsi="Times New Roman" w:cs="Times New Roman"/>
                <w:b/>
                <w:iCs/>
              </w:rPr>
              <w:t>n</w:t>
            </w:r>
            <w:proofErr w:type="spellEnd"/>
            <w:r w:rsidRPr="006F1E2C">
              <w:rPr>
                <w:rFonts w:ascii="Times New Roman" w:hAnsi="Times New Roman" w:cs="Times New Roman"/>
                <w:iCs/>
              </w:rPr>
              <w:t xml:space="preserve"> в соответствии со схемой.</w:t>
            </w:r>
          </w:p>
          <w:p w:rsidR="006F1E2C" w:rsidRPr="006F1E2C" w:rsidRDefault="006F1E2C" w:rsidP="006F1E2C">
            <w:pPr>
              <w:pStyle w:val="a6"/>
              <w:ind w:left="0" w:firstLine="284"/>
              <w:jc w:val="both"/>
              <w:rPr>
                <w:rFonts w:ascii="Times New Roman" w:hAnsi="Times New Roman" w:cs="Times New Roman"/>
                <w:iCs/>
              </w:rPr>
            </w:pPr>
          </w:p>
          <w:p w:rsidR="006F1E2C" w:rsidRPr="00A43B61" w:rsidRDefault="006F1E2C" w:rsidP="00D4547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885" w:type="dxa"/>
          </w:tcPr>
          <w:p w:rsidR="006F1E2C" w:rsidRPr="00A975AD" w:rsidRDefault="00812CA0" w:rsidP="00D4547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2CA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31E90C4" wp14:editId="23E4BD3E">
                  <wp:extent cx="2560320" cy="2316147"/>
                  <wp:effectExtent l="0" t="0" r="0" b="825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927" cy="23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E2C" w:rsidTr="00D45471">
        <w:tc>
          <w:tcPr>
            <w:tcW w:w="10531" w:type="dxa"/>
            <w:gridSpan w:val="2"/>
          </w:tcPr>
          <w:p w:rsidR="006F1E2C" w:rsidRDefault="006F1E2C" w:rsidP="00D4547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6F1E2C" w:rsidTr="00D45471">
        <w:trPr>
          <w:trHeight w:val="2985"/>
        </w:trPr>
        <w:tc>
          <w:tcPr>
            <w:tcW w:w="10531" w:type="dxa"/>
            <w:gridSpan w:val="2"/>
          </w:tcPr>
          <w:p w:rsidR="006F1E2C" w:rsidRPr="009C414A" w:rsidRDefault="006F1E2C" w:rsidP="00D4547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F1E2C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21B0628" wp14:editId="11C82F22">
                  <wp:extent cx="2494000" cy="4774130"/>
                  <wp:effectExtent l="0" t="0" r="190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958" cy="4775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E2C" w:rsidRPr="00812CA0" w:rsidRDefault="006F1E2C">
      <w:pPr>
        <w:rPr>
          <w:lang w:val="en-US"/>
        </w:rPr>
      </w:pPr>
    </w:p>
    <w:p w:rsidR="006F1E2C" w:rsidRDefault="006F1E2C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6F1E2C" w:rsidTr="00D45471">
        <w:trPr>
          <w:trHeight w:val="819"/>
        </w:trPr>
        <w:tc>
          <w:tcPr>
            <w:tcW w:w="3646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6F1E2C" w:rsidTr="00D45471">
        <w:trPr>
          <w:trHeight w:val="2656"/>
        </w:trPr>
        <w:tc>
          <w:tcPr>
            <w:tcW w:w="3646" w:type="dxa"/>
          </w:tcPr>
          <w:p w:rsidR="006F1E2C" w:rsidRPr="00A43B61" w:rsidRDefault="006F1E2C" w:rsidP="00D4547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2. 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Латинским квадратом порядка </w:t>
            </w:r>
            <w:r w:rsidRPr="00607CA3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называется квадратная таблица размером </w:t>
            </w:r>
            <w:proofErr w:type="spellStart"/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proofErr w:type="gramStart"/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х</w:t>
            </w:r>
            <w:proofErr w:type="gramEnd"/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proofErr w:type="spellEnd"/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каждая строка и каждый столбец которой содерж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т все числа от 1 до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Для заданного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 матрице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L(n, 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) построить латинский квадрат порядка </w:t>
            </w:r>
            <w:r w:rsidRPr="00383660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n</w:t>
            </w:r>
            <w:r w:rsidRPr="00036764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6885" w:type="dxa"/>
          </w:tcPr>
          <w:p w:rsidR="006F1E2C" w:rsidRPr="00A975AD" w:rsidRDefault="00812CA0" w:rsidP="00D4547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2CA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26494E9" wp14:editId="727FDB30">
                  <wp:extent cx="1991003" cy="272453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72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E2C" w:rsidTr="00D45471">
        <w:tc>
          <w:tcPr>
            <w:tcW w:w="10531" w:type="dxa"/>
            <w:gridSpan w:val="2"/>
          </w:tcPr>
          <w:p w:rsidR="006F1E2C" w:rsidRDefault="006F1E2C" w:rsidP="00D4547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6F1E2C" w:rsidTr="00D45471">
        <w:trPr>
          <w:trHeight w:val="2985"/>
        </w:trPr>
        <w:tc>
          <w:tcPr>
            <w:tcW w:w="10531" w:type="dxa"/>
            <w:gridSpan w:val="2"/>
          </w:tcPr>
          <w:p w:rsidR="006F1E2C" w:rsidRPr="009C414A" w:rsidRDefault="006F1E2C" w:rsidP="00D4547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F1E2C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D418973" wp14:editId="4642CC9B">
                  <wp:extent cx="2922938" cy="4475748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308" cy="447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E2C" w:rsidRPr="00812CA0" w:rsidRDefault="006F1E2C">
      <w:pPr>
        <w:rPr>
          <w:lang w:val="en-US"/>
        </w:rPr>
      </w:pPr>
    </w:p>
    <w:p w:rsidR="006F1E2C" w:rsidRDefault="006F1E2C"/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6F1E2C" w:rsidTr="00D45471">
        <w:trPr>
          <w:trHeight w:val="819"/>
        </w:trPr>
        <w:tc>
          <w:tcPr>
            <w:tcW w:w="3646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6F1E2C" w:rsidRDefault="006F1E2C" w:rsidP="00D4547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6F1E2C" w:rsidTr="00D45471">
        <w:trPr>
          <w:trHeight w:val="2656"/>
        </w:trPr>
        <w:tc>
          <w:tcPr>
            <w:tcW w:w="3646" w:type="dxa"/>
          </w:tcPr>
          <w:p w:rsidR="006F1E2C" w:rsidRPr="00A43B61" w:rsidRDefault="006F1E2C" w:rsidP="00D45471">
            <w:pPr>
              <w:spacing w:before="120"/>
              <w:ind w:left="5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3.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Путем </w:t>
            </w:r>
            <w:r w:rsidRPr="00EB3342">
              <w:rPr>
                <w:rFonts w:ascii="Times New Roman" w:hAnsi="Times New Roman" w:cs="Times New Roman"/>
                <w:iCs/>
                <w:sz w:val="28"/>
                <w:szCs w:val="28"/>
              </w:rPr>
              <w:t>перестановки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 позиции (2,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2), следующий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в позиции (3,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3) и т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 </w:t>
            </w:r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д., </w:t>
            </w:r>
            <w:proofErr w:type="gramStart"/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>заполнив</w:t>
            </w:r>
            <w:proofErr w:type="gramEnd"/>
            <w:r w:rsidRPr="00036764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таким образом всю главную диагональ</w:t>
            </w:r>
          </w:p>
        </w:tc>
        <w:tc>
          <w:tcPr>
            <w:tcW w:w="6885" w:type="dxa"/>
          </w:tcPr>
          <w:p w:rsidR="006F1E2C" w:rsidRPr="00A975AD" w:rsidRDefault="00812CA0" w:rsidP="00D45471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12CA0"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21998C" wp14:editId="31352969">
                  <wp:extent cx="3590844" cy="28403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633" cy="2840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1E2C" w:rsidTr="00D45471">
        <w:tc>
          <w:tcPr>
            <w:tcW w:w="10531" w:type="dxa"/>
            <w:gridSpan w:val="2"/>
          </w:tcPr>
          <w:p w:rsidR="006F1E2C" w:rsidRDefault="006F1E2C" w:rsidP="00D45471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6F1E2C" w:rsidTr="00D45471">
        <w:trPr>
          <w:trHeight w:val="2985"/>
        </w:trPr>
        <w:tc>
          <w:tcPr>
            <w:tcW w:w="10531" w:type="dxa"/>
            <w:gridSpan w:val="2"/>
          </w:tcPr>
          <w:p w:rsidR="006F1E2C" w:rsidRPr="009C414A" w:rsidRDefault="006F1E2C" w:rsidP="00D45471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6F1E2C">
              <w:rPr>
                <w:rFonts w:eastAsiaTheme="minorEastAs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7AD806C" wp14:editId="1F77945F">
                  <wp:extent cx="1868139" cy="513454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740" cy="514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E2C" w:rsidRDefault="006F1E2C"/>
    <w:sectPr w:rsidR="006F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E5"/>
    <w:rsid w:val="00301652"/>
    <w:rsid w:val="005D700B"/>
    <w:rsid w:val="00681913"/>
    <w:rsid w:val="006F1E2C"/>
    <w:rsid w:val="00812CA0"/>
    <w:rsid w:val="00A0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E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6F1E2C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F1E2C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6F1E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F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E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1E2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E2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6F1E2C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F1E2C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6F1E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F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1E2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F1E2C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2022-11-22T13:56:00Z</dcterms:created>
  <dcterms:modified xsi:type="dcterms:W3CDTF">2022-12-05T08:57:00Z</dcterms:modified>
</cp:coreProperties>
</file>