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B499" w14:textId="77777777" w:rsidR="003E4080" w:rsidRDefault="009D4D7C">
      <w:pPr>
        <w:spacing w:afterLines="50" w:after="156"/>
        <w:jc w:val="center"/>
        <w:rPr>
          <w:rFonts w:eastAsia="楷体_GB2312"/>
          <w:b/>
          <w:bCs/>
          <w:sz w:val="52"/>
        </w:rPr>
      </w:pPr>
      <w:r>
        <w:rPr>
          <w:rFonts w:eastAsia="楷体_GB2312" w:hint="eastAsia"/>
          <w:b/>
          <w:bCs/>
          <w:sz w:val="52"/>
        </w:rPr>
        <w:t>电子科技大学</w:t>
      </w:r>
    </w:p>
    <w:p w14:paraId="682D2BCB" w14:textId="77777777" w:rsidR="009D4D7C" w:rsidRDefault="0086445A">
      <w:pPr>
        <w:spacing w:afterLines="50" w:after="156"/>
        <w:jc w:val="center"/>
        <w:rPr>
          <w:rFonts w:eastAsia="楷体_GB2312"/>
          <w:b/>
          <w:bCs/>
          <w:sz w:val="52"/>
        </w:rPr>
      </w:pPr>
      <w:r w:rsidRPr="003E4080">
        <w:rPr>
          <w:rFonts w:eastAsia="楷体_GB2312" w:hint="eastAsia"/>
          <w:b/>
          <w:bCs/>
          <w:sz w:val="52"/>
        </w:rPr>
        <w:t>计算机</w:t>
      </w:r>
      <w:r w:rsidR="003E4080" w:rsidRPr="003E4080">
        <w:rPr>
          <w:rFonts w:eastAsia="楷体_GB2312" w:hint="eastAsia"/>
          <w:b/>
          <w:bCs/>
          <w:sz w:val="52"/>
        </w:rPr>
        <w:t>科学与工程</w:t>
      </w:r>
      <w:r w:rsidR="009D4D7C">
        <w:rPr>
          <w:rFonts w:eastAsia="楷体_GB2312" w:hint="eastAsia"/>
          <w:b/>
          <w:bCs/>
          <w:sz w:val="52"/>
        </w:rPr>
        <w:t>学院</w:t>
      </w:r>
    </w:p>
    <w:p w14:paraId="27F5FF43" w14:textId="77777777" w:rsidR="009D4D7C" w:rsidRDefault="009D4D7C">
      <w:pPr>
        <w:spacing w:afterLines="50" w:after="156"/>
        <w:jc w:val="center"/>
        <w:rPr>
          <w:rFonts w:eastAsia="楷体_GB2312"/>
          <w:b/>
          <w:bCs/>
          <w:sz w:val="44"/>
        </w:rPr>
      </w:pPr>
    </w:p>
    <w:p w14:paraId="234E7220" w14:textId="77777777" w:rsidR="009D4D7C" w:rsidRDefault="009D4D7C">
      <w:pPr>
        <w:spacing w:afterLines="50" w:after="156"/>
        <w:jc w:val="center"/>
        <w:rPr>
          <w:rFonts w:eastAsia="楷体_GB2312"/>
          <w:b/>
          <w:bCs/>
          <w:sz w:val="44"/>
        </w:rPr>
      </w:pPr>
    </w:p>
    <w:p w14:paraId="137D05BA" w14:textId="77777777" w:rsidR="009D4D7C" w:rsidRDefault="009D4D7C">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3E516AB7" w14:textId="77777777" w:rsidR="009D4D7C" w:rsidRDefault="009D4D7C">
      <w:pPr>
        <w:jc w:val="center"/>
        <w:rPr>
          <w:rFonts w:eastAsia="方正舒体"/>
          <w:b/>
          <w:bCs/>
          <w:sz w:val="44"/>
        </w:rPr>
      </w:pPr>
    </w:p>
    <w:p w14:paraId="5477C685" w14:textId="77777777" w:rsidR="009D4D7C" w:rsidRDefault="009D4D7C">
      <w:pPr>
        <w:jc w:val="center"/>
        <w:rPr>
          <w:rFonts w:eastAsia="方正舒体"/>
          <w:b/>
          <w:bCs/>
          <w:sz w:val="44"/>
        </w:rPr>
      </w:pPr>
    </w:p>
    <w:p w14:paraId="1207C691" w14:textId="77777777" w:rsidR="009D4D7C" w:rsidRDefault="009D4D7C">
      <w:pPr>
        <w:rPr>
          <w:rFonts w:eastAsia="方正舒体"/>
          <w:b/>
          <w:bCs/>
          <w:sz w:val="44"/>
        </w:rPr>
      </w:pPr>
    </w:p>
    <w:p w14:paraId="4F5971E1" w14:textId="77777777" w:rsidR="009D4D7C" w:rsidRDefault="009D4D7C">
      <w:pPr>
        <w:rPr>
          <w:rFonts w:eastAsia="方正舒体"/>
          <w:b/>
          <w:bCs/>
          <w:sz w:val="44"/>
        </w:rPr>
      </w:pPr>
    </w:p>
    <w:p w14:paraId="3572B056" w14:textId="77777777" w:rsidR="009D4D7C" w:rsidRDefault="009D4D7C">
      <w:pPr>
        <w:ind w:firstLineChars="300" w:firstLine="1084"/>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sidR="00F4080D">
        <w:rPr>
          <w:rFonts w:eastAsia="楷体_GB2312" w:hint="eastAsia"/>
          <w:b/>
          <w:bCs/>
          <w:sz w:val="36"/>
          <w:u w:val="single"/>
        </w:rPr>
        <w:t>软件开发综合实验</w:t>
      </w:r>
      <w:r>
        <w:rPr>
          <w:rFonts w:eastAsia="楷体_GB2312" w:hint="eastAsia"/>
          <w:b/>
          <w:bCs/>
          <w:sz w:val="36"/>
          <w:u w:val="single"/>
        </w:rPr>
        <w:t xml:space="preserve"> </w:t>
      </w:r>
    </w:p>
    <w:p w14:paraId="0BE3A6CA" w14:textId="77777777" w:rsidR="009D4D7C" w:rsidRDefault="009D4D7C">
      <w:pPr>
        <w:jc w:val="center"/>
        <w:rPr>
          <w:rFonts w:eastAsia="方正舒体"/>
          <w:b/>
          <w:bCs/>
          <w:sz w:val="44"/>
        </w:rPr>
      </w:pPr>
    </w:p>
    <w:p w14:paraId="37825B2A" w14:textId="77777777" w:rsidR="009D4D7C" w:rsidRDefault="009D4D7C">
      <w:pPr>
        <w:jc w:val="center"/>
        <w:rPr>
          <w:rFonts w:eastAsia="方正舒体"/>
          <w:b/>
          <w:bCs/>
          <w:sz w:val="44"/>
        </w:rPr>
      </w:pPr>
    </w:p>
    <w:p w14:paraId="1EF0348C" w14:textId="77777777" w:rsidR="009D4D7C" w:rsidRDefault="009D4D7C">
      <w:pPr>
        <w:jc w:val="center"/>
        <w:rPr>
          <w:rFonts w:eastAsia="方正舒体"/>
          <w:b/>
          <w:bCs/>
          <w:sz w:val="44"/>
        </w:rPr>
      </w:pPr>
    </w:p>
    <w:p w14:paraId="001CB3FB" w14:textId="77777777" w:rsidR="009D4D7C" w:rsidRDefault="009D4D7C">
      <w:pPr>
        <w:jc w:val="center"/>
        <w:rPr>
          <w:rFonts w:eastAsia="方正舒体"/>
          <w:b/>
          <w:bCs/>
          <w:sz w:val="44"/>
        </w:rPr>
      </w:pPr>
    </w:p>
    <w:p w14:paraId="683164D8" w14:textId="77777777" w:rsidR="009D4D7C" w:rsidRDefault="009D4D7C">
      <w:pPr>
        <w:jc w:val="center"/>
        <w:rPr>
          <w:rFonts w:eastAsia="方正舒体"/>
          <w:b/>
          <w:bCs/>
          <w:sz w:val="44"/>
        </w:rPr>
      </w:pPr>
    </w:p>
    <w:p w14:paraId="49F6A94E" w14:textId="77777777" w:rsidR="009D4D7C" w:rsidRDefault="009D4D7C">
      <w:pPr>
        <w:ind w:firstLineChars="299" w:firstLine="1321"/>
        <w:rPr>
          <w:rFonts w:eastAsia="楷体_GB2312"/>
          <w:b/>
          <w:bCs/>
          <w:sz w:val="44"/>
          <w:u w:val="single"/>
        </w:rPr>
      </w:pPr>
    </w:p>
    <w:p w14:paraId="16CA00B6" w14:textId="77777777" w:rsidR="009D4D7C" w:rsidRDefault="009D4D7C">
      <w:pPr>
        <w:jc w:val="center"/>
        <w:rPr>
          <w:rFonts w:eastAsia="方正舒体"/>
          <w:b/>
          <w:bCs/>
          <w:sz w:val="44"/>
        </w:rPr>
      </w:pPr>
      <w:r>
        <w:rPr>
          <w:rFonts w:ascii="宋体" w:hAnsi="宋体" w:hint="eastAsia"/>
          <w:b/>
          <w:bCs/>
          <w:sz w:val="24"/>
        </w:rPr>
        <w:t>电子科技大学教务处制表</w:t>
      </w:r>
    </w:p>
    <w:p w14:paraId="5E8A04C1" w14:textId="77777777" w:rsidR="009D4D7C" w:rsidRDefault="009D4D7C">
      <w:pPr>
        <w:jc w:val="center"/>
        <w:rPr>
          <w:rFonts w:eastAsia="方正舒体"/>
          <w:b/>
          <w:bCs/>
          <w:sz w:val="44"/>
        </w:rPr>
      </w:pPr>
    </w:p>
    <w:p w14:paraId="6FE55A9E" w14:textId="77777777" w:rsidR="0072626A" w:rsidRDefault="0072626A">
      <w:pPr>
        <w:jc w:val="center"/>
        <w:rPr>
          <w:rFonts w:eastAsia="方正舒体"/>
          <w:b/>
          <w:bCs/>
          <w:sz w:val="44"/>
        </w:rPr>
      </w:pPr>
    </w:p>
    <w:p w14:paraId="4CD25EED" w14:textId="77777777" w:rsidR="009E5A71" w:rsidRDefault="009E5A71">
      <w:pPr>
        <w:rPr>
          <w:b/>
          <w:bCs/>
          <w:sz w:val="28"/>
        </w:rPr>
      </w:pPr>
    </w:p>
    <w:p w14:paraId="3D9089EE" w14:textId="77777777" w:rsidR="00650112" w:rsidRPr="00CC3CB8" w:rsidRDefault="00650112" w:rsidP="00650112">
      <w:pPr>
        <w:jc w:val="center"/>
        <w:rPr>
          <w:rFonts w:ascii="Calibri" w:eastAsia="方正舒体" w:hAnsi="Calibri"/>
          <w:b/>
          <w:bCs/>
          <w:sz w:val="44"/>
          <w:szCs w:val="22"/>
        </w:rPr>
      </w:pPr>
      <w:r w:rsidRPr="00CC3CB8">
        <w:rPr>
          <w:rFonts w:ascii="Calibri" w:eastAsia="方正舒体" w:hAnsi="Calibri" w:hint="eastAsia"/>
          <w:b/>
          <w:bCs/>
          <w:sz w:val="44"/>
          <w:szCs w:val="22"/>
        </w:rPr>
        <w:lastRenderedPageBreak/>
        <w:t>电</w:t>
      </w:r>
      <w:r w:rsidRPr="00CC3CB8">
        <w:rPr>
          <w:rFonts w:ascii="Calibri" w:eastAsia="方正舒体" w:hAnsi="Calibri" w:hint="eastAsia"/>
          <w:b/>
          <w:bCs/>
          <w:sz w:val="44"/>
          <w:szCs w:val="22"/>
        </w:rPr>
        <w:t xml:space="preserve"> </w:t>
      </w:r>
      <w:r w:rsidRPr="00CC3CB8">
        <w:rPr>
          <w:rFonts w:ascii="Calibri" w:eastAsia="方正舒体" w:hAnsi="Calibri" w:hint="eastAsia"/>
          <w:b/>
          <w:bCs/>
          <w:sz w:val="44"/>
          <w:szCs w:val="22"/>
        </w:rPr>
        <w:t>子</w:t>
      </w:r>
      <w:r w:rsidRPr="00CC3CB8">
        <w:rPr>
          <w:rFonts w:ascii="Calibri" w:eastAsia="方正舒体" w:hAnsi="Calibri" w:hint="eastAsia"/>
          <w:b/>
          <w:bCs/>
          <w:sz w:val="44"/>
          <w:szCs w:val="22"/>
        </w:rPr>
        <w:t xml:space="preserve"> </w:t>
      </w:r>
      <w:r w:rsidRPr="00CC3CB8">
        <w:rPr>
          <w:rFonts w:ascii="Calibri" w:eastAsia="方正舒体" w:hAnsi="Calibri" w:hint="eastAsia"/>
          <w:b/>
          <w:bCs/>
          <w:sz w:val="44"/>
          <w:szCs w:val="22"/>
        </w:rPr>
        <w:t>科</w:t>
      </w:r>
      <w:r w:rsidRPr="00CC3CB8">
        <w:rPr>
          <w:rFonts w:ascii="Calibri" w:eastAsia="方正舒体" w:hAnsi="Calibri" w:hint="eastAsia"/>
          <w:b/>
          <w:bCs/>
          <w:sz w:val="44"/>
          <w:szCs w:val="22"/>
        </w:rPr>
        <w:t xml:space="preserve"> </w:t>
      </w:r>
      <w:r w:rsidRPr="00CC3CB8">
        <w:rPr>
          <w:rFonts w:ascii="Calibri" w:eastAsia="方正舒体" w:hAnsi="Calibri" w:hint="eastAsia"/>
          <w:b/>
          <w:bCs/>
          <w:sz w:val="44"/>
          <w:szCs w:val="22"/>
        </w:rPr>
        <w:t>技</w:t>
      </w:r>
      <w:r w:rsidRPr="00CC3CB8">
        <w:rPr>
          <w:rFonts w:ascii="Calibri" w:eastAsia="方正舒体" w:hAnsi="Calibri" w:hint="eastAsia"/>
          <w:b/>
          <w:bCs/>
          <w:sz w:val="44"/>
          <w:szCs w:val="22"/>
        </w:rPr>
        <w:t xml:space="preserve"> </w:t>
      </w:r>
      <w:r w:rsidRPr="00CC3CB8">
        <w:rPr>
          <w:rFonts w:ascii="Calibri" w:eastAsia="方正舒体" w:hAnsi="Calibri" w:hint="eastAsia"/>
          <w:b/>
          <w:bCs/>
          <w:sz w:val="44"/>
          <w:szCs w:val="22"/>
        </w:rPr>
        <w:t>大</w:t>
      </w:r>
      <w:r w:rsidRPr="00CC3CB8">
        <w:rPr>
          <w:rFonts w:ascii="Calibri" w:eastAsia="方正舒体" w:hAnsi="Calibri" w:hint="eastAsia"/>
          <w:b/>
          <w:bCs/>
          <w:sz w:val="44"/>
          <w:szCs w:val="22"/>
        </w:rPr>
        <w:t xml:space="preserve"> </w:t>
      </w:r>
      <w:r w:rsidRPr="00CC3CB8">
        <w:rPr>
          <w:rFonts w:ascii="Calibri" w:eastAsia="方正舒体" w:hAnsi="Calibri" w:hint="eastAsia"/>
          <w:b/>
          <w:bCs/>
          <w:sz w:val="44"/>
          <w:szCs w:val="22"/>
        </w:rPr>
        <w:t>学</w:t>
      </w:r>
    </w:p>
    <w:p w14:paraId="6D085583" w14:textId="77777777" w:rsidR="00650112" w:rsidRPr="00CC3CB8" w:rsidRDefault="00650112" w:rsidP="00650112">
      <w:pPr>
        <w:jc w:val="center"/>
        <w:rPr>
          <w:rFonts w:ascii="Calibri" w:eastAsia="黑体" w:hAnsi="Calibri"/>
          <w:b/>
          <w:bCs/>
          <w:sz w:val="52"/>
          <w:szCs w:val="22"/>
        </w:rPr>
      </w:pPr>
      <w:r w:rsidRPr="00CC3CB8">
        <w:rPr>
          <w:rFonts w:ascii="Calibri" w:eastAsia="黑体" w:hAnsi="Calibri" w:hint="eastAsia"/>
          <w:b/>
          <w:bCs/>
          <w:sz w:val="52"/>
          <w:szCs w:val="22"/>
        </w:rPr>
        <w:t>实</w:t>
      </w:r>
      <w:r w:rsidRPr="00CC3CB8">
        <w:rPr>
          <w:rFonts w:ascii="Calibri" w:eastAsia="黑体" w:hAnsi="Calibri" w:hint="eastAsia"/>
          <w:b/>
          <w:bCs/>
          <w:sz w:val="52"/>
          <w:szCs w:val="22"/>
        </w:rPr>
        <w:t xml:space="preserve">   </w:t>
      </w:r>
      <w:r w:rsidRPr="00CC3CB8">
        <w:rPr>
          <w:rFonts w:ascii="Calibri" w:eastAsia="黑体" w:hAnsi="Calibri" w:hint="eastAsia"/>
          <w:b/>
          <w:bCs/>
          <w:sz w:val="52"/>
          <w:szCs w:val="22"/>
        </w:rPr>
        <w:t>验</w:t>
      </w:r>
      <w:r w:rsidRPr="00CC3CB8">
        <w:rPr>
          <w:rFonts w:ascii="Calibri" w:eastAsia="黑体" w:hAnsi="Calibri" w:hint="eastAsia"/>
          <w:b/>
          <w:bCs/>
          <w:sz w:val="52"/>
          <w:szCs w:val="22"/>
        </w:rPr>
        <w:t xml:space="preserve">   </w:t>
      </w:r>
      <w:r w:rsidRPr="00CC3CB8">
        <w:rPr>
          <w:rFonts w:ascii="Calibri" w:eastAsia="黑体" w:hAnsi="Calibri" w:hint="eastAsia"/>
          <w:b/>
          <w:bCs/>
          <w:sz w:val="52"/>
          <w:szCs w:val="22"/>
        </w:rPr>
        <w:t>报</w:t>
      </w:r>
      <w:r w:rsidRPr="00CC3CB8">
        <w:rPr>
          <w:rFonts w:ascii="Calibri" w:eastAsia="黑体" w:hAnsi="Calibri" w:hint="eastAsia"/>
          <w:b/>
          <w:bCs/>
          <w:sz w:val="52"/>
          <w:szCs w:val="22"/>
        </w:rPr>
        <w:t xml:space="preserve">   </w:t>
      </w:r>
      <w:r w:rsidRPr="00CC3CB8">
        <w:rPr>
          <w:rFonts w:ascii="Calibri" w:eastAsia="黑体" w:hAnsi="Calibri" w:hint="eastAsia"/>
          <w:b/>
          <w:bCs/>
          <w:sz w:val="52"/>
          <w:szCs w:val="22"/>
        </w:rPr>
        <w:t>告</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8"/>
        <w:gridCol w:w="2317"/>
        <w:gridCol w:w="5085"/>
      </w:tblGrid>
      <w:tr w:rsidR="00084760" w:rsidRPr="00CC3CB8" w14:paraId="10ABC31B" w14:textId="77777777" w:rsidTr="00084760">
        <w:trPr>
          <w:trHeight w:val="760"/>
          <w:jc w:val="center"/>
        </w:trPr>
        <w:tc>
          <w:tcPr>
            <w:tcW w:w="2498" w:type="dxa"/>
          </w:tcPr>
          <w:p w14:paraId="73C56B90" w14:textId="77777777" w:rsidR="00084760" w:rsidRPr="00510BEA" w:rsidRDefault="00084760" w:rsidP="00510BEA">
            <w:pPr>
              <w:spacing w:before="120" w:after="120" w:line="360" w:lineRule="auto"/>
              <w:ind w:firstLine="2"/>
              <w:rPr>
                <w:rFonts w:ascii="Calibri" w:hAnsi="Calibri"/>
                <w:b/>
                <w:bCs/>
                <w:sz w:val="28"/>
                <w:szCs w:val="22"/>
              </w:rPr>
            </w:pPr>
            <w:r>
              <w:rPr>
                <w:rFonts w:ascii="Calibri" w:hAnsi="Calibri" w:hint="eastAsia"/>
                <w:b/>
                <w:bCs/>
                <w:sz w:val="28"/>
                <w:szCs w:val="22"/>
              </w:rPr>
              <w:t>小组</w:t>
            </w:r>
            <w:r w:rsidRPr="00CC3CB8">
              <w:rPr>
                <w:rFonts w:ascii="Calibri" w:hAnsi="Calibri" w:hint="eastAsia"/>
                <w:b/>
                <w:bCs/>
                <w:sz w:val="28"/>
                <w:szCs w:val="22"/>
              </w:rPr>
              <w:t>：</w:t>
            </w:r>
            <w:r w:rsidRPr="00CC3CB8">
              <w:rPr>
                <w:rFonts w:ascii="Calibri" w:hAnsi="Calibri" w:hint="eastAsia"/>
                <w:b/>
                <w:bCs/>
                <w:sz w:val="28"/>
                <w:szCs w:val="22"/>
              </w:rPr>
              <w:t xml:space="preserve"> </w:t>
            </w:r>
            <w:r>
              <w:rPr>
                <w:rFonts w:ascii="Calibri" w:hAnsi="Calibri"/>
                <w:b/>
                <w:bCs/>
                <w:sz w:val="28"/>
                <w:szCs w:val="22"/>
              </w:rPr>
              <w:t>XXX</w:t>
            </w:r>
          </w:p>
        </w:tc>
        <w:tc>
          <w:tcPr>
            <w:tcW w:w="7402" w:type="dxa"/>
            <w:gridSpan w:val="2"/>
          </w:tcPr>
          <w:p w14:paraId="77BC5F95" w14:textId="77777777" w:rsidR="00084760" w:rsidRPr="00510BEA" w:rsidRDefault="00084760" w:rsidP="00510BEA">
            <w:pPr>
              <w:spacing w:before="120" w:after="120" w:line="360" w:lineRule="auto"/>
              <w:ind w:firstLine="2"/>
              <w:rPr>
                <w:rFonts w:ascii="Calibri" w:hAnsi="Calibri"/>
                <w:b/>
                <w:bCs/>
                <w:sz w:val="28"/>
                <w:szCs w:val="22"/>
              </w:rPr>
            </w:pPr>
            <w:r>
              <w:rPr>
                <w:rFonts w:ascii="Calibri" w:hAnsi="Calibri" w:hint="eastAsia"/>
                <w:b/>
                <w:bCs/>
                <w:sz w:val="28"/>
                <w:szCs w:val="22"/>
              </w:rPr>
              <w:t>组长（学号）、组员（学号）、组员（学号）</w:t>
            </w:r>
          </w:p>
        </w:tc>
      </w:tr>
      <w:tr w:rsidR="00510BEA" w:rsidRPr="00CC3CB8" w14:paraId="1B50C8F4" w14:textId="77777777" w:rsidTr="00510BEA">
        <w:trPr>
          <w:trHeight w:val="760"/>
          <w:jc w:val="center"/>
        </w:trPr>
        <w:tc>
          <w:tcPr>
            <w:tcW w:w="4815" w:type="dxa"/>
            <w:gridSpan w:val="2"/>
          </w:tcPr>
          <w:p w14:paraId="012454AE" w14:textId="0335B979"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组长姓名</w:t>
            </w:r>
            <w:r>
              <w:rPr>
                <w:rFonts w:hint="eastAsia"/>
                <w:b/>
                <w:bCs/>
                <w:sz w:val="28"/>
              </w:rPr>
              <w:t>：</w:t>
            </w:r>
          </w:p>
        </w:tc>
        <w:tc>
          <w:tcPr>
            <w:tcW w:w="5085" w:type="dxa"/>
          </w:tcPr>
          <w:p w14:paraId="69D13E52" w14:textId="3F190231"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学号</w:t>
            </w:r>
            <w:r>
              <w:rPr>
                <w:rFonts w:hint="eastAsia"/>
                <w:b/>
                <w:bCs/>
                <w:sz w:val="28"/>
              </w:rPr>
              <w:t>：</w:t>
            </w:r>
          </w:p>
        </w:tc>
      </w:tr>
      <w:tr w:rsidR="00510BEA" w:rsidRPr="00CC3CB8" w14:paraId="688279A1" w14:textId="77777777" w:rsidTr="00510BEA">
        <w:trPr>
          <w:trHeight w:val="760"/>
          <w:jc w:val="center"/>
        </w:trPr>
        <w:tc>
          <w:tcPr>
            <w:tcW w:w="4815" w:type="dxa"/>
            <w:gridSpan w:val="2"/>
          </w:tcPr>
          <w:p w14:paraId="098F9198" w14:textId="3D75E43A"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组员</w:t>
            </w:r>
            <w:r>
              <w:rPr>
                <w:rFonts w:hint="eastAsia"/>
                <w:b/>
                <w:bCs/>
                <w:sz w:val="28"/>
              </w:rPr>
              <w:t>姓名：</w:t>
            </w:r>
          </w:p>
        </w:tc>
        <w:tc>
          <w:tcPr>
            <w:tcW w:w="5085" w:type="dxa"/>
          </w:tcPr>
          <w:p w14:paraId="63D11E40" w14:textId="6EC1480E"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学号</w:t>
            </w:r>
            <w:r>
              <w:rPr>
                <w:rFonts w:hint="eastAsia"/>
                <w:b/>
                <w:bCs/>
                <w:sz w:val="28"/>
              </w:rPr>
              <w:t>：</w:t>
            </w:r>
          </w:p>
        </w:tc>
      </w:tr>
      <w:tr w:rsidR="00510BEA" w:rsidRPr="00CC3CB8" w14:paraId="307D866E" w14:textId="77777777" w:rsidTr="00510BEA">
        <w:trPr>
          <w:trHeight w:val="760"/>
          <w:jc w:val="center"/>
        </w:trPr>
        <w:tc>
          <w:tcPr>
            <w:tcW w:w="4815" w:type="dxa"/>
            <w:gridSpan w:val="2"/>
          </w:tcPr>
          <w:p w14:paraId="293C8BCC" w14:textId="07F629C4"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组员</w:t>
            </w:r>
            <w:r>
              <w:rPr>
                <w:rFonts w:hint="eastAsia"/>
                <w:b/>
                <w:bCs/>
                <w:sz w:val="28"/>
              </w:rPr>
              <w:t>姓名：</w:t>
            </w:r>
          </w:p>
        </w:tc>
        <w:tc>
          <w:tcPr>
            <w:tcW w:w="5085" w:type="dxa"/>
          </w:tcPr>
          <w:p w14:paraId="12CBD380" w14:textId="09ACEE3E" w:rsidR="00510BEA" w:rsidRDefault="00510BEA" w:rsidP="00510BEA">
            <w:pPr>
              <w:spacing w:before="120" w:after="120" w:line="360" w:lineRule="auto"/>
              <w:ind w:firstLine="2"/>
              <w:rPr>
                <w:rFonts w:ascii="Calibri" w:hAnsi="Calibri"/>
                <w:b/>
                <w:bCs/>
                <w:sz w:val="28"/>
                <w:szCs w:val="22"/>
              </w:rPr>
            </w:pPr>
            <w:r w:rsidRPr="00AF1E5B">
              <w:rPr>
                <w:rFonts w:hint="eastAsia"/>
                <w:b/>
                <w:bCs/>
                <w:sz w:val="28"/>
              </w:rPr>
              <w:t>学号</w:t>
            </w:r>
            <w:r>
              <w:rPr>
                <w:rFonts w:hint="eastAsia"/>
                <w:b/>
                <w:bCs/>
                <w:sz w:val="28"/>
              </w:rPr>
              <w:t>：</w:t>
            </w:r>
          </w:p>
        </w:tc>
      </w:tr>
      <w:tr w:rsidR="00510BEA" w:rsidRPr="00CC3CB8" w14:paraId="4DE49101" w14:textId="77777777" w:rsidTr="00144531">
        <w:trPr>
          <w:trHeight w:val="754"/>
          <w:jc w:val="center"/>
        </w:trPr>
        <w:tc>
          <w:tcPr>
            <w:tcW w:w="9900" w:type="dxa"/>
            <w:gridSpan w:val="3"/>
          </w:tcPr>
          <w:p w14:paraId="28688C8C" w14:textId="33A2D9BD" w:rsidR="00510BEA" w:rsidRPr="00CC3CB8" w:rsidRDefault="00510BEA" w:rsidP="00510BEA">
            <w:pPr>
              <w:rPr>
                <w:rFonts w:ascii="Calibri" w:hAnsi="Calibri"/>
                <w:szCs w:val="22"/>
              </w:rPr>
            </w:pPr>
            <w:r>
              <w:rPr>
                <w:rFonts w:ascii="Calibri" w:hAnsi="Calibri" w:hint="eastAsia"/>
                <w:b/>
                <w:bCs/>
                <w:sz w:val="28"/>
                <w:szCs w:val="22"/>
              </w:rPr>
              <w:t>一、</w:t>
            </w:r>
            <w:r w:rsidRPr="00CC3CB8">
              <w:rPr>
                <w:rFonts w:ascii="Calibri" w:hAnsi="Calibri" w:hint="eastAsia"/>
                <w:b/>
                <w:bCs/>
                <w:sz w:val="28"/>
                <w:szCs w:val="22"/>
              </w:rPr>
              <w:t>实验室名称：</w:t>
            </w:r>
          </w:p>
        </w:tc>
      </w:tr>
      <w:tr w:rsidR="00510BEA" w:rsidRPr="00CC3CB8" w14:paraId="730B78AA" w14:textId="77777777" w:rsidTr="00144531">
        <w:trPr>
          <w:trHeight w:val="778"/>
          <w:jc w:val="center"/>
        </w:trPr>
        <w:tc>
          <w:tcPr>
            <w:tcW w:w="9900" w:type="dxa"/>
            <w:gridSpan w:val="3"/>
          </w:tcPr>
          <w:p w14:paraId="549BAB67" w14:textId="32E15449" w:rsidR="00510BEA" w:rsidRPr="00CC3CB8" w:rsidRDefault="00510BEA" w:rsidP="00510BEA">
            <w:pPr>
              <w:rPr>
                <w:rFonts w:ascii="Calibri" w:hAnsi="Calibri"/>
                <w:szCs w:val="22"/>
              </w:rPr>
            </w:pPr>
            <w:r>
              <w:rPr>
                <w:rFonts w:ascii="Calibri" w:hAnsi="Calibri" w:hint="eastAsia"/>
                <w:b/>
                <w:bCs/>
                <w:sz w:val="28"/>
                <w:szCs w:val="22"/>
              </w:rPr>
              <w:t>二、</w:t>
            </w:r>
            <w:r w:rsidRPr="00CC3CB8">
              <w:rPr>
                <w:rFonts w:ascii="Calibri" w:hAnsi="Calibri" w:hint="eastAsia"/>
                <w:b/>
                <w:bCs/>
                <w:sz w:val="28"/>
                <w:szCs w:val="22"/>
              </w:rPr>
              <w:t>实验项目名称：</w:t>
            </w:r>
            <w:r w:rsidRPr="00084760">
              <w:rPr>
                <w:rFonts w:ascii="Calibri" w:hAnsi="Calibri" w:hint="eastAsia"/>
                <w:sz w:val="28"/>
                <w:szCs w:val="21"/>
              </w:rPr>
              <w:t>文件备份软件</w:t>
            </w:r>
          </w:p>
        </w:tc>
      </w:tr>
      <w:tr w:rsidR="00510BEA" w:rsidRPr="00CC3CB8" w14:paraId="578B512A" w14:textId="77777777" w:rsidTr="00144531">
        <w:trPr>
          <w:trHeight w:val="3901"/>
          <w:jc w:val="center"/>
        </w:trPr>
        <w:tc>
          <w:tcPr>
            <w:tcW w:w="9900" w:type="dxa"/>
            <w:gridSpan w:val="3"/>
          </w:tcPr>
          <w:p w14:paraId="1A210154" w14:textId="77777777" w:rsidR="00510BEA" w:rsidRPr="00CC3CB8" w:rsidRDefault="00510BEA" w:rsidP="00510BEA">
            <w:pPr>
              <w:rPr>
                <w:rFonts w:ascii="Calibri" w:hAnsi="Calibri"/>
                <w:b/>
                <w:bCs/>
                <w:sz w:val="28"/>
                <w:szCs w:val="22"/>
              </w:rPr>
            </w:pPr>
            <w:r>
              <w:rPr>
                <w:rFonts w:ascii="Calibri" w:hAnsi="Calibri" w:hint="eastAsia"/>
                <w:b/>
                <w:bCs/>
                <w:sz w:val="28"/>
                <w:szCs w:val="22"/>
              </w:rPr>
              <w:t>三、</w:t>
            </w:r>
            <w:r w:rsidRPr="00CC3CB8">
              <w:rPr>
                <w:rFonts w:ascii="Calibri" w:hAnsi="Calibri" w:hint="eastAsia"/>
                <w:b/>
                <w:bCs/>
                <w:sz w:val="28"/>
                <w:szCs w:val="22"/>
              </w:rPr>
              <w:t>实验目的：</w:t>
            </w:r>
          </w:p>
          <w:p w14:paraId="7F3CB8D2" w14:textId="77777777" w:rsidR="00510BEA" w:rsidRPr="00CC3CB8" w:rsidRDefault="00510BEA" w:rsidP="00510BEA">
            <w:pPr>
              <w:spacing w:line="360" w:lineRule="auto"/>
              <w:ind w:firstLineChars="200" w:firstLine="420"/>
              <w:rPr>
                <w:rFonts w:ascii="Calibri" w:hAnsi="Calibri"/>
                <w:szCs w:val="22"/>
              </w:rPr>
            </w:pPr>
            <w:r w:rsidRPr="00946015">
              <w:rPr>
                <w:rFonts w:ascii="Calibri" w:hAnsi="Calibri" w:hint="eastAsia"/>
                <w:szCs w:val="22"/>
              </w:rPr>
              <w:t>本课程的教学目标是为学生提供理论与实践相结合的基础平台，以计算机科学与技术专业必修课程《程序设计（</w:t>
            </w:r>
            <w:r w:rsidRPr="00946015">
              <w:rPr>
                <w:rFonts w:ascii="Calibri" w:hAnsi="Calibri" w:hint="eastAsia"/>
                <w:szCs w:val="22"/>
              </w:rPr>
              <w:t>C</w:t>
            </w:r>
            <w:r w:rsidRPr="00946015">
              <w:rPr>
                <w:rFonts w:ascii="Calibri" w:hAnsi="Calibri" w:hint="eastAsia"/>
                <w:szCs w:val="22"/>
              </w:rPr>
              <w:t>与</w:t>
            </w:r>
            <w:r w:rsidRPr="00946015">
              <w:rPr>
                <w:rFonts w:ascii="Calibri" w:hAnsi="Calibri" w:hint="eastAsia"/>
                <w:szCs w:val="22"/>
              </w:rPr>
              <w:t>C++</w:t>
            </w:r>
            <w:r w:rsidRPr="00946015">
              <w:rPr>
                <w:rFonts w:ascii="Calibri" w:hAnsi="Calibri" w:hint="eastAsia"/>
                <w:szCs w:val="22"/>
              </w:rPr>
              <w:t>）》、《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rsidR="00510BEA" w:rsidRPr="00CC3CB8" w14:paraId="1D371F64" w14:textId="77777777" w:rsidTr="00144531">
        <w:trPr>
          <w:trHeight w:val="3105"/>
          <w:jc w:val="center"/>
        </w:trPr>
        <w:tc>
          <w:tcPr>
            <w:tcW w:w="9900" w:type="dxa"/>
            <w:gridSpan w:val="3"/>
          </w:tcPr>
          <w:p w14:paraId="16B5A249" w14:textId="1019CCDB" w:rsidR="00510BEA" w:rsidRDefault="00510BEA" w:rsidP="00510BEA">
            <w:pPr>
              <w:rPr>
                <w:rFonts w:ascii="Calibri" w:hAnsi="Calibri"/>
                <w:b/>
                <w:bCs/>
                <w:sz w:val="28"/>
                <w:szCs w:val="22"/>
              </w:rPr>
            </w:pPr>
            <w:r w:rsidRPr="00946015">
              <w:rPr>
                <w:rFonts w:ascii="Calibri" w:hAnsi="Calibri" w:hint="eastAsia"/>
                <w:b/>
                <w:bCs/>
                <w:sz w:val="28"/>
                <w:szCs w:val="22"/>
              </w:rPr>
              <w:t>四、实验内容：</w:t>
            </w:r>
          </w:p>
          <w:p w14:paraId="48D49DF6" w14:textId="74926A50" w:rsidR="00C34419" w:rsidRPr="00C34419" w:rsidRDefault="00C34419" w:rsidP="00C34419">
            <w:pPr>
              <w:spacing w:line="360" w:lineRule="auto"/>
              <w:ind w:firstLineChars="200" w:firstLine="422"/>
              <w:rPr>
                <w:rFonts w:ascii="Calibri" w:hAnsi="Calibri"/>
                <w:b/>
                <w:bCs/>
                <w:szCs w:val="22"/>
              </w:rPr>
            </w:pPr>
            <w:r w:rsidRPr="00C34419">
              <w:rPr>
                <w:rFonts w:ascii="Calibri" w:hAnsi="Calibri" w:hint="eastAsia"/>
                <w:b/>
                <w:bCs/>
                <w:szCs w:val="22"/>
              </w:rPr>
              <w:t>实验内容</w:t>
            </w:r>
            <w:r>
              <w:rPr>
                <w:rFonts w:ascii="Calibri" w:hAnsi="Calibri" w:hint="eastAsia"/>
                <w:b/>
                <w:bCs/>
                <w:szCs w:val="22"/>
              </w:rPr>
              <w:t>：</w:t>
            </w:r>
          </w:p>
          <w:p w14:paraId="41B8B5CD" w14:textId="5442220F" w:rsidR="00C34419"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t>设计并实现一款数据备份软件，以项目组形式推进，每组最多三人。</w:t>
            </w:r>
          </w:p>
          <w:p w14:paraId="719C7420" w14:textId="76CA91A3" w:rsidR="00C34419"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t>基于软件工程方法学进行项目推进，经历从需求分析、系统设计、编码实现、软件测试的整个软件生命周期。</w:t>
            </w:r>
          </w:p>
          <w:p w14:paraId="51D6BCA9" w14:textId="6ED1843A" w:rsidR="00C34419"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t>实验最终成果包括一款基本可用的软件及其对应文档。</w:t>
            </w:r>
          </w:p>
          <w:p w14:paraId="344C3ED6" w14:textId="78F875F1" w:rsidR="00C34419"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lastRenderedPageBreak/>
              <w:t>软件应包括指明的完整功能，重点考察其正确性、易用性、健壮性。</w:t>
            </w:r>
          </w:p>
          <w:p w14:paraId="3F69A4C7" w14:textId="72AD2F32" w:rsidR="00C34419"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t>软件文档应包括：需求分析说明书、系统设计文档、软件测试报告，重点考察其规范性、一致性、可读性。</w:t>
            </w:r>
          </w:p>
          <w:p w14:paraId="08225A9C" w14:textId="77777777" w:rsidR="00510BEA" w:rsidRPr="00C34419" w:rsidRDefault="00C34419" w:rsidP="00C34419">
            <w:pPr>
              <w:pStyle w:val="af"/>
              <w:numPr>
                <w:ilvl w:val="0"/>
                <w:numId w:val="33"/>
              </w:numPr>
              <w:spacing w:line="360" w:lineRule="auto"/>
              <w:ind w:firstLineChars="0"/>
              <w:rPr>
                <w:rFonts w:ascii="Calibri" w:hAnsi="Calibri"/>
                <w:szCs w:val="22"/>
              </w:rPr>
            </w:pPr>
            <w:r w:rsidRPr="00C34419">
              <w:rPr>
                <w:rFonts w:ascii="Calibri" w:hAnsi="Calibri" w:hint="eastAsia"/>
                <w:szCs w:val="22"/>
              </w:rPr>
              <w:t>采用现代化软件开发工具辅助项目开发，包括但不限于：项目管理工具，</w:t>
            </w:r>
            <w:r w:rsidRPr="00C34419">
              <w:rPr>
                <w:rFonts w:ascii="Calibri" w:hAnsi="Calibri" w:hint="eastAsia"/>
                <w:szCs w:val="22"/>
              </w:rPr>
              <w:t>UML</w:t>
            </w:r>
            <w:r w:rsidRPr="00C34419">
              <w:rPr>
                <w:rFonts w:ascii="Calibri" w:hAnsi="Calibri" w:hint="eastAsia"/>
                <w:szCs w:val="22"/>
              </w:rPr>
              <w:t>建模工具，集成开发环境，版本控制工具，软件测试工具。</w:t>
            </w:r>
          </w:p>
          <w:p w14:paraId="2B151C13" w14:textId="77777777" w:rsidR="00C34419" w:rsidRDefault="00C34419" w:rsidP="00C34419">
            <w:pPr>
              <w:spacing w:line="360" w:lineRule="auto"/>
              <w:ind w:firstLineChars="200" w:firstLine="420"/>
              <w:rPr>
                <w:rFonts w:ascii="Calibri" w:hAnsi="Calibri"/>
                <w:szCs w:val="22"/>
              </w:rPr>
            </w:pPr>
            <w:r>
              <w:rPr>
                <w:rFonts w:ascii="Calibri" w:hAnsi="Calibri" w:hint="eastAsia"/>
                <w:szCs w:val="22"/>
              </w:rPr>
              <w:t>该实验包括必选的基本要求和可任意选择的扩展要求：</w:t>
            </w:r>
          </w:p>
          <w:p w14:paraId="691E9197" w14:textId="77777777" w:rsidR="00C34419" w:rsidRPr="00C34419" w:rsidRDefault="00C34419" w:rsidP="00C34419">
            <w:pPr>
              <w:spacing w:line="360" w:lineRule="auto"/>
              <w:ind w:firstLineChars="200" w:firstLine="422"/>
              <w:rPr>
                <w:rFonts w:ascii="Calibri" w:hAnsi="Calibri"/>
                <w:b/>
                <w:bCs/>
                <w:szCs w:val="22"/>
              </w:rPr>
            </w:pPr>
            <w:r w:rsidRPr="00C34419">
              <w:rPr>
                <w:rFonts w:ascii="Calibri" w:hAnsi="Calibri" w:hint="eastAsia"/>
                <w:b/>
                <w:bCs/>
                <w:szCs w:val="22"/>
              </w:rPr>
              <w:t>基本要求：</w:t>
            </w:r>
          </w:p>
          <w:p w14:paraId="7024D8C0"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各小组“独立”实现一款数据备份软件（对应基础分总分</w:t>
            </w:r>
            <w:r w:rsidRPr="00C01D23">
              <w:rPr>
                <w:rFonts w:ascii="Calibri" w:hAnsi="Calibri" w:hint="eastAsia"/>
                <w:szCs w:val="22"/>
              </w:rPr>
              <w:t>40</w:t>
            </w:r>
            <w:r w:rsidRPr="00C01D23">
              <w:rPr>
                <w:rFonts w:ascii="Calibri" w:hAnsi="Calibri" w:hint="eastAsia"/>
                <w:szCs w:val="22"/>
              </w:rPr>
              <w:t>分）：</w:t>
            </w:r>
          </w:p>
          <w:p w14:paraId="509C229A"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数据备份：将目录树中的文件数据保存到指定位置</w:t>
            </w:r>
          </w:p>
          <w:p w14:paraId="227B8B24" w14:textId="77777777" w:rsid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数据还原：将目录树中的文件数据恢复到指定位置</w:t>
            </w:r>
          </w:p>
          <w:p w14:paraId="4D5DDFE2" w14:textId="3CEB1B1A" w:rsidR="00C34419" w:rsidRPr="00C34419" w:rsidRDefault="00C34419" w:rsidP="00C01D23">
            <w:pPr>
              <w:spacing w:line="360" w:lineRule="auto"/>
              <w:ind w:firstLineChars="200" w:firstLine="422"/>
              <w:rPr>
                <w:rFonts w:ascii="Calibri" w:hAnsi="Calibri"/>
                <w:b/>
                <w:bCs/>
                <w:szCs w:val="22"/>
              </w:rPr>
            </w:pPr>
            <w:r w:rsidRPr="00C34419">
              <w:rPr>
                <w:rFonts w:ascii="Calibri" w:hAnsi="Calibri" w:hint="eastAsia"/>
                <w:b/>
                <w:bCs/>
                <w:szCs w:val="22"/>
              </w:rPr>
              <w:t>扩展要求：</w:t>
            </w:r>
          </w:p>
          <w:p w14:paraId="1AFE5755"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各项目组根据自身情况自行选择扩展要求（对应扩展分总分）。</w:t>
            </w:r>
          </w:p>
          <w:p w14:paraId="2A69165F"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文件类型支持（</w:t>
            </w:r>
            <w:r w:rsidRPr="00C01D23">
              <w:rPr>
                <w:rFonts w:ascii="Calibri" w:hAnsi="Calibri" w:hint="eastAsia"/>
                <w:szCs w:val="22"/>
              </w:rPr>
              <w:t>10</w:t>
            </w:r>
            <w:r w:rsidRPr="00C01D23">
              <w:rPr>
                <w:rFonts w:ascii="Calibri" w:hAnsi="Calibri" w:hint="eastAsia"/>
                <w:szCs w:val="22"/>
              </w:rPr>
              <w:t>分）：支持特定文件系统的特殊文件（管道</w:t>
            </w:r>
            <w:r w:rsidRPr="00C01D23">
              <w:rPr>
                <w:rFonts w:ascii="Calibri" w:hAnsi="Calibri" w:hint="eastAsia"/>
                <w:szCs w:val="22"/>
              </w:rPr>
              <w:t>/</w:t>
            </w:r>
            <w:r w:rsidRPr="00C01D23">
              <w:rPr>
                <w:rFonts w:ascii="Calibri" w:hAnsi="Calibri" w:hint="eastAsia"/>
                <w:szCs w:val="22"/>
              </w:rPr>
              <w:t>软链接</w:t>
            </w:r>
            <w:r w:rsidRPr="00C01D23">
              <w:rPr>
                <w:rFonts w:ascii="Calibri" w:hAnsi="Calibri" w:hint="eastAsia"/>
                <w:szCs w:val="22"/>
              </w:rPr>
              <w:t>/</w:t>
            </w:r>
            <w:r w:rsidRPr="00C01D23">
              <w:rPr>
                <w:rFonts w:ascii="Calibri" w:hAnsi="Calibri" w:hint="eastAsia"/>
                <w:szCs w:val="22"/>
              </w:rPr>
              <w:t>硬链接等）</w:t>
            </w:r>
          </w:p>
          <w:p w14:paraId="1C8C00B9"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元数据支持（</w:t>
            </w:r>
            <w:r w:rsidRPr="00C01D23">
              <w:rPr>
                <w:rFonts w:ascii="Calibri" w:hAnsi="Calibri" w:hint="eastAsia"/>
                <w:szCs w:val="22"/>
              </w:rPr>
              <w:t>10</w:t>
            </w:r>
            <w:r w:rsidRPr="00C01D23">
              <w:rPr>
                <w:rFonts w:ascii="Calibri" w:hAnsi="Calibri" w:hint="eastAsia"/>
                <w:szCs w:val="22"/>
              </w:rPr>
              <w:t>分）：支持特定文件系统的文件元数据（属主</w:t>
            </w:r>
            <w:r w:rsidRPr="00C01D23">
              <w:rPr>
                <w:rFonts w:ascii="Calibri" w:hAnsi="Calibri" w:hint="eastAsia"/>
                <w:szCs w:val="22"/>
              </w:rPr>
              <w:t>/</w:t>
            </w:r>
            <w:r w:rsidRPr="00C01D23">
              <w:rPr>
                <w:rFonts w:ascii="Calibri" w:hAnsi="Calibri" w:hint="eastAsia"/>
                <w:szCs w:val="22"/>
              </w:rPr>
              <w:t>时间</w:t>
            </w:r>
            <w:r w:rsidRPr="00C01D23">
              <w:rPr>
                <w:rFonts w:ascii="Calibri" w:hAnsi="Calibri" w:hint="eastAsia"/>
                <w:szCs w:val="22"/>
              </w:rPr>
              <w:t>/</w:t>
            </w:r>
            <w:r w:rsidRPr="00C01D23">
              <w:rPr>
                <w:rFonts w:ascii="Calibri" w:hAnsi="Calibri" w:hint="eastAsia"/>
                <w:szCs w:val="22"/>
              </w:rPr>
              <w:t>权限等）</w:t>
            </w:r>
          </w:p>
          <w:p w14:paraId="42047440"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自定义备份（各</w:t>
            </w:r>
            <w:r w:rsidRPr="00C01D23">
              <w:rPr>
                <w:rFonts w:ascii="Calibri" w:hAnsi="Calibri" w:hint="eastAsia"/>
                <w:szCs w:val="22"/>
              </w:rPr>
              <w:t>5</w:t>
            </w:r>
            <w:r w:rsidRPr="00C01D23">
              <w:rPr>
                <w:rFonts w:ascii="Calibri" w:hAnsi="Calibri" w:hint="eastAsia"/>
                <w:szCs w:val="22"/>
              </w:rPr>
              <w:t>分）：允许用户筛选需要备份的文件（路径</w:t>
            </w:r>
            <w:r w:rsidRPr="00C01D23">
              <w:rPr>
                <w:rFonts w:ascii="Calibri" w:hAnsi="Calibri" w:hint="eastAsia"/>
                <w:szCs w:val="22"/>
              </w:rPr>
              <w:t>/</w:t>
            </w:r>
            <w:r w:rsidRPr="00C01D23">
              <w:rPr>
                <w:rFonts w:ascii="Calibri" w:hAnsi="Calibri" w:hint="eastAsia"/>
                <w:szCs w:val="22"/>
              </w:rPr>
              <w:t>类型</w:t>
            </w:r>
            <w:r w:rsidRPr="00C01D23">
              <w:rPr>
                <w:rFonts w:ascii="Calibri" w:hAnsi="Calibri" w:hint="eastAsia"/>
                <w:szCs w:val="22"/>
              </w:rPr>
              <w:t>/</w:t>
            </w:r>
            <w:r w:rsidRPr="00C01D23">
              <w:rPr>
                <w:rFonts w:ascii="Calibri" w:hAnsi="Calibri" w:hint="eastAsia"/>
                <w:szCs w:val="22"/>
              </w:rPr>
              <w:t>名字</w:t>
            </w:r>
            <w:r w:rsidRPr="00C01D23">
              <w:rPr>
                <w:rFonts w:ascii="Calibri" w:hAnsi="Calibri" w:hint="eastAsia"/>
                <w:szCs w:val="22"/>
              </w:rPr>
              <w:t>/</w:t>
            </w:r>
            <w:r w:rsidRPr="00C01D23">
              <w:rPr>
                <w:rFonts w:ascii="Calibri" w:hAnsi="Calibri" w:hint="eastAsia"/>
                <w:szCs w:val="22"/>
              </w:rPr>
              <w:t>时间</w:t>
            </w:r>
            <w:r w:rsidRPr="00C01D23">
              <w:rPr>
                <w:rFonts w:ascii="Calibri" w:hAnsi="Calibri" w:hint="eastAsia"/>
                <w:szCs w:val="22"/>
              </w:rPr>
              <w:t>/</w:t>
            </w:r>
            <w:r w:rsidRPr="00C01D23">
              <w:rPr>
                <w:rFonts w:ascii="Calibri" w:hAnsi="Calibri" w:hint="eastAsia"/>
                <w:szCs w:val="22"/>
              </w:rPr>
              <w:t>定时）</w:t>
            </w:r>
          </w:p>
          <w:p w14:paraId="3FEC9A2F"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压缩解压（</w:t>
            </w:r>
            <w:r w:rsidRPr="00C01D23">
              <w:rPr>
                <w:rFonts w:ascii="Calibri" w:hAnsi="Calibri" w:hint="eastAsia"/>
                <w:szCs w:val="22"/>
              </w:rPr>
              <w:t>10</w:t>
            </w:r>
            <w:r w:rsidRPr="00C01D23">
              <w:rPr>
                <w:rFonts w:ascii="Calibri" w:hAnsi="Calibri" w:hint="eastAsia"/>
                <w:szCs w:val="22"/>
              </w:rPr>
              <w:t>分）：通过文件压缩节省备份文件的存储空间</w:t>
            </w:r>
          </w:p>
          <w:p w14:paraId="72E3DC3B"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打包解包（</w:t>
            </w:r>
            <w:r w:rsidRPr="00C01D23">
              <w:rPr>
                <w:rFonts w:ascii="Calibri" w:hAnsi="Calibri" w:hint="eastAsia"/>
                <w:szCs w:val="22"/>
              </w:rPr>
              <w:t>10</w:t>
            </w:r>
            <w:r w:rsidRPr="00C01D23">
              <w:rPr>
                <w:rFonts w:ascii="Calibri" w:hAnsi="Calibri" w:hint="eastAsia"/>
                <w:szCs w:val="22"/>
              </w:rPr>
              <w:t>分）：将所有备份文件拼接为一个大文件保存</w:t>
            </w:r>
          </w:p>
          <w:p w14:paraId="2A84B780"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加密备份（</w:t>
            </w:r>
            <w:r w:rsidRPr="00C01D23">
              <w:rPr>
                <w:rFonts w:ascii="Calibri" w:hAnsi="Calibri" w:hint="eastAsia"/>
                <w:szCs w:val="22"/>
              </w:rPr>
              <w:t>10</w:t>
            </w:r>
            <w:r w:rsidRPr="00C01D23">
              <w:rPr>
                <w:rFonts w:ascii="Calibri" w:hAnsi="Calibri" w:hint="eastAsia"/>
                <w:szCs w:val="22"/>
              </w:rPr>
              <w:t>分）：由用户指定密码，将所有备份文件均加密保存（库实现</w:t>
            </w:r>
            <w:r w:rsidRPr="00C01D23">
              <w:rPr>
                <w:rFonts w:ascii="Calibri" w:hAnsi="Calibri" w:hint="eastAsia"/>
                <w:szCs w:val="22"/>
              </w:rPr>
              <w:t>7</w:t>
            </w:r>
            <w:r w:rsidRPr="00C01D23">
              <w:rPr>
                <w:rFonts w:ascii="Calibri" w:hAnsi="Calibri" w:hint="eastAsia"/>
                <w:szCs w:val="22"/>
              </w:rPr>
              <w:t>分）</w:t>
            </w:r>
          </w:p>
          <w:p w14:paraId="40806AEA"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实时备份（</w:t>
            </w:r>
            <w:r w:rsidRPr="00C01D23">
              <w:rPr>
                <w:rFonts w:ascii="Calibri" w:hAnsi="Calibri" w:hint="eastAsia"/>
                <w:szCs w:val="22"/>
              </w:rPr>
              <w:t>20</w:t>
            </w:r>
            <w:r w:rsidRPr="00C01D23">
              <w:rPr>
                <w:rFonts w:ascii="Calibri" w:hAnsi="Calibri" w:hint="eastAsia"/>
                <w:szCs w:val="22"/>
              </w:rPr>
              <w:t>分）：自动感知用户文件变化，进行自动备份</w:t>
            </w:r>
          </w:p>
          <w:p w14:paraId="19925C71"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图形界面（</w:t>
            </w:r>
            <w:r w:rsidRPr="00C01D23">
              <w:rPr>
                <w:rFonts w:ascii="Calibri" w:hAnsi="Calibri" w:hint="eastAsia"/>
                <w:szCs w:val="22"/>
              </w:rPr>
              <w:t>10</w:t>
            </w:r>
            <w:r w:rsidRPr="00C01D23">
              <w:rPr>
                <w:rFonts w:ascii="Calibri" w:hAnsi="Calibri" w:hint="eastAsia"/>
                <w:szCs w:val="22"/>
              </w:rPr>
              <w:t>分）：实现友好易用的</w:t>
            </w:r>
            <w:r w:rsidRPr="00C01D23">
              <w:rPr>
                <w:rFonts w:ascii="Calibri" w:hAnsi="Calibri" w:hint="eastAsia"/>
                <w:szCs w:val="22"/>
              </w:rPr>
              <w:t>GUI</w:t>
            </w:r>
            <w:r w:rsidRPr="00C01D23">
              <w:rPr>
                <w:rFonts w:ascii="Calibri" w:hAnsi="Calibri" w:hint="eastAsia"/>
                <w:szCs w:val="22"/>
              </w:rPr>
              <w:t>界面</w:t>
            </w:r>
          </w:p>
          <w:p w14:paraId="1EF10ED4" w14:textId="77777777" w:rsidR="00C01D23" w:rsidRPr="00C01D23" w:rsidRDefault="00C01D23" w:rsidP="00C01D23">
            <w:pPr>
              <w:spacing w:line="360" w:lineRule="auto"/>
              <w:ind w:firstLineChars="200" w:firstLine="420"/>
              <w:rPr>
                <w:rFonts w:ascii="Calibri" w:hAnsi="Calibri"/>
                <w:szCs w:val="22"/>
              </w:rPr>
            </w:pPr>
            <w:r w:rsidRPr="00C01D23">
              <w:rPr>
                <w:rFonts w:ascii="Calibri" w:hAnsi="Calibri" w:hint="eastAsia"/>
                <w:szCs w:val="22"/>
              </w:rPr>
              <w:t>网络备份（</w:t>
            </w:r>
            <w:r w:rsidRPr="00C01D23">
              <w:rPr>
                <w:rFonts w:ascii="Calibri" w:hAnsi="Calibri" w:hint="eastAsia"/>
                <w:szCs w:val="22"/>
              </w:rPr>
              <w:t>30</w:t>
            </w:r>
            <w:r w:rsidRPr="00C01D23">
              <w:rPr>
                <w:rFonts w:ascii="Calibri" w:hAnsi="Calibri" w:hint="eastAsia"/>
                <w:szCs w:val="22"/>
              </w:rPr>
              <w:t>分）：将数据备份软件从单机模式扩展为网盘模式（</w:t>
            </w:r>
            <w:r w:rsidRPr="00C01D23">
              <w:rPr>
                <w:rFonts w:ascii="Calibri" w:hAnsi="Calibri" w:hint="eastAsia"/>
                <w:szCs w:val="22"/>
              </w:rPr>
              <w:t>10</w:t>
            </w:r>
            <w:r w:rsidRPr="00C01D23">
              <w:rPr>
                <w:rFonts w:ascii="Calibri" w:hAnsi="Calibri" w:hint="eastAsia"/>
                <w:szCs w:val="22"/>
              </w:rPr>
              <w:t>分），还涉及到的功能包括：用户管理（</w:t>
            </w:r>
            <w:r w:rsidRPr="00C01D23">
              <w:rPr>
                <w:rFonts w:ascii="Calibri" w:hAnsi="Calibri" w:hint="eastAsia"/>
                <w:szCs w:val="22"/>
              </w:rPr>
              <w:t>5</w:t>
            </w:r>
            <w:r w:rsidRPr="00C01D23">
              <w:rPr>
                <w:rFonts w:ascii="Calibri" w:hAnsi="Calibri" w:hint="eastAsia"/>
                <w:szCs w:val="22"/>
              </w:rPr>
              <w:t>分）、元数据管理（</w:t>
            </w:r>
            <w:r w:rsidRPr="00C01D23">
              <w:rPr>
                <w:rFonts w:ascii="Calibri" w:hAnsi="Calibri" w:hint="eastAsia"/>
                <w:szCs w:val="22"/>
              </w:rPr>
              <w:t>5</w:t>
            </w:r>
            <w:r w:rsidRPr="00C01D23">
              <w:rPr>
                <w:rFonts w:ascii="Calibri" w:hAnsi="Calibri" w:hint="eastAsia"/>
                <w:szCs w:val="22"/>
              </w:rPr>
              <w:t>分）、传输加密（</w:t>
            </w:r>
            <w:r w:rsidRPr="00C01D23">
              <w:rPr>
                <w:rFonts w:ascii="Calibri" w:hAnsi="Calibri" w:hint="eastAsia"/>
                <w:szCs w:val="22"/>
              </w:rPr>
              <w:t>5</w:t>
            </w:r>
            <w:r w:rsidRPr="00C01D23">
              <w:rPr>
                <w:rFonts w:ascii="Calibri" w:hAnsi="Calibri" w:hint="eastAsia"/>
                <w:szCs w:val="22"/>
              </w:rPr>
              <w:t>分）、增量备份（</w:t>
            </w:r>
            <w:r w:rsidRPr="00C01D23">
              <w:rPr>
                <w:rFonts w:ascii="Calibri" w:hAnsi="Calibri" w:hint="eastAsia"/>
                <w:szCs w:val="22"/>
              </w:rPr>
              <w:t>5</w:t>
            </w:r>
            <w:r w:rsidRPr="00C01D23">
              <w:rPr>
                <w:rFonts w:ascii="Calibri" w:hAnsi="Calibri" w:hint="eastAsia"/>
                <w:szCs w:val="22"/>
              </w:rPr>
              <w:t>分）等。</w:t>
            </w:r>
          </w:p>
          <w:p w14:paraId="62E8EF74" w14:textId="20D2A233" w:rsidR="00C34419" w:rsidRPr="00C34419" w:rsidRDefault="00C01D23" w:rsidP="00C01D23">
            <w:pPr>
              <w:spacing w:line="360" w:lineRule="auto"/>
              <w:ind w:firstLineChars="200" w:firstLine="420"/>
              <w:rPr>
                <w:rFonts w:ascii="Calibri" w:hAnsi="Calibri"/>
                <w:szCs w:val="22"/>
              </w:rPr>
            </w:pPr>
            <w:r w:rsidRPr="00C01D23">
              <w:rPr>
                <w:rFonts w:ascii="Calibri" w:hAnsi="Calibri" w:hint="eastAsia"/>
                <w:szCs w:val="22"/>
              </w:rPr>
              <w:t>其它功能：视功能难度讨论加分。</w:t>
            </w:r>
          </w:p>
        </w:tc>
      </w:tr>
      <w:tr w:rsidR="00510BEA" w:rsidRPr="00CC3CB8" w14:paraId="31C6C46D" w14:textId="77777777" w:rsidTr="00754FFD">
        <w:trPr>
          <w:trHeight w:val="1408"/>
          <w:jc w:val="center"/>
        </w:trPr>
        <w:tc>
          <w:tcPr>
            <w:tcW w:w="9900" w:type="dxa"/>
            <w:gridSpan w:val="3"/>
          </w:tcPr>
          <w:p w14:paraId="66BC0888" w14:textId="77777777" w:rsidR="00510BEA" w:rsidRPr="00CC3CB8" w:rsidRDefault="00510BEA" w:rsidP="00510BEA">
            <w:pPr>
              <w:rPr>
                <w:rFonts w:ascii="Calibri" w:hAnsi="Calibri"/>
                <w:b/>
                <w:bCs/>
                <w:sz w:val="28"/>
                <w:szCs w:val="22"/>
              </w:rPr>
            </w:pPr>
            <w:r>
              <w:rPr>
                <w:rFonts w:ascii="Calibri" w:hAnsi="Calibri" w:hint="eastAsia"/>
                <w:b/>
                <w:bCs/>
                <w:sz w:val="28"/>
                <w:szCs w:val="22"/>
              </w:rPr>
              <w:lastRenderedPageBreak/>
              <w:t>五、</w:t>
            </w:r>
            <w:r w:rsidRPr="00CC3CB8">
              <w:rPr>
                <w:rFonts w:ascii="Calibri" w:hAnsi="Calibri" w:hint="eastAsia"/>
                <w:b/>
                <w:bCs/>
                <w:sz w:val="28"/>
                <w:szCs w:val="22"/>
              </w:rPr>
              <w:t>实验器材（设备、元器件）：</w:t>
            </w:r>
          </w:p>
          <w:p w14:paraId="5B1E3AE8" w14:textId="5CAE15ED" w:rsidR="00510BEA" w:rsidRPr="008D5F6A" w:rsidRDefault="008D5F6A" w:rsidP="008D5F6A">
            <w:pPr>
              <w:spacing w:line="360" w:lineRule="auto"/>
              <w:ind w:left="435"/>
              <w:rPr>
                <w:rFonts w:ascii="Calibri" w:hAnsi="Calibri"/>
                <w:sz w:val="24"/>
              </w:rPr>
            </w:pPr>
            <w:r>
              <w:rPr>
                <w:rFonts w:ascii="Calibri" w:hAnsi="Calibri" w:hint="eastAsia"/>
                <w:sz w:val="24"/>
              </w:rPr>
              <w:t>PC</w:t>
            </w:r>
            <w:r>
              <w:rPr>
                <w:rFonts w:ascii="Calibri" w:hAnsi="Calibri" w:hint="eastAsia"/>
                <w:sz w:val="24"/>
              </w:rPr>
              <w:t>多台，可连接互联网。</w:t>
            </w:r>
          </w:p>
        </w:tc>
      </w:tr>
      <w:tr w:rsidR="00306AE0" w:rsidRPr="00CC3CB8" w14:paraId="5AC56257" w14:textId="77777777" w:rsidTr="00306AE0">
        <w:trPr>
          <w:trHeight w:val="515"/>
          <w:jc w:val="center"/>
        </w:trPr>
        <w:tc>
          <w:tcPr>
            <w:tcW w:w="9900" w:type="dxa"/>
            <w:gridSpan w:val="3"/>
          </w:tcPr>
          <w:p w14:paraId="71AB7C1D" w14:textId="531BC885" w:rsidR="00306AE0" w:rsidRDefault="00306AE0" w:rsidP="00510BEA">
            <w:pPr>
              <w:rPr>
                <w:rFonts w:ascii="Calibri" w:hAnsi="Calibri"/>
                <w:b/>
                <w:bCs/>
                <w:sz w:val="28"/>
                <w:szCs w:val="22"/>
              </w:rPr>
            </w:pPr>
            <w:r>
              <w:rPr>
                <w:rFonts w:ascii="Calibri" w:hAnsi="Calibri" w:hint="eastAsia"/>
                <w:b/>
                <w:bCs/>
                <w:sz w:val="28"/>
                <w:szCs w:val="22"/>
              </w:rPr>
              <w:t>六、</w:t>
            </w:r>
            <w:r w:rsidRPr="00CC3CB8">
              <w:rPr>
                <w:rFonts w:ascii="Calibri" w:hAnsi="Calibri" w:hint="eastAsia"/>
                <w:b/>
                <w:bCs/>
                <w:sz w:val="28"/>
                <w:szCs w:val="22"/>
              </w:rPr>
              <w:t>实验步骤及操作：</w:t>
            </w:r>
          </w:p>
        </w:tc>
      </w:tr>
      <w:tr w:rsidR="00306AE0" w:rsidRPr="00CC3CB8" w14:paraId="42F2ACAB" w14:textId="77777777" w:rsidTr="00144531">
        <w:trPr>
          <w:trHeight w:val="2011"/>
          <w:jc w:val="center"/>
        </w:trPr>
        <w:tc>
          <w:tcPr>
            <w:tcW w:w="9900" w:type="dxa"/>
            <w:gridSpan w:val="3"/>
          </w:tcPr>
          <w:p w14:paraId="39566429" w14:textId="4C399014" w:rsidR="00306AE0" w:rsidRPr="005A26DE" w:rsidRDefault="00306AE0" w:rsidP="00306AE0">
            <w:pPr>
              <w:spacing w:line="360" w:lineRule="auto"/>
              <w:jc w:val="center"/>
              <w:rPr>
                <w:rFonts w:ascii="宋体" w:hAnsi="宋体"/>
                <w:b/>
                <w:bCs/>
                <w:sz w:val="32"/>
                <w:szCs w:val="32"/>
              </w:rPr>
            </w:pPr>
            <w:r w:rsidRPr="005A26DE">
              <w:rPr>
                <w:rFonts w:ascii="宋体" w:hAnsi="宋体" w:hint="eastAsia"/>
                <w:b/>
                <w:bCs/>
                <w:sz w:val="36"/>
                <w:szCs w:val="36"/>
              </w:rPr>
              <w:lastRenderedPageBreak/>
              <w:t>需求分析</w:t>
            </w:r>
            <w:r w:rsidR="005A26DE">
              <w:rPr>
                <w:rFonts w:ascii="宋体" w:hAnsi="宋体" w:hint="eastAsia"/>
                <w:b/>
                <w:bCs/>
                <w:sz w:val="36"/>
                <w:szCs w:val="36"/>
              </w:rPr>
              <w:t>说明书</w:t>
            </w:r>
            <w:r w:rsidR="00315127">
              <w:rPr>
                <w:rFonts w:ascii="宋体" w:hAnsi="宋体" w:hint="eastAsia"/>
                <w:b/>
                <w:bCs/>
                <w:sz w:val="36"/>
                <w:szCs w:val="36"/>
              </w:rPr>
              <w:t>（1</w:t>
            </w:r>
            <w:r w:rsidR="00315127">
              <w:rPr>
                <w:rFonts w:ascii="宋体" w:hAnsi="宋体"/>
                <w:b/>
                <w:bCs/>
                <w:sz w:val="36"/>
                <w:szCs w:val="36"/>
              </w:rPr>
              <w:t>0</w:t>
            </w:r>
            <w:r w:rsidR="00315127">
              <w:rPr>
                <w:rFonts w:ascii="宋体" w:hAnsi="宋体" w:hint="eastAsia"/>
                <w:b/>
                <w:bCs/>
                <w:sz w:val="36"/>
                <w:szCs w:val="36"/>
              </w:rPr>
              <w:t>分）</w:t>
            </w:r>
          </w:p>
          <w:p w14:paraId="416C0C40" w14:textId="7986F27B" w:rsidR="00153D9C" w:rsidRDefault="005A26DE" w:rsidP="005C3968">
            <w:pPr>
              <w:widowControl/>
              <w:jc w:val="left"/>
              <w:rPr>
                <w:rFonts w:ascii="宋体" w:hAnsi="宋体"/>
                <w:color w:val="2F5496"/>
                <w:szCs w:val="21"/>
              </w:rPr>
            </w:pPr>
            <w:r w:rsidRPr="005A26DE">
              <w:rPr>
                <w:rFonts w:ascii="宋体" w:hAnsi="宋体" w:cs="宋体" w:hint="eastAsia"/>
                <w:b/>
                <w:color w:val="000000"/>
                <w:kern w:val="0"/>
                <w:sz w:val="28"/>
                <w:szCs w:val="28"/>
                <w:lang w:bidi="ar"/>
              </w:rPr>
              <w:t>1</w:t>
            </w:r>
            <w:r w:rsidRPr="005A26DE">
              <w:rPr>
                <w:rFonts w:ascii="宋体" w:hAnsi="宋体" w:cs="宋体"/>
                <w:b/>
                <w:color w:val="000000"/>
                <w:kern w:val="0"/>
                <w:sz w:val="28"/>
                <w:szCs w:val="28"/>
                <w:lang w:bidi="ar"/>
              </w:rPr>
              <w:t xml:space="preserve">. </w:t>
            </w:r>
            <w:r w:rsidR="00306AE0" w:rsidRPr="005A26DE">
              <w:rPr>
                <w:rFonts w:ascii="宋体" w:hAnsi="宋体" w:cs="宋体" w:hint="eastAsia"/>
                <w:b/>
                <w:color w:val="000000"/>
                <w:kern w:val="0"/>
                <w:sz w:val="28"/>
                <w:szCs w:val="28"/>
                <w:lang w:bidi="ar"/>
              </w:rPr>
              <w:t>任务概述</w:t>
            </w:r>
            <w:r w:rsidR="00306AE0" w:rsidRPr="005A26DE">
              <w:rPr>
                <w:rFonts w:ascii="宋体" w:hAnsi="宋体" w:cs="宋体" w:hint="eastAsia"/>
                <w:b/>
                <w:color w:val="000000"/>
                <w:kern w:val="0"/>
                <w:sz w:val="24"/>
                <w:lang w:bidi="ar"/>
              </w:rPr>
              <w:t xml:space="preserve"> </w:t>
            </w:r>
          </w:p>
          <w:p w14:paraId="2FC7CC6D" w14:textId="77777777" w:rsidR="00395158" w:rsidRPr="00153D9C" w:rsidRDefault="00395158" w:rsidP="00153D9C">
            <w:pPr>
              <w:ind w:firstLineChars="200" w:firstLine="420"/>
              <w:rPr>
                <w:rFonts w:ascii="宋体" w:hAnsi="宋体"/>
                <w:color w:val="2F5496"/>
                <w:szCs w:val="21"/>
              </w:rPr>
            </w:pPr>
          </w:p>
          <w:p w14:paraId="5F3AA4A2" w14:textId="77522BF2" w:rsidR="00306AE0" w:rsidRPr="005A26DE" w:rsidRDefault="00306AE0" w:rsidP="00306AE0">
            <w:pPr>
              <w:widowControl/>
              <w:jc w:val="left"/>
              <w:rPr>
                <w:rFonts w:ascii="宋体" w:hAnsi="宋体" w:cs="宋体"/>
                <w:b/>
                <w:color w:val="000000"/>
                <w:kern w:val="0"/>
                <w:sz w:val="24"/>
                <w:lang w:bidi="ar"/>
              </w:rPr>
            </w:pPr>
            <w:r w:rsidRPr="005A26DE">
              <w:rPr>
                <w:rFonts w:ascii="宋体" w:hAnsi="宋体" w:cs="宋体"/>
                <w:b/>
                <w:color w:val="000000"/>
                <w:kern w:val="0"/>
                <w:sz w:val="24"/>
                <w:lang w:bidi="ar"/>
              </w:rPr>
              <w:t>1</w:t>
            </w:r>
            <w:r w:rsidRPr="005A26DE">
              <w:rPr>
                <w:rFonts w:ascii="宋体" w:hAnsi="宋体" w:cs="宋体" w:hint="eastAsia"/>
                <w:b/>
                <w:color w:val="000000"/>
                <w:kern w:val="0"/>
                <w:sz w:val="24"/>
                <w:lang w:bidi="ar"/>
              </w:rPr>
              <w:t xml:space="preserve">.1 </w:t>
            </w:r>
            <w:r w:rsidR="004F7CDB">
              <w:rPr>
                <w:rFonts w:ascii="宋体" w:hAnsi="宋体" w:cs="宋体" w:hint="eastAsia"/>
                <w:b/>
                <w:color w:val="000000"/>
                <w:kern w:val="0"/>
                <w:sz w:val="24"/>
                <w:lang w:bidi="ar"/>
              </w:rPr>
              <w:t>引言</w:t>
            </w:r>
            <w:r w:rsidRPr="005A26DE">
              <w:rPr>
                <w:rFonts w:ascii="宋体" w:hAnsi="宋体" w:cs="宋体" w:hint="eastAsia"/>
                <w:b/>
                <w:color w:val="000000"/>
                <w:kern w:val="0"/>
                <w:sz w:val="24"/>
                <w:lang w:bidi="ar"/>
              </w:rPr>
              <w:t xml:space="preserve"> </w:t>
            </w:r>
          </w:p>
          <w:p w14:paraId="4192A9F3" w14:textId="3D4ADF29" w:rsidR="005A26DE" w:rsidRPr="005C3968" w:rsidRDefault="005C3968" w:rsidP="00754FFD">
            <w:pPr>
              <w:ind w:firstLineChars="200" w:firstLine="420"/>
              <w:rPr>
                <w:rFonts w:ascii="宋体" w:hAnsi="宋体"/>
                <w:bCs/>
                <w:szCs w:val="21"/>
              </w:rPr>
            </w:pPr>
            <w:r w:rsidRPr="005C3968">
              <w:rPr>
                <w:rFonts w:ascii="宋体" w:hAnsi="宋体" w:hint="eastAsia"/>
                <w:bCs/>
                <w:szCs w:val="21"/>
              </w:rPr>
              <w:t>本需求分析说明书用于描述“文件备份软件”的业务目标、功能边界与非功能约束，并作为后续系统设计、编码实现与测试验收的共同依据。本文档面向的读者主要是项目组成员、实验指导教师以及后续可能接手维护与扩展的同学，因此在表述上尽量同时兼顾“可检查”和“易理解”两点。文档中的需求描述以当前仓库实现为基准，若后续版本新增功能或调整格式，应同步更新本文档并在版本规划中说明变更原因。</w:t>
            </w:r>
          </w:p>
          <w:p w14:paraId="271A28A4" w14:textId="02836067" w:rsidR="005A26DE" w:rsidRDefault="005A26DE" w:rsidP="005A26DE">
            <w:pPr>
              <w:ind w:firstLineChars="200" w:firstLine="420"/>
              <w:rPr>
                <w:rFonts w:ascii="宋体" w:hAnsi="宋体"/>
                <w:bCs/>
                <w:szCs w:val="21"/>
              </w:rPr>
            </w:pPr>
          </w:p>
          <w:p w14:paraId="59D0C628" w14:textId="4911530B" w:rsidR="004F7CDB" w:rsidRDefault="004F7CDB" w:rsidP="005C3968">
            <w:pPr>
              <w:widowControl/>
              <w:jc w:val="left"/>
              <w:rPr>
                <w:rFonts w:ascii="宋体" w:hAnsi="宋体"/>
                <w:color w:val="2F5496"/>
                <w:szCs w:val="21"/>
              </w:rPr>
            </w:pPr>
            <w:r w:rsidRPr="004F7CDB">
              <w:rPr>
                <w:rFonts w:ascii="宋体" w:hAnsi="宋体" w:cs="宋体" w:hint="eastAsia"/>
                <w:b/>
                <w:color w:val="000000"/>
                <w:kern w:val="0"/>
                <w:sz w:val="24"/>
                <w:lang w:bidi="ar"/>
              </w:rPr>
              <w:t>1</w:t>
            </w:r>
            <w:r w:rsidRPr="004F7CDB">
              <w:rPr>
                <w:rFonts w:ascii="宋体" w:hAnsi="宋体" w:cs="宋体"/>
                <w:b/>
                <w:color w:val="000000"/>
                <w:kern w:val="0"/>
                <w:sz w:val="24"/>
                <w:lang w:bidi="ar"/>
              </w:rPr>
              <w:t xml:space="preserve">.2 </w:t>
            </w:r>
            <w:r w:rsidRPr="004F7CDB">
              <w:rPr>
                <w:rFonts w:ascii="宋体" w:hAnsi="宋体" w:cs="宋体" w:hint="eastAsia"/>
                <w:b/>
                <w:color w:val="000000"/>
                <w:kern w:val="0"/>
                <w:sz w:val="24"/>
                <w:lang w:bidi="ar"/>
              </w:rPr>
              <w:t>综合描述</w:t>
            </w:r>
          </w:p>
          <w:p w14:paraId="00D37AE2" w14:textId="77777777" w:rsidR="00395158" w:rsidRPr="004F7CDB" w:rsidRDefault="00395158" w:rsidP="004F7CDB">
            <w:pPr>
              <w:ind w:firstLineChars="200" w:firstLine="420"/>
              <w:rPr>
                <w:rFonts w:ascii="宋体" w:hAnsi="宋体"/>
                <w:color w:val="2F5496"/>
                <w:szCs w:val="21"/>
              </w:rPr>
            </w:pPr>
          </w:p>
          <w:p w14:paraId="0947953E" w14:textId="129BC188" w:rsidR="005C3968" w:rsidRDefault="004F7CDB" w:rsidP="005C3968">
            <w:pPr>
              <w:widowControl/>
              <w:jc w:val="left"/>
              <w:rPr>
                <w:rFonts w:ascii="宋体" w:hAnsi="宋体" w:hint="eastAsia"/>
                <w:color w:val="2F5496"/>
                <w:szCs w:val="21"/>
              </w:rPr>
            </w:pPr>
            <w:r w:rsidRPr="004F7CDB">
              <w:rPr>
                <w:rFonts w:ascii="宋体" w:hAnsi="宋体" w:cs="宋体"/>
                <w:b/>
                <w:color w:val="000000"/>
                <w:kern w:val="0"/>
                <w:sz w:val="22"/>
                <w:szCs w:val="22"/>
                <w:lang w:bidi="ar"/>
              </w:rPr>
              <w:t>1.2.1</w:t>
            </w:r>
            <w:r w:rsidRPr="004F7CDB">
              <w:rPr>
                <w:rFonts w:ascii="宋体" w:hAnsi="宋体" w:cs="宋体" w:hint="eastAsia"/>
                <w:b/>
                <w:color w:val="000000"/>
                <w:kern w:val="0"/>
                <w:sz w:val="22"/>
                <w:szCs w:val="22"/>
                <w:lang w:bidi="ar"/>
              </w:rPr>
              <w:t xml:space="preserve"> 产品的状况</w:t>
            </w:r>
          </w:p>
          <w:p w14:paraId="5B2C208B" w14:textId="13C7412F" w:rsidR="00395158" w:rsidRPr="005C3968" w:rsidRDefault="005C3968" w:rsidP="004F7CDB">
            <w:pPr>
              <w:ind w:firstLineChars="200" w:firstLine="420"/>
              <w:rPr>
                <w:rFonts w:ascii="宋体" w:hAnsi="宋体"/>
                <w:szCs w:val="21"/>
              </w:rPr>
            </w:pPr>
            <w:r w:rsidRPr="005C3968">
              <w:rPr>
                <w:rFonts w:ascii="宋体" w:hAnsi="宋体" w:hint="eastAsia"/>
                <w:szCs w:val="21"/>
              </w:rPr>
              <w:t>本项目是面向软件工程课程综合实验的教学项目，强调工程流程完整与关键技术点覆盖，而非面向商业发布。系统定位为单机本地备份工具，主要与操作系统文件系统交互，负责读取源文件、写入备份数据、保存元数据并在恢复时还原；同时依托 Git/GitHub 完成团队协作、版本追踪与文档沉淀。未来如果要扩展为网络备份或云备份，可以在现有 manifest 与算法策略的基础上演进，但当前版本并不依赖后端服务。</w:t>
            </w:r>
          </w:p>
          <w:p w14:paraId="1B9F5FD7" w14:textId="3AD842D2" w:rsidR="004F7CDB" w:rsidRPr="004F7CDB" w:rsidRDefault="004F7CDB" w:rsidP="004F7CDB">
            <w:pPr>
              <w:widowControl/>
              <w:jc w:val="left"/>
              <w:rPr>
                <w:rFonts w:ascii="宋体" w:hAnsi="宋体" w:cs="宋体"/>
                <w:b/>
                <w:color w:val="000000"/>
                <w:kern w:val="0"/>
                <w:sz w:val="22"/>
                <w:szCs w:val="22"/>
                <w:lang w:bidi="ar"/>
              </w:rPr>
            </w:pPr>
            <w:r w:rsidRPr="004F7CDB">
              <w:rPr>
                <w:rFonts w:ascii="宋体" w:hAnsi="宋体" w:cs="宋体"/>
                <w:b/>
                <w:color w:val="000000"/>
                <w:kern w:val="0"/>
                <w:sz w:val="22"/>
                <w:szCs w:val="22"/>
                <w:lang w:bidi="ar"/>
              </w:rPr>
              <w:t>1.2.2</w:t>
            </w:r>
            <w:r w:rsidRPr="004F7CDB">
              <w:rPr>
                <w:rFonts w:ascii="宋体" w:hAnsi="宋体" w:cs="宋体" w:hint="eastAsia"/>
                <w:b/>
                <w:color w:val="000000"/>
                <w:kern w:val="0"/>
                <w:sz w:val="22"/>
                <w:szCs w:val="22"/>
                <w:lang w:bidi="ar"/>
              </w:rPr>
              <w:t xml:space="preserve"> 产品的功能</w:t>
            </w:r>
          </w:p>
          <w:p w14:paraId="43639BAF" w14:textId="36FC6C12" w:rsidR="00395158" w:rsidRPr="005C3968" w:rsidRDefault="005C3968" w:rsidP="004F7CDB">
            <w:pPr>
              <w:ind w:firstLineChars="200" w:firstLine="420"/>
              <w:rPr>
                <w:rFonts w:ascii="宋体" w:hAnsi="宋体"/>
                <w:szCs w:val="21"/>
              </w:rPr>
            </w:pPr>
            <w:r w:rsidRPr="005C3968">
              <w:rPr>
                <w:rFonts w:ascii="宋体" w:hAnsi="宋体" w:hint="eastAsia"/>
                <w:szCs w:val="21"/>
              </w:rPr>
              <w:t>从用户视角看，软件提供三类核心能力。第一类是备份与恢复：用户选择源路径与目标位置后即可生成备份，支持目录形式保存，也支持将结果打包为单文件 .</w:t>
            </w:r>
            <w:proofErr w:type="spellStart"/>
            <w:r w:rsidRPr="005C3968">
              <w:rPr>
                <w:rFonts w:ascii="宋体" w:hAnsi="宋体" w:hint="eastAsia"/>
                <w:szCs w:val="21"/>
              </w:rPr>
              <w:t>fbk</w:t>
            </w:r>
            <w:proofErr w:type="spellEnd"/>
            <w:r w:rsidRPr="005C3968">
              <w:rPr>
                <w:rFonts w:ascii="宋体" w:hAnsi="宋体" w:hint="eastAsia"/>
                <w:szCs w:val="21"/>
              </w:rPr>
              <w:t xml:space="preserve"> 以便传输和管理；恢复时用户选择备份路径与恢复目标，系统根据 manifest 将数据写回文件系统。第二类是数据正确性与安全性：系统为每个文件记录哈希，用于验证备份完整性；当用户开启加密时，备份内容在存储前会被加密，恢复与验证需要提供相同密码。第三类是自动化能力：定时备份可以按设定周期在后台触发备份并执行保留策略；实时备份会监控目录变化，在检测到新增、修改或删除后自动生成新的备份版本。上述功能通过 Qt GUI 呈现为备份、恢复、实时备份、定时备份四个页面，并提供日志与进度反馈。</w:t>
            </w:r>
          </w:p>
          <w:p w14:paraId="2F144BE6" w14:textId="30CA4F04" w:rsidR="004F7CDB" w:rsidRPr="004F7CDB" w:rsidRDefault="004F7CDB" w:rsidP="004F7CDB">
            <w:pPr>
              <w:widowControl/>
              <w:jc w:val="left"/>
              <w:rPr>
                <w:rFonts w:ascii="宋体" w:hAnsi="宋体" w:cs="宋体"/>
                <w:b/>
                <w:color w:val="000000"/>
                <w:kern w:val="0"/>
                <w:sz w:val="22"/>
                <w:szCs w:val="22"/>
                <w:lang w:bidi="ar"/>
              </w:rPr>
            </w:pPr>
            <w:r w:rsidRPr="004F7CDB">
              <w:rPr>
                <w:rFonts w:ascii="宋体" w:hAnsi="宋体" w:cs="宋体"/>
                <w:b/>
                <w:color w:val="000000"/>
                <w:kern w:val="0"/>
                <w:sz w:val="22"/>
                <w:szCs w:val="22"/>
                <w:lang w:bidi="ar"/>
              </w:rPr>
              <w:t>1.2.</w:t>
            </w:r>
            <w:r w:rsidRPr="004F7CDB">
              <w:rPr>
                <w:rFonts w:ascii="宋体" w:hAnsi="宋体" w:cs="宋体" w:hint="eastAsia"/>
                <w:b/>
                <w:color w:val="000000"/>
                <w:kern w:val="0"/>
                <w:sz w:val="22"/>
                <w:szCs w:val="22"/>
                <w:lang w:bidi="ar"/>
              </w:rPr>
              <w:t>3 用户类和特性</w:t>
            </w:r>
          </w:p>
          <w:p w14:paraId="75A3FD10" w14:textId="08C21E19" w:rsidR="004F7CDB" w:rsidRDefault="005C3968" w:rsidP="005A26DE">
            <w:pPr>
              <w:ind w:firstLineChars="200" w:firstLine="420"/>
              <w:rPr>
                <w:rFonts w:ascii="宋体" w:hAnsi="宋体"/>
                <w:bCs/>
                <w:szCs w:val="21"/>
              </w:rPr>
            </w:pPr>
            <w:r w:rsidRPr="005C3968">
              <w:rPr>
                <w:rFonts w:ascii="宋体" w:hAnsi="宋体" w:hint="eastAsia"/>
                <w:bCs/>
                <w:szCs w:val="21"/>
              </w:rPr>
              <w:t>本软件面向的典型用户包括需要备份个人文件的学生与教师，以及希望通过项目学习软件工程流程的同学。我们假设用户具备基本的文件系统操作能力，例如知道文件夹与文件的概念、能理解“源路径”和“目标路径”的含义，但不要求用户具备命令行经验或编程背景。因此界面与提示信息尽量使用直白表达，并把复杂的算法选择放在可选项中，避免影响“一键备份/一键恢复”的主流程。</w:t>
            </w:r>
          </w:p>
          <w:p w14:paraId="1752A5CC" w14:textId="6237B635" w:rsidR="005C3968" w:rsidRDefault="005C3968" w:rsidP="005A26DE">
            <w:pPr>
              <w:ind w:firstLineChars="200" w:firstLine="420"/>
              <w:rPr>
                <w:rFonts w:ascii="宋体" w:hAnsi="宋体"/>
                <w:bCs/>
                <w:szCs w:val="21"/>
              </w:rPr>
            </w:pPr>
            <w:r w:rsidRPr="005C3968">
              <w:rPr>
                <w:rFonts w:ascii="宋体" w:hAnsi="宋体" w:hint="eastAsia"/>
                <w:bCs/>
                <w:szCs w:val="21"/>
              </w:rPr>
              <w:t xml:space="preserve">在开发约束上，本项目必须使用 C++ 与 Qt，并通过 </w:t>
            </w:r>
            <w:proofErr w:type="spellStart"/>
            <w:r w:rsidRPr="005C3968">
              <w:rPr>
                <w:rFonts w:ascii="宋体" w:hAnsi="宋体" w:hint="eastAsia"/>
                <w:bCs/>
                <w:szCs w:val="21"/>
              </w:rPr>
              <w:t>CMake</w:t>
            </w:r>
            <w:proofErr w:type="spellEnd"/>
            <w:r w:rsidRPr="005C3968">
              <w:rPr>
                <w:rFonts w:ascii="宋体" w:hAnsi="宋体" w:hint="eastAsia"/>
                <w:bCs/>
                <w:szCs w:val="21"/>
              </w:rPr>
              <w:t xml:space="preserve"> 进行跨平台构建，同时需要使用 Git/GitHub 进行版本管理并保留可追溯的提交记录。在运行约束上，系统应在单机环境下即可运行，不依赖外部服务；在受限权限环境下也应尽量给出明确报错并保证不崩溃。考虑到课程时间限制，一些更复杂的能力（例如真正的增量备份、网络同步、权限跨平台一致还原）在当前版本只作为后续扩展方向讨论。</w:t>
            </w:r>
          </w:p>
          <w:p w14:paraId="18C4B941" w14:textId="3CD3E507" w:rsidR="005C3968" w:rsidRPr="005C3968" w:rsidRDefault="005C3968" w:rsidP="005A26DE">
            <w:pPr>
              <w:ind w:firstLineChars="200" w:firstLine="420"/>
              <w:rPr>
                <w:rFonts w:ascii="宋体" w:hAnsi="宋体" w:hint="eastAsia"/>
                <w:bCs/>
                <w:szCs w:val="21"/>
              </w:rPr>
            </w:pPr>
            <w:r w:rsidRPr="005C3968">
              <w:rPr>
                <w:rFonts w:ascii="宋体" w:hAnsi="宋体" w:hint="eastAsia"/>
                <w:bCs/>
                <w:szCs w:val="21"/>
              </w:rPr>
              <w:t xml:space="preserve">我们假设用户具备足够磁盘空间存储备份数据，并在备份过程中尽量避免对目标目录进行人为篡改；如果发生断电或强制退出导致中间文件残留，用户可能需要按提示手动清理。系统依赖操作系统提供稳定的文件系统 API，以及 Qt 与编译器环境正确安装；自动化测试依赖 </w:t>
            </w:r>
            <w:proofErr w:type="spellStart"/>
            <w:r w:rsidRPr="005C3968">
              <w:rPr>
                <w:rFonts w:ascii="宋体" w:hAnsi="宋体" w:hint="eastAsia"/>
                <w:bCs/>
                <w:szCs w:val="21"/>
              </w:rPr>
              <w:t>GoogleTest</w:t>
            </w:r>
            <w:proofErr w:type="spellEnd"/>
            <w:r w:rsidRPr="005C3968">
              <w:rPr>
                <w:rFonts w:ascii="宋体" w:hAnsi="宋体" w:hint="eastAsia"/>
                <w:bCs/>
                <w:szCs w:val="21"/>
              </w:rPr>
              <w:t xml:space="preserve">，首次配置测试时可能需要联网拉取依赖或使用本地缓存。对于 Unicode 文件名与内容，本项目统一按字节流处理数据，文件路径由 Qt 的 </w:t>
            </w:r>
            <w:proofErr w:type="spellStart"/>
            <w:r w:rsidRPr="005C3968">
              <w:rPr>
                <w:rFonts w:ascii="宋体" w:hAnsi="宋体" w:hint="eastAsia"/>
                <w:bCs/>
                <w:szCs w:val="21"/>
              </w:rPr>
              <w:t>QString</w:t>
            </w:r>
            <w:proofErr w:type="spellEnd"/>
            <w:r w:rsidRPr="005C3968">
              <w:rPr>
                <w:rFonts w:ascii="宋体" w:hAnsi="宋体" w:hint="eastAsia"/>
                <w:bCs/>
                <w:szCs w:val="21"/>
              </w:rPr>
              <w:t xml:space="preserve"> 管理并在读写时以 UTF-8/本地编码进行转换，相关场景已在测试中覆盖。</w:t>
            </w:r>
          </w:p>
          <w:p w14:paraId="2D92835F" w14:textId="007FA3FD" w:rsidR="00306AE0" w:rsidRPr="005A26DE" w:rsidRDefault="00306AE0" w:rsidP="00306AE0">
            <w:pPr>
              <w:widowControl/>
              <w:jc w:val="left"/>
              <w:rPr>
                <w:rFonts w:ascii="宋体" w:hAnsi="宋体" w:cs="宋体"/>
                <w:b/>
                <w:color w:val="000000"/>
                <w:kern w:val="0"/>
                <w:sz w:val="24"/>
                <w:lang w:bidi="ar"/>
              </w:rPr>
            </w:pPr>
            <w:r w:rsidRPr="005A26DE">
              <w:rPr>
                <w:rFonts w:ascii="宋体" w:hAnsi="宋体" w:cs="宋体"/>
                <w:b/>
                <w:color w:val="000000"/>
                <w:kern w:val="0"/>
                <w:sz w:val="24"/>
                <w:lang w:bidi="ar"/>
              </w:rPr>
              <w:t>1</w:t>
            </w:r>
            <w:r w:rsidRPr="005A26DE">
              <w:rPr>
                <w:rFonts w:ascii="宋体" w:hAnsi="宋体" w:cs="宋体" w:hint="eastAsia"/>
                <w:b/>
                <w:color w:val="000000"/>
                <w:kern w:val="0"/>
                <w:sz w:val="24"/>
                <w:lang w:bidi="ar"/>
              </w:rPr>
              <w:t>.</w:t>
            </w:r>
            <w:r w:rsidR="006B67F4">
              <w:rPr>
                <w:rFonts w:ascii="宋体" w:hAnsi="宋体" w:cs="宋体"/>
                <w:b/>
                <w:color w:val="000000"/>
                <w:kern w:val="0"/>
                <w:sz w:val="24"/>
                <w:lang w:bidi="ar"/>
              </w:rPr>
              <w:t>3</w:t>
            </w:r>
            <w:r w:rsidRPr="005A26DE">
              <w:rPr>
                <w:rFonts w:ascii="宋体" w:hAnsi="宋体" w:cs="宋体" w:hint="eastAsia"/>
                <w:b/>
                <w:color w:val="000000"/>
                <w:kern w:val="0"/>
                <w:sz w:val="24"/>
                <w:lang w:bidi="ar"/>
              </w:rPr>
              <w:t xml:space="preserve"> 运行环境 </w:t>
            </w:r>
          </w:p>
          <w:p w14:paraId="68C6AA94" w14:textId="39A8CAAD" w:rsidR="00306AE0" w:rsidRPr="005A26DE" w:rsidRDefault="00306AE0" w:rsidP="00306AE0">
            <w:pPr>
              <w:widowControl/>
              <w:jc w:val="left"/>
              <w:rPr>
                <w:sz w:val="20"/>
                <w:szCs w:val="22"/>
              </w:rPr>
            </w:pPr>
            <w:r w:rsidRPr="005A26DE">
              <w:rPr>
                <w:rFonts w:ascii="宋体" w:hAnsi="宋体" w:cs="宋体"/>
                <w:b/>
                <w:color w:val="000000"/>
                <w:kern w:val="0"/>
                <w:sz w:val="22"/>
                <w:szCs w:val="22"/>
                <w:lang w:bidi="ar"/>
              </w:rPr>
              <w:t>1</w:t>
            </w:r>
            <w:r w:rsidRPr="005A26DE">
              <w:rPr>
                <w:rFonts w:ascii="宋体" w:hAnsi="宋体" w:cs="宋体" w:hint="eastAsia"/>
                <w:b/>
                <w:color w:val="000000"/>
                <w:kern w:val="0"/>
                <w:sz w:val="22"/>
                <w:szCs w:val="22"/>
                <w:lang w:bidi="ar"/>
              </w:rPr>
              <w:t>.</w:t>
            </w:r>
            <w:r w:rsidR="006B67F4">
              <w:rPr>
                <w:rFonts w:ascii="宋体" w:hAnsi="宋体" w:cs="宋体"/>
                <w:b/>
                <w:color w:val="000000"/>
                <w:kern w:val="0"/>
                <w:sz w:val="22"/>
                <w:szCs w:val="22"/>
                <w:lang w:bidi="ar"/>
              </w:rPr>
              <w:t>3</w:t>
            </w:r>
            <w:r w:rsidRPr="005A26DE">
              <w:rPr>
                <w:rFonts w:ascii="宋体" w:hAnsi="宋体" w:cs="宋体" w:hint="eastAsia"/>
                <w:b/>
                <w:color w:val="000000"/>
                <w:kern w:val="0"/>
                <w:sz w:val="22"/>
                <w:szCs w:val="22"/>
                <w:lang w:bidi="ar"/>
              </w:rPr>
              <w:t xml:space="preserve">.1 基本配置 </w:t>
            </w:r>
          </w:p>
          <w:p w14:paraId="288ACC27" w14:textId="77777777" w:rsidR="00306AE0" w:rsidRPr="005A26DE" w:rsidRDefault="00306AE0" w:rsidP="005A26DE">
            <w:pPr>
              <w:ind w:firstLineChars="200" w:firstLine="420"/>
              <w:rPr>
                <w:rFonts w:ascii="宋体" w:hAnsi="宋体"/>
                <w:bCs/>
                <w:szCs w:val="21"/>
              </w:rPr>
            </w:pPr>
            <w:r w:rsidRPr="005A26DE">
              <w:rPr>
                <w:rFonts w:ascii="宋体" w:hAnsi="宋体" w:hint="eastAsia"/>
                <w:bCs/>
                <w:szCs w:val="21"/>
              </w:rPr>
              <w:t xml:space="preserve">文件备份软件系统所需的基本配置如下： </w:t>
            </w:r>
          </w:p>
          <w:p w14:paraId="6FC6CC95" w14:textId="2EC92603" w:rsidR="00306AE0" w:rsidRPr="005A26DE" w:rsidRDefault="00306AE0" w:rsidP="005A26DE">
            <w:pPr>
              <w:ind w:firstLineChars="200" w:firstLine="420"/>
              <w:rPr>
                <w:rFonts w:ascii="宋体" w:hAnsi="宋体" w:hint="eastAsia"/>
                <w:bCs/>
                <w:szCs w:val="21"/>
              </w:rPr>
            </w:pPr>
            <w:r w:rsidRPr="005A26DE">
              <w:rPr>
                <w:rFonts w:ascii="宋体" w:hAnsi="宋体" w:hint="eastAsia"/>
                <w:bCs/>
                <w:szCs w:val="21"/>
              </w:rPr>
              <w:lastRenderedPageBreak/>
              <w:t>（1）</w:t>
            </w:r>
            <w:r w:rsidR="001324AF">
              <w:rPr>
                <w:rFonts w:ascii="宋体" w:hAnsi="宋体" w:hint="eastAsia"/>
                <w:bCs/>
                <w:szCs w:val="21"/>
              </w:rPr>
              <w:t>硬件平台：</w:t>
            </w:r>
            <w:r w:rsidR="005C3968">
              <w:rPr>
                <w:rFonts w:ascii="宋体" w:hAnsi="宋体"/>
                <w:bCs/>
                <w:szCs w:val="21"/>
              </w:rPr>
              <w:t>x86_64</w:t>
            </w:r>
            <w:r w:rsidR="005C3968">
              <w:rPr>
                <w:rFonts w:ascii="宋体" w:hAnsi="宋体" w:hint="eastAsia"/>
                <w:bCs/>
                <w:szCs w:val="21"/>
              </w:rPr>
              <w:t>；ARM</w:t>
            </w:r>
          </w:p>
          <w:p w14:paraId="6D47EA98" w14:textId="7A2F4969" w:rsidR="00306AE0" w:rsidRDefault="00306AE0" w:rsidP="00D7143B">
            <w:pPr>
              <w:ind w:firstLineChars="200" w:firstLine="420"/>
              <w:rPr>
                <w:rFonts w:ascii="宋体" w:hAnsi="宋体" w:hint="eastAsia"/>
                <w:bCs/>
                <w:szCs w:val="21"/>
              </w:rPr>
            </w:pPr>
            <w:r w:rsidRPr="005A26DE">
              <w:rPr>
                <w:rFonts w:ascii="宋体" w:hAnsi="宋体" w:hint="eastAsia"/>
                <w:bCs/>
                <w:szCs w:val="21"/>
              </w:rPr>
              <w:t>（2）</w:t>
            </w:r>
            <w:r w:rsidR="001324AF" w:rsidRPr="005A26DE">
              <w:rPr>
                <w:rFonts w:ascii="宋体" w:hAnsi="宋体" w:hint="eastAsia"/>
                <w:bCs/>
                <w:szCs w:val="21"/>
              </w:rPr>
              <w:t>操作系统</w:t>
            </w:r>
            <w:r w:rsidR="001324AF">
              <w:rPr>
                <w:rFonts w:ascii="宋体" w:hAnsi="宋体" w:hint="eastAsia"/>
                <w:bCs/>
                <w:szCs w:val="21"/>
              </w:rPr>
              <w:t>：</w:t>
            </w:r>
            <w:r w:rsidR="005C3968">
              <w:rPr>
                <w:rFonts w:ascii="宋体" w:hAnsi="宋体" w:hint="eastAsia"/>
                <w:bCs/>
                <w:szCs w:val="21"/>
              </w:rPr>
              <w:t>Windows 11；macOS 26.01、macOS 26.02；Ubuntu 22.04</w:t>
            </w:r>
          </w:p>
          <w:p w14:paraId="123BAACD" w14:textId="77777777" w:rsidR="00754FFD" w:rsidRPr="005A26DE" w:rsidRDefault="00754FFD" w:rsidP="005A26DE">
            <w:pPr>
              <w:ind w:firstLineChars="200" w:firstLine="420"/>
              <w:rPr>
                <w:rFonts w:ascii="宋体" w:hAnsi="宋体"/>
                <w:bCs/>
                <w:szCs w:val="21"/>
              </w:rPr>
            </w:pPr>
          </w:p>
          <w:p w14:paraId="7AFFBDA7" w14:textId="52AE5515" w:rsidR="00306AE0" w:rsidRPr="005A26DE" w:rsidRDefault="00306AE0" w:rsidP="00306AE0">
            <w:pPr>
              <w:widowControl/>
              <w:jc w:val="left"/>
              <w:rPr>
                <w:rFonts w:ascii="宋体" w:hAnsi="宋体" w:cs="宋体"/>
                <w:b/>
                <w:color w:val="000000"/>
                <w:kern w:val="0"/>
                <w:sz w:val="22"/>
                <w:szCs w:val="22"/>
                <w:lang w:bidi="ar"/>
              </w:rPr>
            </w:pPr>
            <w:r w:rsidRPr="005A26DE">
              <w:rPr>
                <w:rFonts w:ascii="宋体" w:hAnsi="宋体" w:cs="宋体"/>
                <w:b/>
                <w:color w:val="000000"/>
                <w:kern w:val="0"/>
                <w:sz w:val="22"/>
                <w:szCs w:val="22"/>
                <w:lang w:bidi="ar"/>
              </w:rPr>
              <w:t>1</w:t>
            </w:r>
            <w:r w:rsidRPr="005A26DE">
              <w:rPr>
                <w:rFonts w:ascii="宋体" w:hAnsi="宋体" w:cs="宋体" w:hint="eastAsia"/>
                <w:b/>
                <w:color w:val="000000"/>
                <w:kern w:val="0"/>
                <w:sz w:val="22"/>
                <w:szCs w:val="22"/>
                <w:lang w:bidi="ar"/>
              </w:rPr>
              <w:t>.</w:t>
            </w:r>
            <w:r w:rsidR="006B67F4">
              <w:rPr>
                <w:rFonts w:ascii="宋体" w:hAnsi="宋体" w:cs="宋体"/>
                <w:b/>
                <w:color w:val="000000"/>
                <w:kern w:val="0"/>
                <w:sz w:val="22"/>
                <w:szCs w:val="22"/>
                <w:lang w:bidi="ar"/>
              </w:rPr>
              <w:t>3</w:t>
            </w:r>
            <w:r w:rsidRPr="005A26DE">
              <w:rPr>
                <w:rFonts w:ascii="宋体" w:hAnsi="宋体" w:cs="宋体" w:hint="eastAsia"/>
                <w:b/>
                <w:color w:val="000000"/>
                <w:kern w:val="0"/>
                <w:sz w:val="22"/>
                <w:szCs w:val="22"/>
                <w:lang w:bidi="ar"/>
              </w:rPr>
              <w:t xml:space="preserve">.2 其他配置 </w:t>
            </w:r>
          </w:p>
          <w:p w14:paraId="77894C57" w14:textId="2BE20C2B" w:rsidR="00D7143B" w:rsidRDefault="00D7143B" w:rsidP="00D7143B">
            <w:pPr>
              <w:ind w:firstLineChars="200" w:firstLine="420"/>
              <w:rPr>
                <w:rFonts w:ascii="宋体" w:hAnsi="宋体" w:hint="eastAsia"/>
                <w:bCs/>
                <w:szCs w:val="21"/>
              </w:rPr>
            </w:pPr>
            <w:r w:rsidRPr="005A26DE">
              <w:rPr>
                <w:rFonts w:ascii="宋体" w:hAnsi="宋体" w:hint="eastAsia"/>
                <w:bCs/>
                <w:szCs w:val="21"/>
              </w:rPr>
              <w:t>（</w:t>
            </w:r>
            <w:r>
              <w:rPr>
                <w:rFonts w:ascii="宋体" w:hAnsi="宋体" w:hint="eastAsia"/>
                <w:bCs/>
                <w:szCs w:val="21"/>
              </w:rPr>
              <w:t>1</w:t>
            </w:r>
            <w:r w:rsidRPr="005A26DE">
              <w:rPr>
                <w:rFonts w:ascii="宋体" w:hAnsi="宋体" w:hint="eastAsia"/>
                <w:bCs/>
                <w:szCs w:val="21"/>
              </w:rPr>
              <w:t>）</w:t>
            </w:r>
            <w:r>
              <w:rPr>
                <w:rFonts w:ascii="宋体" w:hAnsi="宋体" w:hint="eastAsia"/>
                <w:bCs/>
                <w:szCs w:val="21"/>
              </w:rPr>
              <w:t>内存：</w:t>
            </w:r>
            <w:r w:rsidR="005C3968">
              <w:rPr>
                <w:rFonts w:ascii="宋体" w:hAnsi="宋体" w:hint="eastAsia"/>
                <w:bCs/>
                <w:szCs w:val="21"/>
              </w:rPr>
              <w:t>≥128MB</w:t>
            </w:r>
          </w:p>
          <w:p w14:paraId="7ADC7BE0" w14:textId="33C699C1" w:rsidR="00D7143B" w:rsidRDefault="00D7143B" w:rsidP="00D7143B">
            <w:pPr>
              <w:ind w:firstLineChars="200" w:firstLine="420"/>
              <w:rPr>
                <w:rFonts w:ascii="宋体" w:hAnsi="宋体"/>
                <w:bCs/>
                <w:szCs w:val="21"/>
              </w:rPr>
            </w:pPr>
            <w:r>
              <w:rPr>
                <w:rFonts w:ascii="宋体" w:hAnsi="宋体" w:hint="eastAsia"/>
                <w:bCs/>
                <w:szCs w:val="21"/>
              </w:rPr>
              <w:t>（2）</w:t>
            </w:r>
            <w:r w:rsidRPr="005A26DE">
              <w:rPr>
                <w:rFonts w:ascii="宋体" w:hAnsi="宋体" w:hint="eastAsia"/>
                <w:bCs/>
                <w:szCs w:val="21"/>
              </w:rPr>
              <w:t>硬盘</w:t>
            </w:r>
            <w:r>
              <w:rPr>
                <w:rFonts w:ascii="宋体" w:hAnsi="宋体" w:hint="eastAsia"/>
                <w:bCs/>
                <w:szCs w:val="21"/>
              </w:rPr>
              <w:t>：</w:t>
            </w:r>
            <w:r w:rsidR="005C3968">
              <w:rPr>
                <w:rFonts w:ascii="宋体" w:hAnsi="宋体" w:hint="eastAsia"/>
                <w:bCs/>
                <w:szCs w:val="21"/>
              </w:rPr>
              <w:t>≥1GB</w:t>
            </w:r>
          </w:p>
          <w:p w14:paraId="3BF60356" w14:textId="2BC3C20A" w:rsidR="00D7143B" w:rsidRDefault="00D7143B" w:rsidP="00D7143B">
            <w:pPr>
              <w:ind w:firstLineChars="200" w:firstLine="420"/>
              <w:rPr>
                <w:rFonts w:ascii="宋体" w:hAnsi="宋体"/>
                <w:bCs/>
                <w:szCs w:val="21"/>
              </w:rPr>
            </w:pPr>
            <w:r w:rsidRPr="005A26DE">
              <w:rPr>
                <w:rFonts w:ascii="宋体" w:hAnsi="宋体" w:hint="eastAsia"/>
                <w:bCs/>
                <w:szCs w:val="21"/>
              </w:rPr>
              <w:t>（</w:t>
            </w:r>
            <w:r>
              <w:rPr>
                <w:rFonts w:ascii="宋体" w:hAnsi="宋体" w:hint="eastAsia"/>
                <w:bCs/>
                <w:szCs w:val="21"/>
              </w:rPr>
              <w:t>3</w:t>
            </w:r>
            <w:r w:rsidRPr="005A26DE">
              <w:rPr>
                <w:rFonts w:ascii="宋体" w:hAnsi="宋体" w:hint="eastAsia"/>
                <w:bCs/>
                <w:szCs w:val="21"/>
              </w:rPr>
              <w:t>）</w:t>
            </w:r>
            <w:r>
              <w:rPr>
                <w:rFonts w:ascii="宋体" w:hAnsi="宋体" w:hint="eastAsia"/>
                <w:bCs/>
                <w:szCs w:val="21"/>
              </w:rPr>
              <w:t>网络：</w:t>
            </w:r>
            <w:r w:rsidR="005C3968">
              <w:rPr>
                <w:rFonts w:ascii="宋体" w:hAnsi="宋体" w:hint="eastAsia"/>
                <w:bCs/>
                <w:szCs w:val="21"/>
              </w:rPr>
              <w:t>离线运行，无须网络</w:t>
            </w:r>
          </w:p>
          <w:p w14:paraId="40972C18" w14:textId="77777777" w:rsidR="004F7CDB" w:rsidRPr="00D7143B" w:rsidRDefault="004F7CDB" w:rsidP="004F7CDB">
            <w:pPr>
              <w:rPr>
                <w:rFonts w:ascii="宋体" w:hAnsi="宋体"/>
                <w:bCs/>
                <w:szCs w:val="21"/>
              </w:rPr>
            </w:pPr>
          </w:p>
          <w:p w14:paraId="7D4F0E86" w14:textId="77777777" w:rsidR="00306AE0" w:rsidRDefault="00306AE0" w:rsidP="00306AE0">
            <w:pPr>
              <w:widowControl/>
              <w:jc w:val="left"/>
              <w:rPr>
                <w:rFonts w:ascii="宋体" w:hAnsi="宋体" w:cs="宋体"/>
                <w:b/>
                <w:color w:val="000000"/>
                <w:kern w:val="0"/>
                <w:sz w:val="28"/>
                <w:szCs w:val="28"/>
                <w:lang w:bidi="ar"/>
              </w:rPr>
            </w:pPr>
            <w:r w:rsidRPr="00517B45">
              <w:rPr>
                <w:rFonts w:ascii="宋体" w:hAnsi="宋体" w:cs="宋体"/>
                <w:b/>
                <w:color w:val="000000"/>
                <w:kern w:val="0"/>
                <w:sz w:val="28"/>
                <w:szCs w:val="28"/>
                <w:lang w:bidi="ar"/>
              </w:rPr>
              <w:t>2</w:t>
            </w:r>
            <w:r w:rsidRPr="00517B45">
              <w:rPr>
                <w:rFonts w:ascii="宋体" w:hAnsi="宋体" w:cs="宋体" w:hint="eastAsia"/>
                <w:b/>
                <w:color w:val="000000"/>
                <w:kern w:val="0"/>
                <w:sz w:val="28"/>
                <w:szCs w:val="28"/>
                <w:lang w:bidi="ar"/>
              </w:rPr>
              <w:t>.</w:t>
            </w:r>
            <w:r>
              <w:rPr>
                <w:rFonts w:ascii="宋体" w:hAnsi="宋体" w:cs="宋体" w:hint="eastAsia"/>
                <w:b/>
                <w:color w:val="000000"/>
                <w:kern w:val="0"/>
                <w:sz w:val="28"/>
                <w:szCs w:val="28"/>
                <w:lang w:bidi="ar"/>
              </w:rPr>
              <w:t xml:space="preserve"> </w:t>
            </w:r>
            <w:r w:rsidRPr="00517B45">
              <w:rPr>
                <w:rFonts w:ascii="宋体" w:hAnsi="宋体" w:cs="宋体" w:hint="eastAsia"/>
                <w:b/>
                <w:color w:val="000000"/>
                <w:kern w:val="0"/>
                <w:sz w:val="28"/>
                <w:szCs w:val="28"/>
                <w:lang w:bidi="ar"/>
              </w:rPr>
              <w:t>功能需求</w:t>
            </w:r>
          </w:p>
          <w:p w14:paraId="217DFA92" w14:textId="404830AF" w:rsidR="00754FFD" w:rsidRPr="001F4719" w:rsidRDefault="001F4719" w:rsidP="00517B45">
            <w:pPr>
              <w:ind w:firstLineChars="200" w:firstLine="420"/>
              <w:rPr>
                <w:rFonts w:ascii="宋体" w:hAnsi="宋体"/>
                <w:bCs/>
                <w:szCs w:val="21"/>
              </w:rPr>
            </w:pPr>
            <w:r w:rsidRPr="001F4719">
              <w:rPr>
                <w:rFonts w:ascii="宋体" w:hAnsi="宋体" w:hint="eastAsia"/>
                <w:szCs w:val="21"/>
              </w:rPr>
              <w:t>本节给出软件必须交付的功能需求，并为每一项需求提供唯一标识，便于需求追踪、测试设计与验收。需求编号采用 `FR-</w:t>
            </w:r>
            <w:proofErr w:type="spellStart"/>
            <w:r w:rsidRPr="001F4719">
              <w:rPr>
                <w:rFonts w:ascii="宋体" w:hAnsi="宋体" w:hint="eastAsia"/>
                <w:szCs w:val="21"/>
              </w:rPr>
              <w:t>UCxx</w:t>
            </w:r>
            <w:proofErr w:type="spellEnd"/>
            <w:r w:rsidRPr="001F4719">
              <w:rPr>
                <w:rFonts w:ascii="宋体" w:hAnsi="宋体" w:hint="eastAsia"/>
                <w:szCs w:val="21"/>
              </w:rPr>
              <w:t>-</w:t>
            </w:r>
            <w:proofErr w:type="spellStart"/>
            <w:r w:rsidRPr="001F4719">
              <w:rPr>
                <w:rFonts w:ascii="宋体" w:hAnsi="宋体" w:hint="eastAsia"/>
                <w:szCs w:val="21"/>
              </w:rPr>
              <w:t>yy</w:t>
            </w:r>
            <w:proofErr w:type="spellEnd"/>
            <w:r w:rsidRPr="001F4719">
              <w:rPr>
                <w:rFonts w:ascii="宋体" w:hAnsi="宋体" w:hint="eastAsia"/>
                <w:szCs w:val="21"/>
              </w:rPr>
              <w:t>` 形式，其中 `</w:t>
            </w:r>
            <w:proofErr w:type="spellStart"/>
            <w:r w:rsidRPr="001F4719">
              <w:rPr>
                <w:rFonts w:ascii="宋体" w:hAnsi="宋体" w:hint="eastAsia"/>
                <w:szCs w:val="21"/>
              </w:rPr>
              <w:t>UCxx</w:t>
            </w:r>
            <w:proofErr w:type="spellEnd"/>
            <w:r w:rsidRPr="001F4719">
              <w:rPr>
                <w:rFonts w:ascii="宋体" w:hAnsi="宋体" w:hint="eastAsia"/>
                <w:szCs w:val="21"/>
              </w:rPr>
              <w:t>` 对应用例编号，`</w:t>
            </w:r>
            <w:proofErr w:type="spellStart"/>
            <w:r w:rsidRPr="001F4719">
              <w:rPr>
                <w:rFonts w:ascii="宋体" w:hAnsi="宋体" w:hint="eastAsia"/>
                <w:szCs w:val="21"/>
              </w:rPr>
              <w:t>yy</w:t>
            </w:r>
            <w:proofErr w:type="spellEnd"/>
            <w:r w:rsidRPr="001F4719">
              <w:rPr>
                <w:rFonts w:ascii="宋体" w:hAnsi="宋体" w:hint="eastAsia"/>
                <w:szCs w:val="21"/>
              </w:rPr>
              <w:t>` 是该用例下的顺序号；同一编号在后续设计、测试与缺陷追踪中保持不变。为了避免“只画图不落地”，下文对每个用例不仅给出用例图与用例描述，还会把可验收的功能点逐条写成带编号的需求条目，并明确常见非法输入或出错条件下软件应当如何响应。</w:t>
            </w:r>
          </w:p>
          <w:p w14:paraId="5CED293C" w14:textId="67BD225C" w:rsidR="00306AE0" w:rsidRDefault="00306AE0" w:rsidP="00306AE0">
            <w:pPr>
              <w:widowControl/>
              <w:jc w:val="left"/>
              <w:rPr>
                <w:rFonts w:ascii="宋体" w:hAnsi="宋体" w:cs="宋体"/>
                <w:b/>
                <w:color w:val="000000"/>
                <w:kern w:val="0"/>
                <w:sz w:val="24"/>
                <w:lang w:bidi="ar"/>
              </w:rPr>
            </w:pPr>
            <w:r w:rsidRPr="00517B45">
              <w:rPr>
                <w:rFonts w:ascii="宋体" w:hAnsi="宋体" w:cs="宋体"/>
                <w:b/>
                <w:color w:val="000000"/>
                <w:kern w:val="0"/>
                <w:sz w:val="24"/>
                <w:lang w:bidi="ar"/>
              </w:rPr>
              <w:t>2</w:t>
            </w:r>
            <w:r w:rsidRPr="00517B45">
              <w:rPr>
                <w:rFonts w:ascii="宋体" w:hAnsi="宋体" w:cs="宋体" w:hint="eastAsia"/>
                <w:b/>
                <w:color w:val="000000"/>
                <w:kern w:val="0"/>
                <w:sz w:val="24"/>
                <w:lang w:bidi="ar"/>
              </w:rPr>
              <w:t>.1 功能划分</w:t>
            </w:r>
          </w:p>
          <w:p w14:paraId="6C90E2B5" w14:textId="465D828E" w:rsidR="00754FFD" w:rsidRPr="001F4719" w:rsidRDefault="001F4719" w:rsidP="00754FFD">
            <w:pPr>
              <w:ind w:firstLineChars="200" w:firstLine="420"/>
              <w:rPr>
                <w:rFonts w:ascii="宋体" w:hAnsi="宋体"/>
                <w:bCs/>
                <w:szCs w:val="21"/>
              </w:rPr>
            </w:pPr>
            <w:r w:rsidRPr="001F4719">
              <w:rPr>
                <w:rFonts w:ascii="宋体" w:hAnsi="宋体" w:hint="eastAsia"/>
                <w:szCs w:val="21"/>
              </w:rPr>
              <w:t>从用户业务角度看，本系统的功能可以划分为备份管理、恢复管理、验证管理、定时备份、实时备份与日志反馈六个功能域。备份管理负责把源路径的文件与目录以目录模式或 .</w:t>
            </w:r>
            <w:proofErr w:type="spellStart"/>
            <w:r w:rsidRPr="001F4719">
              <w:rPr>
                <w:rFonts w:ascii="宋体" w:hAnsi="宋体" w:hint="eastAsia"/>
                <w:szCs w:val="21"/>
              </w:rPr>
              <w:t>fbk</w:t>
            </w:r>
            <w:proofErr w:type="spellEnd"/>
            <w:r w:rsidRPr="001F4719">
              <w:rPr>
                <w:rFonts w:ascii="宋体" w:hAnsi="宋体" w:hint="eastAsia"/>
                <w:szCs w:val="21"/>
              </w:rPr>
              <w:t xml:space="preserve"> 包模式输出到目标位置，并在需要时执行压缩、加密与备份后校验；恢复管理负责从备份目录或 .</w:t>
            </w:r>
            <w:proofErr w:type="spellStart"/>
            <w:r w:rsidRPr="001F4719">
              <w:rPr>
                <w:rFonts w:ascii="宋体" w:hAnsi="宋体" w:hint="eastAsia"/>
                <w:szCs w:val="21"/>
              </w:rPr>
              <w:t>fbk</w:t>
            </w:r>
            <w:proofErr w:type="spellEnd"/>
            <w:r w:rsidRPr="001F4719">
              <w:rPr>
                <w:rFonts w:ascii="宋体" w:hAnsi="宋体" w:hint="eastAsia"/>
                <w:szCs w:val="21"/>
              </w:rPr>
              <w:t xml:space="preserve"> 包中将数据恢复到指定位置，并在需要时解密与解压；验证管理负责对备份执行完整性检查，输出失败文件数量与错误原因；定时备份负责计划配置与按时间触发执行，并在多次备份后维护保留数量；实时备份负责对监控目录的变化进行监听与防抖，自动触发备份；日志反馈负责把过程信息、错误原因与统计结果以用户可理解的方式展示在界面中，便于用户判断是否需要重试、验证或更换配置。</w:t>
            </w:r>
          </w:p>
          <w:p w14:paraId="71C9A671" w14:textId="3DED4871" w:rsidR="00517B45" w:rsidRPr="00114B88" w:rsidRDefault="00306AE0" w:rsidP="00114B88">
            <w:pPr>
              <w:widowControl/>
              <w:jc w:val="left"/>
              <w:rPr>
                <w:rFonts w:ascii="宋体" w:hAnsi="宋体" w:cs="宋体" w:hint="eastAsia"/>
                <w:b/>
                <w:color w:val="000000"/>
                <w:kern w:val="0"/>
                <w:sz w:val="24"/>
                <w:lang w:bidi="ar"/>
              </w:rPr>
            </w:pPr>
            <w:r w:rsidRPr="00517B45">
              <w:rPr>
                <w:rFonts w:ascii="宋体" w:hAnsi="宋体" w:cs="宋体"/>
                <w:b/>
                <w:color w:val="000000"/>
                <w:kern w:val="0"/>
                <w:sz w:val="24"/>
                <w:lang w:bidi="ar"/>
              </w:rPr>
              <w:t>2</w:t>
            </w:r>
            <w:r w:rsidRPr="00517B45">
              <w:rPr>
                <w:rFonts w:ascii="宋体" w:hAnsi="宋体" w:cs="宋体" w:hint="eastAsia"/>
                <w:b/>
                <w:color w:val="000000"/>
                <w:kern w:val="0"/>
                <w:sz w:val="24"/>
                <w:lang w:bidi="ar"/>
              </w:rPr>
              <w:t>.2</w:t>
            </w:r>
            <w:r w:rsidR="00517B45">
              <w:rPr>
                <w:rFonts w:ascii="宋体" w:hAnsi="宋体" w:cs="宋体" w:hint="eastAsia"/>
                <w:b/>
                <w:color w:val="000000"/>
                <w:kern w:val="0"/>
                <w:sz w:val="24"/>
                <w:lang w:bidi="ar"/>
              </w:rPr>
              <w:t xml:space="preserve"> 系统用例</w:t>
            </w:r>
          </w:p>
          <w:p w14:paraId="5C2AFFED" w14:textId="405CFC2B" w:rsidR="000B6D7B" w:rsidRPr="001F4719" w:rsidRDefault="000B6D7B" w:rsidP="000B6D7B">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.2.1 </w:t>
            </w:r>
            <w:r>
              <w:rPr>
                <w:rFonts w:ascii="宋体" w:hAnsi="宋体" w:cs="宋体" w:hint="eastAsia"/>
                <w:b/>
                <w:color w:val="000000"/>
                <w:kern w:val="0"/>
                <w:sz w:val="22"/>
                <w:szCs w:val="22"/>
                <w:lang w:bidi="ar"/>
              </w:rPr>
              <w:t>用例编号</w:t>
            </w:r>
            <w:r w:rsidR="001F4719" w:rsidRPr="001F4719">
              <w:rPr>
                <w:rFonts w:ascii="宋体" w:hAnsi="宋体" w:cs="宋体" w:hint="eastAsia"/>
                <w:b/>
                <w:color w:val="000000"/>
                <w:kern w:val="0"/>
                <w:sz w:val="22"/>
                <w:szCs w:val="22"/>
                <w:lang w:bidi="ar"/>
              </w:rPr>
              <w:t>UC01（创建备份）</w:t>
            </w:r>
          </w:p>
          <w:p w14:paraId="3D342F12" w14:textId="394C72DE" w:rsidR="000B6D7B" w:rsidRDefault="000B6D7B" w:rsidP="000B6D7B">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用例图</w:t>
            </w:r>
          </w:p>
          <w:p w14:paraId="44DF92D4" w14:textId="388C98F4" w:rsidR="006E0B96" w:rsidRDefault="001F4719" w:rsidP="000B6D7B">
            <w:pPr>
              <w:widowControl/>
              <w:jc w:val="left"/>
              <w:rPr>
                <w:rFonts w:ascii="宋体" w:hAnsi="宋体" w:cs="宋体"/>
                <w:b/>
                <w:color w:val="000000"/>
                <w:kern w:val="0"/>
                <w:sz w:val="22"/>
                <w:szCs w:val="22"/>
                <w:lang w:bidi="ar"/>
              </w:rPr>
            </w:pPr>
            <w:r>
              <w:rPr>
                <w:rFonts w:ascii="宋体" w:hAnsi="宋体" w:cs="宋体"/>
                <w:b/>
                <w:noProof/>
                <w:color w:val="000000"/>
                <w:kern w:val="0"/>
                <w:sz w:val="22"/>
                <w:szCs w:val="22"/>
                <w:lang w:bidi="ar"/>
              </w:rPr>
              <w:drawing>
                <wp:inline distT="0" distB="0" distL="0" distR="0" wp14:anchorId="04D48D81" wp14:editId="7440E2CB">
                  <wp:extent cx="5274310" cy="2769235"/>
                  <wp:effectExtent l="0" t="0" r="0" b="0"/>
                  <wp:docPr id="2076704182"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04182" name="图片 1" descr="图片包含 图示&#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2769235"/>
                          </a:xfrm>
                          <a:prstGeom prst="rect">
                            <a:avLst/>
                          </a:prstGeom>
                        </pic:spPr>
                      </pic:pic>
                    </a:graphicData>
                  </a:graphic>
                </wp:inline>
              </w:drawing>
            </w:r>
          </w:p>
          <w:p w14:paraId="521F2692" w14:textId="1B9AF24C" w:rsidR="00306AE0" w:rsidRDefault="000B6D7B" w:rsidP="00306AE0">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.2.1</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475C6AA2" w14:textId="5200C3AB"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简要描述：用户在“备份”页面选择源路径与目标路径，并根据需要配置压缩、加密、打包与校验等选项，系统生成一份可恢复且可验证的备份结果，并在界面中输出日志与进度。</w:t>
            </w:r>
          </w:p>
          <w:p w14:paraId="51F5F4D1" w14:textId="025F5E8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lastRenderedPageBreak/>
              <w:t>前置条件：系统处于可用状态且未在执行其它备份任务；源路径存在且可读；目标路径存在且可写，或系统能够在该路径下创建备份输出目录；当用户启用加密时，密码应为非空字符串。</w:t>
            </w:r>
          </w:p>
          <w:p w14:paraId="05DDCC9A" w14:textId="7100CC1B"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基本事件流：用户在界面中选择源路径与备份保存位置，并确认备份名称或使用默认命名规则；随后用户点击开始备份，系统开始遍历源路径，生成包含文件列表与元数据的 manifest，并对每个文件计算哈希；系统按用户配置决定是否执行压缩与加密，然后将数据写入备份目录或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备份包；备份完成后系统在界面中提示成功，并显示备份输出位置与统计信息，如果用户勾选了“备份后校验”，系统会在备份完成后继续执行一次验证并给出校验结果。</w:t>
            </w:r>
          </w:p>
          <w:p w14:paraId="5367CEED" w14:textId="6AEABA58"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其他事件流：当用户选择启用压缩时，系统应按所选算法对数据执行无损压缩；当用户选择启用加密时，系统应在写入前对数据加密，并在 manifest 中记录加密方法与必要信息；当用户选择打包为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时，系统应按包格式将数据块与 manifest 封装为单文件，便于移动和管理；当用户关闭“包含特殊文件”或“保留元数据”时，系统应按开关行为调整文件类型处理与元数据写入策略。</w:t>
            </w:r>
          </w:p>
          <w:p w14:paraId="7BC8489D" w14:textId="49FBAED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异常事件流：当源路径为空、源路径不存在或不可读时，系统应拒绝开始备份并提示原因；当目标路径为空、不可写或无法创建输出目录时，系统应拒绝开始备份并提示原因；当用户启用加密但密码为空时，系统应直接提示“请填写密码”并阻止执行；当备份过程中出现文件读写失败、权限不足、路径过长或磁盘空间不足等错误时，系统应在日志中记录具体原因，并保证程序不崩溃，且最终以失败状态结束本次备份或明确标注哪些文件未能成功处理。</w:t>
            </w:r>
          </w:p>
          <w:p w14:paraId="1E3BB993" w14:textId="77777777" w:rsidR="001F4719" w:rsidRDefault="001F4719" w:rsidP="001F4719">
            <w:pPr>
              <w:widowControl/>
              <w:ind w:firstLineChars="200" w:firstLine="440"/>
              <w:jc w:val="left"/>
              <w:rPr>
                <w:rFonts w:ascii="宋体" w:hAnsi="宋体" w:cs="宋体"/>
                <w:bCs/>
                <w:color w:val="000000"/>
                <w:kern w:val="0"/>
                <w:sz w:val="22"/>
                <w:szCs w:val="22"/>
                <w:lang w:bidi="ar"/>
              </w:rPr>
            </w:pPr>
            <w:r w:rsidRPr="001F4719">
              <w:rPr>
                <w:rFonts w:ascii="宋体" w:hAnsi="宋体" w:cs="宋体" w:hint="eastAsia"/>
                <w:bCs/>
                <w:color w:val="000000"/>
                <w:kern w:val="0"/>
                <w:sz w:val="22"/>
                <w:szCs w:val="22"/>
                <w:lang w:bidi="ar"/>
              </w:rPr>
              <w:t>后置条件：备份成功时，系统在目标路径下生成完整备份产物（目录结构或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文件）以及可用于恢复与验证的 manifest，并在界面中显示备份位置与统计信息；备份失败时，系统应在界面中给出明确错误提示，必要时清理不完整的中间产物或将其标记为不可用，以避免用户误用。</w:t>
            </w:r>
          </w:p>
          <w:p w14:paraId="3D7786F1" w14:textId="2C0CA8B2" w:rsidR="001F4719" w:rsidRPr="001F4719" w:rsidRDefault="001F4719" w:rsidP="001F4719">
            <w:pPr>
              <w:widowControl/>
              <w:jc w:val="left"/>
              <w:rPr>
                <w:rFonts w:ascii="宋体" w:hAnsi="宋体" w:cs="宋体" w:hint="eastAsia"/>
                <w:b/>
                <w:color w:val="000000"/>
                <w:kern w:val="0"/>
                <w:sz w:val="22"/>
                <w:szCs w:val="22"/>
                <w:lang w:bidi="ar"/>
              </w:rPr>
            </w:pPr>
            <w:r w:rsidRPr="001F4719">
              <w:rPr>
                <w:rFonts w:ascii="宋体" w:hAnsi="宋体" w:cs="宋体" w:hint="eastAsia"/>
                <w:b/>
                <w:color w:val="000000"/>
                <w:kern w:val="0"/>
                <w:sz w:val="22"/>
                <w:szCs w:val="22"/>
                <w:lang w:bidi="ar"/>
              </w:rPr>
              <w:t>3.2.1.3 功能需求条目（唯一标识）</w:t>
            </w:r>
          </w:p>
          <w:p w14:paraId="3D52881C" w14:textId="7CB08A3B"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FR-UC01-01：系统应允许用户选择存在的源路径，源路径既可以是目录也可以是单个文件，并在界面中清晰展示该路径。</w:t>
            </w:r>
          </w:p>
          <w:p w14:paraId="04160A72" w14:textId="1BB3E3E9"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FR-UC01-02：系统应允许用户选择备份保存位置，并在目标位置不可写、为空或无法创建输出目录时拒绝执行并提示具体原因。</w:t>
            </w:r>
          </w:p>
          <w:p w14:paraId="5396C506" w14:textId="5F3B197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FR-UC01-03：系统应在备份开始前对输入做基本校验，至少覆盖空路径、路径不存在与加密密码为空三类非法输入，并以弹窗或日志明确告知用户如何修正。</w:t>
            </w:r>
          </w:p>
          <w:p w14:paraId="645E29FF" w14:textId="794CD06E"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FR-UC01-04：系统应在备份过程中生成 manifest，用于记录文件列表、相对路径、大小、哈希、是否压缩/加密、所选算法、存储模式以及必要的元数据信息，使得恢复与验证不依赖额外人工信息。</w:t>
            </w:r>
          </w:p>
          <w:p w14:paraId="7D66D6A6" w14:textId="40E3B14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FR-UC01-05：系统应支持目录备份与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打包备份两种存储模式，并在备份成功后向用户返回备份位置或备份包文件路径。</w:t>
            </w:r>
          </w:p>
          <w:p w14:paraId="21BC5FF6" w14:textId="7A14D92A"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FR-UC01-06：当用户启用压缩时，系统应按所选算法执行无损压缩，并在恢复时能够无损还原；当用户未启用压缩时，系统不应对数据做压缩处理。</w:t>
            </w:r>
          </w:p>
          <w:p w14:paraId="4C6C1F88" w14:textId="0CDC2170"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FR-UC01-07：当用户启用加密时，系统应要求用户提供非空密码，并按所选算法对数据加密；系统应在恢复与验证时要求提供密码才能正确处理加密数据。</w:t>
            </w:r>
          </w:p>
          <w:p w14:paraId="58871602" w14:textId="73FB7EDB"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FR-UC01-08：系统应提供“备份后校验”选项，启用后在备份完成后自动执行验证并输出校验结果，关闭后不应自动执行验证。</w:t>
            </w:r>
          </w:p>
          <w:p w14:paraId="0AC755BF" w14:textId="123E881B"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FR-UC01-09：系统应在备份过程中持续输出进度与日志信息，至少能让用户判断当前是否仍在运行、处理到哪个阶段以及是否发生错误。</w:t>
            </w:r>
          </w:p>
          <w:p w14:paraId="088A53EF" w14:textId="1C313AC2" w:rsidR="001F4719" w:rsidRDefault="001F4719" w:rsidP="001F4719">
            <w:pPr>
              <w:widowControl/>
              <w:ind w:firstLineChars="200" w:firstLine="440"/>
              <w:jc w:val="left"/>
              <w:rPr>
                <w:rFonts w:ascii="宋体" w:hAnsi="宋体" w:cs="宋体"/>
                <w:bCs/>
                <w:color w:val="000000"/>
                <w:kern w:val="0"/>
                <w:sz w:val="22"/>
                <w:szCs w:val="22"/>
                <w:lang w:bidi="ar"/>
              </w:rPr>
            </w:pPr>
            <w:r w:rsidRPr="001F4719">
              <w:rPr>
                <w:rFonts w:ascii="宋体" w:hAnsi="宋体" w:cs="宋体" w:hint="eastAsia"/>
                <w:bCs/>
                <w:color w:val="000000"/>
                <w:kern w:val="0"/>
                <w:sz w:val="22"/>
                <w:szCs w:val="22"/>
                <w:lang w:bidi="ar"/>
              </w:rPr>
              <w:t>FR-UC01-10：当备份过程中发生已知错误（如权限不足、文件无法读取、磁盘写入失败）时，系统应给出明确错误信息并保证程序不崩溃，且最终以可识别的失败状态结束本次任务。</w:t>
            </w:r>
          </w:p>
          <w:p w14:paraId="1E7EA44E" w14:textId="77777777" w:rsidR="001F4719" w:rsidRDefault="001F4719" w:rsidP="001F4719">
            <w:pPr>
              <w:widowControl/>
              <w:ind w:firstLineChars="200" w:firstLine="440"/>
              <w:jc w:val="left"/>
              <w:rPr>
                <w:rFonts w:ascii="宋体" w:hAnsi="宋体" w:cs="宋体"/>
                <w:bCs/>
                <w:color w:val="000000"/>
                <w:kern w:val="0"/>
                <w:sz w:val="22"/>
                <w:szCs w:val="22"/>
                <w:lang w:bidi="ar"/>
              </w:rPr>
            </w:pPr>
          </w:p>
          <w:p w14:paraId="0D7C5351" w14:textId="3F5F8C4D" w:rsidR="001F4719" w:rsidRPr="001F4719" w:rsidRDefault="001F4719" w:rsidP="001F4719">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用例编号</w:t>
            </w:r>
            <w:r w:rsidRPr="001F4719">
              <w:rPr>
                <w:rFonts w:ascii="宋体" w:hAnsi="宋体" w:cs="宋体" w:hint="eastAsia"/>
                <w:b/>
                <w:color w:val="000000"/>
                <w:kern w:val="0"/>
                <w:sz w:val="22"/>
                <w:szCs w:val="22"/>
                <w:lang w:bidi="ar"/>
              </w:rPr>
              <w:t>UC0</w:t>
            </w: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w:t>
            </w:r>
            <w:r>
              <w:rPr>
                <w:rFonts w:ascii="宋体" w:hAnsi="宋体" w:cs="宋体" w:hint="eastAsia"/>
                <w:b/>
                <w:color w:val="000000"/>
                <w:kern w:val="0"/>
                <w:sz w:val="22"/>
                <w:szCs w:val="22"/>
                <w:lang w:bidi="ar"/>
              </w:rPr>
              <w:t>恢复</w:t>
            </w:r>
            <w:r w:rsidRPr="001F4719">
              <w:rPr>
                <w:rFonts w:ascii="宋体" w:hAnsi="宋体" w:cs="宋体" w:hint="eastAsia"/>
                <w:b/>
                <w:color w:val="000000"/>
                <w:kern w:val="0"/>
                <w:sz w:val="22"/>
                <w:szCs w:val="22"/>
                <w:lang w:bidi="ar"/>
              </w:rPr>
              <w:t>备份）</w:t>
            </w:r>
          </w:p>
          <w:p w14:paraId="7594F4FB" w14:textId="51B924A1" w:rsidR="001F4719" w:rsidRDefault="001F4719" w:rsidP="001F4719">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196140EE" w14:textId="2AD4B6DE" w:rsidR="001F4719" w:rsidRDefault="001F4719" w:rsidP="001F4719">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0" distR="0" wp14:anchorId="3D783C0A" wp14:editId="39A82F4A">
                  <wp:extent cx="5274310" cy="1849120"/>
                  <wp:effectExtent l="0" t="0" r="0" b="5080"/>
                  <wp:docPr id="2040989507" name="图片 2"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9507" name="图片 2" descr="图片包含 文本&#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1849120"/>
                          </a:xfrm>
                          <a:prstGeom prst="rect">
                            <a:avLst/>
                          </a:prstGeom>
                        </pic:spPr>
                      </pic:pic>
                    </a:graphicData>
                  </a:graphic>
                </wp:inline>
              </w:drawing>
            </w:r>
          </w:p>
          <w:p w14:paraId="6E8747FA" w14:textId="2E4453C5" w:rsidR="001F4719" w:rsidRDefault="001F4719" w:rsidP="001F4719">
            <w:pPr>
              <w:widowControl/>
              <w:jc w:val="left"/>
              <w:rPr>
                <w:rFonts w:ascii="宋体" w:hAnsi="宋体" w:cs="宋体" w:hint="eastAsia"/>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61C73A57" w14:textId="43A74A14"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简要描述：用户选择一个备份目录或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备份包，并选择恢复目标位置；系统解析 manifest，按需要执行解密与解压，将文件内容与目录结构恢复到目标位置，并在界面中输出日志与结果统计。</w:t>
            </w:r>
          </w:p>
          <w:p w14:paraId="6CB2455E" w14:textId="68826362"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前置条件：系统处于可用状态且未在执行其它恢复或验证任务；用户提供的备份路径存在且是有效备份（包含可解析的 manifest 或 .</w:t>
            </w:r>
            <w:proofErr w:type="spellStart"/>
            <w:r w:rsidRPr="001F4719">
              <w:rPr>
                <w:rFonts w:ascii="宋体" w:hAnsi="宋体" w:cs="宋体" w:hint="eastAsia"/>
                <w:bCs/>
                <w:color w:val="000000"/>
                <w:kern w:val="0"/>
                <w:sz w:val="22"/>
                <w:szCs w:val="22"/>
                <w:lang w:bidi="ar"/>
              </w:rPr>
              <w:t>fbk</w:t>
            </w:r>
            <w:proofErr w:type="spellEnd"/>
            <w:r>
              <w:rPr>
                <w:rFonts w:ascii="宋体" w:hAnsi="宋体" w:cs="宋体" w:hint="eastAsia"/>
                <w:bCs/>
                <w:color w:val="000000"/>
                <w:kern w:val="0"/>
                <w:sz w:val="22"/>
                <w:szCs w:val="22"/>
                <w:lang w:bidi="ar"/>
              </w:rPr>
              <w:t xml:space="preserve"> </w:t>
            </w:r>
            <w:r w:rsidRPr="001F4719">
              <w:rPr>
                <w:rFonts w:ascii="宋体" w:hAnsi="宋体" w:cs="宋体" w:hint="eastAsia"/>
                <w:bCs/>
                <w:color w:val="000000"/>
                <w:kern w:val="0"/>
                <w:sz w:val="22"/>
                <w:szCs w:val="22"/>
                <w:lang w:bidi="ar"/>
              </w:rPr>
              <w:t>包头与 manifest）；恢复目标路径存在且可写，或系统能够创建所需目录；若备份启用了加密，用户应提供正确的密码。</w:t>
            </w:r>
          </w:p>
          <w:p w14:paraId="6794AB15" w14:textId="6D2B94D2"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基本事件流：用户在恢复页面选择备份路径与恢复目标目录，并在需要时填写密码；用户点击开始恢复后，系统读取并解析 manifest，按其中记录的文件列表逐个恢复，若数据被压缩则先解压，若数据被加密则先解密，随后将内容写入恢复目录，并在可能的情况下恢复权限与时间戳等元数据；恢复完成后系统提示成功，并显示恢复输出位置与恢复文件数量。</w:t>
            </w:r>
          </w:p>
          <w:p w14:paraId="7ECF6493" w14:textId="1E973CF6"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其他事件流：当备份是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包模式时，系统应从单文件中按偏移读取对应数据块并恢复；当备份是目录模式时，系统应从备份目录的 data 区域读取数据并恢复；当备份包含符号链接或其它特殊文件时，系统应按“包含特殊文件”的记录策略进行还原或跳过，并在日志中说明处理结果。</w:t>
            </w:r>
          </w:p>
          <w:p w14:paraId="74C4AD24" w14:textId="2B0A7652"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异常事件流：当备份路径为空、备份路径不存在或不是有效备份时，系统应拒绝恢复并提示“备份无效或缺少 manifest”；当恢复目标不可写或无法创建目录时，系统应拒绝恢复并提示原因；当备份启用了加密但用户未输入密码时，系统应提示需要密码并阻止执行；当用户输入错误密码时，系统可能无法在解密阶段直接发现错误，但系统应建议用户在恢复后立即执行“验证备份”或自动触发一次验证，并在验证失败时提示用户密码可能错误或备份可能损坏；当恢复过程中遇到文件写入失败、权限不足或磁盘空间不足等错误时，系统应记录具体失败原因并以失败状态结束或标注部分恢复失败。</w:t>
            </w:r>
          </w:p>
          <w:p w14:paraId="38332AF3" w14:textId="7777777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后置条件：恢复成功时，系统在恢复目标目录下生成与源路径一致的目录结构与文件内容，并尽可能恢复相关元数据；恢复失败时，系统应给出明确错误提示并保持界面可继续操作，且不应让用户误以为数据已经完整恢复。</w:t>
            </w:r>
          </w:p>
          <w:p w14:paraId="1E038346" w14:textId="77777777" w:rsidR="001F4719" w:rsidRPr="001F4719" w:rsidRDefault="001F4719" w:rsidP="001F4719">
            <w:pPr>
              <w:widowControl/>
              <w:ind w:firstLineChars="200" w:firstLine="440"/>
              <w:jc w:val="left"/>
              <w:rPr>
                <w:rFonts w:ascii="宋体" w:hAnsi="宋体" w:cs="宋体"/>
                <w:bCs/>
                <w:color w:val="000000"/>
                <w:kern w:val="0"/>
                <w:sz w:val="22"/>
                <w:szCs w:val="22"/>
                <w:lang w:bidi="ar"/>
              </w:rPr>
            </w:pPr>
          </w:p>
          <w:p w14:paraId="488B4895" w14:textId="741CE5BF" w:rsidR="001F4719" w:rsidRPr="001F4719" w:rsidRDefault="001F4719" w:rsidP="001F471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.2.2.3 功能需求条目（唯一标识）</w:t>
            </w:r>
          </w:p>
          <w:p w14:paraId="330AE72B" w14:textId="03C30C81"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FR-UC02-01：系统应允许用户选择备份路径，备份路径既可以是目录备份也可以是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备份包，并在界面中清晰展示。</w:t>
            </w:r>
          </w:p>
          <w:p w14:paraId="47A4FB4E" w14:textId="6CC36529"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FR-UC02-02：系统应允许用户选择恢复目标目录，并在目标目录为空、不可写或无法创建输出目录时拒绝恢复并提示原因。</w:t>
            </w:r>
          </w:p>
          <w:p w14:paraId="6C0F50F9" w14:textId="08617B67"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FR-UC02-03：系统应在恢复开始前校验备份有效性，至少检查 manifest 是否存在且可解析，或 .</w:t>
            </w:r>
            <w:proofErr w:type="spellStart"/>
            <w:r w:rsidRPr="001F4719">
              <w:rPr>
                <w:rFonts w:ascii="宋体" w:hAnsi="宋体" w:cs="宋体" w:hint="eastAsia"/>
                <w:bCs/>
                <w:color w:val="000000"/>
                <w:kern w:val="0"/>
                <w:sz w:val="22"/>
                <w:szCs w:val="22"/>
                <w:lang w:bidi="ar"/>
              </w:rPr>
              <w:t>fbk</w:t>
            </w:r>
            <w:proofErr w:type="spellEnd"/>
            <w:r w:rsidRPr="001F4719">
              <w:rPr>
                <w:rFonts w:ascii="宋体" w:hAnsi="宋体" w:cs="宋体" w:hint="eastAsia"/>
                <w:bCs/>
                <w:color w:val="000000"/>
                <w:kern w:val="0"/>
                <w:sz w:val="22"/>
                <w:szCs w:val="22"/>
                <w:lang w:bidi="ar"/>
              </w:rPr>
              <w:t xml:space="preserve"> 包是否具备可识别的格式信息，并在无效时拒绝执行。</w:t>
            </w:r>
          </w:p>
          <w:p w14:paraId="469490E8" w14:textId="1EC7E5AD"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FR-UC02-04：系统应在恢复时解析 manifest，并以 manifest 中记录的文件列表为准执行恢复，保证恢复结果可预测且可与验证逻辑对齐。</w:t>
            </w:r>
          </w:p>
          <w:p w14:paraId="1819F22A" w14:textId="75C2EDB8"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lastRenderedPageBreak/>
              <w:t>FR-UC02-05：当备份启用了压缩时，系统应在恢复过程中对数据执行对应的解压操作，并保证解压后的内容与原始内容一致。</w:t>
            </w:r>
          </w:p>
          <w:p w14:paraId="691EF42D" w14:textId="52269DCF"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FR-UC02-06：当备份启用了加密时，系统应要求输入密码并执行对应的解密操作；当密码为空时属于非法输入，系统应阻止恢复并提示补充密码。</w:t>
            </w:r>
          </w:p>
          <w:p w14:paraId="4CD44556" w14:textId="2E80F2AE"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FR-UC02-07：当用户提供错误密码导致恢复内容不正确时，系统应提供可执行的验证途径，并在验证失败时提示“密码错误或备份损坏”的可能性，避免用户误以为恢复结果可信。</w:t>
            </w:r>
          </w:p>
          <w:p w14:paraId="4BBF1A08" w14:textId="23EAC6F1" w:rsidR="001F4719" w:rsidRPr="001F4719" w:rsidRDefault="001F4719" w:rsidP="001F4719">
            <w:pPr>
              <w:widowControl/>
              <w:ind w:firstLineChars="200" w:firstLine="440"/>
              <w:jc w:val="left"/>
              <w:rPr>
                <w:rFonts w:ascii="宋体" w:hAnsi="宋体" w:cs="宋体" w:hint="eastAsia"/>
                <w:bCs/>
                <w:color w:val="000000"/>
                <w:kern w:val="0"/>
                <w:sz w:val="22"/>
                <w:szCs w:val="22"/>
                <w:lang w:bidi="ar"/>
              </w:rPr>
            </w:pPr>
            <w:r w:rsidRPr="001F4719">
              <w:rPr>
                <w:rFonts w:ascii="宋体" w:hAnsi="宋体" w:cs="宋体" w:hint="eastAsia"/>
                <w:bCs/>
                <w:color w:val="000000"/>
                <w:kern w:val="0"/>
                <w:sz w:val="22"/>
                <w:szCs w:val="22"/>
                <w:lang w:bidi="ar"/>
              </w:rPr>
              <w:t>FR-UC02-08：恢复完成后系统应向用户展示恢复输出位置与统计信息，至少包括恢复文件数量与是否成功。</w:t>
            </w:r>
          </w:p>
          <w:p w14:paraId="5F424C77" w14:textId="7D567E11" w:rsidR="001F4719" w:rsidRDefault="001F4719" w:rsidP="001F4719">
            <w:pPr>
              <w:widowControl/>
              <w:ind w:firstLineChars="200" w:firstLine="440"/>
              <w:jc w:val="left"/>
              <w:rPr>
                <w:rFonts w:ascii="宋体" w:hAnsi="宋体" w:cs="宋体"/>
                <w:bCs/>
                <w:color w:val="000000"/>
                <w:kern w:val="0"/>
                <w:sz w:val="22"/>
                <w:szCs w:val="22"/>
                <w:lang w:bidi="ar"/>
              </w:rPr>
            </w:pPr>
            <w:r w:rsidRPr="001F4719">
              <w:rPr>
                <w:rFonts w:ascii="宋体" w:hAnsi="宋体" w:cs="宋体" w:hint="eastAsia"/>
                <w:bCs/>
                <w:color w:val="000000"/>
                <w:kern w:val="0"/>
                <w:sz w:val="22"/>
                <w:szCs w:val="22"/>
                <w:lang w:bidi="ar"/>
              </w:rPr>
              <w:t>FR-UC02-09：恢复过程中系统应持续输出日志信息，遇到已知错误条件（如无法写入、权限不足、磁盘满）时应输出可理解的错误原因并保持程序稳定。</w:t>
            </w:r>
          </w:p>
          <w:p w14:paraId="46329344" w14:textId="77777777" w:rsidR="001F4719" w:rsidRDefault="001F4719" w:rsidP="001F4719">
            <w:pPr>
              <w:widowControl/>
              <w:ind w:firstLineChars="200" w:firstLine="440"/>
              <w:jc w:val="left"/>
              <w:rPr>
                <w:rFonts w:ascii="宋体" w:hAnsi="宋体" w:cs="宋体" w:hint="eastAsia"/>
                <w:bCs/>
                <w:color w:val="000000"/>
                <w:kern w:val="0"/>
                <w:sz w:val="22"/>
                <w:szCs w:val="22"/>
                <w:lang w:bidi="ar"/>
              </w:rPr>
            </w:pPr>
          </w:p>
          <w:p w14:paraId="14EDDC0E" w14:textId="5054BC08" w:rsidR="001F4719" w:rsidRPr="001F4719" w:rsidRDefault="001F4719" w:rsidP="001F4719">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001A4475" w:rsidRPr="001A4475">
              <w:rPr>
                <w:rFonts w:ascii="宋体" w:hAnsi="宋体" w:cs="宋体" w:hint="eastAsia"/>
                <w:b/>
                <w:color w:val="000000"/>
                <w:kern w:val="0"/>
                <w:sz w:val="22"/>
                <w:szCs w:val="22"/>
                <w:lang w:bidi="ar"/>
              </w:rPr>
              <w:t>3 用例编号 UC03（验证备份）</w:t>
            </w:r>
          </w:p>
          <w:p w14:paraId="041FC049" w14:textId="69C9EFC8" w:rsidR="001F4719" w:rsidRDefault="001F4719" w:rsidP="001F4719">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sidR="001A4475">
              <w:rPr>
                <w:rFonts w:ascii="宋体" w:hAnsi="宋体" w:cs="宋体" w:hint="eastAsia"/>
                <w:b/>
                <w:color w:val="000000"/>
                <w:kern w:val="0"/>
                <w:sz w:val="22"/>
                <w:szCs w:val="22"/>
                <w:lang w:bidi="ar"/>
              </w:rPr>
              <w:t>3</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3DB24282" w14:textId="6643EA09" w:rsidR="001A4475" w:rsidRDefault="001A4475" w:rsidP="001F4719">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56765A46" wp14:editId="6F553594">
                  <wp:extent cx="5274310" cy="1803400"/>
                  <wp:effectExtent l="0" t="0" r="0" b="0"/>
                  <wp:docPr id="1344760876" name="图片 3"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60876" name="图片 3" descr="日历&#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274310" cy="1803400"/>
                          </a:xfrm>
                          <a:prstGeom prst="rect">
                            <a:avLst/>
                          </a:prstGeom>
                        </pic:spPr>
                      </pic:pic>
                    </a:graphicData>
                  </a:graphic>
                </wp:inline>
              </w:drawing>
            </w:r>
          </w:p>
          <w:p w14:paraId="512050AA" w14:textId="4E26E4C9" w:rsidR="001F4719" w:rsidRDefault="001F4719" w:rsidP="001F4719">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001A4475">
              <w:rPr>
                <w:rFonts w:ascii="宋体" w:hAnsi="宋体" w:cs="宋体" w:hint="eastAsia"/>
                <w:b/>
                <w:color w:val="000000"/>
                <w:kern w:val="0"/>
                <w:sz w:val="22"/>
                <w:szCs w:val="22"/>
                <w:lang w:bidi="ar"/>
              </w:rPr>
              <w:t>3</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444B6AB6" w14:textId="4410CA1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简要描述：用户选择一个备份目录或 .</w:t>
            </w:r>
            <w:proofErr w:type="spellStart"/>
            <w:r w:rsidRPr="001A4475">
              <w:rPr>
                <w:rFonts w:ascii="宋体" w:hAnsi="宋体" w:cs="宋体" w:hint="eastAsia"/>
                <w:bCs/>
                <w:color w:val="000000"/>
                <w:kern w:val="0"/>
                <w:sz w:val="22"/>
                <w:szCs w:val="22"/>
                <w:lang w:bidi="ar"/>
              </w:rPr>
              <w:t>fbk</w:t>
            </w:r>
            <w:proofErr w:type="spellEnd"/>
            <w:r w:rsidRPr="001A4475">
              <w:rPr>
                <w:rFonts w:ascii="宋体" w:hAnsi="宋体" w:cs="宋体" w:hint="eastAsia"/>
                <w:bCs/>
                <w:color w:val="000000"/>
                <w:kern w:val="0"/>
                <w:sz w:val="22"/>
                <w:szCs w:val="22"/>
                <w:lang w:bidi="ar"/>
              </w:rPr>
              <w:t xml:space="preserve"> 备份包，系统读取并解析 manifest，对备份数据执行哈希校验，并给出通过或失败的结果统计，用于发现备份损坏或被篡改的情况。</w:t>
            </w:r>
          </w:p>
          <w:p w14:paraId="4FFF5ADE" w14:textId="53259CE3"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前置条件：系统处于可用状态且未在执行其它验证或恢复任务；备份路径存在且有效；若备份启用了加密，用户应提供密码以便系统解密后计算正确的校验数据。</w:t>
            </w:r>
          </w:p>
          <w:p w14:paraId="4FB12CA8" w14:textId="650083B5"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基本事件流：用户选择备份路径并点击验证，系统读取并解析 manifest；系统按文件列表逐个读取备份中的存储数据，必要时执行解密与解压，然后计算哈希或对比 manifest 中的哈希记录，并汇总校验结果；验证完成后系统显示校验通过或失败，并输出检查文件数量、失败文件数量以及典型错误原因。</w:t>
            </w:r>
          </w:p>
          <w:p w14:paraId="5276BFCB" w14:textId="3F4B4D48"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其他事件流：当备份采用 .</w:t>
            </w:r>
            <w:proofErr w:type="spellStart"/>
            <w:r w:rsidRPr="001A4475">
              <w:rPr>
                <w:rFonts w:ascii="宋体" w:hAnsi="宋体" w:cs="宋体" w:hint="eastAsia"/>
                <w:bCs/>
                <w:color w:val="000000"/>
                <w:kern w:val="0"/>
                <w:sz w:val="22"/>
                <w:szCs w:val="22"/>
                <w:lang w:bidi="ar"/>
              </w:rPr>
              <w:t>fbk</w:t>
            </w:r>
            <w:proofErr w:type="spellEnd"/>
            <w:r w:rsidRPr="001A4475">
              <w:rPr>
                <w:rFonts w:ascii="宋体" w:hAnsi="宋体" w:cs="宋体" w:hint="eastAsia"/>
                <w:bCs/>
                <w:color w:val="000000"/>
                <w:kern w:val="0"/>
                <w:sz w:val="22"/>
                <w:szCs w:val="22"/>
                <w:lang w:bidi="ar"/>
              </w:rPr>
              <w:t xml:space="preserve"> 包模式时，系统应按偏移读取数据块并执行校验；当备份采用目录模式时，系统应从备份目录读取数据并校验；当备份规模较大时，系统应提供进度信息，避免用户误以为程序卡死。</w:t>
            </w:r>
          </w:p>
          <w:p w14:paraId="5132F5D8" w14:textId="46E091E8"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异常事件流：当备份路径为空、不存在或不是有效备份时，系统应拒绝验证并提示“备份无效”；当备份数据缺失、损坏或 manifest 内容不一致时，系统应将对应文件判定为失败并在结果中体现；当用户未提供加密密码或密码错误时，系统应提示需要密码或提示“密码错误/备份损坏”的可能性，并以失败或部分失败结束验证；验证过程不应修改任何备份数据或用户文件。</w:t>
            </w:r>
          </w:p>
          <w:p w14:paraId="0972CF80" w14:textId="2B0E4812"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后置条件：验证结束后系统给出明确结果，用户能够据此决定是否需要重新备份、重新恢复或更换密码；系统不应因验证失败导致不可恢复的副作用。</w:t>
            </w:r>
          </w:p>
          <w:p w14:paraId="2CA3DC46" w14:textId="7777777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p>
          <w:p w14:paraId="5FC360AC" w14:textId="0BCCE1B3" w:rsidR="001F4719" w:rsidRPr="001F4719" w:rsidRDefault="001F4719" w:rsidP="001F4719">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w:t>
            </w:r>
            <w:r w:rsidR="001A4475">
              <w:rPr>
                <w:rFonts w:ascii="宋体" w:hAnsi="宋体" w:cs="宋体" w:hint="eastAsia"/>
                <w:b/>
                <w:color w:val="000000"/>
                <w:kern w:val="0"/>
                <w:sz w:val="22"/>
                <w:szCs w:val="22"/>
                <w:lang w:bidi="ar"/>
              </w:rPr>
              <w:t>3</w:t>
            </w:r>
            <w:r w:rsidRPr="001F4719">
              <w:rPr>
                <w:rFonts w:ascii="宋体" w:hAnsi="宋体" w:cs="宋体" w:hint="eastAsia"/>
                <w:b/>
                <w:color w:val="000000"/>
                <w:kern w:val="0"/>
                <w:sz w:val="22"/>
                <w:szCs w:val="22"/>
                <w:lang w:bidi="ar"/>
              </w:rPr>
              <w:t>.3 功能需求条目（唯一标识）</w:t>
            </w:r>
          </w:p>
          <w:p w14:paraId="4A8235A2" w14:textId="7D7B4335"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lastRenderedPageBreak/>
              <w:t>FR-UC03-01：系统应支持对目录备份与 .</w:t>
            </w:r>
            <w:proofErr w:type="spellStart"/>
            <w:r w:rsidRPr="001A4475">
              <w:rPr>
                <w:rFonts w:ascii="宋体" w:hAnsi="宋体" w:cs="宋体" w:hint="eastAsia"/>
                <w:bCs/>
                <w:color w:val="000000"/>
                <w:kern w:val="0"/>
                <w:sz w:val="22"/>
                <w:szCs w:val="22"/>
                <w:lang w:bidi="ar"/>
              </w:rPr>
              <w:t>fbk</w:t>
            </w:r>
            <w:proofErr w:type="spellEnd"/>
            <w:r w:rsidRPr="001A4475">
              <w:rPr>
                <w:rFonts w:ascii="宋体" w:hAnsi="宋体" w:cs="宋体" w:hint="eastAsia"/>
                <w:bCs/>
                <w:color w:val="000000"/>
                <w:kern w:val="0"/>
                <w:sz w:val="22"/>
                <w:szCs w:val="22"/>
                <w:lang w:bidi="ar"/>
              </w:rPr>
              <w:t xml:space="preserve"> 备份包两种形式执行验证，并对用户隐藏底层存储差异。</w:t>
            </w:r>
          </w:p>
          <w:p w14:paraId="26DD53AE" w14:textId="7CCE326D"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FR-UC03-02：系统应在验证开始前检查备份路径的有效性，并在缺少 manifest 或格式无法识别时拒绝执行并提示原因。</w:t>
            </w:r>
          </w:p>
          <w:p w14:paraId="15EF9C79" w14:textId="0D71684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FR-UC03-03：系统应读取并解析 manifest，并以其中记录的文件列表、哈希与存储信息为依据执行验证，确保验证过程可复现。</w:t>
            </w:r>
          </w:p>
          <w:p w14:paraId="0FA069F1" w14:textId="52BA15D4"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FR-UC03-04：系统应对备份数据执行哈希校验或等价的完整性校验，并输出检查文件数量与失败文件数量，使用户能够量化判断问题范围。</w:t>
            </w:r>
          </w:p>
          <w:p w14:paraId="476C1801" w14:textId="47E43C08"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FR-UC03-05：当备份启用了压缩或加密时，系统应在验证过程中按需要解压与解密，以保证校验基于真实内容而非压缩密文。</w:t>
            </w:r>
          </w:p>
          <w:p w14:paraId="25E03A83" w14:textId="19DFECD4"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FR-UC03-06：当用户未提供加密密码或密码错误时，系统应提示需要正确密码，并在校验失败时提示“密码错误或备份损坏”的可能性。</w:t>
            </w:r>
          </w:p>
          <w:p w14:paraId="55A40B4A" w14:textId="3E8D4666"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FR-UC03-07：验证过程应为只读操作，不应修改备份数据、manifest 或用户源文件与恢复目标文件。</w:t>
            </w:r>
          </w:p>
          <w:p w14:paraId="4A2552FF" w14:textId="1151EA2E" w:rsidR="001F4719"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FR-UC03-08：验证过程中系统应输出进度与日志信息，在遇到数据缺失、读取失败等已知错误条件时应给出明确原因并保持程序稳定。</w:t>
            </w:r>
          </w:p>
          <w:p w14:paraId="0F5ACE5E" w14:textId="77777777" w:rsidR="001A4475" w:rsidRDefault="001A4475" w:rsidP="001A4475">
            <w:pPr>
              <w:widowControl/>
              <w:ind w:firstLineChars="200" w:firstLine="440"/>
              <w:jc w:val="left"/>
              <w:rPr>
                <w:rFonts w:ascii="宋体" w:hAnsi="宋体" w:cs="宋体"/>
                <w:bCs/>
                <w:color w:val="000000"/>
                <w:kern w:val="0"/>
                <w:sz w:val="22"/>
                <w:szCs w:val="22"/>
                <w:lang w:bidi="ar"/>
              </w:rPr>
            </w:pPr>
          </w:p>
          <w:p w14:paraId="5E61EEAB" w14:textId="568A5378" w:rsid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Pr="001A4475">
              <w:rPr>
                <w:rFonts w:ascii="宋体" w:hAnsi="宋体" w:cs="宋体" w:hint="eastAsia"/>
                <w:b/>
                <w:color w:val="000000"/>
                <w:kern w:val="0"/>
                <w:sz w:val="22"/>
                <w:szCs w:val="22"/>
                <w:lang w:bidi="ar"/>
              </w:rPr>
              <w:t>4 用例编号 UC04（配置定时备份计划）</w:t>
            </w:r>
          </w:p>
          <w:p w14:paraId="17F78E64" w14:textId="09D388DA"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728E8A3" w14:textId="077C00F0" w:rsidR="001A4475" w:rsidRDefault="001A4475" w:rsidP="001A4475">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3B3CB29B" wp14:editId="65BE8078">
                  <wp:extent cx="5274310" cy="2688590"/>
                  <wp:effectExtent l="0" t="0" r="0" b="3810"/>
                  <wp:docPr id="1462697188" name="图片 4"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7188" name="图片 4" descr="日历&#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274310" cy="2688590"/>
                          </a:xfrm>
                          <a:prstGeom prst="rect">
                            <a:avLst/>
                          </a:prstGeom>
                        </pic:spPr>
                      </pic:pic>
                    </a:graphicData>
                  </a:graphic>
                </wp:inline>
              </w:drawing>
            </w:r>
          </w:p>
          <w:p w14:paraId="0F1E59D0" w14:textId="0FB1F611" w:rsid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2F7CD37C" w14:textId="5F7AE911"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简要描述：用户在“定时备份”页面配置定时任务的源路径、保存位置、执行频率与时间，并配置压缩、加密、打包、校验以及保留数量等策略；系统保存该计划并在启用后进入等待触发状态。</w:t>
            </w:r>
          </w:p>
          <w:p w14:paraId="78F3ADF8" w14:textId="094C2611"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前置条件：系统处于可用状态；用户能够选择合法的源路径与目标路径；当用户启用加密时密码为非空；定时任务尚未被禁用或冲突配置未被拒绝。</w:t>
            </w:r>
          </w:p>
          <w:p w14:paraId="5CED2B22" w14:textId="495D1B70"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基本事件流：用户进入定时备份页面，选择源目录与备份保存位置，设置频率为每天、每周或每月，并选择执行时间；用户根据需要配置压缩、加密、打包、是否校验、是否保留元数据、是否包含特殊文件以及保留数量；用户勾选启用定时备份后，系统对配置做校验并保存为当前计划，同时显示下一次触发时间或等待提示。</w:t>
            </w:r>
          </w:p>
          <w:p w14:paraId="42B685B8" w14:textId="13F2798C"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lastRenderedPageBreak/>
              <w:t>其他事件流：当用户修改频率或时间时，系统应更新下一次触发时间的计算依据；当用户修改保留数量时，系统应在下一次执行后按新策略清理旧备份；当用户临时取消启用时，系统应停止触发但保留计划配置，便于再次启用。</w:t>
            </w:r>
          </w:p>
          <w:p w14:paraId="526F7600" w14:textId="582DABE0"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异常事件流：当源路径或目标路径为空、不可用或不可写时，系统应拒绝启用定时备份并提示原因；当用户启用加密但密码为空时，系统应拒绝启用并提示补充密码；当计划尚未配置完成时用户勾选启用，系统应提示先完成配置而不是进入不确定状态。</w:t>
            </w:r>
          </w:p>
          <w:p w14:paraId="1A683EFB" w14:textId="190EB8E4"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后置条件：配置成功后，系统保留一份可执行的定时计划，并在启用状态下等待触发；配置失败时系统给出明确提示且不进入启用状态。</w:t>
            </w:r>
          </w:p>
          <w:p w14:paraId="69C570EE" w14:textId="7777777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p>
          <w:p w14:paraId="2C44E26D" w14:textId="7389F404"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4</w:t>
            </w:r>
            <w:r w:rsidRPr="001F4719">
              <w:rPr>
                <w:rFonts w:ascii="宋体" w:hAnsi="宋体" w:cs="宋体" w:hint="eastAsia"/>
                <w:b/>
                <w:color w:val="000000"/>
                <w:kern w:val="0"/>
                <w:sz w:val="22"/>
                <w:szCs w:val="22"/>
                <w:lang w:bidi="ar"/>
              </w:rPr>
              <w:t>.3 功能需求条目（唯一标识）</w:t>
            </w:r>
          </w:p>
          <w:p w14:paraId="5A6F514C" w14:textId="024DF2F3"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FR-UC04-01：系统应允许用户配置定时备份的源目录与备份保存位置，并在配置为空或不可用时拒绝启用定时任务。</w:t>
            </w:r>
          </w:p>
          <w:p w14:paraId="2DEB2FE5" w14:textId="036E0DC0"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FR-UC04-02：系统应支持按每天、每周、每月三种频率配置定时备份，并允许用户选择具体执行时间。</w:t>
            </w:r>
          </w:p>
          <w:p w14:paraId="3AA5D952" w14:textId="30123E71"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FR-UC04-03：系统应允许用户为定时任务配置压缩、加密、打包与备份后校验等选项，并保证这些选项在实际执行时与手动备份行为一致。</w:t>
            </w:r>
          </w:p>
          <w:p w14:paraId="143DFAA5" w14:textId="46F24EA9"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FR-UC04-04：当用户为定时任务启用加密时，系统应要求输入非空密码；密码为空属于非法输入，系统应拒绝启用任务并提示补充密码。</w:t>
            </w:r>
          </w:p>
          <w:p w14:paraId="32AE7714" w14:textId="58C084E1"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FR-UC04-05：系统应允许用户配置保留数量，并在后续执行中按保留数量自动删除旧备份，避免备份无限增长占满磁盘。</w:t>
            </w:r>
          </w:p>
          <w:p w14:paraId="3859ABD3" w14:textId="6A1B056B"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FR-UC04-06：系统应在用户启用或停用定时备份时给出明确状态提示，并在启用状态下能够计算并展示下一次触发时间或等价信息。</w:t>
            </w:r>
          </w:p>
          <w:p w14:paraId="3E342901" w14:textId="77777777" w:rsidR="001A4475" w:rsidRDefault="001A4475" w:rsidP="001A4475">
            <w:pPr>
              <w:widowControl/>
              <w:ind w:firstLineChars="200" w:firstLine="440"/>
              <w:jc w:val="left"/>
              <w:rPr>
                <w:rFonts w:ascii="宋体" w:hAnsi="宋体" w:cs="宋体"/>
                <w:bCs/>
                <w:color w:val="000000"/>
                <w:kern w:val="0"/>
                <w:sz w:val="22"/>
                <w:szCs w:val="22"/>
                <w:lang w:bidi="ar"/>
              </w:rPr>
            </w:pPr>
          </w:p>
          <w:p w14:paraId="79446593" w14:textId="0CB0E7FA" w:rsidR="001A4475" w:rsidRP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Pr="001A4475">
              <w:rPr>
                <w:rFonts w:ascii="宋体" w:hAnsi="宋体" w:cs="宋体" w:hint="eastAsia"/>
                <w:b/>
                <w:color w:val="000000"/>
                <w:kern w:val="0"/>
                <w:sz w:val="22"/>
                <w:szCs w:val="22"/>
                <w:lang w:bidi="ar"/>
              </w:rPr>
              <w:t>5 用例编号 UC05（执行定时备份）</w:t>
            </w:r>
          </w:p>
          <w:p w14:paraId="4FF9C1AC" w14:textId="56F86D8F"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83ECA7C" w14:textId="47FDE16D" w:rsidR="001A4475" w:rsidRDefault="001A4475" w:rsidP="001A4475">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71BDDF2C" wp14:editId="3C8A2675">
                  <wp:extent cx="5274310" cy="2688590"/>
                  <wp:effectExtent l="0" t="0" r="0" b="3810"/>
                  <wp:docPr id="31278504" name="图片 5"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8504" name="图片 5" descr="日历&#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274310" cy="2688590"/>
                          </a:xfrm>
                          <a:prstGeom prst="rect">
                            <a:avLst/>
                          </a:prstGeom>
                        </pic:spPr>
                      </pic:pic>
                    </a:graphicData>
                  </a:graphic>
                </wp:inline>
              </w:drawing>
            </w:r>
          </w:p>
          <w:p w14:paraId="3B87B455" w14:textId="138CA197" w:rsid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792283B8" w14:textId="7769ED72"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简要描述：当到达定时计划设定的触发时间时，系统自动按计划执行一次备份，并按保留策略清理旧备份，同时在界面中输出执行日志与结果。</w:t>
            </w:r>
          </w:p>
          <w:p w14:paraId="53765435" w14:textId="35C728EC"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前置条件：定时备份计划已配置完成且处于启用状态；系统处于运行中且能够访问源路径与目标路径；若计划启用了加密则密码已保存于运行配置中。</w:t>
            </w:r>
          </w:p>
          <w:p w14:paraId="1952AA62" w14:textId="3479BEFA"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lastRenderedPageBreak/>
              <w:t>基本事件流：系统检测到当前时间达到计划触发点后，自动构造与计划一致的备份选项并调用备份流程执行，备份过程与 UC01 一致；备份完成后系统按保留数量策略清理旧备份，使目标目录中备份数量不超过配置值；系统在界面中记录本次执行结果与日志，并在必要时提示用户查看详情。</w:t>
            </w:r>
          </w:p>
          <w:p w14:paraId="454374BF" w14:textId="3DA03D1C"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异常事件流：当触发时源路径不可访问、目标路径不可写或磁盘空间不足时，系统应记录失败原因并保持定时任务后续仍可继续触发，避免一次失败导致功能永久失效；当备份执行时间过长导致与下一次触发冲突时，系统应避免并行启动多个备份任务，并在日志中说明“上一任务未完成，本次跳过或延后”的处理策略。</w:t>
            </w:r>
          </w:p>
          <w:p w14:paraId="601DFA57" w14:textId="47E29E6D"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后置条件：执行成功时产生一份新的备份版本并完成保留策略清理；执行失败时记录失败原因且不影响用户继续手动操作或后续触发。</w:t>
            </w:r>
          </w:p>
          <w:p w14:paraId="29FF4FDA" w14:textId="7777777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p>
          <w:p w14:paraId="7919D729" w14:textId="01947135"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5</w:t>
            </w:r>
            <w:r w:rsidRPr="001F4719">
              <w:rPr>
                <w:rFonts w:ascii="宋体" w:hAnsi="宋体" w:cs="宋体" w:hint="eastAsia"/>
                <w:b/>
                <w:color w:val="000000"/>
                <w:kern w:val="0"/>
                <w:sz w:val="22"/>
                <w:szCs w:val="22"/>
                <w:lang w:bidi="ar"/>
              </w:rPr>
              <w:t>.3 功能需求条目（唯一标识）</w:t>
            </w:r>
          </w:p>
          <w:p w14:paraId="26E16AB1" w14:textId="78F09AE2"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FR-UC05-01：系统应在定时计划到点时自动触发一次备份，其备份行为与 UC01 保持一致，包括压缩、加密、打包与校验等选项。</w:t>
            </w:r>
          </w:p>
          <w:p w14:paraId="587115AA" w14:textId="4172BA5A"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FR-UC05-02：系统应在一次定时备份结束后执行保留策略，使备份数量不超过配置的保留数量，并在日志中说明删除了哪些旧备份或为何未删除。</w:t>
            </w:r>
          </w:p>
          <w:p w14:paraId="4113DE99" w14:textId="6963D7E6"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FR-UC05-03：系统应避免在同一时刻并行执行多个定时备份任务，当上一任务尚未结束时应采取跳过或延后策略，并在日志中说明。</w:t>
            </w:r>
          </w:p>
          <w:p w14:paraId="2CD7D1E4" w14:textId="365E7E2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FR-UC05-04：当定时备份因源路径不可访问、目标不可写或磁盘写入失败而无法完成时，系统应记录失败原因并保持定时机制继续运行，避免一次失败导致后续不再触发。</w:t>
            </w:r>
          </w:p>
          <w:p w14:paraId="4E965B96" w14:textId="6E9BD7E4"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FR-UC05-05：系统应在界面中提供定时备份的执行日志与结果反馈，使用户能够查看最近一次执行是否成功以及失败原因。</w:t>
            </w:r>
          </w:p>
          <w:p w14:paraId="2B894143" w14:textId="77777777" w:rsidR="001A4475" w:rsidRDefault="001A4475" w:rsidP="001A4475">
            <w:pPr>
              <w:widowControl/>
              <w:ind w:firstLineChars="200" w:firstLine="440"/>
              <w:jc w:val="left"/>
              <w:rPr>
                <w:rFonts w:ascii="宋体" w:hAnsi="宋体" w:cs="宋体"/>
                <w:bCs/>
                <w:color w:val="000000"/>
                <w:kern w:val="0"/>
                <w:sz w:val="22"/>
                <w:szCs w:val="22"/>
                <w:lang w:bidi="ar"/>
              </w:rPr>
            </w:pPr>
          </w:p>
          <w:p w14:paraId="12096F9D" w14:textId="1A990F34" w:rsidR="001A4475" w:rsidRPr="001F4719"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Pr="001A4475">
              <w:rPr>
                <w:rFonts w:ascii="宋体" w:hAnsi="宋体" w:cs="宋体" w:hint="eastAsia"/>
                <w:b/>
                <w:color w:val="000000"/>
                <w:kern w:val="0"/>
                <w:sz w:val="22"/>
                <w:szCs w:val="22"/>
                <w:lang w:bidi="ar"/>
              </w:rPr>
              <w:t>6 用例编号 UC06（开启实时备份监控）</w:t>
            </w:r>
          </w:p>
          <w:p w14:paraId="0F0B856C" w14:textId="1A48181F"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6</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13C4D20C" w14:textId="6B5A2D96" w:rsidR="001A4475" w:rsidRPr="001A4475" w:rsidRDefault="001A4475" w:rsidP="001A4475">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7D93C84D" wp14:editId="50DF1696">
                  <wp:extent cx="5274310" cy="1978025"/>
                  <wp:effectExtent l="0" t="0" r="0" b="3175"/>
                  <wp:docPr id="144249313" name="图片 6"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313" name="图片 6" descr="日历&#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274310" cy="1978025"/>
                          </a:xfrm>
                          <a:prstGeom prst="rect">
                            <a:avLst/>
                          </a:prstGeom>
                        </pic:spPr>
                      </pic:pic>
                    </a:graphicData>
                  </a:graphic>
                </wp:inline>
              </w:drawing>
            </w:r>
          </w:p>
          <w:p w14:paraId="480A3A3B" w14:textId="4A73E1D4" w:rsid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6</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6CC11A28" w14:textId="2980B532"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简要描述：用户在“实时备份”页面选择需要监控的目录与备份保存位置并启用实时备份；系统注册文件系统监听，捕获变更事件并在防抖延迟后自动触发备份，同时按保留策略维护最近版本数量。</w:t>
            </w:r>
          </w:p>
          <w:p w14:paraId="193734A4" w14:textId="49B416D4"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前置条件：系统处于可用状态且具备监听目录变化的权限；监控目录存在且可访问；备份保存位置存在且可写；当启用加密时密码非空；实时备份尚未处于启用状态或用户已明确重新配置。</w:t>
            </w:r>
          </w:p>
          <w:p w14:paraId="5A7DA2A5" w14:textId="1CDCB0CA"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基本事件流：用户选择监控目录与保存位置，设置防抖延迟与保留数量，并根据需要设置压缩、加密、打包与校验选项；用户勾选启用实时备份后，系统注册目录监听并进入监控状态；当目录发生</w:t>
            </w:r>
            <w:r w:rsidRPr="001A4475">
              <w:rPr>
                <w:rFonts w:ascii="宋体" w:hAnsi="宋体" w:cs="宋体" w:hint="eastAsia"/>
                <w:bCs/>
                <w:color w:val="000000"/>
                <w:kern w:val="0"/>
                <w:sz w:val="22"/>
                <w:szCs w:val="22"/>
                <w:lang w:bidi="ar"/>
              </w:rPr>
              <w:lastRenderedPageBreak/>
              <w:t>变更时系统记录事件并启动或重置防抖计时器，计时结束后触发一次备份，备份行为与 UC01 一致；备份结束后系统更新状态并在界面中记录本次自动备份结果，同时按保留数量清理旧备份。</w:t>
            </w:r>
          </w:p>
          <w:p w14:paraId="375A1DE6" w14:textId="5976ECD4"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异常事件流：当监控目录为空或不存在时，系统应拒绝启用实时备份并提示原因；当保存位置不可写或为空时，系统应拒绝启用并提示原因；当启用加密但密码为空时，系统应拒绝启用并提示补充密码；当监控期间频繁出现文件变更时，系统应通过防抖机制减少触发频率，避免每次文件写入都立即触发备份导致性能问题；当自动备份失败时系统应记录失败原因并恢复到可继续监控的状态，避免一次失败后进入不可用状态。</w:t>
            </w:r>
          </w:p>
          <w:p w14:paraId="4B68B38A" w14:textId="1739C651"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后置条件：启用成功时系统处于监控状态，并能在目录变化后自动生成备份；停用后系统应取消监听并停止自动触发，且不影响用户手动备份与恢复。</w:t>
            </w:r>
          </w:p>
          <w:p w14:paraId="3AD3B9D0" w14:textId="7777777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p>
          <w:p w14:paraId="0ABC8143" w14:textId="7D84D47B"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6</w:t>
            </w:r>
            <w:r w:rsidRPr="001F4719">
              <w:rPr>
                <w:rFonts w:ascii="宋体" w:hAnsi="宋体" w:cs="宋体" w:hint="eastAsia"/>
                <w:b/>
                <w:color w:val="000000"/>
                <w:kern w:val="0"/>
                <w:sz w:val="22"/>
                <w:szCs w:val="22"/>
                <w:lang w:bidi="ar"/>
              </w:rPr>
              <w:t>.3 功能需求条目（唯一标识）</w:t>
            </w:r>
          </w:p>
          <w:p w14:paraId="01AC241F" w14:textId="517B9D46"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FR-UC06-01：系统应允许用户选择监控目录与备份保存位置，并在路径为空、不可访问或不可写时拒绝启用实时备份并提示原因。</w:t>
            </w:r>
          </w:p>
          <w:p w14:paraId="4608E2EC" w14:textId="0E4D594E"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FR-UC06-02：系统应在启用实时备份后注册文件系统监听，能够捕获新增、修改、删除等变更事件并据此触发备份。</w:t>
            </w:r>
          </w:p>
          <w:p w14:paraId="4C203788" w14:textId="4867B4C4"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FR-UC06-03：系统应提供防抖延迟配置，在连续变更发生时合并触发，避免频繁执行备份导致性能下降。</w:t>
            </w:r>
          </w:p>
          <w:p w14:paraId="7EA26018" w14:textId="4D8E9C38"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FR-UC06-04：系统在自动触发备份时应复用 UC01 的备份流程，并支持压缩、加密、打包与校验等配置选项。</w:t>
            </w:r>
          </w:p>
          <w:p w14:paraId="554A25B9" w14:textId="730BE216"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FR-UC06-05：系统应支持实时备份的保留数量配置，并在产生新备份后按策略删除旧备份，保证备份数量不会无限增长。</w:t>
            </w:r>
          </w:p>
          <w:p w14:paraId="518D0AD8" w14:textId="29ED6CB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FR-UC06-06：当实时备份执行失败时，系统应记录失败原因并回到可继续监控的状态，避免一次失败导致实时备份永久失效。</w:t>
            </w:r>
          </w:p>
          <w:p w14:paraId="5B0ED29B" w14:textId="2AE5EB2B"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FR-UC06-07：系统应在界面中提供实时备份状态与日志输出，使用户能够判断当前是否在监控、是否在等待触发以及最近一次备份是否成功。</w:t>
            </w:r>
          </w:p>
          <w:p w14:paraId="7786525A" w14:textId="77777777" w:rsidR="001A4475" w:rsidRDefault="001A4475" w:rsidP="001A4475">
            <w:pPr>
              <w:widowControl/>
              <w:ind w:firstLineChars="200" w:firstLine="440"/>
              <w:jc w:val="left"/>
              <w:rPr>
                <w:rFonts w:ascii="宋体" w:hAnsi="宋体" w:cs="宋体"/>
                <w:bCs/>
                <w:color w:val="000000"/>
                <w:kern w:val="0"/>
                <w:sz w:val="22"/>
                <w:szCs w:val="22"/>
                <w:lang w:bidi="ar"/>
              </w:rPr>
            </w:pPr>
          </w:p>
          <w:p w14:paraId="6459E175" w14:textId="4E9DEB3D" w:rsidR="001A4475" w:rsidRPr="001F4719"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sidRPr="001A4475">
              <w:rPr>
                <w:rFonts w:ascii="宋体" w:hAnsi="宋体" w:cs="宋体" w:hint="eastAsia"/>
                <w:b/>
                <w:color w:val="000000"/>
                <w:kern w:val="0"/>
                <w:sz w:val="22"/>
                <w:szCs w:val="22"/>
                <w:lang w:bidi="ar"/>
              </w:rPr>
              <w:t>7 用例编号 UC07（查看备份与恢复日志）</w:t>
            </w:r>
          </w:p>
          <w:p w14:paraId="672B21D0" w14:textId="4C720E5D"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7</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5427317" w14:textId="76B1C9F9" w:rsidR="001A4475" w:rsidRDefault="001A4475" w:rsidP="001A4475">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1D9E5151" wp14:editId="5CDA604A">
                  <wp:extent cx="5274310" cy="1730375"/>
                  <wp:effectExtent l="0" t="0" r="0" b="0"/>
                  <wp:docPr id="65228835" name="图片 7" descr="文本,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835" name="图片 7" descr="文本, 日历&#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274310" cy="1730375"/>
                          </a:xfrm>
                          <a:prstGeom prst="rect">
                            <a:avLst/>
                          </a:prstGeom>
                        </pic:spPr>
                      </pic:pic>
                    </a:graphicData>
                  </a:graphic>
                </wp:inline>
              </w:drawing>
            </w:r>
          </w:p>
          <w:p w14:paraId="7CBD205F" w14:textId="5E56D6D9" w:rsidR="001A4475" w:rsidRDefault="001A4475" w:rsidP="001A4475">
            <w:pPr>
              <w:widowControl/>
              <w:jc w:val="left"/>
              <w:rPr>
                <w:rFonts w:ascii="宋体" w:hAnsi="宋体" w:cs="宋体"/>
                <w:b/>
                <w:color w:val="000000"/>
                <w:kern w:val="0"/>
                <w:sz w:val="22"/>
                <w:szCs w:val="22"/>
                <w:lang w:bidi="ar"/>
              </w:rPr>
            </w:pPr>
            <w:r w:rsidRPr="00517B45">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7</w:t>
            </w:r>
            <w:r>
              <w:rPr>
                <w:rFonts w:ascii="宋体" w:hAnsi="宋体" w:cs="宋体"/>
                <w:b/>
                <w:color w:val="000000"/>
                <w:kern w:val="0"/>
                <w:sz w:val="22"/>
                <w:szCs w:val="22"/>
                <w:lang w:bidi="ar"/>
              </w:rPr>
              <w:t>.2</w:t>
            </w:r>
            <w:r w:rsidRPr="00517B45">
              <w:rPr>
                <w:rFonts w:ascii="宋体" w:hAnsi="宋体" w:cs="宋体" w:hint="eastAsia"/>
                <w:b/>
                <w:color w:val="000000"/>
                <w:kern w:val="0"/>
                <w:sz w:val="22"/>
                <w:szCs w:val="22"/>
                <w:lang w:bidi="ar"/>
              </w:rPr>
              <w:t xml:space="preserve"> </w:t>
            </w:r>
            <w:r>
              <w:rPr>
                <w:rFonts w:ascii="宋体" w:hAnsi="宋体" w:cs="宋体" w:hint="eastAsia"/>
                <w:b/>
                <w:color w:val="000000"/>
                <w:kern w:val="0"/>
                <w:sz w:val="22"/>
                <w:szCs w:val="22"/>
                <w:lang w:bidi="ar"/>
              </w:rPr>
              <w:t>用例描述</w:t>
            </w:r>
          </w:p>
          <w:p w14:paraId="485A8FD6" w14:textId="79B713E3"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简要描述：用户在界面中查看备份、恢复、验证、定时与实时任务的运行日志与结果信息，以便判断任务是否成功、失败原因是什么以及是否需要再次执行或进行验证。</w:t>
            </w:r>
          </w:p>
          <w:p w14:paraId="03C6EBFE" w14:textId="7F82F195"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前置条件：系统处于运行状态并且至少执行过一次相关任务，或用户已进入相应页面；日志输出模块可用。</w:t>
            </w:r>
          </w:p>
          <w:p w14:paraId="2AB60E64" w14:textId="5D7AE693"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lastRenderedPageBreak/>
              <w:t>基本事件流：用户进入备份或恢复页面后，系统在任务执行过程中持续输出日志；任务结束后用户仍可在同一页面查看该次任务的日志与结果摘要，并据此决定是否需要重新选择路径、修改选项或执行验证。对于定时与实时备份，系统同样在对应页面输出状态变化、触发原因与执行结果。</w:t>
            </w:r>
          </w:p>
          <w:p w14:paraId="7985C76E" w14:textId="4EEC8293"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异常事件流：当任务尚未执行且日志为空时，系统应给出合理的空状态提示而不是显示无意义内容；当日志输出过多时系统应保持界面可用，不应因为日志追加导致卡死。</w:t>
            </w:r>
          </w:p>
          <w:p w14:paraId="7E8FC75B" w14:textId="1C40B6F2" w:rsidR="001A4475" w:rsidRDefault="001A4475" w:rsidP="001A4475">
            <w:pPr>
              <w:widowControl/>
              <w:ind w:firstLineChars="200" w:firstLine="440"/>
              <w:jc w:val="left"/>
              <w:rPr>
                <w:rFonts w:ascii="宋体" w:hAnsi="宋体" w:cs="宋体"/>
                <w:bCs/>
                <w:color w:val="000000"/>
                <w:kern w:val="0"/>
                <w:sz w:val="22"/>
                <w:szCs w:val="22"/>
                <w:lang w:bidi="ar"/>
              </w:rPr>
            </w:pPr>
            <w:r w:rsidRPr="001A4475">
              <w:rPr>
                <w:rFonts w:ascii="宋体" w:hAnsi="宋体" w:cs="宋体" w:hint="eastAsia"/>
                <w:bCs/>
                <w:color w:val="000000"/>
                <w:kern w:val="0"/>
                <w:sz w:val="22"/>
                <w:szCs w:val="22"/>
                <w:lang w:bidi="ar"/>
              </w:rPr>
              <w:t>后置条件：用户能够从日志中获取足够信息判断任务结果，系统不应因为查看日志而改变任何备份或用户文件。</w:t>
            </w:r>
          </w:p>
          <w:p w14:paraId="33D16258" w14:textId="77777777"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p>
          <w:p w14:paraId="6CDFEF02" w14:textId="1017D4C5" w:rsidR="001A4475" w:rsidRDefault="001A4475" w:rsidP="001A447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sidRPr="001F4719">
              <w:rPr>
                <w:rFonts w:ascii="宋体" w:hAnsi="宋体" w:cs="宋体" w:hint="eastAsia"/>
                <w:b/>
                <w:color w:val="000000"/>
                <w:kern w:val="0"/>
                <w:sz w:val="22"/>
                <w:szCs w:val="22"/>
                <w:lang w:bidi="ar"/>
              </w:rPr>
              <w:t>.2.</w:t>
            </w:r>
            <w:r>
              <w:rPr>
                <w:rFonts w:ascii="宋体" w:hAnsi="宋体" w:cs="宋体" w:hint="eastAsia"/>
                <w:b/>
                <w:color w:val="000000"/>
                <w:kern w:val="0"/>
                <w:sz w:val="22"/>
                <w:szCs w:val="22"/>
                <w:lang w:bidi="ar"/>
              </w:rPr>
              <w:t>7</w:t>
            </w:r>
            <w:r w:rsidRPr="001F4719">
              <w:rPr>
                <w:rFonts w:ascii="宋体" w:hAnsi="宋体" w:cs="宋体" w:hint="eastAsia"/>
                <w:b/>
                <w:color w:val="000000"/>
                <w:kern w:val="0"/>
                <w:sz w:val="22"/>
                <w:szCs w:val="22"/>
                <w:lang w:bidi="ar"/>
              </w:rPr>
              <w:t>.3 功能需求条目（唯一标识）</w:t>
            </w:r>
          </w:p>
          <w:p w14:paraId="188B522C" w14:textId="2E73D03F"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FR-UC07-01：系统应在备份、恢复与验证等耗时任务执行过程中持续输出日志信息，至少包含阶段提示与错误原因，使用户能判断系统是否仍在运行。</w:t>
            </w:r>
          </w:p>
          <w:p w14:paraId="1EA010FD" w14:textId="2C08B9C2"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FR-UC07-02：系统应在任务完成后保留该次任务的日志与结果摘要，用户能够在界面中回看本次运行信息，而无需重新执行任务。</w:t>
            </w:r>
          </w:p>
          <w:p w14:paraId="28A7F0DC" w14:textId="65CB1C25"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FR-UC07-03：当日志为空时系统应提供清晰的空状态提示；当发生错误时系统应输出可理解的错误信息，并避免仅给出“出错”一类模糊描述。</w:t>
            </w:r>
          </w:p>
          <w:p w14:paraId="3F33EF46" w14:textId="3C039B06" w:rsidR="001A4475" w:rsidRPr="001A4475" w:rsidRDefault="001A4475" w:rsidP="001A4475">
            <w:pPr>
              <w:widowControl/>
              <w:ind w:firstLineChars="200" w:firstLine="440"/>
              <w:jc w:val="left"/>
              <w:rPr>
                <w:rFonts w:ascii="宋体" w:hAnsi="宋体" w:cs="宋体" w:hint="eastAsia"/>
                <w:bCs/>
                <w:color w:val="000000"/>
                <w:kern w:val="0"/>
                <w:sz w:val="22"/>
                <w:szCs w:val="22"/>
                <w:lang w:bidi="ar"/>
              </w:rPr>
            </w:pPr>
            <w:r w:rsidRPr="001A4475">
              <w:rPr>
                <w:rFonts w:ascii="宋体" w:hAnsi="宋体" w:cs="宋体" w:hint="eastAsia"/>
                <w:bCs/>
                <w:color w:val="000000"/>
                <w:kern w:val="0"/>
                <w:sz w:val="22"/>
                <w:szCs w:val="22"/>
                <w:lang w:bidi="ar"/>
              </w:rPr>
              <w:t>FR-UC07-04：日志展示不应阻塞界面主线程，不应因为日志追加导致明显卡顿或界面无响应。</w:t>
            </w:r>
          </w:p>
          <w:p w14:paraId="645CC0FB" w14:textId="715EF803" w:rsidR="001F4719" w:rsidRDefault="001A4475" w:rsidP="001A4475">
            <w:pPr>
              <w:widowControl/>
              <w:ind w:firstLineChars="200" w:firstLine="440"/>
              <w:jc w:val="left"/>
              <w:rPr>
                <w:rFonts w:ascii="宋体" w:hAnsi="宋体" w:cs="宋体"/>
                <w:b/>
                <w:color w:val="000000"/>
                <w:kern w:val="0"/>
                <w:sz w:val="22"/>
                <w:szCs w:val="22"/>
                <w:lang w:bidi="ar"/>
              </w:rPr>
            </w:pPr>
            <w:r w:rsidRPr="001A4475">
              <w:rPr>
                <w:rFonts w:ascii="宋体" w:hAnsi="宋体" w:cs="宋体" w:hint="eastAsia"/>
                <w:bCs/>
                <w:color w:val="000000"/>
                <w:kern w:val="0"/>
                <w:sz w:val="22"/>
                <w:szCs w:val="22"/>
                <w:lang w:bidi="ar"/>
              </w:rPr>
              <w:t>FR-UC07-05：用例图中“读取历史日志文件”和“导出日志报告”属于可扩展需求，当前版本以界面实时日志为主；若后续实现，应补充对应需求编号、界面入口与文件格式约定，并在测试报告中加入回归用例。【待补充：若小组后续补齐该功能，可在此处将其拆分为可验收的 FR 条目并给出实现说明。】</w:t>
            </w:r>
          </w:p>
          <w:p w14:paraId="64E755E4" w14:textId="77777777" w:rsidR="000B6D7B" w:rsidRDefault="000B6D7B" w:rsidP="00306AE0">
            <w:pPr>
              <w:widowControl/>
              <w:jc w:val="left"/>
              <w:rPr>
                <w:rFonts w:ascii="宋体" w:hAnsi="宋体" w:cs="宋体" w:hint="eastAsia"/>
                <w:b/>
                <w:color w:val="000000"/>
                <w:kern w:val="0"/>
                <w:sz w:val="24"/>
                <w:lang w:bidi="ar"/>
              </w:rPr>
            </w:pPr>
          </w:p>
          <w:p w14:paraId="10179133" w14:textId="31363BE9" w:rsidR="00306AE0" w:rsidRDefault="00306AE0" w:rsidP="00306AE0">
            <w:pPr>
              <w:widowControl/>
              <w:jc w:val="left"/>
              <w:rPr>
                <w:rFonts w:ascii="宋体" w:hAnsi="宋体" w:cs="宋体"/>
                <w:b/>
                <w:color w:val="000000"/>
                <w:kern w:val="0"/>
                <w:sz w:val="28"/>
                <w:szCs w:val="28"/>
                <w:lang w:bidi="ar"/>
              </w:rPr>
            </w:pPr>
            <w:r w:rsidRPr="00E66D5B">
              <w:rPr>
                <w:rFonts w:ascii="宋体" w:hAnsi="宋体" w:cs="宋体"/>
                <w:b/>
                <w:color w:val="000000"/>
                <w:kern w:val="0"/>
                <w:sz w:val="28"/>
                <w:szCs w:val="28"/>
                <w:lang w:bidi="ar"/>
              </w:rPr>
              <w:t xml:space="preserve">3. </w:t>
            </w:r>
            <w:r w:rsidR="00517B45" w:rsidRPr="00E66D5B">
              <w:rPr>
                <w:rFonts w:ascii="宋体" w:hAnsi="宋体" w:cs="宋体" w:hint="eastAsia"/>
                <w:b/>
                <w:color w:val="000000"/>
                <w:kern w:val="0"/>
                <w:sz w:val="28"/>
                <w:szCs w:val="28"/>
                <w:lang w:bidi="ar"/>
              </w:rPr>
              <w:t>外部接口</w:t>
            </w:r>
            <w:r w:rsidRPr="00E66D5B">
              <w:rPr>
                <w:rFonts w:ascii="宋体" w:hAnsi="宋体" w:cs="宋体" w:hint="eastAsia"/>
                <w:b/>
                <w:color w:val="000000"/>
                <w:kern w:val="0"/>
                <w:sz w:val="28"/>
                <w:szCs w:val="28"/>
                <w:lang w:bidi="ar"/>
              </w:rPr>
              <w:t>需求</w:t>
            </w:r>
          </w:p>
          <w:p w14:paraId="08A52F84" w14:textId="0245BB5B" w:rsidR="00E66D5B" w:rsidRPr="00C03C68" w:rsidRDefault="00C03C68" w:rsidP="00E66D5B">
            <w:pPr>
              <w:ind w:firstLineChars="200" w:firstLine="420"/>
              <w:rPr>
                <w:rFonts w:ascii="宋体" w:hAnsi="宋体"/>
                <w:szCs w:val="21"/>
              </w:rPr>
            </w:pPr>
            <w:r w:rsidRPr="00C03C68">
              <w:rPr>
                <w:rFonts w:ascii="宋体" w:hAnsi="宋体" w:hint="eastAsia"/>
                <w:szCs w:val="21"/>
              </w:rPr>
              <w:t>本节用于描述软件产品与外部组件正确连接所必须满足的接口层需求。这里强调“接口本身”的约束与约定，而不是“用户希望通过接口获得什么服务”的业务需求；例如，“用户希望一键完成备份”属于功能需求，而“界面必须提供路径选择控件并在非法输入时给出一致的错误提示”属于用户界面接口需求。由于本项目是单机桌面应用，外部接口主要体现在图形界面交互、对操作系统与文件系统能力的依赖，以及备份产物（目录备份、.</w:t>
            </w:r>
            <w:proofErr w:type="spellStart"/>
            <w:r w:rsidRPr="00C03C68">
              <w:rPr>
                <w:rFonts w:ascii="宋体" w:hAnsi="宋体" w:hint="eastAsia"/>
                <w:szCs w:val="21"/>
              </w:rPr>
              <w:t>fbk</w:t>
            </w:r>
            <w:proofErr w:type="spellEnd"/>
            <w:r w:rsidRPr="00C03C68">
              <w:rPr>
                <w:rFonts w:ascii="宋体" w:hAnsi="宋体" w:hint="eastAsia"/>
                <w:szCs w:val="21"/>
              </w:rPr>
              <w:t xml:space="preserve"> 包与 </w:t>
            </w:r>
            <w:proofErr w:type="spellStart"/>
            <w:r w:rsidRPr="00C03C68">
              <w:rPr>
                <w:rFonts w:ascii="宋体" w:hAnsi="宋体" w:hint="eastAsia"/>
                <w:szCs w:val="21"/>
              </w:rPr>
              <w:t>manifest.json</w:t>
            </w:r>
            <w:proofErr w:type="spellEnd"/>
            <w:r w:rsidRPr="00C03C68">
              <w:rPr>
                <w:rFonts w:ascii="宋体" w:hAnsi="宋体" w:hint="eastAsia"/>
                <w:szCs w:val="21"/>
              </w:rPr>
              <w:t>）作为对外可交换的数据格式。</w:t>
            </w:r>
          </w:p>
          <w:p w14:paraId="732A030D" w14:textId="1A21DDA8" w:rsidR="00306AE0" w:rsidRDefault="00306AE0" w:rsidP="00306AE0">
            <w:pPr>
              <w:widowControl/>
              <w:jc w:val="left"/>
              <w:rPr>
                <w:rFonts w:ascii="宋体" w:hAnsi="宋体" w:cs="宋体"/>
                <w:b/>
                <w:color w:val="000000"/>
                <w:kern w:val="0"/>
                <w:sz w:val="24"/>
                <w:lang w:bidi="ar"/>
              </w:rPr>
            </w:pPr>
            <w:r w:rsidRPr="00E66D5B">
              <w:rPr>
                <w:rFonts w:ascii="宋体" w:hAnsi="宋体" w:cs="宋体"/>
                <w:b/>
                <w:color w:val="000000"/>
                <w:kern w:val="0"/>
                <w:sz w:val="24"/>
                <w:lang w:bidi="ar"/>
              </w:rPr>
              <w:t>3</w:t>
            </w:r>
            <w:r w:rsidRPr="00E66D5B">
              <w:rPr>
                <w:rFonts w:ascii="宋体" w:hAnsi="宋体" w:cs="宋体" w:hint="eastAsia"/>
                <w:b/>
                <w:color w:val="000000"/>
                <w:kern w:val="0"/>
                <w:sz w:val="24"/>
                <w:lang w:bidi="ar"/>
              </w:rPr>
              <w:t>.1 用户界面</w:t>
            </w:r>
          </w:p>
          <w:p w14:paraId="20413220" w14:textId="67D5E0CB" w:rsidR="00E66D5B" w:rsidRDefault="00C03C68" w:rsidP="00C03C68">
            <w:pPr>
              <w:ind w:firstLineChars="200" w:firstLine="420"/>
              <w:rPr>
                <w:rFonts w:ascii="宋体" w:hAnsi="宋体"/>
                <w:szCs w:val="21"/>
              </w:rPr>
            </w:pPr>
            <w:r w:rsidRPr="00C03C68">
              <w:rPr>
                <w:rFonts w:ascii="宋体" w:hAnsi="宋体" w:hint="eastAsia"/>
                <w:szCs w:val="21"/>
              </w:rPr>
              <w:t>本项目采用 Qt Widgets 图形界面，整体风格遵循操作系统的原生控件外观与交互习惯，在不强行自定义主题的前提下通过少量样式强调关键提示区域。主窗口的导航结构采用标签页形式组织四个功能页，分别对应备份、恢复与验证、实时备份、定时备份；窗口最小尺寸为 900×650，以保证在常见屏幕分辨率下布局稳定且关键控件不会被挤压。每个功能页的主要交互模式保持一致：路径输入框用于展示当前选择，配套的“选择…”按钮通过系统文件对话框完成路径选择；可选项区域使用复选框与下拉框呈现压缩、加密、打包、校验、元数据与特殊文件等开关与算法选择；操作按钮用于启动任务；只读日志区域用于展示过程信息与结果摘要。为了减少误操作，算法选择下拉框与密码输入框应与开关联动，在未启用压缩或加密时保持禁用，启用后才允许选择或输入，且密码输入框以密码模式显示。</w:t>
            </w:r>
          </w:p>
          <w:p w14:paraId="2E46A523" w14:textId="3D0310EF" w:rsidR="00C03C68" w:rsidRPr="00C03C68" w:rsidRDefault="00C03C68" w:rsidP="00C03C68">
            <w:pPr>
              <w:ind w:firstLineChars="200" w:firstLine="480"/>
              <w:rPr>
                <w:rFonts w:ascii="宋体" w:hAnsi="宋体" w:cs="宋体" w:hint="eastAsia"/>
                <w:bCs/>
                <w:kern w:val="0"/>
                <w:sz w:val="24"/>
                <w:lang w:bidi="ar"/>
              </w:rPr>
            </w:pPr>
            <w:r w:rsidRPr="00C03C68">
              <w:rPr>
                <w:rFonts w:ascii="宋体" w:hAnsi="宋体" w:cs="宋体" w:hint="eastAsia"/>
                <w:bCs/>
                <w:kern w:val="0"/>
                <w:sz w:val="24"/>
                <w:lang w:bidi="ar"/>
              </w:rPr>
              <w:t>路径选择交互需要保持一致性与可预期性。选择目录时应调用系统目录选择对话框，选择 .</w:t>
            </w:r>
            <w:proofErr w:type="spellStart"/>
            <w:r w:rsidRPr="00C03C68">
              <w:rPr>
                <w:rFonts w:ascii="宋体" w:hAnsi="宋体" w:cs="宋体" w:hint="eastAsia"/>
                <w:bCs/>
                <w:kern w:val="0"/>
                <w:sz w:val="24"/>
                <w:lang w:bidi="ar"/>
              </w:rPr>
              <w:t>fbk</w:t>
            </w:r>
            <w:proofErr w:type="spellEnd"/>
            <w:r w:rsidRPr="00C03C68">
              <w:rPr>
                <w:rFonts w:ascii="宋体" w:hAnsi="宋体" w:cs="宋体" w:hint="eastAsia"/>
                <w:bCs/>
                <w:kern w:val="0"/>
                <w:sz w:val="24"/>
                <w:lang w:bidi="ar"/>
              </w:rPr>
              <w:t xml:space="preserve"> 备份文件时应调用文件选择对话框并提供文件过滤条件，使用户能够明确“当前选择的是目录备份还是打包备份”。恢复页面的备份路径输入框应同时支持目录与文件两类输入，并在提示文案中明确要求其包含 </w:t>
            </w:r>
            <w:proofErr w:type="spellStart"/>
            <w:r w:rsidRPr="00C03C68">
              <w:rPr>
                <w:rFonts w:ascii="宋体" w:hAnsi="宋体" w:cs="宋体" w:hint="eastAsia"/>
                <w:bCs/>
                <w:kern w:val="0"/>
                <w:sz w:val="24"/>
                <w:lang w:bidi="ar"/>
              </w:rPr>
              <w:t>manifest.json</w:t>
            </w:r>
            <w:proofErr w:type="spellEnd"/>
            <w:r w:rsidRPr="00C03C68">
              <w:rPr>
                <w:rFonts w:ascii="宋体" w:hAnsi="宋体" w:cs="宋体" w:hint="eastAsia"/>
                <w:bCs/>
                <w:kern w:val="0"/>
                <w:sz w:val="24"/>
                <w:lang w:bidi="ar"/>
              </w:rPr>
              <w:t xml:space="preserve"> 或是 .</w:t>
            </w:r>
            <w:proofErr w:type="spellStart"/>
            <w:r w:rsidRPr="00C03C68">
              <w:rPr>
                <w:rFonts w:ascii="宋体" w:hAnsi="宋体" w:cs="宋体" w:hint="eastAsia"/>
                <w:bCs/>
                <w:kern w:val="0"/>
                <w:sz w:val="24"/>
                <w:lang w:bidi="ar"/>
              </w:rPr>
              <w:t>fbk</w:t>
            </w:r>
            <w:proofErr w:type="spellEnd"/>
            <w:r w:rsidRPr="00C03C68">
              <w:rPr>
                <w:rFonts w:ascii="宋体" w:hAnsi="宋体" w:cs="宋体" w:hint="eastAsia"/>
                <w:bCs/>
                <w:kern w:val="0"/>
                <w:sz w:val="24"/>
                <w:lang w:bidi="ar"/>
              </w:rPr>
              <w:t xml:space="preserve"> 文件。界面日志区域在追加信息时应尽量携带时间前缀，当前实现采用 </w:t>
            </w:r>
            <w:proofErr w:type="spellStart"/>
            <w:r w:rsidRPr="00C03C68">
              <w:rPr>
                <w:rFonts w:ascii="宋体" w:hAnsi="宋体" w:cs="宋体" w:hint="eastAsia"/>
                <w:bCs/>
                <w:kern w:val="0"/>
                <w:sz w:val="24"/>
                <w:lang w:bidi="ar"/>
              </w:rPr>
              <w:t>HH:mm:ss</w:t>
            </w:r>
            <w:proofErr w:type="spellEnd"/>
            <w:r w:rsidRPr="00C03C68">
              <w:rPr>
                <w:rFonts w:ascii="宋体" w:hAnsi="宋体" w:cs="宋体" w:hint="eastAsia"/>
                <w:bCs/>
                <w:kern w:val="0"/>
                <w:sz w:val="24"/>
                <w:lang w:bidi="ar"/>
              </w:rPr>
              <w:t xml:space="preserve"> 的时间格式，便于用户定位发生错误的时间点；定时备份的下一次执行时间显示采用 </w:t>
            </w:r>
            <w:proofErr w:type="spellStart"/>
            <w:r w:rsidRPr="00C03C68">
              <w:rPr>
                <w:rFonts w:ascii="宋体" w:hAnsi="宋体" w:cs="宋体" w:hint="eastAsia"/>
                <w:bCs/>
                <w:kern w:val="0"/>
                <w:sz w:val="24"/>
                <w:lang w:bidi="ar"/>
              </w:rPr>
              <w:t>yyyy</w:t>
            </w:r>
            <w:proofErr w:type="spellEnd"/>
            <w:r w:rsidRPr="00C03C68">
              <w:rPr>
                <w:rFonts w:ascii="宋体" w:hAnsi="宋体" w:cs="宋体" w:hint="eastAsia"/>
                <w:bCs/>
                <w:kern w:val="0"/>
                <w:sz w:val="24"/>
                <w:lang w:bidi="ar"/>
              </w:rPr>
              <w:t xml:space="preserve">-MM-dd </w:t>
            </w:r>
            <w:proofErr w:type="spellStart"/>
            <w:r w:rsidRPr="00C03C68">
              <w:rPr>
                <w:rFonts w:ascii="宋体" w:hAnsi="宋体" w:cs="宋体" w:hint="eastAsia"/>
                <w:bCs/>
                <w:kern w:val="0"/>
                <w:sz w:val="24"/>
                <w:lang w:bidi="ar"/>
              </w:rPr>
              <w:t>HH:mm</w:t>
            </w:r>
            <w:proofErr w:type="spellEnd"/>
            <w:r w:rsidRPr="00C03C68">
              <w:rPr>
                <w:rFonts w:ascii="宋体" w:hAnsi="宋体" w:cs="宋体" w:hint="eastAsia"/>
                <w:bCs/>
                <w:kern w:val="0"/>
                <w:sz w:val="24"/>
                <w:lang w:bidi="ar"/>
              </w:rPr>
              <w:t xml:space="preserve"> 格式，保证跨地区环境下的可读性与一致性。</w:t>
            </w:r>
          </w:p>
          <w:p w14:paraId="34EFC7E7" w14:textId="39AD6EC0" w:rsidR="00C03C68" w:rsidRPr="00C03C68" w:rsidRDefault="00C03C68" w:rsidP="00C03C68">
            <w:pPr>
              <w:ind w:firstLineChars="200" w:firstLine="480"/>
              <w:rPr>
                <w:rFonts w:ascii="宋体" w:hAnsi="宋体" w:cs="宋体" w:hint="eastAsia"/>
                <w:bCs/>
                <w:kern w:val="0"/>
                <w:sz w:val="24"/>
                <w:lang w:bidi="ar"/>
              </w:rPr>
            </w:pPr>
            <w:r w:rsidRPr="00C03C68">
              <w:rPr>
                <w:rFonts w:ascii="宋体" w:hAnsi="宋体" w:cs="宋体" w:hint="eastAsia"/>
                <w:bCs/>
                <w:kern w:val="0"/>
                <w:sz w:val="24"/>
                <w:lang w:bidi="ar"/>
              </w:rPr>
              <w:lastRenderedPageBreak/>
              <w:t>错误信息的显示标准应统一且可理解。对于参数非法或前置条件不满足的场景，界面应立即阻止执行并用警告弹窗给出明确原因，例如源路径为空、目标路径为空、启用加密但密码为空等；对于任务执行中的失败，界面应在日志中输出详细错误并在结束时弹出失败提示；对于成功结束，界面应弹出成功提示并在日志中给出输出位置或摘要信息。错误文案应尽量包含可执行的纠正建议，避免只显示“出错”；同时界面不得因错误而卡死或进入无法再次操作的状态。当前版本未定义统一的全局快捷键，主要依赖鼠标交互；如果后续需要增加快捷键，应优先考虑不与系统快捷键冲突，并在界面中提供可发现的提示。</w:t>
            </w:r>
          </w:p>
          <w:p w14:paraId="2FDD929D" w14:textId="6DD4B292" w:rsidR="00C03C68" w:rsidRDefault="00C03C68" w:rsidP="00C03C68">
            <w:pPr>
              <w:ind w:firstLineChars="200" w:firstLine="480"/>
              <w:rPr>
                <w:rFonts w:ascii="宋体" w:hAnsi="宋体" w:cs="宋体"/>
                <w:bCs/>
                <w:kern w:val="0"/>
                <w:sz w:val="24"/>
                <w:lang w:bidi="ar"/>
              </w:rPr>
            </w:pPr>
            <w:r w:rsidRPr="00C03C68">
              <w:rPr>
                <w:rFonts w:ascii="宋体" w:hAnsi="宋体" w:cs="宋体" w:hint="eastAsia"/>
                <w:bCs/>
                <w:kern w:val="0"/>
                <w:sz w:val="24"/>
                <w:lang w:bidi="ar"/>
              </w:rPr>
              <w:t>为了便于老师审查与同学对照，本项目的界面与核心引擎的边界也可用下图辅助说明。该图并不是“界面设计图”，但能帮助理解界面层如何通过选项结构与回调对接引擎层，从而满足“外部接口”中的交互稳定性要求。</w:t>
            </w:r>
          </w:p>
          <w:p w14:paraId="0BB399BD" w14:textId="7FAA15D0" w:rsidR="00C03C68" w:rsidRPr="00C03C68" w:rsidRDefault="00C03C68" w:rsidP="00C03C68">
            <w:pPr>
              <w:ind w:firstLineChars="200" w:firstLine="480"/>
              <w:rPr>
                <w:rFonts w:ascii="宋体" w:hAnsi="宋体" w:cs="宋体" w:hint="eastAsia"/>
                <w:bCs/>
                <w:kern w:val="0"/>
                <w:sz w:val="24"/>
                <w:lang w:bidi="ar"/>
              </w:rPr>
            </w:pPr>
            <w:r>
              <w:rPr>
                <w:rFonts w:ascii="宋体" w:hAnsi="宋体" w:cs="宋体" w:hint="eastAsia"/>
                <w:bCs/>
                <w:noProof/>
                <w:kern w:val="0"/>
                <w:sz w:val="24"/>
                <w:lang w:bidi="ar"/>
              </w:rPr>
              <w:lastRenderedPageBreak/>
              <w:drawing>
                <wp:inline distT="0" distB="0" distL="0" distR="0" wp14:anchorId="3B13CE44" wp14:editId="3C590041">
                  <wp:extent cx="3966210" cy="8863330"/>
                  <wp:effectExtent l="0" t="0" r="0" b="1270"/>
                  <wp:docPr id="1183628806" name="图片 8"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8806" name="图片 8" descr="图形用户界面, 图示&#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3966210" cy="8863330"/>
                          </a:xfrm>
                          <a:prstGeom prst="rect">
                            <a:avLst/>
                          </a:prstGeom>
                        </pic:spPr>
                      </pic:pic>
                    </a:graphicData>
                  </a:graphic>
                </wp:inline>
              </w:drawing>
            </w:r>
          </w:p>
          <w:p w14:paraId="7ECA3B7C" w14:textId="77777777" w:rsidR="00E66D5B" w:rsidRDefault="00E66D5B" w:rsidP="00E66D5B">
            <w:pPr>
              <w:rPr>
                <w:rFonts w:ascii="宋体" w:hAnsi="宋体" w:cs="宋体"/>
                <w:b/>
                <w:color w:val="000000"/>
                <w:kern w:val="0"/>
                <w:sz w:val="24"/>
                <w:lang w:bidi="ar"/>
              </w:rPr>
            </w:pPr>
            <w:r>
              <w:rPr>
                <w:rFonts w:ascii="宋体" w:hAnsi="宋体" w:cs="宋体" w:hint="eastAsia"/>
                <w:b/>
                <w:color w:val="000000"/>
                <w:kern w:val="0"/>
                <w:sz w:val="24"/>
                <w:lang w:bidi="ar"/>
              </w:rPr>
              <w:lastRenderedPageBreak/>
              <w:t>3</w:t>
            </w:r>
            <w:r>
              <w:rPr>
                <w:rFonts w:ascii="宋体" w:hAnsi="宋体" w:cs="宋体"/>
                <w:b/>
                <w:color w:val="000000"/>
                <w:kern w:val="0"/>
                <w:sz w:val="24"/>
                <w:lang w:bidi="ar"/>
              </w:rPr>
              <w:t xml:space="preserve">.2 </w:t>
            </w:r>
            <w:r w:rsidR="00517B45" w:rsidRPr="00E66D5B">
              <w:rPr>
                <w:rFonts w:ascii="宋体" w:hAnsi="宋体" w:cs="宋体" w:hint="eastAsia"/>
                <w:b/>
                <w:color w:val="000000"/>
                <w:kern w:val="0"/>
                <w:sz w:val="24"/>
                <w:lang w:bidi="ar"/>
              </w:rPr>
              <w:t>硬件接口</w:t>
            </w:r>
          </w:p>
          <w:p w14:paraId="29DF703A" w14:textId="17169538" w:rsidR="00517B45" w:rsidRPr="00C77C4B" w:rsidRDefault="00C77C4B" w:rsidP="00C77C4B">
            <w:pPr>
              <w:ind w:firstLineChars="200" w:firstLine="420"/>
              <w:rPr>
                <w:rFonts w:ascii="宋体" w:hAnsi="宋体" w:cs="宋体"/>
                <w:b/>
                <w:kern w:val="0"/>
                <w:sz w:val="24"/>
                <w:lang w:bidi="ar"/>
              </w:rPr>
            </w:pPr>
            <w:r w:rsidRPr="00C77C4B">
              <w:rPr>
                <w:rFonts w:ascii="宋体" w:hAnsi="宋体" w:hint="eastAsia"/>
                <w:szCs w:val="21"/>
              </w:rPr>
              <w:t>本项目不依赖专用硬件设备，不涉及传感器、串口、蓝牙或其它外设协议的直接接入。软件运行所需的硬件资源主要是通用个人计算机的处理器、内存与本地存储空间，其中存储空间直接影响备份能否完成。</w:t>
            </w:r>
            <w:r w:rsidRPr="00C77C4B">
              <w:rPr>
                <w:rFonts w:ascii="宋体" w:hAnsi="宋体" w:cs="宋体" w:hint="eastAsia"/>
                <w:bCs/>
                <w:kern w:val="0"/>
                <w:sz w:val="24"/>
                <w:lang w:bidi="ar"/>
              </w:rPr>
              <w:t>定时备份依赖系统时钟的正确性</w:t>
            </w:r>
            <w:r w:rsidRPr="00C77C4B">
              <w:rPr>
                <w:rFonts w:ascii="宋体" w:hAnsi="宋体" w:hint="eastAsia"/>
                <w:szCs w:val="21"/>
              </w:rPr>
              <w:t>，实时备份依赖操作系统对目录变更事件的通知机制；在时钟被频繁调整、系统休眠与唤醒、或目录所在存储介质为网络盘等情况下，触发时间与监听可靠性可能受到影响，此类情况应在用户指南中给出提示，并在软件层面以日志记录与错误提示帮助用户排查。</w:t>
            </w:r>
          </w:p>
          <w:p w14:paraId="1669AE43" w14:textId="79275FA2" w:rsidR="00517B45" w:rsidRDefault="00E66D5B" w:rsidP="00306AE0">
            <w:pPr>
              <w:widowControl/>
              <w:jc w:val="left"/>
              <w:rPr>
                <w:rFonts w:ascii="宋体" w:hAnsi="宋体" w:cs="宋体"/>
                <w:b/>
                <w:color w:val="000000"/>
                <w:kern w:val="0"/>
                <w:sz w:val="24"/>
                <w:lang w:bidi="ar"/>
              </w:rPr>
            </w:pPr>
            <w:r>
              <w:rPr>
                <w:rFonts w:ascii="宋体" w:hAnsi="宋体" w:cs="宋体" w:hint="eastAsia"/>
                <w:b/>
                <w:color w:val="000000"/>
                <w:kern w:val="0"/>
                <w:sz w:val="24"/>
                <w:lang w:bidi="ar"/>
              </w:rPr>
              <w:t>3</w:t>
            </w:r>
            <w:r>
              <w:rPr>
                <w:rFonts w:ascii="宋体" w:hAnsi="宋体" w:cs="宋体"/>
                <w:b/>
                <w:color w:val="000000"/>
                <w:kern w:val="0"/>
                <w:sz w:val="24"/>
                <w:lang w:bidi="ar"/>
              </w:rPr>
              <w:t xml:space="preserve">.3 </w:t>
            </w:r>
            <w:r w:rsidR="00517B45" w:rsidRPr="00E66D5B">
              <w:rPr>
                <w:rFonts w:ascii="宋体" w:hAnsi="宋体" w:cs="宋体" w:hint="eastAsia"/>
                <w:b/>
                <w:color w:val="000000"/>
                <w:kern w:val="0"/>
                <w:sz w:val="24"/>
                <w:lang w:bidi="ar"/>
              </w:rPr>
              <w:t>软件接口</w:t>
            </w:r>
          </w:p>
          <w:p w14:paraId="0753B597" w14:textId="4B150E54" w:rsidR="00C77C4B" w:rsidRPr="00C77C4B" w:rsidRDefault="00C77C4B" w:rsidP="00C77C4B">
            <w:pPr>
              <w:ind w:firstLineChars="200" w:firstLine="420"/>
              <w:rPr>
                <w:rFonts w:ascii="宋体" w:hAnsi="宋体" w:hint="eastAsia"/>
                <w:szCs w:val="21"/>
              </w:rPr>
            </w:pPr>
            <w:r w:rsidRPr="00C77C4B">
              <w:rPr>
                <w:rFonts w:ascii="宋体" w:hAnsi="宋体" w:hint="eastAsia"/>
                <w:szCs w:val="21"/>
              </w:rPr>
              <w:t xml:space="preserve">本项目与外部软件组件的主要接口来自运行时依赖与操作系统服务。运行环境需要提供 Qt 6（Core、Gui、Widgets、Concurrent）与支持 C++17 的编译器，构建阶段依赖 </w:t>
            </w:r>
            <w:proofErr w:type="spellStart"/>
            <w:r w:rsidRPr="00C77C4B">
              <w:rPr>
                <w:rFonts w:ascii="宋体" w:hAnsi="宋体" w:hint="eastAsia"/>
                <w:szCs w:val="21"/>
              </w:rPr>
              <w:t>CMake</w:t>
            </w:r>
            <w:proofErr w:type="spellEnd"/>
            <w:r w:rsidRPr="00C77C4B">
              <w:rPr>
                <w:rFonts w:ascii="宋体" w:hAnsi="宋体" w:hint="eastAsia"/>
                <w:szCs w:val="21"/>
              </w:rPr>
              <w:t xml:space="preserve">；压缩中的 </w:t>
            </w:r>
            <w:proofErr w:type="spellStart"/>
            <w:r w:rsidRPr="00C77C4B">
              <w:rPr>
                <w:rFonts w:ascii="宋体" w:hAnsi="宋体" w:hint="eastAsia"/>
                <w:szCs w:val="21"/>
              </w:rPr>
              <w:t>Zlib</w:t>
            </w:r>
            <w:proofErr w:type="spellEnd"/>
            <w:r w:rsidRPr="00C77C4B">
              <w:rPr>
                <w:rFonts w:ascii="宋体" w:hAnsi="宋体" w:hint="eastAsia"/>
                <w:szCs w:val="21"/>
              </w:rPr>
              <w:t xml:space="preserve"> 方式使用 Qt 提供的封装能力，Huffman 与 RLE 为项目内实现；自动化测试使用 </w:t>
            </w:r>
            <w:proofErr w:type="spellStart"/>
            <w:r w:rsidRPr="00C77C4B">
              <w:rPr>
                <w:rFonts w:ascii="宋体" w:hAnsi="宋体" w:hint="eastAsia"/>
                <w:szCs w:val="21"/>
              </w:rPr>
              <w:t>GoogleTest</w:t>
            </w:r>
            <w:proofErr w:type="spellEnd"/>
            <w:r w:rsidRPr="00C77C4B">
              <w:rPr>
                <w:rFonts w:ascii="宋体" w:hAnsi="宋体" w:hint="eastAsia"/>
                <w:szCs w:val="21"/>
              </w:rPr>
              <w:t>，但该依赖仅在测试构建与执行阶段使用，不作为运行时必需组件。操作系统接口方面，软件需要能够访问本地文件系统以完成目录遍历与文件读写，并在类 Unix 系统上尽可能读取与恢复权限、属主、时间戳与符号链接等元数据；在不同平台对元数据支持程度不一致时，软件应保证主数据（文件内容与目录结构）优先正确恢复，同时在日志中说明哪些元数据未能完整还原。</w:t>
            </w:r>
          </w:p>
          <w:p w14:paraId="1478CB7C" w14:textId="49F003F7" w:rsidR="00643837" w:rsidRPr="00C77C4B" w:rsidRDefault="00C77C4B" w:rsidP="00C77C4B">
            <w:pPr>
              <w:ind w:firstLineChars="200" w:firstLine="420"/>
              <w:rPr>
                <w:rFonts w:ascii="宋体" w:hAnsi="宋体"/>
                <w:szCs w:val="21"/>
              </w:rPr>
            </w:pPr>
            <w:r w:rsidRPr="00C77C4B">
              <w:rPr>
                <w:rFonts w:ascii="宋体" w:hAnsi="宋体" w:hint="eastAsia"/>
                <w:szCs w:val="21"/>
              </w:rPr>
              <w:t xml:space="preserve">本项目对外交换的数据接口主要是备份产物与备份格式。目录备份应包含数据区与 </w:t>
            </w:r>
            <w:proofErr w:type="spellStart"/>
            <w:r w:rsidRPr="00C77C4B">
              <w:rPr>
                <w:rFonts w:ascii="宋体" w:hAnsi="宋体" w:hint="eastAsia"/>
                <w:szCs w:val="21"/>
              </w:rPr>
              <w:t>manifest.json</w:t>
            </w:r>
            <w:proofErr w:type="spellEnd"/>
            <w:r w:rsidRPr="00C77C4B">
              <w:rPr>
                <w:rFonts w:ascii="宋体" w:hAnsi="宋体" w:hint="eastAsia"/>
                <w:szCs w:val="21"/>
              </w:rPr>
              <w:t>，其中 manifest 采用 JSON 对象格式保存，建议按 UTF-8 编码写入以支持 Unicode 文件名与内容的跨平台处理；.</w:t>
            </w:r>
            <w:proofErr w:type="spellStart"/>
            <w:r w:rsidRPr="00C77C4B">
              <w:rPr>
                <w:rFonts w:ascii="宋体" w:hAnsi="宋体" w:hint="eastAsia"/>
                <w:szCs w:val="21"/>
              </w:rPr>
              <w:t>fbk</w:t>
            </w:r>
            <w:proofErr w:type="spellEnd"/>
            <w:r w:rsidRPr="00C77C4B">
              <w:rPr>
                <w:rFonts w:ascii="宋体" w:hAnsi="宋体" w:hint="eastAsia"/>
                <w:szCs w:val="21"/>
              </w:rPr>
              <w:t xml:space="preserve"> 包模式应将数据块与 manifest 封装为单文件，并在文件头或固定位置提供魔数与版本信息，使得软件能够识别有效包并拒绝解析无效文件。由于这些文件可能被用户复制、同步或传输到其它位置，软件在读取备份时应把“文件不存在、manifest 缺失、包损坏、版本不兼容”等情况视为已知错误条件，提供明确提示并避免崩溃；在需要密码的场景下，界面应提示输入密码并在校验失败时提示“密码错误或备份损坏”的可能性。上述约定共同构成了软件与外部组件（操作系统、文件系统与备份文件）之间的数据与协议接口要求。</w:t>
            </w:r>
          </w:p>
          <w:p w14:paraId="3FFAF759" w14:textId="11522F97" w:rsidR="00306AE0" w:rsidRPr="0091471D" w:rsidRDefault="00306AE0" w:rsidP="00306AE0">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4</w:t>
            </w:r>
            <w:r>
              <w:rPr>
                <w:rFonts w:ascii="宋体" w:hAnsi="宋体" w:cs="宋体" w:hint="eastAsia"/>
                <w:b/>
                <w:color w:val="000000"/>
                <w:kern w:val="0"/>
                <w:sz w:val="30"/>
                <w:szCs w:val="30"/>
                <w:lang w:bidi="ar"/>
              </w:rPr>
              <w:t>．</w:t>
            </w:r>
            <w:r w:rsidR="00643837">
              <w:rPr>
                <w:rFonts w:ascii="宋体" w:hAnsi="宋体" w:cs="宋体" w:hint="eastAsia"/>
                <w:b/>
                <w:color w:val="000000"/>
                <w:kern w:val="0"/>
                <w:sz w:val="30"/>
                <w:szCs w:val="30"/>
                <w:lang w:bidi="ar"/>
              </w:rPr>
              <w:t>其它非功能性需求</w:t>
            </w:r>
          </w:p>
          <w:p w14:paraId="253E94DF" w14:textId="4FE4715A" w:rsidR="00643837" w:rsidRPr="00643837" w:rsidRDefault="00643837" w:rsidP="00643837">
            <w:pPr>
              <w:widowControl/>
              <w:jc w:val="left"/>
              <w:rPr>
                <w:rFonts w:ascii="宋体" w:hAnsi="宋体" w:cs="宋体"/>
                <w:b/>
                <w:color w:val="000000"/>
                <w:kern w:val="0"/>
                <w:sz w:val="24"/>
                <w:lang w:bidi="ar"/>
              </w:rPr>
            </w:pPr>
            <w:r w:rsidRPr="00643837">
              <w:rPr>
                <w:rFonts w:ascii="宋体" w:hAnsi="宋体" w:cs="宋体"/>
                <w:b/>
                <w:color w:val="000000"/>
                <w:kern w:val="0"/>
                <w:sz w:val="24"/>
                <w:lang w:bidi="ar"/>
              </w:rPr>
              <w:t>4</w:t>
            </w:r>
            <w:r w:rsidRPr="00643837">
              <w:rPr>
                <w:rFonts w:ascii="宋体" w:hAnsi="宋体" w:cs="宋体" w:hint="eastAsia"/>
                <w:b/>
                <w:color w:val="000000"/>
                <w:kern w:val="0"/>
                <w:sz w:val="24"/>
                <w:lang w:bidi="ar"/>
              </w:rPr>
              <w:t>.1 性能需求</w:t>
            </w:r>
          </w:p>
          <w:p w14:paraId="2A584AF9" w14:textId="5FE6BBE7"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本项目的性能需求主要来自三个使用场景：一是用户在界面上发起手动备份、恢复与验证，期望操作反馈及时且界面不冻结；二是定时备份在后台按计划触发，期望在系统负载波动时仍能稳定执行；三是实时备份对目录变化做监听并自动触发，期望在频繁改动的情况下不过度打扰系统，也不出现“连环备份”把磁盘与 CPU 占满。备份软件的性能瓶颈往往不是算法本身，而是磁盘读写与文件系统遍历，因此我们在设计上优先保证数据读写路径清晰、错误处理可控，并把压缩与加密做成可选项，让用户在“速度、空间、隐私”之间自行取舍。对于同一份数据，压缩的收益高度依赖数据特征，文本与重复数据往往压缩率高，随机二进制数据则可能几乎不可压缩；在这种情况下强行压缩只会浪费 CPU 并拖慢速度，所以系统应允许用户关闭压缩并给出合理默认值。</w:t>
            </w:r>
          </w:p>
          <w:p w14:paraId="10EC4385" w14:textId="31C38900"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关于相互合作的用户数量，本项目定位为单机桌面工具，不提供多用户在线协作能力，典型情况下同一时刻只有一个用户在本机操作。并发操作数量方面，系统需要明确限制“同一时间允许的引擎任务数量”，以避免多任务同时读写同一磁盘导致抖动、争用与不确定结果。当前实现采用后台线程执行耗时任务，并在界面层对任务状态做互斥控制，目标是同一时刻只允许一项核心任务运行，即备份、恢复与验证三者之间互斥；当用户在已有任务运行时再次点击开始按钮，界面应立即提示“任务进行中”并拒绝重复启动，定时与实时触发也应遵循同样的互斥策略，必要时记录“跳过或延后”的原因，以免在高频变化场景下形成任务堆积。</w:t>
            </w:r>
          </w:p>
          <w:p w14:paraId="02A9AC80" w14:textId="356B970C"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响应时间方面，界面层的基本交互应保持“即时可感知”，例如点击“开始备份/开始恢复/验证备份”后，日志区域应在很短时间内出现明确的开始提示并刷新进度状态，避免用户误以为按钮失效；对于只涉及界面控件的操作，如勾选压缩或加密、切换算法、输入密码等，应保证界面在普通机器上流畅无卡顿。对于实际数据处理耗时，我们更关心“规模与耗时的关系”是否符合直觉：在不启用压缩与加密时，备份</w:t>
            </w:r>
            <w:r w:rsidRPr="00A15D69">
              <w:rPr>
                <w:rFonts w:ascii="宋体" w:hAnsi="宋体" w:hint="eastAsia"/>
                <w:szCs w:val="21"/>
              </w:rPr>
              <w:lastRenderedPageBreak/>
              <w:t>与恢复应主要受磁盘吞吐影响，耗时大致随数据量线性增长；启用压缩或加密后，CPU 开销会显著上升，且不同算法的开销不同，因此系统需要让用户能理解这一点，并通过日志与进度避免“无反馈的长时间等待”。为了便于验收与复现，建议以固定测试集来衡量性能，例如使用包含大量小文件的目录与包含单个较大文件的目录分别测试，并在报告中记录相同数据集在三种压缩方式与三种加密方式下的耗时与输出大小；这种测法能把“算法选择”与“数据特征”之间的关系清楚地呈现出来，也能帮助后续开发者判断是否需要引入流式处理、并行哈希或其它优化。</w:t>
            </w:r>
          </w:p>
          <w:p w14:paraId="5DF14D8F" w14:textId="7B8E7D39"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与实时系统的时间关系主要体现在定时与实时备份的触发精度。定时备份不要求毫秒级触发，但应当在用户设置的时间附近稳定启动；由于定时检查通常以分钟级轮询实现，允许存在有限的触发抖动，例如在设定时间点后的一分钟内启动都属于可接受范围。实时备份则更强调“防抖与可控”，系统在捕获到文件变化后不应立刻每次都触发备份，而应在用户可配置的延迟时间后执行一次备份，并在延迟窗口内合并多次变化，确保频繁保存文件时不会造成连续备份。实时备份的触发延迟需要在“及时性”与“系统负载”之间平衡，默认值应偏向稳健，避免干扰用户正常开发或编辑的工作流。</w:t>
            </w:r>
          </w:p>
          <w:p w14:paraId="7A18371B" w14:textId="0D393CE5" w:rsidR="00AF54BA" w:rsidRPr="00A15D69" w:rsidRDefault="00A15D69" w:rsidP="00A15D69">
            <w:pPr>
              <w:ind w:firstLineChars="200" w:firstLine="420"/>
              <w:rPr>
                <w:rFonts w:ascii="宋体" w:hAnsi="宋体" w:cs="宋体"/>
                <w:b/>
                <w:kern w:val="0"/>
                <w:sz w:val="24"/>
                <w:lang w:bidi="ar"/>
              </w:rPr>
            </w:pPr>
            <w:r w:rsidRPr="00A15D69">
              <w:rPr>
                <w:rFonts w:ascii="宋体" w:hAnsi="宋体" w:hint="eastAsia"/>
                <w:szCs w:val="21"/>
              </w:rPr>
              <w:t>容量需求方面，需要分别考虑内存占用、磁盘空间与备份元数据规模。备份时系统需要维护文件列表与 manifest 数据结构，文件数量越多，manifest 越大，序列化与写入也会更耗时；对于包含成千上万小文件的目录，manifest 的规模会成为不可忽视的开销，因此系统应能在文件数量较大时仍保持稳定，并在日志中给出总文件数与总字节数，便于用户判断是否超出预期。当前实现对单个文件的数据处理以字节数组为单位，适合课程规模的数据集，但对于极大单文件可能带来较高内存峰值；因此我们在需求层面建议后续版本引入流式读写与分块压缩、分块加密机制，使内存占用不随单文件大小线性增长。磁盘空间方面，系统应在开始备份前提醒用户确保目标盘有足够空间，目录备份的最坏情况通常接近源数据大小加上 manifest 与少量格式开销，启用加密可能因为填充与头部信息产生轻微膨胀，启用压缩则可能减少也可能增加输出，具体取决于数据可压缩性。数据库容量不属于本项目范围，因为当前版本不使用数据库持久化配置或索引；如果未来扩展为“历史备份索引库”或“增量版本管理”，再单独补充表规模与索引需求即可。</w:t>
            </w:r>
          </w:p>
          <w:p w14:paraId="7DBB0462" w14:textId="3B99106F" w:rsidR="00643837" w:rsidRPr="00643837" w:rsidRDefault="00643837" w:rsidP="00643837">
            <w:pPr>
              <w:widowControl/>
              <w:jc w:val="left"/>
              <w:rPr>
                <w:rFonts w:ascii="宋体" w:hAnsi="宋体" w:cs="宋体"/>
                <w:b/>
                <w:color w:val="000000"/>
                <w:kern w:val="0"/>
                <w:sz w:val="24"/>
                <w:lang w:bidi="ar"/>
              </w:rPr>
            </w:pPr>
            <w:r w:rsidRPr="00643837">
              <w:rPr>
                <w:rFonts w:ascii="宋体" w:hAnsi="宋体" w:cs="宋体"/>
                <w:b/>
                <w:color w:val="000000"/>
                <w:kern w:val="0"/>
                <w:sz w:val="24"/>
                <w:lang w:bidi="ar"/>
              </w:rPr>
              <w:t>4.2</w:t>
            </w:r>
            <w:r w:rsidRPr="00643837">
              <w:rPr>
                <w:rFonts w:ascii="宋体" w:hAnsi="宋体" w:cs="宋体" w:hint="eastAsia"/>
                <w:b/>
                <w:color w:val="000000"/>
                <w:kern w:val="0"/>
                <w:sz w:val="24"/>
                <w:lang w:bidi="ar"/>
              </w:rPr>
              <w:t xml:space="preserve"> 安全性需求</w:t>
            </w:r>
          </w:p>
          <w:p w14:paraId="00BC676A" w14:textId="54AB140A"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本项目的安全性需求可以从保密性、完整性与可控性三个角度来理解。首先是保密性：备份文件可能会被复制到 U 盘、移动硬盘或云盘中传播，用户希望他人拿到备份文件后不能直接读取其中内容，因此系统提供口令加密作为基本保护措施。需要明确的是，本项目中的加密实现以教学演示与工程实践为主要目的，其中“简化 AES-256”并不等同于标准 AES 实现，不能作为强安全承诺；因此在需求层面应当把加密定位为“提高随意窥探成本”的保护手段，并在用户指南中明确说明适用边界。如果后续要满足更严格的保密性要求，应替换为经过验证的密码学库，并补齐随机数、密钥派生、认证加密与版本兼容策略等必要设计。</w:t>
            </w:r>
          </w:p>
          <w:p w14:paraId="397C4045" w14:textId="422CA6B0"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其次是完整性：备份系统最忌讳的不是“备份失败”，而是“看似成功但数据悄悄损坏”。因此系统必须提供可验证的完整性机制，并在验证失败时给出清晰反馈。当前设计以文件哈希为核心，把校验信息写入 manifest，验证时重新计算并对比；这类机制不仅能发现磁盘损坏与传输截断，也能在备份被人为篡改时及时暴露异常。对于加密备份，验证与恢复都需要密码参与，否则无法得到正确的明文进行校验；当用户密码为空或明显不正确时，系统应直接阻止或提示，而不是让用户在未知状态下继续操作。需要特别关注“错误密码”的体验问题：在某些情况下解密阶段并不能可靠判断密码是否正确，恢复可能产生“看起来写出了文件但内容不可用”的结果，因此需求上应鼓励在恢复后立即执行验证，或在恢复完成时提示用户进行校验，避免错误结果被误当作成功。</w:t>
            </w:r>
          </w:p>
          <w:p w14:paraId="00E0AD96" w14:textId="46038CB9"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关于身份认证与授权，本项目不提供账号体系与权限角色划分，访问控制主要依赖操作系统的用户权限与文件系统 ACL。软件应遵循最小权限原则，不做提权或绕过权限的行为，遇到不可读或不可写文件应明确报错并继续处理其它文件，避免因为单个文件失败导致整体崩溃。定时与实时备份属于后台能力，更需要强调“可控”：用户应能清楚知道当前是否启用，触发的频率与原因是什么，失败时原因在哪里；同时软件不应在用户不知情的情况下修改源文件或做破坏性操作。对于备份清理与保留策略，删除旧备份属于有意的破坏性操作，需求上应保证删除只发生在备份目录内部，并在日志中说明删除行为，避免用户误删</w:t>
            </w:r>
            <w:r w:rsidRPr="00A15D69">
              <w:rPr>
                <w:rFonts w:ascii="宋体" w:hAnsi="宋体" w:hint="eastAsia"/>
                <w:szCs w:val="21"/>
              </w:rPr>
              <w:lastRenderedPageBreak/>
              <w:t>其它目录内容。</w:t>
            </w:r>
          </w:p>
          <w:p w14:paraId="3D2F20A6" w14:textId="7965E0C2" w:rsidR="00AF54BA" w:rsidRPr="00A15D69" w:rsidRDefault="00A15D69" w:rsidP="00A15D69">
            <w:pPr>
              <w:ind w:firstLineChars="200" w:firstLine="420"/>
              <w:rPr>
                <w:rFonts w:ascii="宋体" w:hAnsi="宋体" w:cs="宋体"/>
                <w:b/>
                <w:kern w:val="0"/>
                <w:sz w:val="24"/>
                <w:lang w:bidi="ar"/>
              </w:rPr>
            </w:pPr>
            <w:r w:rsidRPr="00A15D69">
              <w:rPr>
                <w:rFonts w:ascii="宋体" w:hAnsi="宋体" w:hint="eastAsia"/>
                <w:szCs w:val="21"/>
              </w:rPr>
              <w:t>最后是输入与文件格式的安全性。备份路径、恢复路径、.</w:t>
            </w:r>
            <w:proofErr w:type="spellStart"/>
            <w:r w:rsidRPr="00A15D69">
              <w:rPr>
                <w:rFonts w:ascii="宋体" w:hAnsi="宋体" w:hint="eastAsia"/>
                <w:szCs w:val="21"/>
              </w:rPr>
              <w:t>fbk</w:t>
            </w:r>
            <w:proofErr w:type="spellEnd"/>
            <w:r w:rsidRPr="00A15D69">
              <w:rPr>
                <w:rFonts w:ascii="宋体" w:hAnsi="宋体" w:hint="eastAsia"/>
                <w:szCs w:val="21"/>
              </w:rPr>
              <w:t xml:space="preserve"> 文件与 manifest 都属于外部输入，哪怕来源是本机文件系统，也应当在解析时做基本校验以避免路径穿越或异常崩溃。具体来说，恢复阶段应当拒绝带有绝对路径、盘符或包含父目录跳转符号的相对路径，确保最终写入路径始终落在用户选择的恢复目标目录内；对于 .</w:t>
            </w:r>
            <w:proofErr w:type="spellStart"/>
            <w:r w:rsidRPr="00A15D69">
              <w:rPr>
                <w:rFonts w:ascii="宋体" w:hAnsi="宋体" w:hint="eastAsia"/>
                <w:szCs w:val="21"/>
              </w:rPr>
              <w:t>fbk</w:t>
            </w:r>
            <w:proofErr w:type="spellEnd"/>
            <w:r w:rsidRPr="00A15D69">
              <w:rPr>
                <w:rFonts w:ascii="宋体" w:hAnsi="宋体" w:hint="eastAsia"/>
                <w:szCs w:val="21"/>
              </w:rPr>
              <w:t xml:space="preserve"> 包应检查格式标识与版本号，对无法识别或版本不兼容的文件给出明确错误；对于 manifest 的字段缺失或类型错误，应以“备份无效”处理而不是继续运行到不可预期状态。日志与界面提示也属于安全的一部分，需求上应避免在日志中输出用户密码或其它敏感信息，同时在出现错误时给出足够信息帮助用户定位问题，但不要泄露不必要的系统路径细节到可以被误用的程度。</w:t>
            </w:r>
          </w:p>
          <w:p w14:paraId="55494FA8" w14:textId="0E06FD46" w:rsidR="00643837" w:rsidRPr="00643837" w:rsidRDefault="00643837" w:rsidP="00643837">
            <w:pPr>
              <w:widowControl/>
              <w:jc w:val="left"/>
              <w:rPr>
                <w:rFonts w:ascii="宋体" w:hAnsi="宋体" w:cs="宋体"/>
                <w:b/>
                <w:color w:val="000000"/>
                <w:kern w:val="0"/>
                <w:sz w:val="24"/>
                <w:lang w:bidi="ar"/>
              </w:rPr>
            </w:pPr>
            <w:r>
              <w:rPr>
                <w:rFonts w:ascii="宋体" w:hAnsi="宋体" w:cs="宋体"/>
                <w:b/>
                <w:color w:val="000000"/>
                <w:kern w:val="0"/>
                <w:sz w:val="24"/>
                <w:lang w:bidi="ar"/>
              </w:rPr>
              <w:t>4.3</w:t>
            </w:r>
            <w:r w:rsidRPr="00643837">
              <w:rPr>
                <w:rFonts w:ascii="宋体" w:hAnsi="宋体" w:cs="宋体" w:hint="eastAsia"/>
                <w:b/>
                <w:color w:val="000000"/>
                <w:kern w:val="0"/>
                <w:sz w:val="24"/>
                <w:lang w:bidi="ar"/>
              </w:rPr>
              <w:t xml:space="preserve"> 软件质量属性 </w:t>
            </w:r>
          </w:p>
          <w:p w14:paraId="2EB76E31" w14:textId="75B3FBB7"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软件质量属性决定了系统在真实使用中“好不好用、稳不稳、值不值得继续维护”。对本项目来说，可靠性与可恢复性优先级应高于压缩率与花哨功能：备份与恢复的结果必须可预测，失败必须可感知，不能出现“无声失败”。因此系统应做到在非法输入与已知错误条件下稳定退化，例如源路径不存在、目标不可写、密码缺失、备份格式不合法等都应被明确拦截，并在界面上用一致的错误提示与日志说明原因；在处理过程中发生异常时也应保证程序不崩溃，并尽量保留可供排查的日志。对于写入备份产物这类关键路径，系统应尽可能采用更安全的写入策略，例如先写入临时文件再原子替换，避免断电或中断导致生成半截文件让用户误以为可用。</w:t>
            </w:r>
          </w:p>
          <w:p w14:paraId="184DE62E" w14:textId="14CC90BF"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易用性方面，本项目的目标用户并不需要理解 manifest、哈希或算法原理，因此界面应以“少步骤、少歧义”为设计原则。具体落地到交互上，路径选择应尽量使用系统文件对话框而不是让用户手动敲路径，关键选项提供清晰的占位提示与 Tooltip，并在启用加密时立刻提示密码必填。界面控件的样式与文案应保持一致，避免同一类按钮在不同页面呈现不同字体或大小造成割裂；对用户而言，“一致”本身就是一种降低学习成本的设计。对于恢复与验证这两类容易产生误解的功能，界面文案应避免绝对化承诺，例如当备份启用了加密但用户未提供密码时，不应让用户进入一种“点了也没反应”的状态，而应明确告诉用户为什么不能继续，以及正确的下一步是什么。</w:t>
            </w:r>
          </w:p>
          <w:p w14:paraId="103A7D41" w14:textId="0CC0A954" w:rsidR="00A15D69" w:rsidRPr="00A15D69" w:rsidRDefault="00A15D69" w:rsidP="00A15D69">
            <w:pPr>
              <w:ind w:firstLineChars="200" w:firstLine="420"/>
              <w:rPr>
                <w:rFonts w:ascii="宋体" w:hAnsi="宋体" w:hint="eastAsia"/>
                <w:szCs w:val="21"/>
              </w:rPr>
            </w:pPr>
            <w:r w:rsidRPr="00A15D69">
              <w:rPr>
                <w:rFonts w:ascii="宋体" w:hAnsi="宋体" w:hint="eastAsia"/>
                <w:szCs w:val="21"/>
              </w:rPr>
              <w:t xml:space="preserve">可维护性与可扩展性方面，我们希望后续同学接手时能够快速定位模块边界并安全改动。当前结构把 UI 与备份引擎分离，核心调用通过 </w:t>
            </w:r>
            <w:proofErr w:type="spellStart"/>
            <w:r w:rsidRPr="00A15D69">
              <w:rPr>
                <w:rFonts w:ascii="宋体" w:hAnsi="宋体" w:hint="eastAsia"/>
                <w:szCs w:val="21"/>
              </w:rPr>
              <w:t>BackupOptions</w:t>
            </w:r>
            <w:proofErr w:type="spellEnd"/>
            <w:r w:rsidRPr="00A15D69">
              <w:rPr>
                <w:rFonts w:ascii="宋体" w:hAnsi="宋体" w:hint="eastAsia"/>
                <w:szCs w:val="21"/>
              </w:rPr>
              <w:t>、</w:t>
            </w:r>
            <w:proofErr w:type="spellStart"/>
            <w:r w:rsidRPr="00A15D69">
              <w:rPr>
                <w:rFonts w:ascii="宋体" w:hAnsi="宋体" w:hint="eastAsia"/>
                <w:szCs w:val="21"/>
              </w:rPr>
              <w:t>RestoreOptions</w:t>
            </w:r>
            <w:proofErr w:type="spellEnd"/>
            <w:r w:rsidRPr="00A15D69">
              <w:rPr>
                <w:rFonts w:ascii="宋体" w:hAnsi="宋体" w:hint="eastAsia"/>
                <w:szCs w:val="21"/>
              </w:rPr>
              <w:t>、</w:t>
            </w:r>
            <w:proofErr w:type="spellStart"/>
            <w:r w:rsidRPr="00A15D69">
              <w:rPr>
                <w:rFonts w:ascii="宋体" w:hAnsi="宋体" w:hint="eastAsia"/>
                <w:szCs w:val="21"/>
              </w:rPr>
              <w:t>VerifyOptions</w:t>
            </w:r>
            <w:proofErr w:type="spellEnd"/>
            <w:r w:rsidRPr="00A15D69">
              <w:rPr>
                <w:rFonts w:ascii="宋体" w:hAnsi="宋体" w:hint="eastAsia"/>
                <w:szCs w:val="21"/>
              </w:rPr>
              <w:t xml:space="preserve"> 等结构体完成，这样既方便测试，也方便未来把引擎复用到命令行工具。压缩与加密通过方法枚举与统一入口函数组织，新增算法时应遵循“改动集中、影响可控”的原则：增加一种压缩算法不应要求大规模改动主流程，而应在算法模块增加实现并在枚举与界面选项中注册即可。格式兼容性也是扩展的一部分，manifest 中保留版本字段与方法字段，需求上应要求解析端对旧字段缺失保持兼容，并在遇到新版本字段无法识别时给出清晰错误而不是静默忽略。</w:t>
            </w:r>
          </w:p>
          <w:p w14:paraId="46C96631" w14:textId="2EE3D6CB" w:rsidR="00AF54BA" w:rsidRPr="00A15D69" w:rsidRDefault="00A15D69" w:rsidP="00A15D69">
            <w:pPr>
              <w:ind w:firstLineChars="200" w:firstLine="420"/>
              <w:rPr>
                <w:rFonts w:ascii="宋体" w:hAnsi="宋体"/>
                <w:szCs w:val="21"/>
              </w:rPr>
            </w:pPr>
            <w:r w:rsidRPr="00A15D69">
              <w:rPr>
                <w:rFonts w:ascii="宋体" w:hAnsi="宋体" w:hint="eastAsia"/>
                <w:szCs w:val="21"/>
              </w:rPr>
              <w:t xml:space="preserve">可移植性方面，本项目以 Qt 与 </w:t>
            </w:r>
            <w:proofErr w:type="spellStart"/>
            <w:r w:rsidRPr="00A15D69">
              <w:rPr>
                <w:rFonts w:ascii="宋体" w:hAnsi="宋体" w:hint="eastAsia"/>
                <w:szCs w:val="21"/>
              </w:rPr>
              <w:t>CMake</w:t>
            </w:r>
            <w:proofErr w:type="spellEnd"/>
            <w:r w:rsidRPr="00A15D69">
              <w:rPr>
                <w:rFonts w:ascii="宋体" w:hAnsi="宋体" w:hint="eastAsia"/>
                <w:szCs w:val="21"/>
              </w:rPr>
              <w:t xml:space="preserve"> 作为基础，目标是 macOS、Windows、Linux 都能编译运行，但必须承认不同平台对元数据与特殊文件的支持不完全一致。质量目标应当是“主数据正确优先，平台差异可解释”：无论在哪个平台，目录结构与文件内容应尽可能完整恢复；对于符号链接、属主、权限位、设备文件等平台相关能力，应在不支持的平台上明确跳过并记录日志，而不是做危险的猜测或伪造。测试性方面，核心逻辑需要可被自动化测试覆盖，且测试应能在无 GUI 环境下运行；这要求引擎接口保持纯数据输入输出，避免把界面状态与业务逻辑耦合在一起。综合来看，本项目在质量属性上的侧重点应该是可靠性与可验证性优先，其次是易用性与可维护性，最后才是极限性能与高度定制化，这样的排序更符合备份软件的风险特征与课程项目的实际投入产出比。</w:t>
            </w:r>
          </w:p>
          <w:p w14:paraId="4AE3CA46" w14:textId="3E750BD4" w:rsidR="00306AE0" w:rsidRDefault="00306AE0" w:rsidP="00306AE0">
            <w:pPr>
              <w:widowControl/>
              <w:jc w:val="left"/>
              <w:rPr>
                <w:rFonts w:ascii="宋体" w:hAnsi="宋体" w:cs="宋体"/>
                <w:b/>
                <w:color w:val="000000"/>
                <w:kern w:val="0"/>
                <w:sz w:val="30"/>
                <w:szCs w:val="30"/>
                <w:lang w:bidi="ar"/>
              </w:rPr>
            </w:pPr>
            <w:r>
              <w:rPr>
                <w:rFonts w:ascii="宋体" w:hAnsi="宋体" w:cs="宋体"/>
                <w:b/>
                <w:color w:val="000000"/>
                <w:kern w:val="0"/>
                <w:sz w:val="30"/>
                <w:szCs w:val="30"/>
                <w:lang w:bidi="ar"/>
              </w:rPr>
              <w:t>5</w:t>
            </w:r>
            <w:r>
              <w:rPr>
                <w:rFonts w:ascii="宋体" w:hAnsi="宋体" w:cs="宋体" w:hint="eastAsia"/>
                <w:b/>
                <w:color w:val="000000"/>
                <w:kern w:val="0"/>
                <w:sz w:val="30"/>
                <w:szCs w:val="30"/>
                <w:lang w:bidi="ar"/>
              </w:rPr>
              <w:t>．项目规划</w:t>
            </w:r>
          </w:p>
          <w:p w14:paraId="7320C4CC" w14:textId="522B2043" w:rsidR="00AF54BA" w:rsidRPr="00AF54BA" w:rsidRDefault="00AF54BA" w:rsidP="00AF54BA">
            <w:pPr>
              <w:widowControl/>
              <w:jc w:val="left"/>
              <w:rPr>
                <w:rFonts w:ascii="宋体" w:hAnsi="宋体" w:cs="宋体"/>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.1 </w:t>
            </w:r>
            <w:r w:rsidRPr="00AF54BA">
              <w:rPr>
                <w:rFonts w:ascii="宋体" w:hAnsi="宋体" w:cs="宋体" w:hint="eastAsia"/>
                <w:b/>
                <w:color w:val="000000"/>
                <w:kern w:val="0"/>
                <w:sz w:val="24"/>
                <w:lang w:bidi="ar"/>
              </w:rPr>
              <w:t>人员分工</w:t>
            </w:r>
          </w:p>
          <w:p w14:paraId="1FD3C842" w14:textId="62BC76A7" w:rsidR="00306AE0" w:rsidRPr="00AF54BA" w:rsidRDefault="00306AE0" w:rsidP="00AF54BA">
            <w:pPr>
              <w:ind w:firstLineChars="200" w:firstLine="420"/>
              <w:rPr>
                <w:rFonts w:ascii="宋体" w:hAnsi="宋体"/>
                <w:bCs/>
                <w:szCs w:val="21"/>
              </w:rPr>
            </w:pPr>
            <w:r w:rsidRPr="00AF54BA">
              <w:rPr>
                <w:rFonts w:ascii="宋体" w:hAnsi="宋体" w:hint="eastAsia"/>
                <w:bCs/>
                <w:szCs w:val="21"/>
              </w:rPr>
              <w:t>项目由三位成员分工具体安排如下</w:t>
            </w:r>
            <w:r w:rsidR="00AF54BA">
              <w:rPr>
                <w:rFonts w:ascii="宋体" w:hAnsi="宋体" w:hint="eastAsia"/>
                <w:bCs/>
                <w:szCs w:val="21"/>
              </w:rPr>
              <w:t>（例）</w:t>
            </w:r>
            <w:r w:rsidRPr="00AF54BA">
              <w:rPr>
                <w:rFonts w:ascii="宋体" w:hAnsi="宋体" w:hint="eastAsia"/>
                <w:bCs/>
                <w:szCs w:val="21"/>
              </w:rPr>
              <w:t>。</w:t>
            </w:r>
          </w:p>
          <w:tbl>
            <w:tblPr>
              <w:tblW w:w="8474"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806"/>
              <w:gridCol w:w="2410"/>
              <w:gridCol w:w="1134"/>
              <w:gridCol w:w="824"/>
            </w:tblGrid>
            <w:tr w:rsidR="00306AE0" w:rsidRPr="003A3EE7" w14:paraId="33174EE0" w14:textId="77777777" w:rsidTr="00AF54BA">
              <w:tc>
                <w:tcPr>
                  <w:tcW w:w="1300" w:type="dxa"/>
                </w:tcPr>
                <w:p w14:paraId="1AB643E0" w14:textId="77777777" w:rsidR="00306AE0" w:rsidRPr="00AF54BA" w:rsidRDefault="00306AE0" w:rsidP="00306AE0">
                  <w:pPr>
                    <w:pStyle w:val="a8"/>
                    <w:jc w:val="center"/>
                    <w:rPr>
                      <w:rFonts w:ascii="宋体" w:eastAsia="宋体" w:hAnsi="宋体"/>
                      <w:b/>
                      <w:bCs/>
                      <w:sz w:val="20"/>
                      <w:szCs w:val="18"/>
                    </w:rPr>
                  </w:pPr>
                  <w:r w:rsidRPr="00AF54BA">
                    <w:rPr>
                      <w:rFonts w:ascii="宋体" w:eastAsia="宋体" w:hAnsi="宋体" w:hint="eastAsia"/>
                      <w:b/>
                      <w:bCs/>
                      <w:sz w:val="20"/>
                      <w:szCs w:val="18"/>
                    </w:rPr>
                    <w:t>角  色</w:t>
                  </w:r>
                </w:p>
              </w:tc>
              <w:tc>
                <w:tcPr>
                  <w:tcW w:w="2806" w:type="dxa"/>
                </w:tcPr>
                <w:p w14:paraId="5D56AF2E" w14:textId="77777777" w:rsidR="00306AE0" w:rsidRPr="00AF54BA" w:rsidRDefault="00306AE0" w:rsidP="00306AE0">
                  <w:pPr>
                    <w:pStyle w:val="a8"/>
                    <w:jc w:val="center"/>
                    <w:rPr>
                      <w:rFonts w:ascii="宋体" w:eastAsia="宋体" w:hAnsi="宋体"/>
                      <w:b/>
                      <w:bCs/>
                      <w:sz w:val="20"/>
                      <w:szCs w:val="18"/>
                    </w:rPr>
                  </w:pPr>
                  <w:r w:rsidRPr="00AF54BA">
                    <w:rPr>
                      <w:rFonts w:ascii="宋体" w:eastAsia="宋体" w:hAnsi="宋体" w:hint="eastAsia"/>
                      <w:b/>
                      <w:bCs/>
                      <w:sz w:val="20"/>
                      <w:szCs w:val="18"/>
                    </w:rPr>
                    <w:t>主要职责</w:t>
                  </w:r>
                </w:p>
              </w:tc>
              <w:tc>
                <w:tcPr>
                  <w:tcW w:w="2410" w:type="dxa"/>
                </w:tcPr>
                <w:p w14:paraId="618B6A80" w14:textId="77777777" w:rsidR="00306AE0" w:rsidRPr="00AF54BA" w:rsidRDefault="00306AE0" w:rsidP="00306AE0">
                  <w:pPr>
                    <w:pStyle w:val="a8"/>
                    <w:jc w:val="center"/>
                    <w:rPr>
                      <w:rFonts w:ascii="宋体" w:eastAsia="宋体" w:hAnsi="宋体"/>
                      <w:b/>
                      <w:bCs/>
                      <w:sz w:val="20"/>
                      <w:szCs w:val="18"/>
                    </w:rPr>
                  </w:pPr>
                  <w:r w:rsidRPr="00AF54BA">
                    <w:rPr>
                      <w:rFonts w:ascii="宋体" w:eastAsia="宋体" w:hAnsi="宋体" w:hint="eastAsia"/>
                      <w:b/>
                      <w:bCs/>
                      <w:sz w:val="20"/>
                      <w:szCs w:val="18"/>
                    </w:rPr>
                    <w:t>负责模块</w:t>
                  </w:r>
                </w:p>
              </w:tc>
              <w:tc>
                <w:tcPr>
                  <w:tcW w:w="1134" w:type="dxa"/>
                </w:tcPr>
                <w:p w14:paraId="3C8194D4" w14:textId="77777777" w:rsidR="00306AE0" w:rsidRPr="00AF54BA" w:rsidRDefault="00306AE0" w:rsidP="00306AE0">
                  <w:pPr>
                    <w:pStyle w:val="a8"/>
                    <w:jc w:val="center"/>
                    <w:rPr>
                      <w:rFonts w:ascii="宋体" w:eastAsia="宋体" w:hAnsi="宋体"/>
                      <w:b/>
                      <w:bCs/>
                      <w:sz w:val="20"/>
                      <w:szCs w:val="18"/>
                    </w:rPr>
                  </w:pPr>
                  <w:r w:rsidRPr="00AF54BA">
                    <w:rPr>
                      <w:rFonts w:ascii="宋体" w:eastAsia="宋体" w:hAnsi="宋体" w:hint="eastAsia"/>
                      <w:b/>
                      <w:bCs/>
                      <w:sz w:val="20"/>
                      <w:szCs w:val="18"/>
                    </w:rPr>
                    <w:t>人员</w:t>
                  </w:r>
                </w:p>
              </w:tc>
              <w:tc>
                <w:tcPr>
                  <w:tcW w:w="824" w:type="dxa"/>
                </w:tcPr>
                <w:p w14:paraId="52376B2C" w14:textId="77777777" w:rsidR="00306AE0" w:rsidRPr="00AF54BA" w:rsidRDefault="00306AE0" w:rsidP="00306AE0">
                  <w:pPr>
                    <w:pStyle w:val="a8"/>
                    <w:jc w:val="center"/>
                    <w:rPr>
                      <w:rFonts w:ascii="宋体" w:eastAsia="宋体" w:hAnsi="宋体"/>
                      <w:b/>
                      <w:bCs/>
                      <w:sz w:val="20"/>
                      <w:szCs w:val="18"/>
                    </w:rPr>
                  </w:pPr>
                  <w:r w:rsidRPr="00AF54BA">
                    <w:rPr>
                      <w:rFonts w:ascii="宋体" w:eastAsia="宋体" w:hAnsi="宋体" w:hint="eastAsia"/>
                      <w:b/>
                      <w:bCs/>
                      <w:sz w:val="20"/>
                      <w:szCs w:val="18"/>
                    </w:rPr>
                    <w:t>备注</w:t>
                  </w:r>
                </w:p>
              </w:tc>
            </w:tr>
            <w:tr w:rsidR="00306AE0" w:rsidRPr="003A3EE7" w14:paraId="584B63AD" w14:textId="77777777" w:rsidTr="00AF54BA">
              <w:tc>
                <w:tcPr>
                  <w:tcW w:w="1300" w:type="dxa"/>
                </w:tcPr>
                <w:p w14:paraId="63150862" w14:textId="62581D96" w:rsidR="00306AE0" w:rsidRPr="00AF54BA" w:rsidRDefault="00306AE0" w:rsidP="00306AE0">
                  <w:pPr>
                    <w:pStyle w:val="a8"/>
                    <w:rPr>
                      <w:rFonts w:ascii="宋体" w:eastAsia="宋体" w:hAnsi="宋体"/>
                      <w:sz w:val="20"/>
                      <w:szCs w:val="18"/>
                    </w:rPr>
                  </w:pPr>
                  <w:r w:rsidRPr="00AF54BA">
                    <w:rPr>
                      <w:rFonts w:ascii="宋体" w:eastAsia="宋体" w:hAnsi="宋体" w:hint="eastAsia"/>
                      <w:sz w:val="20"/>
                      <w:szCs w:val="18"/>
                    </w:rPr>
                    <w:t>项目经理PM</w:t>
                  </w:r>
                </w:p>
                <w:p w14:paraId="38EF8273" w14:textId="77777777" w:rsidR="00306AE0" w:rsidRPr="00AF54BA" w:rsidRDefault="00306AE0" w:rsidP="00306AE0">
                  <w:pPr>
                    <w:pStyle w:val="a8"/>
                    <w:rPr>
                      <w:rFonts w:ascii="宋体" w:eastAsia="宋体" w:hAnsi="宋体"/>
                      <w:sz w:val="20"/>
                      <w:szCs w:val="18"/>
                    </w:rPr>
                  </w:pPr>
                </w:p>
              </w:tc>
              <w:tc>
                <w:tcPr>
                  <w:tcW w:w="2806" w:type="dxa"/>
                </w:tcPr>
                <w:p w14:paraId="576C505D" w14:textId="77777777" w:rsidR="00306AE0" w:rsidRPr="00AF54BA"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lastRenderedPageBreak/>
                    <w:t>项目全面负责</w:t>
                  </w:r>
                </w:p>
                <w:p w14:paraId="7153F0C6" w14:textId="77777777" w:rsidR="00306AE0" w:rsidRPr="00AF54BA"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lastRenderedPageBreak/>
                    <w:t>项目设计</w:t>
                  </w:r>
                </w:p>
                <w:p w14:paraId="3C48D8D6" w14:textId="77777777" w:rsidR="00306AE0" w:rsidRPr="00AF54BA"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t>主要框架/模块编写</w:t>
                  </w:r>
                </w:p>
                <w:p w14:paraId="1B4EA828" w14:textId="77777777" w:rsidR="00306AE0"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t>项目进度控制</w:t>
                  </w:r>
                </w:p>
                <w:p w14:paraId="51B35BCA" w14:textId="13555C42" w:rsidR="00A15D69" w:rsidRPr="00AF54BA" w:rsidRDefault="00A15D69"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项目文档撰写</w:t>
                  </w:r>
                </w:p>
              </w:tc>
              <w:tc>
                <w:tcPr>
                  <w:tcW w:w="2410" w:type="dxa"/>
                </w:tcPr>
                <w:p w14:paraId="68D52A40" w14:textId="77777777" w:rsidR="00306AE0"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lastRenderedPageBreak/>
                    <w:t>代码框架</w:t>
                  </w:r>
                </w:p>
                <w:p w14:paraId="0ECD7719" w14:textId="43920514" w:rsidR="00A15D69" w:rsidRPr="00AF54BA" w:rsidRDefault="00A15D69" w:rsidP="00A15D69">
                  <w:pPr>
                    <w:pStyle w:val="a8"/>
                    <w:widowControl w:val="0"/>
                    <w:numPr>
                      <w:ilvl w:val="1"/>
                      <w:numId w:val="30"/>
                    </w:numPr>
                    <w:tabs>
                      <w:tab w:val="left" w:pos="420"/>
                    </w:tabs>
                    <w:jc w:val="both"/>
                    <w:rPr>
                      <w:rFonts w:ascii="宋体" w:eastAsia="宋体" w:hAnsi="宋体"/>
                      <w:sz w:val="20"/>
                      <w:szCs w:val="18"/>
                    </w:rPr>
                  </w:pPr>
                  <w:r>
                    <w:rPr>
                      <w:rFonts w:ascii="宋体" w:eastAsia="宋体" w:hAnsi="宋体" w:hint="eastAsia"/>
                      <w:sz w:val="20"/>
                      <w:szCs w:val="18"/>
                    </w:rPr>
                    <w:lastRenderedPageBreak/>
                    <w:t>基础功能</w:t>
                  </w:r>
                </w:p>
                <w:p w14:paraId="69BB165F" w14:textId="77777777" w:rsidR="00306AE0"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t>代码汇总</w:t>
                  </w:r>
                </w:p>
                <w:p w14:paraId="54C2B93B" w14:textId="649C3B26" w:rsidR="00E217F0" w:rsidRPr="00AF54BA" w:rsidRDefault="00E217F0"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UI初步设计</w:t>
                  </w:r>
                </w:p>
              </w:tc>
              <w:tc>
                <w:tcPr>
                  <w:tcW w:w="1134" w:type="dxa"/>
                </w:tcPr>
                <w:p w14:paraId="4D49006C" w14:textId="37EB6125" w:rsidR="00306AE0" w:rsidRPr="00AF54BA" w:rsidRDefault="00A15D69" w:rsidP="00306AE0">
                  <w:pPr>
                    <w:pStyle w:val="a8"/>
                    <w:rPr>
                      <w:rFonts w:ascii="宋体" w:eastAsia="宋体" w:hAnsi="宋体" w:hint="eastAsia"/>
                      <w:sz w:val="20"/>
                      <w:szCs w:val="18"/>
                    </w:rPr>
                  </w:pPr>
                  <w:r>
                    <w:rPr>
                      <w:rFonts w:ascii="宋体" w:eastAsia="宋体" w:hAnsi="宋体" w:hint="eastAsia"/>
                      <w:sz w:val="20"/>
                      <w:szCs w:val="18"/>
                    </w:rPr>
                    <w:lastRenderedPageBreak/>
                    <w:t>祝显堤</w:t>
                  </w:r>
                </w:p>
              </w:tc>
              <w:tc>
                <w:tcPr>
                  <w:tcW w:w="824" w:type="dxa"/>
                </w:tcPr>
                <w:p w14:paraId="04A20FF9" w14:textId="77777777" w:rsidR="00306AE0" w:rsidRPr="00AF54BA" w:rsidRDefault="00306AE0" w:rsidP="00306AE0">
                  <w:pPr>
                    <w:pStyle w:val="a8"/>
                    <w:rPr>
                      <w:rFonts w:ascii="宋体" w:eastAsia="宋体" w:hAnsi="宋体"/>
                      <w:sz w:val="20"/>
                      <w:szCs w:val="18"/>
                    </w:rPr>
                  </w:pPr>
                </w:p>
              </w:tc>
            </w:tr>
            <w:tr w:rsidR="00306AE0" w:rsidRPr="003A3EE7" w14:paraId="7D472718" w14:textId="77777777" w:rsidTr="00AF54BA">
              <w:trPr>
                <w:trHeight w:val="523"/>
              </w:trPr>
              <w:tc>
                <w:tcPr>
                  <w:tcW w:w="1300" w:type="dxa"/>
                </w:tcPr>
                <w:p w14:paraId="128413A1" w14:textId="6973E87E" w:rsidR="00306AE0" w:rsidRPr="00AF54BA" w:rsidRDefault="00306AE0" w:rsidP="00306AE0">
                  <w:pPr>
                    <w:pStyle w:val="a8"/>
                    <w:rPr>
                      <w:rFonts w:ascii="宋体" w:eastAsia="宋体" w:hAnsi="宋体"/>
                      <w:sz w:val="20"/>
                      <w:szCs w:val="18"/>
                    </w:rPr>
                  </w:pPr>
                  <w:r w:rsidRPr="00AF54BA">
                    <w:rPr>
                      <w:rFonts w:ascii="宋体" w:eastAsia="宋体" w:hAnsi="宋体" w:hint="eastAsia"/>
                      <w:sz w:val="20"/>
                      <w:szCs w:val="18"/>
                    </w:rPr>
                    <w:t>程序员DEV</w:t>
                  </w:r>
                </w:p>
              </w:tc>
              <w:tc>
                <w:tcPr>
                  <w:tcW w:w="2806" w:type="dxa"/>
                </w:tcPr>
                <w:p w14:paraId="68E83648" w14:textId="77777777" w:rsidR="00306AE0" w:rsidRDefault="00A15D69"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项目设计</w:t>
                  </w:r>
                </w:p>
                <w:p w14:paraId="6B7F0217" w14:textId="77777777" w:rsidR="00A15D69" w:rsidRDefault="00A15D69"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文档图例绘制</w:t>
                  </w:r>
                </w:p>
                <w:p w14:paraId="6FF1C228" w14:textId="2A8D60A7" w:rsidR="00A15D69" w:rsidRPr="00AF54BA" w:rsidRDefault="00A15D69" w:rsidP="00306AE0">
                  <w:pPr>
                    <w:pStyle w:val="a8"/>
                    <w:widowControl w:val="0"/>
                    <w:numPr>
                      <w:ilvl w:val="0"/>
                      <w:numId w:val="30"/>
                    </w:numPr>
                    <w:jc w:val="both"/>
                    <w:rPr>
                      <w:rFonts w:ascii="宋体" w:eastAsia="宋体" w:hAnsi="宋体" w:hint="eastAsia"/>
                      <w:sz w:val="20"/>
                      <w:szCs w:val="18"/>
                    </w:rPr>
                  </w:pPr>
                  <w:r>
                    <w:rPr>
                      <w:rFonts w:ascii="宋体" w:eastAsia="宋体" w:hAnsi="宋体" w:hint="eastAsia"/>
                      <w:sz w:val="20"/>
                      <w:szCs w:val="18"/>
                    </w:rPr>
                    <w:t>项目答辩</w:t>
                  </w:r>
                </w:p>
              </w:tc>
              <w:tc>
                <w:tcPr>
                  <w:tcW w:w="2410" w:type="dxa"/>
                </w:tcPr>
                <w:p w14:paraId="5D596976" w14:textId="4730A09D" w:rsidR="00306AE0" w:rsidRPr="00AF54BA" w:rsidRDefault="00E217F0"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用户测试</w:t>
                  </w:r>
                </w:p>
              </w:tc>
              <w:tc>
                <w:tcPr>
                  <w:tcW w:w="1134" w:type="dxa"/>
                </w:tcPr>
                <w:p w14:paraId="4A2FADA2" w14:textId="316273AE" w:rsidR="00306AE0" w:rsidRPr="00AF54BA" w:rsidRDefault="00A15D69" w:rsidP="00306AE0">
                  <w:pPr>
                    <w:pStyle w:val="a8"/>
                    <w:rPr>
                      <w:rFonts w:ascii="宋体" w:eastAsia="宋体" w:hAnsi="宋体"/>
                      <w:sz w:val="20"/>
                      <w:szCs w:val="18"/>
                    </w:rPr>
                  </w:pPr>
                  <w:r>
                    <w:rPr>
                      <w:rFonts w:ascii="宋体" w:eastAsia="宋体" w:hAnsi="宋体" w:hint="eastAsia"/>
                      <w:sz w:val="20"/>
                      <w:szCs w:val="18"/>
                    </w:rPr>
                    <w:t>余润祺</w:t>
                  </w:r>
                </w:p>
              </w:tc>
              <w:tc>
                <w:tcPr>
                  <w:tcW w:w="824" w:type="dxa"/>
                </w:tcPr>
                <w:p w14:paraId="2224EA8F" w14:textId="77777777" w:rsidR="00306AE0" w:rsidRPr="00AF54BA" w:rsidRDefault="00306AE0" w:rsidP="00306AE0">
                  <w:pPr>
                    <w:pStyle w:val="a8"/>
                    <w:rPr>
                      <w:rFonts w:ascii="宋体" w:eastAsia="宋体" w:hAnsi="宋体"/>
                      <w:sz w:val="20"/>
                      <w:szCs w:val="18"/>
                    </w:rPr>
                  </w:pPr>
                </w:p>
              </w:tc>
            </w:tr>
            <w:tr w:rsidR="00306AE0" w:rsidRPr="003A3EE7" w14:paraId="669B147C" w14:textId="77777777" w:rsidTr="00AF54BA">
              <w:tc>
                <w:tcPr>
                  <w:tcW w:w="1300" w:type="dxa"/>
                </w:tcPr>
                <w:p w14:paraId="62A41B2C" w14:textId="3ED4A479" w:rsidR="00306AE0" w:rsidRPr="00AF54BA" w:rsidRDefault="00306AE0" w:rsidP="00306AE0">
                  <w:pPr>
                    <w:pStyle w:val="a8"/>
                    <w:rPr>
                      <w:rFonts w:ascii="宋体" w:eastAsia="宋体" w:hAnsi="宋体"/>
                      <w:sz w:val="20"/>
                      <w:szCs w:val="18"/>
                    </w:rPr>
                  </w:pPr>
                  <w:r w:rsidRPr="00AF54BA">
                    <w:rPr>
                      <w:rFonts w:ascii="宋体" w:eastAsia="宋体" w:hAnsi="宋体" w:hint="eastAsia"/>
                      <w:sz w:val="20"/>
                      <w:szCs w:val="18"/>
                    </w:rPr>
                    <w:t>程序员DEV</w:t>
                  </w:r>
                </w:p>
              </w:tc>
              <w:tc>
                <w:tcPr>
                  <w:tcW w:w="2806" w:type="dxa"/>
                </w:tcPr>
                <w:p w14:paraId="7EBB5BA3" w14:textId="77777777" w:rsidR="00306AE0" w:rsidRDefault="00306AE0" w:rsidP="00306AE0">
                  <w:pPr>
                    <w:pStyle w:val="a8"/>
                    <w:widowControl w:val="0"/>
                    <w:numPr>
                      <w:ilvl w:val="0"/>
                      <w:numId w:val="30"/>
                    </w:numPr>
                    <w:jc w:val="both"/>
                    <w:rPr>
                      <w:rFonts w:ascii="宋体" w:eastAsia="宋体" w:hAnsi="宋体"/>
                      <w:sz w:val="20"/>
                      <w:szCs w:val="18"/>
                    </w:rPr>
                  </w:pPr>
                  <w:r w:rsidRPr="00AF54BA">
                    <w:rPr>
                      <w:rFonts w:ascii="宋体" w:eastAsia="宋体" w:hAnsi="宋体" w:hint="eastAsia"/>
                      <w:sz w:val="20"/>
                      <w:szCs w:val="18"/>
                    </w:rPr>
                    <w:t>模块编写</w:t>
                  </w:r>
                </w:p>
                <w:p w14:paraId="5B8591B8" w14:textId="77777777" w:rsidR="00A15D69" w:rsidRDefault="00A15D69"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项目</w:t>
                  </w:r>
                  <w:r w:rsidR="00E217F0">
                    <w:rPr>
                      <w:rFonts w:ascii="宋体" w:eastAsia="宋体" w:hAnsi="宋体" w:hint="eastAsia"/>
                      <w:sz w:val="20"/>
                      <w:szCs w:val="18"/>
                    </w:rPr>
                    <w:t>所有代码</w:t>
                  </w:r>
                  <w:r>
                    <w:rPr>
                      <w:rFonts w:ascii="宋体" w:eastAsia="宋体" w:hAnsi="宋体" w:hint="eastAsia"/>
                      <w:sz w:val="20"/>
                      <w:szCs w:val="18"/>
                    </w:rPr>
                    <w:t>测试</w:t>
                  </w:r>
                </w:p>
                <w:p w14:paraId="3C3FB5EE" w14:textId="77777777" w:rsidR="00E217F0" w:rsidRDefault="00E217F0"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UI优化</w:t>
                  </w:r>
                </w:p>
                <w:p w14:paraId="4CB34E89" w14:textId="7CCC86D2" w:rsidR="00E217F0" w:rsidRPr="00AF54BA" w:rsidRDefault="00E217F0"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用户引导</w:t>
                  </w:r>
                </w:p>
              </w:tc>
              <w:tc>
                <w:tcPr>
                  <w:tcW w:w="2410" w:type="dxa"/>
                </w:tcPr>
                <w:p w14:paraId="09EAFDE7" w14:textId="77777777" w:rsidR="00306AE0" w:rsidRDefault="00A15D69" w:rsidP="00306AE0">
                  <w:pPr>
                    <w:pStyle w:val="a8"/>
                    <w:widowControl w:val="0"/>
                    <w:numPr>
                      <w:ilvl w:val="0"/>
                      <w:numId w:val="30"/>
                    </w:numPr>
                    <w:jc w:val="both"/>
                    <w:rPr>
                      <w:rFonts w:ascii="宋体" w:eastAsia="宋体" w:hAnsi="宋体"/>
                      <w:sz w:val="20"/>
                      <w:szCs w:val="18"/>
                    </w:rPr>
                  </w:pPr>
                  <w:r>
                    <w:rPr>
                      <w:rFonts w:ascii="宋体" w:eastAsia="宋体" w:hAnsi="宋体" w:hint="eastAsia"/>
                      <w:sz w:val="20"/>
                      <w:szCs w:val="18"/>
                    </w:rPr>
                    <w:t>软件进阶功能</w:t>
                  </w:r>
                </w:p>
                <w:p w14:paraId="15D8B8A9" w14:textId="6BC87A81" w:rsidR="00E217F0" w:rsidRPr="00AF54BA" w:rsidRDefault="00E217F0" w:rsidP="00306AE0">
                  <w:pPr>
                    <w:pStyle w:val="a8"/>
                    <w:widowControl w:val="0"/>
                    <w:numPr>
                      <w:ilvl w:val="0"/>
                      <w:numId w:val="30"/>
                    </w:numPr>
                    <w:jc w:val="both"/>
                    <w:rPr>
                      <w:rFonts w:ascii="宋体" w:eastAsia="宋体" w:hAnsi="宋体" w:hint="eastAsia"/>
                      <w:sz w:val="20"/>
                      <w:szCs w:val="18"/>
                    </w:rPr>
                  </w:pPr>
                  <w:r>
                    <w:rPr>
                      <w:rFonts w:ascii="宋体" w:eastAsia="宋体" w:hAnsi="宋体" w:hint="eastAsia"/>
                      <w:sz w:val="20"/>
                      <w:szCs w:val="18"/>
                    </w:rPr>
                    <w:t>UI设计优化</w:t>
                  </w:r>
                </w:p>
              </w:tc>
              <w:tc>
                <w:tcPr>
                  <w:tcW w:w="1134" w:type="dxa"/>
                </w:tcPr>
                <w:p w14:paraId="3630EB89" w14:textId="7E2E2DB3" w:rsidR="00306AE0" w:rsidRPr="00AF54BA" w:rsidRDefault="00A15D69" w:rsidP="00306AE0">
                  <w:pPr>
                    <w:pStyle w:val="a8"/>
                    <w:rPr>
                      <w:rFonts w:ascii="宋体" w:eastAsia="宋体" w:hAnsi="宋体" w:hint="eastAsia"/>
                      <w:sz w:val="20"/>
                      <w:szCs w:val="18"/>
                    </w:rPr>
                  </w:pPr>
                  <w:r>
                    <w:rPr>
                      <w:rFonts w:ascii="宋体" w:eastAsia="宋体" w:hAnsi="宋体" w:hint="eastAsia"/>
                      <w:sz w:val="20"/>
                      <w:szCs w:val="18"/>
                    </w:rPr>
                    <w:t>韩铭昊</w:t>
                  </w:r>
                </w:p>
              </w:tc>
              <w:tc>
                <w:tcPr>
                  <w:tcW w:w="824" w:type="dxa"/>
                </w:tcPr>
                <w:p w14:paraId="0DC8ACD5" w14:textId="77777777" w:rsidR="00306AE0" w:rsidRPr="00AF54BA" w:rsidRDefault="00306AE0" w:rsidP="00306AE0">
                  <w:pPr>
                    <w:pStyle w:val="a8"/>
                    <w:rPr>
                      <w:rFonts w:ascii="宋体" w:eastAsia="宋体" w:hAnsi="宋体"/>
                      <w:sz w:val="20"/>
                      <w:szCs w:val="18"/>
                    </w:rPr>
                  </w:pPr>
                </w:p>
              </w:tc>
            </w:tr>
          </w:tbl>
          <w:p w14:paraId="5874C48D" w14:textId="71A7EC8F" w:rsidR="00AF54BA" w:rsidRPr="00AF54BA" w:rsidRDefault="00AF54BA" w:rsidP="00AF54BA">
            <w:pPr>
              <w:widowControl/>
              <w:jc w:val="left"/>
              <w:rPr>
                <w:rFonts w:ascii="宋体" w:hAnsi="宋体" w:cs="宋体"/>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.2 </w:t>
            </w:r>
            <w:r w:rsidRPr="00AF54BA">
              <w:rPr>
                <w:rFonts w:ascii="宋体" w:hAnsi="宋体" w:cs="宋体" w:hint="eastAsia"/>
                <w:b/>
                <w:color w:val="000000"/>
                <w:kern w:val="0"/>
                <w:sz w:val="24"/>
                <w:lang w:bidi="ar"/>
              </w:rPr>
              <w:t>项目总体规划</w:t>
            </w:r>
          </w:p>
          <w:p w14:paraId="1B18DBC7" w14:textId="77777777" w:rsidR="00306AE0" w:rsidRDefault="00AF54BA" w:rsidP="00563C1A">
            <w:pPr>
              <w:ind w:firstLineChars="200" w:firstLine="420"/>
              <w:rPr>
                <w:rFonts w:ascii="宋体" w:hAnsi="宋体"/>
                <w:bCs/>
                <w:szCs w:val="21"/>
              </w:rPr>
            </w:pPr>
            <w:r w:rsidRPr="00AF54BA">
              <w:rPr>
                <w:rFonts w:ascii="宋体" w:hAnsi="宋体" w:hint="eastAsia"/>
                <w:bCs/>
                <w:szCs w:val="21"/>
              </w:rPr>
              <w:t>绘制甘特图</w:t>
            </w:r>
            <w:r>
              <w:rPr>
                <w:rFonts w:ascii="宋体" w:hAnsi="宋体" w:hint="eastAsia"/>
                <w:bCs/>
                <w:szCs w:val="21"/>
              </w:rPr>
              <w:t>并进行说明</w:t>
            </w:r>
            <w:r w:rsidR="005D5697">
              <w:rPr>
                <w:rFonts w:ascii="宋体" w:hAnsi="宋体" w:hint="eastAsia"/>
                <w:bCs/>
                <w:szCs w:val="21"/>
              </w:rPr>
              <w:t>（例）</w:t>
            </w:r>
            <w:r>
              <w:rPr>
                <w:rFonts w:ascii="宋体" w:hAnsi="宋体" w:hint="eastAsia"/>
                <w:bCs/>
                <w:szCs w:val="21"/>
              </w:rPr>
              <w:t>。</w:t>
            </w:r>
          </w:p>
          <w:p w14:paraId="50F1DFB1" w14:textId="2C9A3F42" w:rsidR="00563C1A" w:rsidRDefault="00563C1A" w:rsidP="00563C1A">
            <w:pPr>
              <w:ind w:firstLineChars="200" w:firstLine="420"/>
              <w:rPr>
                <w:rFonts w:ascii="宋体" w:hAnsi="宋体"/>
                <w:bCs/>
                <w:szCs w:val="21"/>
              </w:rPr>
            </w:pPr>
            <w:r w:rsidRPr="00563C1A">
              <w:rPr>
                <w:rFonts w:ascii="宋体" w:hAnsi="宋体"/>
                <w:bCs/>
                <w:noProof/>
                <w:szCs w:val="21"/>
              </w:rPr>
              <w:drawing>
                <wp:inline distT="0" distB="0" distL="0" distR="0" wp14:anchorId="34799221" wp14:editId="65AC843A">
                  <wp:extent cx="5526067" cy="2931886"/>
                  <wp:effectExtent l="0" t="0" r="0" b="1905"/>
                  <wp:docPr id="3074" name="Picture 2">
                    <a:extLst xmlns:a="http://schemas.openxmlformats.org/drawingml/2006/main">
                      <a:ext uri="{FF2B5EF4-FFF2-40B4-BE49-F238E27FC236}">
                        <a16:creationId xmlns:a16="http://schemas.microsoft.com/office/drawing/2014/main" id="{7D9D346A-F5C1-E24E-AD2B-B7F89152A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7D9D346A-F5C1-E24E-AD2B-B7F89152A875}"/>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0367" cy="2966001"/>
                          </a:xfrm>
                          <a:prstGeom prst="rect">
                            <a:avLst/>
                          </a:prstGeom>
                          <a:noFill/>
                        </pic:spPr>
                      </pic:pic>
                    </a:graphicData>
                  </a:graphic>
                </wp:inline>
              </w:drawing>
            </w:r>
          </w:p>
          <w:p w14:paraId="4B637E57" w14:textId="23B424BB" w:rsidR="00563C1A" w:rsidRPr="00563C1A" w:rsidRDefault="00563C1A" w:rsidP="00563C1A">
            <w:pPr>
              <w:ind w:firstLineChars="200" w:firstLine="420"/>
              <w:rPr>
                <w:rFonts w:ascii="宋体" w:hAnsi="宋体"/>
                <w:bCs/>
                <w:szCs w:val="21"/>
              </w:rPr>
            </w:pPr>
          </w:p>
        </w:tc>
      </w:tr>
      <w:tr w:rsidR="00306AE0" w:rsidRPr="00CC3CB8" w14:paraId="14926EB5" w14:textId="77777777" w:rsidTr="00144531">
        <w:trPr>
          <w:trHeight w:val="2011"/>
          <w:jc w:val="center"/>
        </w:trPr>
        <w:tc>
          <w:tcPr>
            <w:tcW w:w="9900" w:type="dxa"/>
            <w:gridSpan w:val="3"/>
          </w:tcPr>
          <w:p w14:paraId="2DDFE7C8" w14:textId="26D7CBCC" w:rsidR="00306AE0" w:rsidRPr="00A6604C" w:rsidRDefault="00A6604C" w:rsidP="00306AE0">
            <w:pPr>
              <w:spacing w:line="360" w:lineRule="auto"/>
              <w:jc w:val="center"/>
              <w:rPr>
                <w:rFonts w:ascii="宋体" w:hAnsi="宋体"/>
                <w:b/>
                <w:bCs/>
                <w:sz w:val="36"/>
                <w:szCs w:val="36"/>
              </w:rPr>
            </w:pPr>
            <w:r>
              <w:rPr>
                <w:rFonts w:ascii="宋体" w:hAnsi="宋体" w:hint="eastAsia"/>
                <w:b/>
                <w:bCs/>
                <w:sz w:val="36"/>
                <w:szCs w:val="36"/>
              </w:rPr>
              <w:lastRenderedPageBreak/>
              <w:t>系统</w:t>
            </w:r>
            <w:r w:rsidR="00306AE0" w:rsidRPr="00A6604C">
              <w:rPr>
                <w:rFonts w:ascii="宋体" w:hAnsi="宋体" w:hint="eastAsia"/>
                <w:b/>
                <w:bCs/>
                <w:sz w:val="36"/>
                <w:szCs w:val="36"/>
              </w:rPr>
              <w:t>设计</w:t>
            </w:r>
            <w:r w:rsidR="008C1BB1">
              <w:rPr>
                <w:rFonts w:ascii="宋体" w:hAnsi="宋体" w:hint="eastAsia"/>
                <w:b/>
                <w:bCs/>
                <w:sz w:val="36"/>
                <w:szCs w:val="36"/>
              </w:rPr>
              <w:t>文档</w:t>
            </w:r>
            <w:r w:rsidR="00007A1B">
              <w:rPr>
                <w:rFonts w:ascii="宋体" w:hAnsi="宋体" w:hint="eastAsia"/>
                <w:b/>
                <w:bCs/>
                <w:sz w:val="36"/>
                <w:szCs w:val="36"/>
              </w:rPr>
              <w:t>（2</w:t>
            </w:r>
            <w:r w:rsidR="00007A1B">
              <w:rPr>
                <w:rFonts w:ascii="宋体" w:hAnsi="宋体"/>
                <w:b/>
                <w:bCs/>
                <w:sz w:val="36"/>
                <w:szCs w:val="36"/>
              </w:rPr>
              <w:t>0</w:t>
            </w:r>
            <w:r w:rsidR="00007A1B">
              <w:rPr>
                <w:rFonts w:ascii="宋体" w:hAnsi="宋体" w:hint="eastAsia"/>
                <w:b/>
                <w:bCs/>
                <w:sz w:val="36"/>
                <w:szCs w:val="36"/>
              </w:rPr>
              <w:t>分）</w:t>
            </w:r>
          </w:p>
          <w:p w14:paraId="01CBB6AE" w14:textId="610701A7" w:rsidR="00306AE0" w:rsidRPr="00D7143B" w:rsidRDefault="00306AE0" w:rsidP="00306AE0">
            <w:pPr>
              <w:widowControl/>
              <w:jc w:val="left"/>
              <w:rPr>
                <w:rFonts w:ascii="宋体" w:hAnsi="宋体" w:cs="宋体"/>
                <w:b/>
                <w:color w:val="000000"/>
                <w:kern w:val="0"/>
                <w:sz w:val="28"/>
                <w:szCs w:val="28"/>
                <w:lang w:bidi="ar"/>
              </w:rPr>
            </w:pPr>
            <w:r w:rsidRPr="00D7143B">
              <w:rPr>
                <w:rFonts w:ascii="宋体" w:hAnsi="宋体" w:cs="宋体" w:hint="eastAsia"/>
                <w:b/>
                <w:color w:val="000000"/>
                <w:kern w:val="0"/>
                <w:sz w:val="28"/>
                <w:szCs w:val="28"/>
                <w:lang w:bidi="ar"/>
              </w:rPr>
              <w:t>1</w:t>
            </w:r>
            <w:r w:rsidRPr="00D7143B">
              <w:rPr>
                <w:rFonts w:ascii="宋体" w:hAnsi="宋体" w:cs="宋体"/>
                <w:b/>
                <w:color w:val="000000"/>
                <w:kern w:val="0"/>
                <w:sz w:val="28"/>
                <w:szCs w:val="28"/>
                <w:lang w:bidi="ar"/>
              </w:rPr>
              <w:t>.</w:t>
            </w:r>
            <w:bookmarkStart w:id="0" w:name="_Toc65496678"/>
            <w:r w:rsidR="00D7143B">
              <w:rPr>
                <w:rFonts w:ascii="宋体" w:hAnsi="宋体" w:cs="宋体"/>
                <w:b/>
                <w:color w:val="000000"/>
                <w:kern w:val="0"/>
                <w:sz w:val="28"/>
                <w:szCs w:val="28"/>
                <w:lang w:bidi="ar"/>
              </w:rPr>
              <w:t xml:space="preserve"> </w:t>
            </w:r>
            <w:r w:rsidRPr="00D7143B">
              <w:rPr>
                <w:rFonts w:ascii="宋体" w:hAnsi="宋体" w:cs="宋体" w:hint="eastAsia"/>
                <w:b/>
                <w:color w:val="000000"/>
                <w:kern w:val="0"/>
                <w:sz w:val="28"/>
                <w:szCs w:val="28"/>
                <w:lang w:bidi="ar"/>
              </w:rPr>
              <w:t>开发环境和工具</w:t>
            </w:r>
            <w:bookmarkEnd w:id="0"/>
          </w:p>
          <w:p w14:paraId="3A169AF7" w14:textId="0D4CAA11" w:rsidR="00743AC5" w:rsidRPr="00EB2951" w:rsidRDefault="00743AC5" w:rsidP="00743AC5">
            <w:pPr>
              <w:widowControl/>
              <w:jc w:val="left"/>
              <w:rPr>
                <w:rFonts w:ascii="宋体" w:hAnsi="宋体" w:cs="宋体"/>
                <w:b/>
                <w:color w:val="000000"/>
                <w:kern w:val="0"/>
                <w:sz w:val="24"/>
                <w:lang w:bidi="ar"/>
              </w:rPr>
            </w:pPr>
            <w:bookmarkStart w:id="1" w:name="_Toc65496684"/>
            <w:r w:rsidRPr="00EB2951">
              <w:rPr>
                <w:rFonts w:ascii="宋体" w:hAnsi="宋体" w:cs="宋体"/>
                <w:b/>
                <w:color w:val="000000"/>
                <w:kern w:val="0"/>
                <w:sz w:val="24"/>
                <w:lang w:bidi="ar"/>
              </w:rPr>
              <w:t>1</w:t>
            </w:r>
            <w:r w:rsidRPr="00EB2951">
              <w:rPr>
                <w:rFonts w:ascii="宋体" w:hAnsi="宋体" w:cs="宋体" w:hint="eastAsia"/>
                <w:b/>
                <w:color w:val="000000"/>
                <w:kern w:val="0"/>
                <w:sz w:val="24"/>
                <w:lang w:bidi="ar"/>
              </w:rPr>
              <w:t xml:space="preserve">.1 开发环境 </w:t>
            </w:r>
          </w:p>
          <w:p w14:paraId="1043CAC7" w14:textId="77777777" w:rsidR="00743AC5" w:rsidRPr="005A26DE" w:rsidRDefault="00743AC5" w:rsidP="00743AC5">
            <w:pPr>
              <w:ind w:firstLineChars="200" w:firstLine="420"/>
              <w:rPr>
                <w:rFonts w:ascii="宋体" w:hAnsi="宋体"/>
                <w:bCs/>
                <w:szCs w:val="21"/>
              </w:rPr>
            </w:pPr>
            <w:r w:rsidRPr="005A26DE">
              <w:rPr>
                <w:rFonts w:ascii="宋体" w:hAnsi="宋体" w:hint="eastAsia"/>
                <w:bCs/>
                <w:szCs w:val="21"/>
              </w:rPr>
              <w:t>（1）</w:t>
            </w:r>
            <w:r>
              <w:rPr>
                <w:rFonts w:ascii="宋体" w:hAnsi="宋体" w:hint="eastAsia"/>
                <w:bCs/>
                <w:szCs w:val="21"/>
              </w:rPr>
              <w:t>硬件平台：</w:t>
            </w:r>
          </w:p>
          <w:p w14:paraId="13C6EDFE" w14:textId="77777777" w:rsidR="00743AC5" w:rsidRDefault="00743AC5" w:rsidP="00743AC5">
            <w:pPr>
              <w:ind w:firstLineChars="200" w:firstLine="420"/>
              <w:rPr>
                <w:rFonts w:ascii="宋体" w:hAnsi="宋体"/>
                <w:bCs/>
                <w:szCs w:val="21"/>
              </w:rPr>
            </w:pPr>
            <w:r w:rsidRPr="005A26DE">
              <w:rPr>
                <w:rFonts w:ascii="宋体" w:hAnsi="宋体" w:hint="eastAsia"/>
                <w:bCs/>
                <w:szCs w:val="21"/>
              </w:rPr>
              <w:t>（2）操作系统</w:t>
            </w:r>
            <w:r>
              <w:rPr>
                <w:rFonts w:ascii="宋体" w:hAnsi="宋体" w:hint="eastAsia"/>
                <w:bCs/>
                <w:szCs w:val="21"/>
              </w:rPr>
              <w:t>：</w:t>
            </w:r>
          </w:p>
          <w:p w14:paraId="51A4D781" w14:textId="77777777" w:rsidR="00743AC5" w:rsidRDefault="00743AC5" w:rsidP="00743AC5">
            <w:pPr>
              <w:ind w:firstLineChars="200" w:firstLine="420"/>
              <w:rPr>
                <w:rFonts w:ascii="宋体" w:hAnsi="宋体"/>
                <w:bCs/>
                <w:szCs w:val="21"/>
              </w:rPr>
            </w:pPr>
            <w:r>
              <w:rPr>
                <w:rFonts w:ascii="宋体" w:hAnsi="宋体" w:hint="eastAsia"/>
                <w:bCs/>
                <w:szCs w:val="21"/>
              </w:rPr>
              <w:t>（3）编译环境：</w:t>
            </w:r>
          </w:p>
          <w:p w14:paraId="3BEC4C7A" w14:textId="77777777" w:rsidR="00743AC5" w:rsidRDefault="00743AC5" w:rsidP="00743AC5">
            <w:pPr>
              <w:ind w:firstLineChars="200" w:firstLine="420"/>
              <w:rPr>
                <w:rFonts w:ascii="宋体" w:hAnsi="宋体"/>
                <w:bCs/>
                <w:szCs w:val="21"/>
              </w:rPr>
            </w:pPr>
            <w:r>
              <w:rPr>
                <w:rFonts w:ascii="宋体" w:hAnsi="宋体" w:hint="eastAsia"/>
                <w:bCs/>
                <w:szCs w:val="21"/>
              </w:rPr>
              <w:t>（</w:t>
            </w:r>
            <w:r>
              <w:rPr>
                <w:rFonts w:ascii="宋体" w:hAnsi="宋体"/>
                <w:bCs/>
                <w:szCs w:val="21"/>
              </w:rPr>
              <w:t>4</w:t>
            </w:r>
            <w:r>
              <w:rPr>
                <w:rFonts w:ascii="宋体" w:hAnsi="宋体" w:hint="eastAsia"/>
                <w:bCs/>
                <w:szCs w:val="21"/>
              </w:rPr>
              <w:t>）IDE：</w:t>
            </w:r>
          </w:p>
          <w:p w14:paraId="733EAB46" w14:textId="77777777" w:rsidR="00743AC5" w:rsidRDefault="00743AC5" w:rsidP="00743AC5">
            <w:pPr>
              <w:ind w:firstLineChars="200" w:firstLine="420"/>
              <w:rPr>
                <w:rFonts w:ascii="宋体" w:hAnsi="宋体"/>
                <w:bCs/>
                <w:szCs w:val="21"/>
              </w:rPr>
            </w:pPr>
            <w:r>
              <w:rPr>
                <w:rFonts w:ascii="宋体" w:hAnsi="宋体" w:hint="eastAsia"/>
                <w:bCs/>
                <w:szCs w:val="21"/>
              </w:rPr>
              <w:t>……</w:t>
            </w:r>
          </w:p>
          <w:p w14:paraId="463D9D28" w14:textId="77777777" w:rsidR="00743AC5" w:rsidRPr="005A26DE" w:rsidRDefault="00743AC5" w:rsidP="00743AC5">
            <w:pPr>
              <w:ind w:firstLineChars="200" w:firstLine="420"/>
              <w:rPr>
                <w:rFonts w:ascii="宋体" w:hAnsi="宋体"/>
                <w:bCs/>
                <w:szCs w:val="21"/>
              </w:rPr>
            </w:pPr>
          </w:p>
          <w:p w14:paraId="44C2E3C5" w14:textId="13A076A3" w:rsidR="00743AC5" w:rsidRPr="00EB2951" w:rsidRDefault="00743AC5" w:rsidP="00743AC5">
            <w:pPr>
              <w:widowControl/>
              <w:jc w:val="left"/>
              <w:rPr>
                <w:rFonts w:ascii="宋体" w:hAnsi="宋体" w:cs="宋体"/>
                <w:b/>
                <w:color w:val="000000"/>
                <w:kern w:val="0"/>
                <w:sz w:val="24"/>
                <w:lang w:bidi="ar"/>
              </w:rPr>
            </w:pPr>
            <w:r w:rsidRPr="00EB2951">
              <w:rPr>
                <w:rFonts w:ascii="宋体" w:hAnsi="宋体" w:cs="宋体"/>
                <w:b/>
                <w:color w:val="000000"/>
                <w:kern w:val="0"/>
                <w:sz w:val="24"/>
                <w:lang w:bidi="ar"/>
              </w:rPr>
              <w:t>1</w:t>
            </w:r>
            <w:r w:rsidRPr="00EB2951">
              <w:rPr>
                <w:rFonts w:ascii="宋体" w:hAnsi="宋体" w:cs="宋体" w:hint="eastAsia"/>
                <w:b/>
                <w:color w:val="000000"/>
                <w:kern w:val="0"/>
                <w:sz w:val="24"/>
                <w:lang w:bidi="ar"/>
              </w:rPr>
              <w:t xml:space="preserve">.2 依赖库 </w:t>
            </w:r>
          </w:p>
          <w:p w14:paraId="03A8C70D" w14:textId="77777777" w:rsidR="00743AC5" w:rsidRDefault="00743AC5" w:rsidP="00743AC5">
            <w:pPr>
              <w:ind w:firstLineChars="200" w:firstLine="420"/>
              <w:rPr>
                <w:rFonts w:ascii="宋体" w:hAnsi="宋体"/>
                <w:bCs/>
                <w:szCs w:val="21"/>
              </w:rPr>
            </w:pPr>
            <w:r w:rsidRPr="005A26DE">
              <w:rPr>
                <w:rFonts w:ascii="宋体" w:hAnsi="宋体" w:hint="eastAsia"/>
                <w:bCs/>
                <w:szCs w:val="21"/>
              </w:rPr>
              <w:t>（</w:t>
            </w:r>
            <w:r>
              <w:rPr>
                <w:rFonts w:ascii="宋体" w:hAnsi="宋体" w:hint="eastAsia"/>
                <w:bCs/>
                <w:szCs w:val="21"/>
              </w:rPr>
              <w:t>1</w:t>
            </w:r>
            <w:r w:rsidRPr="005A26DE">
              <w:rPr>
                <w:rFonts w:ascii="宋体" w:hAnsi="宋体" w:hint="eastAsia"/>
                <w:bCs/>
                <w:szCs w:val="21"/>
              </w:rPr>
              <w:t>）</w:t>
            </w:r>
            <w:r>
              <w:rPr>
                <w:rFonts w:ascii="宋体" w:hAnsi="宋体" w:hint="eastAsia"/>
                <w:bCs/>
                <w:szCs w:val="21"/>
              </w:rPr>
              <w:t>QT：版本</w:t>
            </w:r>
            <w:r>
              <w:rPr>
                <w:rFonts w:ascii="宋体" w:hAnsi="宋体"/>
                <w:bCs/>
                <w:szCs w:val="21"/>
              </w:rPr>
              <w:t>5.8</w:t>
            </w:r>
            <w:r>
              <w:rPr>
                <w:rFonts w:ascii="宋体" w:hAnsi="宋体" w:hint="eastAsia"/>
                <w:bCs/>
                <w:szCs w:val="21"/>
              </w:rPr>
              <w:t>，用于图形界面编程。</w:t>
            </w:r>
          </w:p>
          <w:p w14:paraId="7CE8DFF6" w14:textId="77777777" w:rsidR="00743AC5" w:rsidRDefault="00743AC5" w:rsidP="00743AC5">
            <w:pPr>
              <w:ind w:firstLineChars="200" w:firstLine="420"/>
              <w:rPr>
                <w:rFonts w:ascii="宋体" w:hAnsi="宋体"/>
                <w:bCs/>
                <w:szCs w:val="21"/>
              </w:rPr>
            </w:pPr>
            <w:r>
              <w:rPr>
                <w:rFonts w:ascii="宋体" w:hAnsi="宋体" w:hint="eastAsia"/>
                <w:bCs/>
                <w:szCs w:val="21"/>
              </w:rPr>
              <w:t>……</w:t>
            </w:r>
          </w:p>
          <w:p w14:paraId="0CE4E0F3" w14:textId="77777777" w:rsidR="00743AC5" w:rsidRPr="00743AC5" w:rsidRDefault="00743AC5" w:rsidP="00743AC5">
            <w:pPr>
              <w:ind w:firstLineChars="200" w:firstLine="420"/>
              <w:rPr>
                <w:rFonts w:ascii="宋体" w:hAnsi="宋体"/>
                <w:bCs/>
                <w:szCs w:val="21"/>
              </w:rPr>
            </w:pPr>
          </w:p>
          <w:p w14:paraId="43967210" w14:textId="77777777" w:rsidR="00743AC5" w:rsidRDefault="00743AC5" w:rsidP="00306AE0">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lastRenderedPageBreak/>
              <w:t>2</w:t>
            </w:r>
            <w:r w:rsidRPr="00743AC5">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bookmarkEnd w:id="1"/>
            <w:r>
              <w:rPr>
                <w:rFonts w:ascii="宋体" w:hAnsi="宋体" w:cs="宋体" w:hint="eastAsia"/>
                <w:b/>
                <w:color w:val="000000"/>
                <w:kern w:val="0"/>
                <w:sz w:val="28"/>
                <w:szCs w:val="28"/>
                <w:lang w:bidi="ar"/>
              </w:rPr>
              <w:t>总体设计</w:t>
            </w:r>
          </w:p>
          <w:p w14:paraId="7DA2BAF5" w14:textId="1CD0A3A4" w:rsidR="00743AC5" w:rsidRDefault="00EB2951" w:rsidP="00306AE0">
            <w:pPr>
              <w:widowControl/>
              <w:jc w:val="left"/>
              <w:rPr>
                <w:rFonts w:ascii="宋体" w:hAnsi="宋体" w:cs="宋体"/>
                <w:b/>
                <w:color w:val="000000"/>
                <w:kern w:val="0"/>
                <w:sz w:val="24"/>
                <w:lang w:bidi="ar"/>
              </w:rPr>
            </w:pPr>
            <w:r w:rsidRPr="00936EBA">
              <w:rPr>
                <w:rFonts w:ascii="宋体" w:hAnsi="宋体" w:cs="宋体" w:hint="eastAsia"/>
                <w:b/>
                <w:color w:val="000000"/>
                <w:kern w:val="0"/>
                <w:sz w:val="24"/>
                <w:lang w:bidi="ar"/>
              </w:rPr>
              <w:t>2</w:t>
            </w:r>
            <w:r w:rsidRPr="00936EBA">
              <w:rPr>
                <w:rFonts w:ascii="宋体" w:hAnsi="宋体" w:cs="宋体"/>
                <w:b/>
                <w:color w:val="000000"/>
                <w:kern w:val="0"/>
                <w:sz w:val="24"/>
                <w:lang w:bidi="ar"/>
              </w:rPr>
              <w:t xml:space="preserve">.1 </w:t>
            </w:r>
            <w:r w:rsidR="00936EBA">
              <w:rPr>
                <w:rFonts w:ascii="宋体" w:hAnsi="宋体" w:cs="宋体" w:hint="eastAsia"/>
                <w:b/>
                <w:color w:val="000000"/>
                <w:kern w:val="0"/>
                <w:sz w:val="24"/>
                <w:lang w:bidi="ar"/>
              </w:rPr>
              <w:t>系统结构设计</w:t>
            </w:r>
          </w:p>
          <w:p w14:paraId="0B22840D" w14:textId="1173EF29" w:rsidR="00936EBA" w:rsidRPr="00692C43" w:rsidRDefault="00936EBA" w:rsidP="00936EBA">
            <w:pPr>
              <w:ind w:firstLineChars="200" w:firstLine="420"/>
              <w:rPr>
                <w:rFonts w:ascii="宋体" w:hAnsi="宋体"/>
                <w:color w:val="2F5496"/>
                <w:szCs w:val="21"/>
              </w:rPr>
            </w:pPr>
            <w:r w:rsidRPr="00692C43">
              <w:rPr>
                <w:rFonts w:ascii="宋体" w:hAnsi="宋体" w:hint="eastAsia"/>
                <w:color w:val="2F5496"/>
                <w:szCs w:val="21"/>
              </w:rPr>
              <w:t>这部分要求提供高层系统结构的描述，使用构件图来显示主要的组件及组件间的交互。</w:t>
            </w:r>
          </w:p>
          <w:p w14:paraId="0826CE73" w14:textId="61810BF8"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 </w:t>
            </w:r>
            <w:r w:rsidRPr="00692C43">
              <w:rPr>
                <w:rFonts w:ascii="宋体" w:hAnsi="宋体" w:cs="宋体"/>
                <w:b/>
                <w:color w:val="000000"/>
                <w:kern w:val="0"/>
                <w:sz w:val="22"/>
                <w:szCs w:val="22"/>
                <w:lang w:bidi="ar"/>
              </w:rPr>
              <w:t>顶层系统结构</w:t>
            </w:r>
          </w:p>
          <w:p w14:paraId="2EB5161E" w14:textId="51DAB365"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构件图</w:t>
            </w:r>
          </w:p>
          <w:p w14:paraId="740721A0" w14:textId="1B20E8FC" w:rsidR="00692C43" w:rsidRPr="00692C43" w:rsidRDefault="00692C43" w:rsidP="00692C43">
            <w:pPr>
              <w:ind w:firstLineChars="200" w:firstLine="420"/>
              <w:rPr>
                <w:rFonts w:ascii="宋体" w:hAnsi="宋体"/>
                <w:bCs/>
                <w:szCs w:val="21"/>
              </w:rPr>
            </w:pPr>
            <w:r w:rsidRPr="00692C43">
              <w:rPr>
                <w:rFonts w:ascii="宋体" w:hAnsi="宋体" w:hint="eastAsia"/>
                <w:bCs/>
                <w:szCs w:val="21"/>
              </w:rPr>
              <w:t>系统构建图（例）</w:t>
            </w:r>
          </w:p>
          <w:p w14:paraId="296697D6" w14:textId="55887FEA"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noProof/>
                <w:color w:val="000000"/>
                <w:kern w:val="0"/>
                <w:sz w:val="22"/>
                <w:szCs w:val="22"/>
                <w:lang w:bidi="ar"/>
              </w:rPr>
              <w:drawing>
                <wp:inline distT="0" distB="0" distL="0" distR="0" wp14:anchorId="1FD0C388" wp14:editId="14FFDDFE">
                  <wp:extent cx="5366569" cy="2939143"/>
                  <wp:effectExtent l="0" t="0" r="5715" b="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8958" cy="2984266"/>
                          </a:xfrm>
                          <a:prstGeom prst="rect">
                            <a:avLst/>
                          </a:prstGeom>
                        </pic:spPr>
                      </pic:pic>
                    </a:graphicData>
                  </a:graphic>
                </wp:inline>
              </w:drawing>
            </w:r>
          </w:p>
          <w:p w14:paraId="3FADCC59" w14:textId="66F56305"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.1.1.2 </w:t>
            </w:r>
            <w:r>
              <w:rPr>
                <w:rFonts w:ascii="宋体" w:hAnsi="宋体" w:cs="宋体" w:hint="eastAsia"/>
                <w:b/>
                <w:color w:val="000000"/>
                <w:kern w:val="0"/>
                <w:sz w:val="22"/>
                <w:szCs w:val="22"/>
                <w:lang w:bidi="ar"/>
              </w:rPr>
              <w:t>构件图描述</w:t>
            </w:r>
          </w:p>
          <w:p w14:paraId="70A017BC" w14:textId="77777777" w:rsidR="00692C43" w:rsidRPr="00692C43" w:rsidRDefault="00692C43" w:rsidP="00692C43">
            <w:pPr>
              <w:widowControl/>
              <w:jc w:val="left"/>
              <w:rPr>
                <w:rFonts w:ascii="宋体" w:hAnsi="宋体" w:cs="宋体"/>
                <w:b/>
                <w:color w:val="000000"/>
                <w:kern w:val="0"/>
                <w:sz w:val="22"/>
                <w:szCs w:val="22"/>
                <w:lang w:bidi="ar"/>
              </w:rPr>
            </w:pPr>
          </w:p>
          <w:p w14:paraId="53CAD1FD" w14:textId="143C6F43"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 </w:t>
            </w:r>
            <w:r w:rsidRPr="00692C43">
              <w:rPr>
                <w:rFonts w:ascii="宋体" w:hAnsi="宋体" w:cs="宋体"/>
                <w:b/>
                <w:color w:val="000000"/>
                <w:kern w:val="0"/>
                <w:sz w:val="22"/>
                <w:szCs w:val="22"/>
                <w:lang w:bidi="ar"/>
              </w:rPr>
              <w:t>子系统</w:t>
            </w:r>
            <w:r w:rsidR="00E03334">
              <w:rPr>
                <w:rFonts w:ascii="宋体" w:hAnsi="宋体" w:cs="宋体" w:hint="eastAsia"/>
                <w:b/>
                <w:color w:val="000000"/>
                <w:kern w:val="0"/>
                <w:sz w:val="22"/>
                <w:szCs w:val="22"/>
                <w:lang w:bidi="ar"/>
              </w:rPr>
              <w:t>一</w:t>
            </w:r>
            <w:r w:rsidRPr="00692C43">
              <w:rPr>
                <w:rFonts w:ascii="宋体" w:hAnsi="宋体" w:cs="宋体"/>
                <w:b/>
                <w:color w:val="000000"/>
                <w:kern w:val="0"/>
                <w:sz w:val="22"/>
                <w:szCs w:val="22"/>
                <w:lang w:bidi="ar"/>
              </w:rPr>
              <w:t>结构</w:t>
            </w:r>
          </w:p>
          <w:p w14:paraId="4576566B" w14:textId="74B9F108"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.1.2.1 </w:t>
            </w:r>
            <w:r>
              <w:rPr>
                <w:rFonts w:ascii="宋体" w:hAnsi="宋体" w:cs="宋体" w:hint="eastAsia"/>
                <w:b/>
                <w:color w:val="000000"/>
                <w:kern w:val="0"/>
                <w:sz w:val="22"/>
                <w:szCs w:val="22"/>
                <w:lang w:bidi="ar"/>
              </w:rPr>
              <w:t>构件图</w:t>
            </w:r>
          </w:p>
          <w:p w14:paraId="67DE2BDF" w14:textId="446E9596" w:rsidR="00692C43" w:rsidRPr="00692C43" w:rsidRDefault="00E03334" w:rsidP="00692C43">
            <w:pPr>
              <w:ind w:firstLineChars="200" w:firstLine="420"/>
              <w:rPr>
                <w:rFonts w:ascii="宋体" w:hAnsi="宋体"/>
                <w:bCs/>
                <w:szCs w:val="21"/>
              </w:rPr>
            </w:pPr>
            <w:r>
              <w:rPr>
                <w:rFonts w:ascii="宋体" w:hAnsi="宋体" w:hint="eastAsia"/>
                <w:bCs/>
                <w:szCs w:val="21"/>
              </w:rPr>
              <w:t>子系统一</w:t>
            </w:r>
            <w:r w:rsidR="00692C43" w:rsidRPr="00692C43">
              <w:rPr>
                <w:rFonts w:ascii="宋体" w:hAnsi="宋体" w:hint="eastAsia"/>
                <w:bCs/>
                <w:szCs w:val="21"/>
              </w:rPr>
              <w:t>构建图（例）</w:t>
            </w:r>
          </w:p>
          <w:p w14:paraId="51460485" w14:textId="32F7C83A" w:rsidR="00692C43" w:rsidRDefault="00E03334" w:rsidP="00692C43">
            <w:pPr>
              <w:widowControl/>
              <w:jc w:val="left"/>
              <w:rPr>
                <w:rFonts w:ascii="宋体" w:hAnsi="宋体" w:cs="宋体"/>
                <w:b/>
                <w:color w:val="000000"/>
                <w:kern w:val="0"/>
                <w:sz w:val="22"/>
                <w:szCs w:val="22"/>
                <w:lang w:bidi="ar"/>
              </w:rPr>
            </w:pPr>
            <w:r w:rsidRPr="00E03334">
              <w:rPr>
                <w:rFonts w:ascii="宋体" w:hAnsi="宋体" w:cs="宋体"/>
                <w:b/>
                <w:noProof/>
                <w:color w:val="000000"/>
                <w:kern w:val="0"/>
                <w:sz w:val="22"/>
                <w:szCs w:val="22"/>
                <w:lang w:bidi="ar"/>
              </w:rPr>
              <w:drawing>
                <wp:inline distT="0" distB="0" distL="0" distR="0" wp14:anchorId="66C91BD4" wp14:editId="543D9F87">
                  <wp:extent cx="5348129" cy="1393372"/>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935" cy="1434746"/>
                          </a:xfrm>
                          <a:prstGeom prst="rect">
                            <a:avLst/>
                          </a:prstGeom>
                        </pic:spPr>
                      </pic:pic>
                    </a:graphicData>
                  </a:graphic>
                </wp:inline>
              </w:drawing>
            </w:r>
          </w:p>
          <w:p w14:paraId="06283B7C" w14:textId="43AEA6D6" w:rsid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.1.2.2 </w:t>
            </w:r>
            <w:r>
              <w:rPr>
                <w:rFonts w:ascii="宋体" w:hAnsi="宋体" w:cs="宋体" w:hint="eastAsia"/>
                <w:b/>
                <w:color w:val="000000"/>
                <w:kern w:val="0"/>
                <w:sz w:val="22"/>
                <w:szCs w:val="22"/>
                <w:lang w:bidi="ar"/>
              </w:rPr>
              <w:t>构件图描述</w:t>
            </w:r>
          </w:p>
          <w:p w14:paraId="67AD858A" w14:textId="06E8EDE1" w:rsidR="00692C43" w:rsidRDefault="00692C43" w:rsidP="00692C43">
            <w:pPr>
              <w:widowControl/>
              <w:jc w:val="left"/>
              <w:rPr>
                <w:rFonts w:ascii="宋体" w:hAnsi="宋体" w:cs="宋体"/>
                <w:b/>
                <w:color w:val="000000"/>
                <w:kern w:val="0"/>
                <w:sz w:val="22"/>
                <w:szCs w:val="22"/>
                <w:lang w:bidi="ar"/>
              </w:rPr>
            </w:pPr>
          </w:p>
          <w:p w14:paraId="30FA960C" w14:textId="77777777" w:rsidR="00692C43" w:rsidRPr="00692C43" w:rsidRDefault="00692C43" w:rsidP="00692C43">
            <w:pPr>
              <w:widowControl/>
              <w:jc w:val="left"/>
              <w:rPr>
                <w:rFonts w:ascii="宋体" w:hAnsi="宋体" w:cs="宋体"/>
                <w:b/>
                <w:color w:val="000000"/>
                <w:kern w:val="0"/>
                <w:sz w:val="22"/>
                <w:szCs w:val="22"/>
                <w:lang w:bidi="ar"/>
              </w:rPr>
            </w:pPr>
          </w:p>
          <w:p w14:paraId="26E6CA4D" w14:textId="272C7668" w:rsidR="00692C43" w:rsidRPr="00692C43" w:rsidRDefault="00692C43" w:rsidP="00692C43">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 </w:t>
            </w:r>
            <w:r w:rsidRPr="00692C43">
              <w:rPr>
                <w:rFonts w:ascii="宋体" w:hAnsi="宋体" w:cs="宋体"/>
                <w:b/>
                <w:color w:val="000000"/>
                <w:kern w:val="0"/>
                <w:sz w:val="22"/>
                <w:szCs w:val="22"/>
                <w:lang w:bidi="ar"/>
              </w:rPr>
              <w:t>子系统</w:t>
            </w:r>
            <w:r w:rsidR="00AC5BF3">
              <w:rPr>
                <w:rFonts w:ascii="宋体" w:hAnsi="宋体" w:cs="宋体" w:hint="eastAsia"/>
                <w:b/>
                <w:color w:val="000000"/>
                <w:kern w:val="0"/>
                <w:sz w:val="22"/>
                <w:szCs w:val="22"/>
                <w:lang w:bidi="ar"/>
              </w:rPr>
              <w:t>xxx</w:t>
            </w:r>
            <w:r w:rsidRPr="00692C43">
              <w:rPr>
                <w:rFonts w:ascii="宋体" w:hAnsi="宋体" w:cs="宋体"/>
                <w:b/>
                <w:color w:val="000000"/>
                <w:kern w:val="0"/>
                <w:sz w:val="22"/>
                <w:szCs w:val="22"/>
                <w:lang w:bidi="ar"/>
              </w:rPr>
              <w:t>结构</w:t>
            </w:r>
          </w:p>
          <w:p w14:paraId="49E2B7F7" w14:textId="1ED50919" w:rsidR="00E03334" w:rsidRDefault="00E03334" w:rsidP="00E03334">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.1.3.1 </w:t>
            </w:r>
            <w:r>
              <w:rPr>
                <w:rFonts w:ascii="宋体" w:hAnsi="宋体" w:cs="宋体" w:hint="eastAsia"/>
                <w:b/>
                <w:color w:val="000000"/>
                <w:kern w:val="0"/>
                <w:sz w:val="22"/>
                <w:szCs w:val="22"/>
                <w:lang w:bidi="ar"/>
              </w:rPr>
              <w:t>构件图</w:t>
            </w:r>
          </w:p>
          <w:p w14:paraId="6DCABB01" w14:textId="77777777" w:rsidR="009754E5" w:rsidRDefault="009754E5" w:rsidP="00E03334">
            <w:pPr>
              <w:widowControl/>
              <w:jc w:val="left"/>
              <w:rPr>
                <w:rFonts w:ascii="宋体" w:hAnsi="宋体" w:cs="宋体"/>
                <w:b/>
                <w:color w:val="000000"/>
                <w:kern w:val="0"/>
                <w:sz w:val="22"/>
                <w:szCs w:val="22"/>
                <w:lang w:bidi="ar"/>
              </w:rPr>
            </w:pPr>
          </w:p>
          <w:p w14:paraId="0CDB1FD2" w14:textId="3B503AAB" w:rsidR="009A3261" w:rsidRDefault="00E03334" w:rsidP="009A3261">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.1.3.2 </w:t>
            </w:r>
            <w:r>
              <w:rPr>
                <w:rFonts w:ascii="宋体" w:hAnsi="宋体" w:cs="宋体" w:hint="eastAsia"/>
                <w:b/>
                <w:color w:val="000000"/>
                <w:kern w:val="0"/>
                <w:sz w:val="22"/>
                <w:szCs w:val="22"/>
                <w:lang w:bidi="ar"/>
              </w:rPr>
              <w:t>构件图描述</w:t>
            </w:r>
          </w:p>
          <w:p w14:paraId="0FE77CFA" w14:textId="77777777" w:rsidR="009A3261" w:rsidRPr="009A3261" w:rsidRDefault="009A3261" w:rsidP="009A3261">
            <w:pPr>
              <w:widowControl/>
              <w:jc w:val="left"/>
              <w:rPr>
                <w:rFonts w:ascii="宋体" w:hAnsi="宋体" w:cs="宋体"/>
                <w:b/>
                <w:color w:val="000000"/>
                <w:kern w:val="0"/>
                <w:sz w:val="22"/>
                <w:szCs w:val="22"/>
                <w:lang w:bidi="ar"/>
              </w:rPr>
            </w:pPr>
          </w:p>
          <w:p w14:paraId="58E079F7" w14:textId="4BE184D6" w:rsidR="009A3261" w:rsidRDefault="009A3261" w:rsidP="009A3261">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lastRenderedPageBreak/>
              <w:t>3</w:t>
            </w:r>
            <w:r w:rsidRPr="00743AC5">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静态建模</w:t>
            </w:r>
          </w:p>
          <w:p w14:paraId="25B1E787" w14:textId="535B2408" w:rsidR="00CA35A9" w:rsidRPr="00CA35A9" w:rsidRDefault="00CA35A9" w:rsidP="00CA35A9">
            <w:pPr>
              <w:ind w:firstLineChars="200" w:firstLine="420"/>
              <w:rPr>
                <w:rFonts w:ascii="宋体" w:hAnsi="宋体"/>
                <w:color w:val="2F5496"/>
                <w:szCs w:val="21"/>
              </w:rPr>
            </w:pPr>
            <w:r w:rsidRPr="00CA35A9">
              <w:rPr>
                <w:rFonts w:ascii="宋体" w:hAnsi="宋体" w:hint="eastAsia"/>
                <w:color w:val="2F5496"/>
                <w:szCs w:val="21"/>
              </w:rPr>
              <w:t>这部分的作用是描述系统</w:t>
            </w:r>
            <w:r>
              <w:rPr>
                <w:rFonts w:ascii="宋体" w:hAnsi="宋体" w:hint="eastAsia"/>
                <w:color w:val="2F5496"/>
                <w:szCs w:val="21"/>
              </w:rPr>
              <w:t>的静态特性</w:t>
            </w:r>
            <w:r w:rsidRPr="00CA35A9">
              <w:rPr>
                <w:rFonts w:ascii="宋体" w:hAnsi="宋体" w:hint="eastAsia"/>
                <w:color w:val="2F5496"/>
                <w:szCs w:val="21"/>
              </w:rPr>
              <w:t>。一般使用</w:t>
            </w:r>
            <w:r>
              <w:rPr>
                <w:rFonts w:ascii="宋体" w:hAnsi="宋体" w:hint="eastAsia"/>
                <w:color w:val="2F5496"/>
                <w:szCs w:val="21"/>
              </w:rPr>
              <w:t>类</w:t>
            </w:r>
            <w:r w:rsidRPr="00CA35A9">
              <w:rPr>
                <w:rFonts w:ascii="宋体" w:hAnsi="宋体" w:hint="eastAsia"/>
                <w:color w:val="2F5496"/>
                <w:szCs w:val="21"/>
              </w:rPr>
              <w:t>图</w:t>
            </w:r>
            <w:r>
              <w:rPr>
                <w:rFonts w:ascii="宋体" w:hAnsi="宋体" w:hint="eastAsia"/>
                <w:color w:val="2F5496"/>
                <w:szCs w:val="21"/>
              </w:rPr>
              <w:t>和对象</w:t>
            </w:r>
            <w:r w:rsidRPr="00CA35A9">
              <w:rPr>
                <w:rFonts w:ascii="宋体" w:hAnsi="宋体" w:hint="eastAsia"/>
                <w:color w:val="2F5496"/>
                <w:szCs w:val="21"/>
              </w:rPr>
              <w:t>图。</w:t>
            </w:r>
          </w:p>
          <w:p w14:paraId="36B3D292" w14:textId="6C84F726" w:rsidR="009A3261" w:rsidRDefault="005D5C1D" w:rsidP="009A3261">
            <w:pPr>
              <w:widowControl/>
              <w:jc w:val="left"/>
              <w:rPr>
                <w:rFonts w:ascii="宋体" w:hAnsi="宋体" w:cs="宋体"/>
                <w:b/>
                <w:color w:val="000000"/>
                <w:kern w:val="0"/>
                <w:sz w:val="24"/>
                <w:lang w:bidi="ar"/>
              </w:rPr>
            </w:pPr>
            <w:r>
              <w:rPr>
                <w:rFonts w:ascii="宋体" w:hAnsi="宋体" w:cs="宋体"/>
                <w:b/>
                <w:color w:val="000000"/>
                <w:kern w:val="0"/>
                <w:sz w:val="24"/>
                <w:lang w:bidi="ar"/>
              </w:rPr>
              <w:t>3</w:t>
            </w:r>
            <w:r w:rsidR="009A3261" w:rsidRPr="00936EBA">
              <w:rPr>
                <w:rFonts w:ascii="宋体" w:hAnsi="宋体" w:cs="宋体"/>
                <w:b/>
                <w:color w:val="000000"/>
                <w:kern w:val="0"/>
                <w:sz w:val="24"/>
                <w:lang w:bidi="ar"/>
              </w:rPr>
              <w:t xml:space="preserve">.1 </w:t>
            </w:r>
            <w:r w:rsidR="009A3261">
              <w:rPr>
                <w:rFonts w:ascii="宋体" w:hAnsi="宋体" w:cs="宋体" w:hint="eastAsia"/>
                <w:b/>
                <w:color w:val="000000"/>
                <w:kern w:val="0"/>
                <w:sz w:val="24"/>
                <w:lang w:bidi="ar"/>
              </w:rPr>
              <w:t>系统</w:t>
            </w:r>
            <w:r>
              <w:rPr>
                <w:rFonts w:ascii="宋体" w:hAnsi="宋体" w:cs="宋体" w:hint="eastAsia"/>
                <w:b/>
                <w:color w:val="000000"/>
                <w:kern w:val="0"/>
                <w:sz w:val="24"/>
                <w:lang w:bidi="ar"/>
              </w:rPr>
              <w:t>对象模型</w:t>
            </w:r>
          </w:p>
          <w:p w14:paraId="292A6E78" w14:textId="1B79C7FD" w:rsidR="005D5C1D" w:rsidRPr="005D5C1D" w:rsidRDefault="005D5C1D" w:rsidP="005D5C1D">
            <w:pPr>
              <w:ind w:firstLineChars="200" w:firstLine="420"/>
              <w:rPr>
                <w:rFonts w:ascii="宋体" w:hAnsi="宋体"/>
                <w:color w:val="2F5496"/>
                <w:szCs w:val="21"/>
              </w:rPr>
            </w:pPr>
            <w:r w:rsidRPr="005D5C1D">
              <w:rPr>
                <w:rFonts w:ascii="宋体" w:hAnsi="宋体" w:hint="eastAsia"/>
                <w:color w:val="2F5496"/>
                <w:szCs w:val="21"/>
              </w:rPr>
              <w:t>提供整个系统的类（对象）模型，</w:t>
            </w:r>
            <w:r w:rsidR="00DF43FB">
              <w:rPr>
                <w:rFonts w:ascii="宋体" w:hAnsi="宋体" w:hint="eastAsia"/>
                <w:color w:val="2F5496"/>
                <w:szCs w:val="21"/>
              </w:rPr>
              <w:t>即提供系统类图或者对象图。</w:t>
            </w:r>
            <w:r w:rsidRPr="005D5C1D">
              <w:rPr>
                <w:rFonts w:ascii="宋体" w:hAnsi="宋体" w:hint="eastAsia"/>
                <w:color w:val="2F5496"/>
                <w:szCs w:val="21"/>
              </w:rPr>
              <w:t>如果模型过大，按照可行的标准把它划分成小块，例如可以把客户端和服务器端的对象模型分开成两个图表述。</w:t>
            </w:r>
          </w:p>
          <w:p w14:paraId="3FDCD9DA" w14:textId="521C5205" w:rsidR="005D5C1D" w:rsidRPr="005D5C1D" w:rsidRDefault="005D5C1D" w:rsidP="005D5C1D">
            <w:pPr>
              <w:ind w:firstLineChars="200" w:firstLine="420"/>
              <w:rPr>
                <w:rFonts w:ascii="宋体" w:hAnsi="宋体"/>
                <w:color w:val="2F5496"/>
                <w:szCs w:val="21"/>
              </w:rPr>
            </w:pPr>
            <w:r w:rsidRPr="005D5C1D">
              <w:rPr>
                <w:rFonts w:ascii="宋体" w:hAnsi="宋体" w:hint="eastAsia"/>
                <w:color w:val="2F5496"/>
                <w:szCs w:val="21"/>
              </w:rPr>
              <w:t>所有对象之间的关联必须被确定并且必须指明联系的基数（一对一、一对多还是多对多，0..1，*，1..*）。聚合和继承关系必须清楚地确定下来。每个图必须附有简单的说明。</w:t>
            </w:r>
          </w:p>
          <w:p w14:paraId="2BA1FCB6" w14:textId="169E4DD3" w:rsidR="009A3261" w:rsidRPr="005D5C1D" w:rsidRDefault="005D5C1D" w:rsidP="005D5C1D">
            <w:pPr>
              <w:ind w:firstLineChars="200" w:firstLine="420"/>
              <w:rPr>
                <w:rFonts w:ascii="宋体" w:hAnsi="宋体"/>
                <w:color w:val="2F5496"/>
                <w:szCs w:val="21"/>
              </w:rPr>
            </w:pPr>
            <w:r w:rsidRPr="005D5C1D">
              <w:rPr>
                <w:rFonts w:ascii="宋体" w:hAnsi="宋体" w:hint="eastAsia"/>
                <w:color w:val="2F5496"/>
                <w:szCs w:val="21"/>
              </w:rPr>
              <w:t>可能经过多次设计的迭代之后才能得到系统的正确的对象模型。</w:t>
            </w:r>
          </w:p>
          <w:p w14:paraId="7A155195" w14:textId="173CFBF7" w:rsidR="005D5C1D" w:rsidRDefault="005D5C1D" w:rsidP="005D5C1D">
            <w:pPr>
              <w:widowControl/>
              <w:jc w:val="left"/>
              <w:rPr>
                <w:rFonts w:ascii="宋体" w:hAnsi="宋体" w:cs="宋体"/>
                <w:b/>
                <w:color w:val="000000"/>
                <w:kern w:val="0"/>
                <w:sz w:val="24"/>
                <w:lang w:bidi="ar"/>
              </w:rPr>
            </w:pPr>
            <w:r>
              <w:rPr>
                <w:rFonts w:ascii="宋体" w:hAnsi="宋体" w:cs="宋体"/>
                <w:b/>
                <w:color w:val="000000"/>
                <w:kern w:val="0"/>
                <w:sz w:val="24"/>
                <w:lang w:bidi="ar"/>
              </w:rPr>
              <w:t>3</w:t>
            </w:r>
            <w:r w:rsidRPr="00936EBA">
              <w:rPr>
                <w:rFonts w:ascii="宋体" w:hAnsi="宋体" w:cs="宋体"/>
                <w:b/>
                <w:color w:val="000000"/>
                <w:kern w:val="0"/>
                <w:sz w:val="24"/>
                <w:lang w:bidi="ar"/>
              </w:rPr>
              <w:t>.</w:t>
            </w:r>
            <w:r>
              <w:rPr>
                <w:rFonts w:ascii="宋体" w:hAnsi="宋体" w:cs="宋体"/>
                <w:b/>
                <w:color w:val="000000"/>
                <w:kern w:val="0"/>
                <w:sz w:val="24"/>
                <w:lang w:bidi="ar"/>
              </w:rPr>
              <w:t>2</w:t>
            </w:r>
            <w:r w:rsidRPr="00936EBA">
              <w:rPr>
                <w:rFonts w:ascii="宋体" w:hAnsi="宋体" w:cs="宋体"/>
                <w:b/>
                <w:color w:val="000000"/>
                <w:kern w:val="0"/>
                <w:sz w:val="24"/>
                <w:lang w:bidi="ar"/>
              </w:rPr>
              <w:t xml:space="preserve"> </w:t>
            </w:r>
            <w:r>
              <w:rPr>
                <w:rFonts w:ascii="宋体" w:hAnsi="宋体" w:cs="宋体" w:hint="eastAsia"/>
                <w:b/>
                <w:color w:val="000000"/>
                <w:kern w:val="0"/>
                <w:sz w:val="24"/>
                <w:lang w:bidi="ar"/>
              </w:rPr>
              <w:t>类（对象）描述</w:t>
            </w:r>
          </w:p>
          <w:p w14:paraId="75145ADF" w14:textId="77777777" w:rsidR="005D5C1D" w:rsidRPr="005D5C1D" w:rsidRDefault="005D5C1D" w:rsidP="005D5C1D">
            <w:pPr>
              <w:ind w:firstLineChars="200" w:firstLine="420"/>
              <w:rPr>
                <w:rFonts w:ascii="宋体" w:hAnsi="宋体"/>
                <w:color w:val="2F5496"/>
                <w:szCs w:val="21"/>
              </w:rPr>
            </w:pPr>
            <w:r w:rsidRPr="005D5C1D">
              <w:rPr>
                <w:rFonts w:ascii="宋体" w:hAnsi="宋体"/>
                <w:color w:val="2F5496"/>
                <w:szCs w:val="21"/>
              </w:rPr>
              <w:t>在这个部分叙述每个</w:t>
            </w:r>
            <w:r w:rsidRPr="005D5C1D">
              <w:rPr>
                <w:rFonts w:ascii="宋体" w:hAnsi="宋体" w:hint="eastAsia"/>
                <w:color w:val="2F5496"/>
                <w:szCs w:val="21"/>
              </w:rPr>
              <w:t>类（</w:t>
            </w:r>
            <w:r w:rsidRPr="005D5C1D">
              <w:rPr>
                <w:rFonts w:ascii="宋体" w:hAnsi="宋体"/>
                <w:color w:val="2F5496"/>
                <w:szCs w:val="21"/>
              </w:rPr>
              <w:t>对象</w:t>
            </w:r>
            <w:r w:rsidRPr="005D5C1D">
              <w:rPr>
                <w:rFonts w:ascii="宋体" w:hAnsi="宋体" w:hint="eastAsia"/>
                <w:color w:val="2F5496"/>
                <w:szCs w:val="21"/>
              </w:rPr>
              <w:t>）</w:t>
            </w:r>
            <w:r w:rsidRPr="005D5C1D">
              <w:rPr>
                <w:rFonts w:ascii="宋体" w:hAnsi="宋体"/>
                <w:color w:val="2F5496"/>
                <w:szCs w:val="21"/>
              </w:rPr>
              <w:t>的细节，它的属性、它的方法。在这之前必须从逻辑上对对象进行组织。你可能需要用结构图把对象按子系统划分好。</w:t>
            </w:r>
          </w:p>
          <w:p w14:paraId="28EF0E15" w14:textId="77777777" w:rsidR="005D5C1D" w:rsidRPr="005D5C1D" w:rsidRDefault="005D5C1D" w:rsidP="005D5C1D">
            <w:pPr>
              <w:ind w:firstLineChars="200" w:firstLine="420"/>
              <w:rPr>
                <w:rFonts w:ascii="宋体" w:hAnsi="宋体"/>
                <w:color w:val="2F5496"/>
                <w:szCs w:val="21"/>
              </w:rPr>
            </w:pPr>
            <w:r w:rsidRPr="005D5C1D">
              <w:rPr>
                <w:rFonts w:ascii="宋体" w:hAnsi="宋体"/>
                <w:color w:val="2F5496"/>
                <w:szCs w:val="21"/>
              </w:rPr>
              <w:t>为每个</w:t>
            </w:r>
            <w:r w:rsidRPr="005D5C1D">
              <w:rPr>
                <w:rFonts w:ascii="宋体" w:hAnsi="宋体" w:hint="eastAsia"/>
                <w:color w:val="2F5496"/>
                <w:szCs w:val="21"/>
              </w:rPr>
              <w:t>类（</w:t>
            </w:r>
            <w:r w:rsidRPr="005D5C1D">
              <w:rPr>
                <w:rFonts w:ascii="宋体" w:hAnsi="宋体"/>
                <w:color w:val="2F5496"/>
                <w:szCs w:val="21"/>
              </w:rPr>
              <w:t>对象</w:t>
            </w:r>
            <w:r w:rsidRPr="005D5C1D">
              <w:rPr>
                <w:rFonts w:ascii="宋体" w:hAnsi="宋体" w:hint="eastAsia"/>
                <w:color w:val="2F5496"/>
                <w:szCs w:val="21"/>
              </w:rPr>
              <w:t>）</w:t>
            </w:r>
            <w:r w:rsidRPr="005D5C1D">
              <w:rPr>
                <w:rFonts w:ascii="宋体" w:hAnsi="宋体"/>
                <w:color w:val="2F5496"/>
                <w:szCs w:val="21"/>
              </w:rPr>
              <w:t>做一个条目。在系统</w:t>
            </w:r>
            <w:r w:rsidRPr="005D5C1D">
              <w:rPr>
                <w:rFonts w:ascii="宋体" w:hAnsi="宋体" w:hint="eastAsia"/>
                <w:color w:val="2F5496"/>
                <w:szCs w:val="21"/>
              </w:rPr>
              <w:t>类（</w:t>
            </w:r>
            <w:r w:rsidRPr="005D5C1D">
              <w:rPr>
                <w:rFonts w:ascii="宋体" w:hAnsi="宋体"/>
                <w:color w:val="2F5496"/>
                <w:szCs w:val="21"/>
              </w:rPr>
              <w:t>对象</w:t>
            </w:r>
            <w:r w:rsidRPr="005D5C1D">
              <w:rPr>
                <w:rFonts w:ascii="宋体" w:hAnsi="宋体" w:hint="eastAsia"/>
                <w:color w:val="2F5496"/>
                <w:szCs w:val="21"/>
              </w:rPr>
              <w:t>）</w:t>
            </w:r>
            <w:r w:rsidRPr="005D5C1D">
              <w:rPr>
                <w:rFonts w:ascii="宋体" w:hAnsi="宋体"/>
                <w:color w:val="2F5496"/>
                <w:szCs w:val="21"/>
              </w:rPr>
              <w:t>模型中简要的描述它的用途、约束（如只能</w:t>
            </w:r>
            <w:r w:rsidRPr="005D5C1D">
              <w:rPr>
                <w:rFonts w:ascii="宋体" w:hAnsi="宋体" w:hint="eastAsia"/>
                <w:color w:val="2F5496"/>
                <w:szCs w:val="21"/>
              </w:rPr>
              <w:t>是单例</w:t>
            </w:r>
            <w:r w:rsidRPr="005D5C1D">
              <w:rPr>
                <w:rFonts w:ascii="宋体" w:hAnsi="宋体"/>
                <w:color w:val="2F5496"/>
                <w:szCs w:val="21"/>
              </w:rPr>
              <w:t>），列出它的属性和方法。</w:t>
            </w:r>
          </w:p>
          <w:p w14:paraId="75FBF2D9" w14:textId="77777777" w:rsidR="005D5C1D" w:rsidRPr="005D5C1D" w:rsidRDefault="005D5C1D" w:rsidP="005D5C1D">
            <w:pPr>
              <w:ind w:firstLineChars="200" w:firstLine="420"/>
              <w:rPr>
                <w:rFonts w:ascii="宋体" w:hAnsi="宋体"/>
                <w:color w:val="2F5496"/>
                <w:szCs w:val="21"/>
              </w:rPr>
            </w:pPr>
            <w:r w:rsidRPr="005D5C1D">
              <w:rPr>
                <w:rFonts w:ascii="宋体" w:hAnsi="宋体"/>
                <w:color w:val="2F5496"/>
                <w:szCs w:val="21"/>
              </w:rPr>
              <w:t>对每个</w:t>
            </w:r>
            <w:r w:rsidRPr="005D5C1D">
              <w:rPr>
                <w:rFonts w:ascii="宋体" w:hAnsi="宋体" w:hint="eastAsia"/>
                <w:color w:val="2F5496"/>
                <w:szCs w:val="21"/>
              </w:rPr>
              <w:t>类（</w:t>
            </w:r>
            <w:r w:rsidRPr="005D5C1D">
              <w:rPr>
                <w:rFonts w:ascii="宋体" w:hAnsi="宋体"/>
                <w:color w:val="2F5496"/>
                <w:szCs w:val="21"/>
              </w:rPr>
              <w:t>对象</w:t>
            </w:r>
            <w:r w:rsidRPr="005D5C1D">
              <w:rPr>
                <w:rFonts w:ascii="宋体" w:hAnsi="宋体" w:hint="eastAsia"/>
                <w:color w:val="2F5496"/>
                <w:szCs w:val="21"/>
              </w:rPr>
              <w:t>）</w:t>
            </w:r>
            <w:r w:rsidRPr="005D5C1D">
              <w:rPr>
                <w:rFonts w:ascii="宋体" w:hAnsi="宋体"/>
                <w:color w:val="2F5496"/>
                <w:szCs w:val="21"/>
              </w:rPr>
              <w:t>的每个属性详细说明：名字、类型，如果属性不是很直观或者有约束（例如，每个对象的该属性必须有一个唯一的值或者值域是有限正整数等）。</w:t>
            </w:r>
          </w:p>
          <w:p w14:paraId="5DA06A03" w14:textId="77777777" w:rsidR="005D5C1D" w:rsidRPr="005D5C1D" w:rsidRDefault="005D5C1D" w:rsidP="005D5C1D">
            <w:pPr>
              <w:ind w:firstLineChars="200" w:firstLine="420"/>
              <w:rPr>
                <w:rFonts w:ascii="宋体" w:hAnsi="宋体"/>
                <w:color w:val="2F5496"/>
                <w:szCs w:val="21"/>
              </w:rPr>
            </w:pPr>
            <w:r w:rsidRPr="005D5C1D">
              <w:rPr>
                <w:rFonts w:ascii="宋体" w:hAnsi="宋体"/>
                <w:color w:val="2F5496"/>
                <w:szCs w:val="21"/>
              </w:rPr>
              <w:t>对每个</w:t>
            </w:r>
            <w:r w:rsidRPr="005D5C1D">
              <w:rPr>
                <w:rFonts w:ascii="宋体" w:hAnsi="宋体" w:hint="eastAsia"/>
                <w:color w:val="2F5496"/>
                <w:szCs w:val="21"/>
              </w:rPr>
              <w:t>类（</w:t>
            </w:r>
            <w:r w:rsidRPr="005D5C1D">
              <w:rPr>
                <w:rFonts w:ascii="宋体" w:hAnsi="宋体"/>
                <w:color w:val="2F5496"/>
                <w:szCs w:val="21"/>
              </w:rPr>
              <w:t>对象</w:t>
            </w:r>
            <w:r w:rsidRPr="005D5C1D">
              <w:rPr>
                <w:rFonts w:ascii="宋体" w:hAnsi="宋体" w:hint="eastAsia"/>
                <w:color w:val="2F5496"/>
                <w:szCs w:val="21"/>
              </w:rPr>
              <w:t>）</w:t>
            </w:r>
            <w:r w:rsidRPr="005D5C1D">
              <w:rPr>
                <w:rFonts w:ascii="宋体" w:hAnsi="宋体"/>
                <w:color w:val="2F5496"/>
                <w:szCs w:val="21"/>
              </w:rPr>
              <w:t>的每个方法详细说明：方法名，返回类型，返回值，参数，用途以及使用的算法的简要说明（如果不是特别简单的话）。如果对变量或者返回值</w:t>
            </w:r>
            <w:r w:rsidRPr="005D5C1D">
              <w:rPr>
                <w:rFonts w:ascii="宋体" w:hAnsi="宋体" w:hint="eastAsia"/>
                <w:color w:val="2F5496"/>
                <w:szCs w:val="21"/>
              </w:rPr>
              <w:t>有</w:t>
            </w:r>
            <w:r w:rsidRPr="005D5C1D">
              <w:rPr>
                <w:rFonts w:ascii="宋体" w:hAnsi="宋体"/>
                <w:color w:val="2F5496"/>
                <w:szCs w:val="21"/>
              </w:rPr>
              <w:t>什么假定的话，Pre-conditions和Post-conditions必须在此说明。列出它或者被它调用的方法需要访问或者修改的属性。最后，提供可以验证实现方法的测试案例。</w:t>
            </w:r>
          </w:p>
          <w:p w14:paraId="330C4DE6" w14:textId="77777777" w:rsidR="005D5C1D" w:rsidRDefault="005D5C1D" w:rsidP="009A3261">
            <w:pPr>
              <w:widowControl/>
              <w:jc w:val="left"/>
              <w:rPr>
                <w:rFonts w:ascii="宋体" w:hAnsi="宋体" w:cs="宋体"/>
                <w:b/>
                <w:color w:val="000000"/>
                <w:kern w:val="0"/>
                <w:sz w:val="22"/>
                <w:szCs w:val="22"/>
                <w:lang w:bidi="ar"/>
              </w:rPr>
            </w:pPr>
          </w:p>
          <w:p w14:paraId="0068AB83" w14:textId="66E87201" w:rsidR="009A3261" w:rsidRDefault="005D5C1D" w:rsidP="009A326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w:t>
            </w:r>
            <w:r w:rsidR="009A3261">
              <w:rPr>
                <w:rFonts w:ascii="宋体" w:hAnsi="宋体" w:cs="宋体"/>
                <w:b/>
                <w:color w:val="000000"/>
                <w:kern w:val="0"/>
                <w:sz w:val="22"/>
                <w:szCs w:val="22"/>
                <w:lang w:bidi="ar"/>
              </w:rPr>
              <w:t>.</w:t>
            </w:r>
            <w:r>
              <w:rPr>
                <w:rFonts w:ascii="宋体" w:hAnsi="宋体" w:cs="宋体"/>
                <w:b/>
                <w:color w:val="000000"/>
                <w:kern w:val="0"/>
                <w:sz w:val="22"/>
                <w:szCs w:val="22"/>
                <w:lang w:bidi="ar"/>
              </w:rPr>
              <w:t>2</w:t>
            </w:r>
            <w:r w:rsidR="009A3261">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XXX类（对象）</w:t>
            </w:r>
          </w:p>
          <w:p w14:paraId="05753EAD" w14:textId="195BAC7F" w:rsidR="009A3261" w:rsidRDefault="005D5C1D" w:rsidP="009A326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w:t>
            </w:r>
            <w:r w:rsidR="009A3261">
              <w:rPr>
                <w:rFonts w:ascii="宋体" w:hAnsi="宋体" w:cs="宋体"/>
                <w:b/>
                <w:color w:val="000000"/>
                <w:kern w:val="0"/>
                <w:sz w:val="22"/>
                <w:szCs w:val="22"/>
                <w:lang w:bidi="ar"/>
              </w:rPr>
              <w:t>.</w:t>
            </w:r>
            <w:r>
              <w:rPr>
                <w:rFonts w:ascii="宋体" w:hAnsi="宋体" w:cs="宋体"/>
                <w:b/>
                <w:color w:val="000000"/>
                <w:kern w:val="0"/>
                <w:sz w:val="22"/>
                <w:szCs w:val="22"/>
                <w:lang w:bidi="ar"/>
              </w:rPr>
              <w:t>2</w:t>
            </w:r>
            <w:r w:rsidR="009A3261">
              <w:rPr>
                <w:rFonts w:ascii="宋体" w:hAnsi="宋体" w:cs="宋体"/>
                <w:b/>
                <w:color w:val="000000"/>
                <w:kern w:val="0"/>
                <w:sz w:val="22"/>
                <w:szCs w:val="22"/>
                <w:lang w:bidi="ar"/>
              </w:rPr>
              <w:t xml:space="preserve">.1.1 </w:t>
            </w:r>
            <w:r>
              <w:rPr>
                <w:rFonts w:ascii="宋体" w:hAnsi="宋体" w:cs="宋体" w:hint="eastAsia"/>
                <w:b/>
                <w:color w:val="000000"/>
                <w:kern w:val="0"/>
                <w:sz w:val="22"/>
                <w:szCs w:val="22"/>
                <w:lang w:bidi="ar"/>
              </w:rPr>
              <w:t>类描述</w:t>
            </w:r>
          </w:p>
          <w:p w14:paraId="01BBCACC" w14:textId="7022C704" w:rsidR="005D5C1D" w:rsidRPr="00842653" w:rsidRDefault="005D5C1D" w:rsidP="00842653">
            <w:pPr>
              <w:ind w:firstLineChars="200" w:firstLine="420"/>
              <w:rPr>
                <w:rFonts w:ascii="宋体" w:hAnsi="宋体"/>
                <w:color w:val="2F5496"/>
                <w:szCs w:val="21"/>
              </w:rPr>
            </w:pPr>
            <w:r w:rsidRPr="00842653">
              <w:rPr>
                <w:rFonts w:ascii="宋体" w:hAnsi="宋体" w:hint="eastAsia"/>
                <w:color w:val="2F5496"/>
                <w:szCs w:val="21"/>
              </w:rPr>
              <w:t>对类的作用、功能</w:t>
            </w:r>
            <w:r w:rsidR="00842653" w:rsidRPr="00842653">
              <w:rPr>
                <w:rFonts w:ascii="宋体" w:hAnsi="宋体" w:hint="eastAsia"/>
                <w:color w:val="2F5496"/>
                <w:szCs w:val="21"/>
              </w:rPr>
              <w:t>，对象的生存周期等信息进行描述。</w:t>
            </w:r>
          </w:p>
          <w:p w14:paraId="0E1D37B3" w14:textId="210CC3AF" w:rsidR="005D5C1D" w:rsidRDefault="005D5C1D" w:rsidP="005D5C1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3.2.1.2</w:t>
            </w:r>
            <w:r w:rsidRPr="005D5C1D">
              <w:rPr>
                <w:rFonts w:ascii="宋体" w:hAnsi="宋体" w:cs="宋体"/>
                <w:b/>
                <w:color w:val="000000"/>
                <w:kern w:val="0"/>
                <w:sz w:val="22"/>
                <w:szCs w:val="22"/>
                <w:lang w:bidi="ar"/>
              </w:rPr>
              <w:t>属性描述</w:t>
            </w:r>
          </w:p>
          <w:p w14:paraId="1235B6D5" w14:textId="1065705F" w:rsidR="005D5C1D" w:rsidRPr="00842653" w:rsidRDefault="005D5C1D" w:rsidP="00842653">
            <w:pPr>
              <w:ind w:firstLineChars="200" w:firstLine="420"/>
              <w:rPr>
                <w:rFonts w:ascii="宋体" w:hAnsi="宋体"/>
                <w:color w:val="2F5496"/>
                <w:szCs w:val="21"/>
              </w:rPr>
            </w:pPr>
            <w:r w:rsidRPr="00842653">
              <w:rPr>
                <w:rFonts w:ascii="宋体" w:hAnsi="宋体" w:hint="eastAsia"/>
                <w:color w:val="2F5496"/>
                <w:szCs w:val="21"/>
              </w:rPr>
              <w:t>以表格或列表形式对类或对象属性进行描述</w:t>
            </w:r>
            <w:r w:rsidR="00842653">
              <w:rPr>
                <w:rFonts w:ascii="宋体" w:hAnsi="宋体" w:hint="eastAsia"/>
                <w:color w:val="2F5496"/>
                <w:szCs w:val="21"/>
              </w:rPr>
              <w:t>。</w:t>
            </w:r>
          </w:p>
          <w:p w14:paraId="11EE8986" w14:textId="1F368564" w:rsidR="005D5C1D" w:rsidRPr="005D5C1D" w:rsidRDefault="005D5C1D" w:rsidP="005D5C1D">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3.2.1.2</w:t>
            </w:r>
            <w:r w:rsidRPr="005D5C1D">
              <w:rPr>
                <w:rFonts w:ascii="宋体" w:hAnsi="宋体" w:cs="宋体"/>
                <w:b/>
                <w:color w:val="000000"/>
                <w:kern w:val="0"/>
                <w:sz w:val="22"/>
                <w:szCs w:val="22"/>
                <w:lang w:bidi="ar"/>
              </w:rPr>
              <w:t>方法描述</w:t>
            </w:r>
          </w:p>
          <w:p w14:paraId="1A8F8829" w14:textId="1E949DBE" w:rsidR="005D5C1D" w:rsidRPr="00842653" w:rsidRDefault="005D5C1D" w:rsidP="00842653">
            <w:pPr>
              <w:ind w:firstLineChars="200" w:firstLine="420"/>
              <w:rPr>
                <w:rFonts w:ascii="宋体" w:hAnsi="宋体"/>
                <w:color w:val="2F5496"/>
                <w:szCs w:val="21"/>
              </w:rPr>
            </w:pPr>
            <w:r w:rsidRPr="00842653">
              <w:rPr>
                <w:rFonts w:ascii="宋体" w:hAnsi="宋体" w:hint="eastAsia"/>
                <w:color w:val="2F5496"/>
                <w:szCs w:val="21"/>
              </w:rPr>
              <w:t>以表格或列表形式对类或对象方法进行描述</w:t>
            </w:r>
            <w:r w:rsidR="00842653">
              <w:rPr>
                <w:rFonts w:ascii="宋体" w:hAnsi="宋体" w:hint="eastAsia"/>
                <w:color w:val="2F5496"/>
                <w:szCs w:val="21"/>
              </w:rPr>
              <w:t>。</w:t>
            </w:r>
          </w:p>
          <w:p w14:paraId="11BE2C1E" w14:textId="676BEF06" w:rsidR="005D5C1D" w:rsidRDefault="005D5C1D" w:rsidP="009A3261">
            <w:pPr>
              <w:widowControl/>
              <w:jc w:val="left"/>
              <w:rPr>
                <w:rFonts w:ascii="宋体" w:hAnsi="宋体" w:cs="宋体"/>
                <w:b/>
                <w:color w:val="000000"/>
                <w:kern w:val="0"/>
                <w:sz w:val="22"/>
                <w:szCs w:val="22"/>
                <w:lang w:bidi="ar"/>
              </w:rPr>
            </w:pPr>
          </w:p>
          <w:p w14:paraId="740B28BC" w14:textId="4DEDAC4B" w:rsidR="00DF43FB" w:rsidRDefault="00DF43FB" w:rsidP="00DF43FB">
            <w:pPr>
              <w:widowControl/>
              <w:jc w:val="left"/>
              <w:rPr>
                <w:rFonts w:ascii="宋体" w:hAnsi="宋体" w:cs="宋体"/>
                <w:b/>
                <w:color w:val="000000"/>
                <w:kern w:val="0"/>
                <w:sz w:val="24"/>
                <w:lang w:bidi="ar"/>
              </w:rPr>
            </w:pPr>
            <w:r>
              <w:rPr>
                <w:rFonts w:ascii="宋体" w:hAnsi="宋体" w:cs="宋体"/>
                <w:b/>
                <w:color w:val="000000"/>
                <w:kern w:val="0"/>
                <w:sz w:val="24"/>
                <w:lang w:bidi="ar"/>
              </w:rPr>
              <w:t>3</w:t>
            </w:r>
            <w:r w:rsidRPr="00936EBA">
              <w:rPr>
                <w:rFonts w:ascii="宋体" w:hAnsi="宋体" w:cs="宋体"/>
                <w:b/>
                <w:color w:val="000000"/>
                <w:kern w:val="0"/>
                <w:sz w:val="24"/>
                <w:lang w:bidi="ar"/>
              </w:rPr>
              <w:t>.</w:t>
            </w:r>
            <w:r>
              <w:rPr>
                <w:rFonts w:ascii="宋体" w:hAnsi="宋体" w:cs="宋体"/>
                <w:b/>
                <w:color w:val="000000"/>
                <w:kern w:val="0"/>
                <w:sz w:val="24"/>
                <w:lang w:bidi="ar"/>
              </w:rPr>
              <w:t>3</w:t>
            </w:r>
            <w:r w:rsidRPr="00936EBA">
              <w:rPr>
                <w:rFonts w:ascii="宋体" w:hAnsi="宋体" w:cs="宋体"/>
                <w:b/>
                <w:color w:val="000000"/>
                <w:kern w:val="0"/>
                <w:sz w:val="24"/>
                <w:lang w:bidi="ar"/>
              </w:rPr>
              <w:t xml:space="preserve"> </w:t>
            </w:r>
            <w:r>
              <w:rPr>
                <w:rFonts w:ascii="宋体" w:hAnsi="宋体" w:cs="宋体" w:hint="eastAsia"/>
                <w:b/>
                <w:color w:val="000000"/>
                <w:kern w:val="0"/>
                <w:sz w:val="24"/>
                <w:lang w:bidi="ar"/>
              </w:rPr>
              <w:t>其它静态建模方式（可选）</w:t>
            </w:r>
          </w:p>
          <w:p w14:paraId="32BD9F62" w14:textId="665B8008" w:rsidR="00DF43FB" w:rsidRPr="00461F3C" w:rsidRDefault="00DF43FB" w:rsidP="00461F3C">
            <w:pPr>
              <w:ind w:firstLineChars="200" w:firstLine="420"/>
              <w:rPr>
                <w:rFonts w:ascii="宋体" w:hAnsi="宋体"/>
                <w:color w:val="2F5496"/>
                <w:szCs w:val="21"/>
              </w:rPr>
            </w:pPr>
            <w:r>
              <w:rPr>
                <w:rFonts w:ascii="宋体" w:hAnsi="宋体" w:hint="eastAsia"/>
                <w:color w:val="2F5496"/>
                <w:szCs w:val="21"/>
              </w:rPr>
              <w:t>该部分可以包括其它的UML静态建模方法和图表。</w:t>
            </w:r>
          </w:p>
          <w:p w14:paraId="7F54ECC1" w14:textId="77777777" w:rsidR="00DF43FB" w:rsidRPr="005D5C1D" w:rsidRDefault="00DF43FB" w:rsidP="009A3261">
            <w:pPr>
              <w:widowControl/>
              <w:jc w:val="left"/>
              <w:rPr>
                <w:rFonts w:ascii="宋体" w:hAnsi="宋体" w:cs="宋体"/>
                <w:b/>
                <w:color w:val="000000"/>
                <w:kern w:val="0"/>
                <w:sz w:val="22"/>
                <w:szCs w:val="22"/>
                <w:lang w:bidi="ar"/>
              </w:rPr>
            </w:pPr>
          </w:p>
          <w:p w14:paraId="362C974A" w14:textId="2BFE79B0" w:rsidR="00DF43FB" w:rsidRDefault="00DF43FB" w:rsidP="00DF43FB">
            <w:pPr>
              <w:widowControl/>
              <w:jc w:val="left"/>
              <w:rPr>
                <w:rFonts w:ascii="宋体" w:hAnsi="宋体" w:cs="宋体"/>
                <w:b/>
                <w:color w:val="000000"/>
                <w:kern w:val="0"/>
                <w:sz w:val="28"/>
                <w:szCs w:val="28"/>
                <w:lang w:bidi="ar"/>
              </w:rPr>
            </w:pPr>
            <w:r>
              <w:rPr>
                <w:rFonts w:ascii="宋体" w:hAnsi="宋体" w:cs="宋体"/>
                <w:b/>
                <w:color w:val="000000"/>
                <w:kern w:val="0"/>
                <w:sz w:val="28"/>
                <w:szCs w:val="28"/>
                <w:lang w:bidi="ar"/>
              </w:rPr>
              <w:t>4</w:t>
            </w:r>
            <w:r w:rsidRPr="00743AC5">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动态建模</w:t>
            </w:r>
          </w:p>
          <w:p w14:paraId="69ACA78E" w14:textId="77777777" w:rsidR="00CA35A9" w:rsidRPr="00CA35A9" w:rsidRDefault="00CA35A9" w:rsidP="00CA35A9">
            <w:pPr>
              <w:ind w:firstLineChars="200" w:firstLine="420"/>
              <w:rPr>
                <w:rFonts w:ascii="宋体" w:hAnsi="宋体"/>
                <w:color w:val="2F5496"/>
                <w:szCs w:val="21"/>
              </w:rPr>
            </w:pPr>
            <w:r w:rsidRPr="00CA35A9">
              <w:rPr>
                <w:rFonts w:ascii="宋体" w:hAnsi="宋体" w:hint="eastAsia"/>
                <w:color w:val="2F5496"/>
                <w:szCs w:val="21"/>
              </w:rPr>
              <w:t>这部分的作用是描述系统如何响应各种事件。例如，可以建立系统的行为模型。一般使用顺序图和状态图。</w:t>
            </w:r>
          </w:p>
          <w:p w14:paraId="5C8F1BBE" w14:textId="1FA4D259" w:rsidR="00CA35A9" w:rsidRPr="00CA35A9" w:rsidRDefault="00CA35A9" w:rsidP="00CA35A9">
            <w:pPr>
              <w:ind w:firstLineChars="200" w:firstLine="420"/>
              <w:rPr>
                <w:rFonts w:ascii="宋体" w:hAnsi="宋体"/>
                <w:color w:val="2F5496"/>
                <w:szCs w:val="21"/>
              </w:rPr>
            </w:pPr>
            <w:r w:rsidRPr="00CA35A9">
              <w:rPr>
                <w:rFonts w:ascii="宋体" w:hAnsi="宋体" w:hint="eastAsia"/>
                <w:color w:val="2F5496"/>
                <w:szCs w:val="21"/>
              </w:rPr>
              <w:t>确定不同的场景（Scenario），不需要确定所有可能的场景，但是必须至少要覆盖典型的系统用例。</w:t>
            </w:r>
          </w:p>
          <w:p w14:paraId="67B4D310" w14:textId="590162A2" w:rsidR="00DF43FB" w:rsidRDefault="00CA35A9" w:rsidP="00DF43FB">
            <w:pPr>
              <w:widowControl/>
              <w:jc w:val="left"/>
              <w:rPr>
                <w:rFonts w:ascii="宋体" w:hAnsi="宋体" w:cs="宋体"/>
                <w:b/>
                <w:color w:val="000000"/>
                <w:kern w:val="0"/>
                <w:sz w:val="24"/>
                <w:lang w:bidi="ar"/>
              </w:rPr>
            </w:pPr>
            <w:r>
              <w:rPr>
                <w:rFonts w:ascii="宋体" w:hAnsi="宋体" w:cs="宋体"/>
                <w:b/>
                <w:color w:val="000000"/>
                <w:kern w:val="0"/>
                <w:sz w:val="24"/>
                <w:lang w:bidi="ar"/>
              </w:rPr>
              <w:t>4</w:t>
            </w:r>
            <w:r w:rsidR="00DF43FB" w:rsidRPr="00936EBA">
              <w:rPr>
                <w:rFonts w:ascii="宋体" w:hAnsi="宋体" w:cs="宋体"/>
                <w:b/>
                <w:color w:val="000000"/>
                <w:kern w:val="0"/>
                <w:sz w:val="24"/>
                <w:lang w:bidi="ar"/>
              </w:rPr>
              <w:t xml:space="preserve">.1 </w:t>
            </w:r>
            <w:r w:rsidR="00640025">
              <w:rPr>
                <w:rFonts w:ascii="宋体" w:hAnsi="宋体" w:cs="宋体" w:hint="eastAsia"/>
                <w:b/>
                <w:color w:val="000000"/>
                <w:kern w:val="0"/>
                <w:sz w:val="24"/>
                <w:lang w:bidi="ar"/>
              </w:rPr>
              <w:t>系统场景</w:t>
            </w:r>
          </w:p>
          <w:p w14:paraId="21D78A49" w14:textId="77777777" w:rsidR="00640025" w:rsidRPr="00640025" w:rsidRDefault="00640025" w:rsidP="00640025">
            <w:pPr>
              <w:ind w:firstLineChars="200" w:firstLine="420"/>
              <w:rPr>
                <w:rFonts w:ascii="宋体" w:hAnsi="宋体"/>
                <w:color w:val="2F5496"/>
                <w:szCs w:val="21"/>
              </w:rPr>
            </w:pPr>
            <w:r w:rsidRPr="00640025">
              <w:rPr>
                <w:rFonts w:ascii="宋体" w:hAnsi="宋体"/>
                <w:color w:val="2F5496"/>
                <w:szCs w:val="21"/>
              </w:rPr>
              <w:t>对每个场景做一则条目，包括以下内容：</w:t>
            </w:r>
          </w:p>
          <w:p w14:paraId="64E0CB77" w14:textId="77777777" w:rsidR="00640025" w:rsidRPr="00640025" w:rsidRDefault="00640025" w:rsidP="00640025">
            <w:pPr>
              <w:numPr>
                <w:ilvl w:val="0"/>
                <w:numId w:val="36"/>
              </w:numPr>
              <w:ind w:hanging="42"/>
              <w:rPr>
                <w:color w:val="4472C4" w:themeColor="accent1"/>
              </w:rPr>
            </w:pPr>
            <w:r w:rsidRPr="00640025">
              <w:rPr>
                <w:color w:val="4472C4" w:themeColor="accent1"/>
              </w:rPr>
              <w:t>场景名：给它一个可以望文生义的名字</w:t>
            </w:r>
          </w:p>
          <w:p w14:paraId="1EEA6FDF" w14:textId="77777777" w:rsidR="00640025" w:rsidRPr="00640025" w:rsidRDefault="00640025" w:rsidP="00640025">
            <w:pPr>
              <w:numPr>
                <w:ilvl w:val="0"/>
                <w:numId w:val="36"/>
              </w:numPr>
              <w:ind w:hanging="42"/>
              <w:rPr>
                <w:color w:val="4472C4" w:themeColor="accent1"/>
              </w:rPr>
            </w:pPr>
            <w:r w:rsidRPr="00640025">
              <w:rPr>
                <w:color w:val="4472C4" w:themeColor="accent1"/>
              </w:rPr>
              <w:t>场景描述：简要叙述场景是干什么的以及发生的动作的顺序</w:t>
            </w:r>
            <w:r w:rsidRPr="00640025">
              <w:rPr>
                <w:rFonts w:hint="eastAsia"/>
                <w:color w:val="4472C4" w:themeColor="accent1"/>
              </w:rPr>
              <w:t>。</w:t>
            </w:r>
          </w:p>
          <w:p w14:paraId="22D2771C" w14:textId="29D15906" w:rsidR="00640025" w:rsidRDefault="00640025" w:rsidP="00640025">
            <w:pPr>
              <w:numPr>
                <w:ilvl w:val="0"/>
                <w:numId w:val="36"/>
              </w:numPr>
              <w:ind w:hanging="42"/>
              <w:rPr>
                <w:color w:val="4472C4" w:themeColor="accent1"/>
              </w:rPr>
            </w:pPr>
            <w:r w:rsidRPr="00640025">
              <w:rPr>
                <w:color w:val="4472C4" w:themeColor="accent1"/>
              </w:rPr>
              <w:t>顺序图：描述各种事件及事件发生的相对时间顺序。</w:t>
            </w:r>
          </w:p>
          <w:p w14:paraId="5F510F19" w14:textId="77777777" w:rsidR="00640025" w:rsidRPr="00640025" w:rsidRDefault="00640025" w:rsidP="00640025">
            <w:pPr>
              <w:rPr>
                <w:color w:val="4472C4" w:themeColor="accent1"/>
              </w:rPr>
            </w:pPr>
          </w:p>
          <w:p w14:paraId="5F728C45" w14:textId="0742C387" w:rsidR="00640025" w:rsidRPr="00640025" w:rsidRDefault="00640025" w:rsidP="00640025">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sidRPr="00640025">
              <w:rPr>
                <w:rFonts w:ascii="宋体" w:hAnsi="宋体" w:cs="宋体" w:hint="eastAsia"/>
                <w:b/>
                <w:color w:val="000000"/>
                <w:kern w:val="0"/>
                <w:sz w:val="22"/>
                <w:szCs w:val="22"/>
                <w:lang w:bidi="ar"/>
              </w:rPr>
              <w:t>.1.1 场景：场景</w:t>
            </w:r>
            <w:r>
              <w:rPr>
                <w:rFonts w:ascii="宋体" w:hAnsi="宋体" w:cs="宋体" w:hint="eastAsia"/>
                <w:b/>
                <w:color w:val="000000"/>
                <w:kern w:val="0"/>
                <w:sz w:val="22"/>
                <w:szCs w:val="22"/>
                <w:lang w:bidi="ar"/>
              </w:rPr>
              <w:t>一</w:t>
            </w:r>
          </w:p>
          <w:p w14:paraId="487C269B" w14:textId="6C50A2FD" w:rsidR="00640025" w:rsidRDefault="00640025" w:rsidP="0064002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lastRenderedPageBreak/>
              <w:t>4</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场景</w:t>
            </w:r>
            <w:r w:rsidRPr="00640025">
              <w:rPr>
                <w:rFonts w:ascii="宋体" w:hAnsi="宋体" w:cs="宋体" w:hint="eastAsia"/>
                <w:b/>
                <w:color w:val="000000"/>
                <w:kern w:val="0"/>
                <w:sz w:val="22"/>
                <w:szCs w:val="22"/>
                <w:lang w:bidi="ar"/>
              </w:rPr>
              <w:t>描述</w:t>
            </w:r>
          </w:p>
          <w:p w14:paraId="6C89A1F1" w14:textId="7535E540" w:rsidR="00640025" w:rsidRPr="00640025" w:rsidRDefault="00640025" w:rsidP="00640025">
            <w:pPr>
              <w:ind w:firstLineChars="200" w:firstLine="420"/>
              <w:rPr>
                <w:rFonts w:ascii="宋体" w:hAnsi="宋体" w:cs="宋体"/>
                <w:b/>
                <w:color w:val="000000"/>
                <w:kern w:val="0"/>
                <w:sz w:val="22"/>
                <w:szCs w:val="22"/>
                <w:lang w:bidi="ar"/>
              </w:rPr>
            </w:pPr>
            <w:r w:rsidRPr="00640025">
              <w:rPr>
                <w:rFonts w:ascii="宋体" w:hAnsi="宋体" w:hint="eastAsia"/>
                <w:color w:val="2F5496"/>
                <w:szCs w:val="21"/>
              </w:rPr>
              <w:t>针对系统用例来确定场景，并对该场景进行描述，需要确定系统对象间和对象内的交互逻辑。</w:t>
            </w:r>
          </w:p>
          <w:p w14:paraId="5DE1E598" w14:textId="06561621" w:rsidR="00640025" w:rsidRDefault="00640025" w:rsidP="0064002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.1.1.2 </w:t>
            </w:r>
            <w:r w:rsidRPr="00640025">
              <w:rPr>
                <w:rFonts w:ascii="宋体" w:hAnsi="宋体" w:cs="宋体" w:hint="eastAsia"/>
                <w:b/>
                <w:color w:val="000000"/>
                <w:kern w:val="0"/>
                <w:sz w:val="22"/>
                <w:szCs w:val="22"/>
                <w:lang w:bidi="ar"/>
              </w:rPr>
              <w:t>顺序图</w:t>
            </w:r>
          </w:p>
          <w:p w14:paraId="2F9BB526" w14:textId="4BB77841" w:rsidR="00640025" w:rsidRPr="00640025" w:rsidRDefault="00640025" w:rsidP="00640025">
            <w:pPr>
              <w:ind w:firstLineChars="200" w:firstLine="420"/>
              <w:rPr>
                <w:rFonts w:ascii="宋体" w:hAnsi="宋体"/>
                <w:bCs/>
                <w:szCs w:val="21"/>
              </w:rPr>
            </w:pPr>
            <w:r w:rsidRPr="00640025">
              <w:rPr>
                <w:rFonts w:ascii="宋体" w:hAnsi="宋体" w:hint="eastAsia"/>
                <w:bCs/>
                <w:szCs w:val="21"/>
              </w:rPr>
              <w:t>场景一顺序图（例）</w:t>
            </w:r>
          </w:p>
          <w:p w14:paraId="588D44A8" w14:textId="2F5F5649" w:rsidR="00640025" w:rsidRPr="00640025" w:rsidRDefault="00640025" w:rsidP="00640025">
            <w:pPr>
              <w:widowControl/>
              <w:jc w:val="left"/>
              <w:rPr>
                <w:rFonts w:ascii="宋体" w:hAnsi="宋体" w:cs="宋体"/>
                <w:b/>
                <w:color w:val="000000"/>
                <w:kern w:val="0"/>
                <w:sz w:val="22"/>
                <w:szCs w:val="22"/>
                <w:lang w:bidi="ar"/>
              </w:rPr>
            </w:pPr>
            <w:r w:rsidRPr="00640025">
              <w:rPr>
                <w:rFonts w:ascii="宋体" w:hAnsi="宋体" w:cs="宋体"/>
                <w:b/>
                <w:noProof/>
                <w:color w:val="000000"/>
                <w:kern w:val="0"/>
                <w:sz w:val="22"/>
                <w:szCs w:val="22"/>
                <w:lang w:bidi="ar"/>
              </w:rPr>
              <w:drawing>
                <wp:inline distT="0" distB="0" distL="0" distR="0" wp14:anchorId="777E0728" wp14:editId="2DF7C2FB">
                  <wp:extent cx="4734510" cy="3055257"/>
                  <wp:effectExtent l="0" t="0" r="3175" b="5715"/>
                  <wp:docPr id="3" name="图片 2">
                    <a:extLst xmlns:a="http://schemas.openxmlformats.org/drawingml/2006/main">
                      <a:ext uri="{FF2B5EF4-FFF2-40B4-BE49-F238E27FC236}">
                        <a16:creationId xmlns:a16="http://schemas.microsoft.com/office/drawing/2014/main" id="{96F5BCA2-E87E-3C41-B667-614A0EE08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6F5BCA2-E87E-3C41-B667-614A0EE08FB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41698" cy="3059895"/>
                          </a:xfrm>
                          <a:prstGeom prst="rect">
                            <a:avLst/>
                          </a:prstGeom>
                        </pic:spPr>
                      </pic:pic>
                    </a:graphicData>
                  </a:graphic>
                </wp:inline>
              </w:drawing>
            </w:r>
          </w:p>
          <w:p w14:paraId="3E31D787" w14:textId="0FB5EA38" w:rsidR="00640025" w:rsidRPr="00640025" w:rsidRDefault="00640025" w:rsidP="00640025">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.1.1.3 </w:t>
            </w:r>
            <w:r>
              <w:rPr>
                <w:rFonts w:ascii="宋体" w:hAnsi="宋体" w:cs="宋体" w:hint="eastAsia"/>
                <w:b/>
                <w:color w:val="000000"/>
                <w:kern w:val="0"/>
                <w:sz w:val="22"/>
                <w:szCs w:val="22"/>
                <w:lang w:bidi="ar"/>
              </w:rPr>
              <w:t>流程说明</w:t>
            </w:r>
          </w:p>
          <w:p w14:paraId="192631AF" w14:textId="728AEB8B" w:rsidR="00640025" w:rsidRPr="00640025" w:rsidRDefault="00640025" w:rsidP="00640025">
            <w:pPr>
              <w:ind w:firstLineChars="200" w:firstLine="420"/>
              <w:rPr>
                <w:rFonts w:ascii="宋体" w:hAnsi="宋体"/>
                <w:color w:val="2F5496"/>
                <w:szCs w:val="21"/>
              </w:rPr>
            </w:pPr>
            <w:r w:rsidRPr="00640025">
              <w:rPr>
                <w:rFonts w:ascii="宋体" w:hAnsi="宋体" w:hint="eastAsia"/>
                <w:color w:val="2F5496"/>
                <w:szCs w:val="21"/>
              </w:rPr>
              <w:t>对顺序图中的每一步进行详细说明</w:t>
            </w:r>
            <w:r w:rsidR="00822BD5">
              <w:rPr>
                <w:rFonts w:ascii="宋体" w:hAnsi="宋体" w:hint="eastAsia"/>
                <w:color w:val="2F5496"/>
                <w:szCs w:val="21"/>
              </w:rPr>
              <w:t>：</w:t>
            </w:r>
          </w:p>
          <w:p w14:paraId="4C4AE01E" w14:textId="6938878B" w:rsidR="009A3261" w:rsidRDefault="00640025" w:rsidP="00640025">
            <w:pPr>
              <w:ind w:firstLineChars="200" w:firstLine="420"/>
              <w:rPr>
                <w:rFonts w:ascii="宋体" w:hAnsi="宋体"/>
                <w:color w:val="2F5496"/>
                <w:szCs w:val="21"/>
              </w:rPr>
            </w:pPr>
            <w:r>
              <w:rPr>
                <w:rFonts w:ascii="宋体" w:hAnsi="宋体"/>
                <w:color w:val="2F5496"/>
                <w:szCs w:val="21"/>
              </w:rPr>
              <w:t>1.</w:t>
            </w:r>
            <w:r w:rsidRPr="00640025">
              <w:rPr>
                <w:rFonts w:ascii="宋体" w:hAnsi="宋体"/>
                <w:color w:val="2F5496"/>
                <w:szCs w:val="21"/>
              </w:rPr>
              <w:t>……</w:t>
            </w:r>
          </w:p>
          <w:p w14:paraId="38B4D941" w14:textId="5D6607C4" w:rsidR="00640025" w:rsidRPr="00640025" w:rsidRDefault="00640025" w:rsidP="00640025">
            <w:pPr>
              <w:ind w:firstLineChars="200" w:firstLine="420"/>
              <w:rPr>
                <w:rFonts w:ascii="宋体" w:hAnsi="宋体"/>
                <w:color w:val="2F5496"/>
                <w:szCs w:val="21"/>
              </w:rPr>
            </w:pPr>
            <w:r>
              <w:rPr>
                <w:rFonts w:ascii="宋体" w:hAnsi="宋体" w:hint="eastAsia"/>
                <w:color w:val="2F5496"/>
                <w:szCs w:val="21"/>
              </w:rPr>
              <w:t>2</w:t>
            </w:r>
            <w:r>
              <w:rPr>
                <w:rFonts w:ascii="宋体" w:hAnsi="宋体"/>
                <w:color w:val="2F5496"/>
                <w:szCs w:val="21"/>
              </w:rPr>
              <w:t>.</w:t>
            </w:r>
            <w:r>
              <w:rPr>
                <w:rFonts w:ascii="宋体" w:hAnsi="宋体" w:hint="eastAsia"/>
                <w:color w:val="2F5496"/>
                <w:szCs w:val="21"/>
              </w:rPr>
              <w:t>……</w:t>
            </w:r>
          </w:p>
          <w:p w14:paraId="54B259AC" w14:textId="77777777" w:rsidR="009A3261" w:rsidRDefault="009A3261" w:rsidP="009A3261">
            <w:pPr>
              <w:widowControl/>
              <w:jc w:val="left"/>
              <w:rPr>
                <w:rFonts w:ascii="宋体" w:hAnsi="宋体" w:cs="宋体"/>
                <w:b/>
                <w:color w:val="000000"/>
                <w:kern w:val="0"/>
                <w:sz w:val="22"/>
                <w:szCs w:val="22"/>
                <w:lang w:bidi="ar"/>
              </w:rPr>
            </w:pPr>
          </w:p>
          <w:p w14:paraId="4086F7DB" w14:textId="0A08ACA2" w:rsidR="004B0E71" w:rsidRDefault="004B0E71" w:rsidP="004B0E71">
            <w:pPr>
              <w:widowControl/>
              <w:jc w:val="left"/>
              <w:rPr>
                <w:rFonts w:ascii="宋体" w:hAnsi="宋体" w:cs="宋体"/>
                <w:b/>
                <w:color w:val="000000"/>
                <w:kern w:val="0"/>
                <w:sz w:val="24"/>
                <w:lang w:bidi="ar"/>
              </w:rPr>
            </w:pPr>
            <w:r>
              <w:rPr>
                <w:rFonts w:ascii="宋体" w:hAnsi="宋体" w:cs="宋体"/>
                <w:b/>
                <w:color w:val="000000"/>
                <w:kern w:val="0"/>
                <w:sz w:val="24"/>
                <w:lang w:bidi="ar"/>
              </w:rPr>
              <w:t>4</w:t>
            </w:r>
            <w:r w:rsidRPr="00936EBA">
              <w:rPr>
                <w:rFonts w:ascii="宋体" w:hAnsi="宋体" w:cs="宋体"/>
                <w:b/>
                <w:color w:val="000000"/>
                <w:kern w:val="0"/>
                <w:sz w:val="24"/>
                <w:lang w:bidi="ar"/>
              </w:rPr>
              <w:t>.</w:t>
            </w:r>
            <w:r>
              <w:rPr>
                <w:rFonts w:ascii="宋体" w:hAnsi="宋体" w:cs="宋体"/>
                <w:b/>
                <w:color w:val="000000"/>
                <w:kern w:val="0"/>
                <w:sz w:val="24"/>
                <w:lang w:bidi="ar"/>
              </w:rPr>
              <w:t>2</w:t>
            </w:r>
            <w:r w:rsidRPr="00936EBA">
              <w:rPr>
                <w:rFonts w:ascii="宋体" w:hAnsi="宋体" w:cs="宋体"/>
                <w:b/>
                <w:color w:val="000000"/>
                <w:kern w:val="0"/>
                <w:sz w:val="24"/>
                <w:lang w:bidi="ar"/>
              </w:rPr>
              <w:t xml:space="preserve"> </w:t>
            </w:r>
            <w:r>
              <w:rPr>
                <w:rFonts w:ascii="宋体" w:hAnsi="宋体" w:cs="宋体" w:hint="eastAsia"/>
                <w:b/>
                <w:color w:val="000000"/>
                <w:kern w:val="0"/>
                <w:sz w:val="24"/>
                <w:lang w:bidi="ar"/>
              </w:rPr>
              <w:t>系统状态</w:t>
            </w:r>
          </w:p>
          <w:p w14:paraId="3DEF0072" w14:textId="77777777" w:rsidR="004B0E71" w:rsidRPr="004B0E71" w:rsidRDefault="004B0E71" w:rsidP="004B0E71">
            <w:pPr>
              <w:ind w:firstLineChars="200" w:firstLine="420"/>
              <w:rPr>
                <w:rFonts w:ascii="宋体" w:hAnsi="宋体"/>
                <w:color w:val="2F5496"/>
                <w:szCs w:val="21"/>
              </w:rPr>
            </w:pPr>
            <w:r w:rsidRPr="004B0E71">
              <w:rPr>
                <w:rFonts w:ascii="宋体" w:hAnsi="宋体" w:hint="eastAsia"/>
                <w:color w:val="2F5496"/>
                <w:szCs w:val="21"/>
              </w:rPr>
              <w:t>这部分的内容包括系统动态模型重要的部分的状态图。可能你想为每个对象画一个状态图，但事实上会导致太多不期望的细节信息，只需要确定系统中一些重要的对象并为之提供状态图即可。</w:t>
            </w:r>
          </w:p>
          <w:p w14:paraId="47C93560" w14:textId="352FEAF2" w:rsidR="009A3261" w:rsidRDefault="00931647" w:rsidP="004B0E71">
            <w:pPr>
              <w:widowControl/>
              <w:jc w:val="left"/>
              <w:rPr>
                <w:rFonts w:ascii="宋体" w:hAnsi="宋体" w:cs="宋体"/>
                <w:b/>
                <w:color w:val="000000"/>
                <w:kern w:val="0"/>
                <w:sz w:val="22"/>
                <w:szCs w:val="22"/>
                <w:lang w:bidi="ar"/>
              </w:rPr>
            </w:pPr>
            <w:r>
              <w:rPr>
                <w:rFonts w:ascii="宋体" w:hAnsi="宋体" w:cs="宋体"/>
                <w:b/>
                <w:color w:val="000000"/>
                <w:kern w:val="0"/>
                <w:sz w:val="22"/>
                <w:szCs w:val="22"/>
                <w:lang w:bidi="ar"/>
              </w:rPr>
              <w:t>4</w:t>
            </w:r>
            <w:r w:rsidR="004B0E71" w:rsidRPr="004B0E71">
              <w:rPr>
                <w:rFonts w:ascii="宋体" w:hAnsi="宋体" w:cs="宋体" w:hint="eastAsia"/>
                <w:b/>
                <w:color w:val="000000"/>
                <w:kern w:val="0"/>
                <w:sz w:val="22"/>
                <w:szCs w:val="22"/>
                <w:lang w:bidi="ar"/>
              </w:rPr>
              <w:t xml:space="preserve">.2.1 </w:t>
            </w:r>
            <w:r>
              <w:rPr>
                <w:rFonts w:ascii="宋体" w:hAnsi="宋体" w:cs="宋体" w:hint="eastAsia"/>
                <w:b/>
                <w:color w:val="000000"/>
                <w:kern w:val="0"/>
                <w:sz w:val="22"/>
                <w:szCs w:val="22"/>
                <w:lang w:bidi="ar"/>
              </w:rPr>
              <w:t>XXX</w:t>
            </w:r>
            <w:r w:rsidR="004B0E71" w:rsidRPr="004B0E71">
              <w:rPr>
                <w:rFonts w:ascii="宋体" w:hAnsi="宋体" w:cs="宋体" w:hint="eastAsia"/>
                <w:b/>
                <w:color w:val="000000"/>
                <w:kern w:val="0"/>
                <w:sz w:val="22"/>
                <w:szCs w:val="22"/>
                <w:lang w:bidi="ar"/>
              </w:rPr>
              <w:t>状态</w:t>
            </w:r>
            <w:r>
              <w:rPr>
                <w:rFonts w:ascii="宋体" w:hAnsi="宋体" w:cs="宋体" w:hint="eastAsia"/>
                <w:b/>
                <w:color w:val="000000"/>
                <w:kern w:val="0"/>
                <w:sz w:val="22"/>
                <w:szCs w:val="22"/>
                <w:lang w:bidi="ar"/>
              </w:rPr>
              <w:t>切换</w:t>
            </w:r>
          </w:p>
          <w:p w14:paraId="2A53994C" w14:textId="65D7D4E8" w:rsidR="00931647" w:rsidRDefault="00931647" w:rsidP="00931647">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状态描述</w:t>
            </w:r>
          </w:p>
          <w:p w14:paraId="642CBE37" w14:textId="1CA78124" w:rsidR="00931647" w:rsidRPr="00931647" w:rsidRDefault="00931647" w:rsidP="00931647">
            <w:pPr>
              <w:ind w:firstLineChars="200" w:firstLine="420"/>
              <w:rPr>
                <w:rFonts w:ascii="宋体" w:hAnsi="宋体"/>
                <w:color w:val="2F5496"/>
                <w:szCs w:val="21"/>
              </w:rPr>
            </w:pPr>
            <w:r w:rsidRPr="00931647">
              <w:rPr>
                <w:rFonts w:ascii="宋体" w:hAnsi="宋体" w:hint="eastAsia"/>
                <w:color w:val="2F5496"/>
                <w:szCs w:val="21"/>
              </w:rPr>
              <w:t>对该状态特征所对应的系统业务状态进行描述</w:t>
            </w:r>
            <w:r>
              <w:rPr>
                <w:rFonts w:ascii="宋体" w:hAnsi="宋体" w:hint="eastAsia"/>
                <w:color w:val="2F5496"/>
                <w:szCs w:val="21"/>
              </w:rPr>
              <w:t>。</w:t>
            </w:r>
          </w:p>
          <w:p w14:paraId="238A3A5F" w14:textId="360C4162" w:rsidR="00931647" w:rsidRDefault="00931647" w:rsidP="00931647">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.2.1.2 </w:t>
            </w:r>
            <w:r>
              <w:rPr>
                <w:rFonts w:ascii="宋体" w:hAnsi="宋体" w:cs="宋体" w:hint="eastAsia"/>
                <w:b/>
                <w:color w:val="000000"/>
                <w:kern w:val="0"/>
                <w:sz w:val="22"/>
                <w:szCs w:val="22"/>
                <w:lang w:bidi="ar"/>
              </w:rPr>
              <w:t>状态转换</w:t>
            </w:r>
            <w:r w:rsidRPr="00640025">
              <w:rPr>
                <w:rFonts w:ascii="宋体" w:hAnsi="宋体" w:cs="宋体" w:hint="eastAsia"/>
                <w:b/>
                <w:color w:val="000000"/>
                <w:kern w:val="0"/>
                <w:sz w:val="22"/>
                <w:szCs w:val="22"/>
                <w:lang w:bidi="ar"/>
              </w:rPr>
              <w:t>图</w:t>
            </w:r>
          </w:p>
          <w:p w14:paraId="08EE01B1" w14:textId="7B29EBD4" w:rsidR="00931647" w:rsidRPr="00640025" w:rsidRDefault="00931647" w:rsidP="00931647">
            <w:pPr>
              <w:ind w:firstLineChars="200" w:firstLine="420"/>
              <w:rPr>
                <w:rFonts w:ascii="宋体" w:hAnsi="宋体"/>
                <w:bCs/>
                <w:szCs w:val="21"/>
              </w:rPr>
            </w:pPr>
            <w:r>
              <w:rPr>
                <w:rFonts w:ascii="宋体" w:hAnsi="宋体" w:hint="eastAsia"/>
                <w:bCs/>
                <w:szCs w:val="21"/>
              </w:rPr>
              <w:t>状态转换</w:t>
            </w:r>
            <w:r w:rsidRPr="00640025">
              <w:rPr>
                <w:rFonts w:ascii="宋体" w:hAnsi="宋体" w:hint="eastAsia"/>
                <w:bCs/>
                <w:szCs w:val="21"/>
              </w:rPr>
              <w:t>图</w:t>
            </w:r>
            <w:r>
              <w:rPr>
                <w:rFonts w:ascii="宋体" w:hAnsi="宋体" w:hint="eastAsia"/>
                <w:bCs/>
                <w:szCs w:val="21"/>
              </w:rPr>
              <w:t>一</w:t>
            </w:r>
            <w:r w:rsidRPr="00640025">
              <w:rPr>
                <w:rFonts w:ascii="宋体" w:hAnsi="宋体" w:hint="eastAsia"/>
                <w:bCs/>
                <w:szCs w:val="21"/>
              </w:rPr>
              <w:t>（例）</w:t>
            </w:r>
          </w:p>
          <w:p w14:paraId="2DC3991A" w14:textId="7A4AB1AE" w:rsidR="00931647" w:rsidRPr="00640025" w:rsidRDefault="00EB4AEF" w:rsidP="00931647">
            <w:pPr>
              <w:widowControl/>
              <w:jc w:val="left"/>
              <w:rPr>
                <w:rFonts w:ascii="宋体" w:hAnsi="宋体" w:cs="宋体"/>
                <w:b/>
                <w:color w:val="000000"/>
                <w:kern w:val="0"/>
                <w:sz w:val="22"/>
                <w:szCs w:val="22"/>
                <w:lang w:bidi="ar"/>
              </w:rPr>
            </w:pPr>
            <w:r w:rsidRPr="00EB4AEF">
              <w:rPr>
                <w:rFonts w:ascii="宋体" w:hAnsi="宋体" w:cs="宋体"/>
                <w:b/>
                <w:noProof/>
                <w:color w:val="000000"/>
                <w:kern w:val="0"/>
                <w:sz w:val="22"/>
                <w:szCs w:val="22"/>
                <w:lang w:bidi="ar"/>
              </w:rPr>
              <w:drawing>
                <wp:inline distT="0" distB="0" distL="0" distR="0" wp14:anchorId="1E8F6C54" wp14:editId="42B8585F">
                  <wp:extent cx="5486400" cy="1939329"/>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8530" cy="1950686"/>
                          </a:xfrm>
                          <a:prstGeom prst="rect">
                            <a:avLst/>
                          </a:prstGeom>
                        </pic:spPr>
                      </pic:pic>
                    </a:graphicData>
                  </a:graphic>
                </wp:inline>
              </w:drawing>
            </w:r>
          </w:p>
          <w:p w14:paraId="43D53DF5" w14:textId="2248AFA8" w:rsidR="00931647" w:rsidRPr="00640025" w:rsidRDefault="00931647" w:rsidP="00931647">
            <w:pPr>
              <w:widowControl/>
              <w:jc w:val="left"/>
              <w:rPr>
                <w:rFonts w:ascii="宋体" w:hAnsi="宋体" w:cs="宋体"/>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.2.1.3 </w:t>
            </w:r>
            <w:r>
              <w:rPr>
                <w:rFonts w:ascii="宋体" w:hAnsi="宋体" w:cs="宋体" w:hint="eastAsia"/>
                <w:b/>
                <w:color w:val="000000"/>
                <w:kern w:val="0"/>
                <w:sz w:val="22"/>
                <w:szCs w:val="22"/>
                <w:lang w:bidi="ar"/>
              </w:rPr>
              <w:t>状态图说明</w:t>
            </w:r>
          </w:p>
          <w:p w14:paraId="1E2D765B" w14:textId="79114ECB" w:rsidR="00B61EB4" w:rsidRPr="00640025" w:rsidRDefault="00B61EB4" w:rsidP="00B61EB4">
            <w:pPr>
              <w:ind w:firstLineChars="200" w:firstLine="420"/>
              <w:rPr>
                <w:rFonts w:ascii="宋体" w:hAnsi="宋体"/>
                <w:color w:val="2F5496"/>
                <w:szCs w:val="21"/>
              </w:rPr>
            </w:pPr>
            <w:r w:rsidRPr="00640025">
              <w:rPr>
                <w:rFonts w:ascii="宋体" w:hAnsi="宋体" w:hint="eastAsia"/>
                <w:color w:val="2F5496"/>
                <w:szCs w:val="21"/>
              </w:rPr>
              <w:lastRenderedPageBreak/>
              <w:t>对</w:t>
            </w:r>
            <w:r>
              <w:rPr>
                <w:rFonts w:ascii="宋体" w:hAnsi="宋体" w:hint="eastAsia"/>
                <w:color w:val="2F5496"/>
                <w:szCs w:val="21"/>
              </w:rPr>
              <w:t>状态转换</w:t>
            </w:r>
            <w:r w:rsidRPr="00640025">
              <w:rPr>
                <w:rFonts w:ascii="宋体" w:hAnsi="宋体" w:hint="eastAsia"/>
                <w:color w:val="2F5496"/>
                <w:szCs w:val="21"/>
              </w:rPr>
              <w:t>图中的每一</w:t>
            </w:r>
            <w:r>
              <w:rPr>
                <w:rFonts w:ascii="宋体" w:hAnsi="宋体" w:hint="eastAsia"/>
                <w:color w:val="2F5496"/>
                <w:szCs w:val="21"/>
              </w:rPr>
              <w:t>个状态和状态转换过程</w:t>
            </w:r>
            <w:r w:rsidRPr="00640025">
              <w:rPr>
                <w:rFonts w:ascii="宋体" w:hAnsi="宋体" w:hint="eastAsia"/>
                <w:color w:val="2F5496"/>
                <w:szCs w:val="21"/>
              </w:rPr>
              <w:t>进行详细说明</w:t>
            </w:r>
            <w:r>
              <w:rPr>
                <w:rFonts w:ascii="宋体" w:hAnsi="宋体" w:hint="eastAsia"/>
                <w:color w:val="2F5496"/>
                <w:szCs w:val="21"/>
              </w:rPr>
              <w:t>：</w:t>
            </w:r>
          </w:p>
          <w:p w14:paraId="512251C1" w14:textId="77777777" w:rsidR="00B61EB4" w:rsidRDefault="00B61EB4" w:rsidP="00B61EB4">
            <w:pPr>
              <w:ind w:firstLineChars="200" w:firstLine="420"/>
              <w:rPr>
                <w:rFonts w:ascii="宋体" w:hAnsi="宋体"/>
                <w:color w:val="2F5496"/>
                <w:szCs w:val="21"/>
              </w:rPr>
            </w:pPr>
            <w:r>
              <w:rPr>
                <w:rFonts w:ascii="宋体" w:hAnsi="宋体"/>
                <w:color w:val="2F5496"/>
                <w:szCs w:val="21"/>
              </w:rPr>
              <w:t>1.</w:t>
            </w:r>
            <w:r w:rsidRPr="00640025">
              <w:rPr>
                <w:rFonts w:ascii="宋体" w:hAnsi="宋体"/>
                <w:color w:val="2F5496"/>
                <w:szCs w:val="21"/>
              </w:rPr>
              <w:t>……</w:t>
            </w:r>
          </w:p>
          <w:p w14:paraId="0A551FE8" w14:textId="6410795A" w:rsidR="00931647" w:rsidRDefault="00B61EB4" w:rsidP="00B61EB4">
            <w:pPr>
              <w:ind w:firstLineChars="200" w:firstLine="420"/>
              <w:rPr>
                <w:rFonts w:ascii="宋体" w:hAnsi="宋体"/>
                <w:color w:val="2F5496"/>
                <w:szCs w:val="21"/>
              </w:rPr>
            </w:pPr>
            <w:r>
              <w:rPr>
                <w:rFonts w:ascii="宋体" w:hAnsi="宋体" w:hint="eastAsia"/>
                <w:color w:val="2F5496"/>
                <w:szCs w:val="21"/>
              </w:rPr>
              <w:t>2</w:t>
            </w:r>
            <w:r>
              <w:rPr>
                <w:rFonts w:ascii="宋体" w:hAnsi="宋体"/>
                <w:color w:val="2F5496"/>
                <w:szCs w:val="21"/>
              </w:rPr>
              <w:t>.</w:t>
            </w:r>
            <w:r>
              <w:rPr>
                <w:rFonts w:ascii="宋体" w:hAnsi="宋体" w:hint="eastAsia"/>
                <w:color w:val="2F5496"/>
                <w:szCs w:val="21"/>
              </w:rPr>
              <w:t>……</w:t>
            </w:r>
          </w:p>
          <w:p w14:paraId="670C6B74" w14:textId="77777777" w:rsidR="00B61EB4" w:rsidRPr="00B61EB4" w:rsidRDefault="00B61EB4" w:rsidP="00B61EB4">
            <w:pPr>
              <w:ind w:firstLineChars="200" w:firstLine="420"/>
              <w:rPr>
                <w:rFonts w:ascii="宋体" w:hAnsi="宋体"/>
                <w:color w:val="2F5496"/>
                <w:szCs w:val="21"/>
              </w:rPr>
            </w:pPr>
          </w:p>
          <w:p w14:paraId="7202734E" w14:textId="3432F810" w:rsidR="009A3261" w:rsidRPr="00EB4AEF" w:rsidRDefault="00EB4AEF" w:rsidP="009A3261">
            <w:pPr>
              <w:widowControl/>
              <w:jc w:val="left"/>
              <w:rPr>
                <w:rFonts w:ascii="宋体" w:hAnsi="宋体" w:cs="宋体"/>
                <w:b/>
                <w:color w:val="000000"/>
                <w:kern w:val="0"/>
                <w:sz w:val="28"/>
                <w:szCs w:val="28"/>
                <w:lang w:bidi="ar"/>
              </w:rPr>
            </w:pPr>
            <w:r w:rsidRPr="00EB4AEF">
              <w:rPr>
                <w:rFonts w:ascii="宋体" w:hAnsi="宋体" w:cs="宋体" w:hint="eastAsia"/>
                <w:b/>
                <w:color w:val="000000"/>
                <w:kern w:val="0"/>
                <w:sz w:val="28"/>
                <w:szCs w:val="28"/>
                <w:lang w:bidi="ar"/>
              </w:rPr>
              <w:t>5</w:t>
            </w:r>
            <w:r w:rsidRPr="00EB4AEF">
              <w:rPr>
                <w:rFonts w:ascii="宋体" w:hAnsi="宋体" w:cs="宋体"/>
                <w:b/>
                <w:color w:val="000000"/>
                <w:kern w:val="0"/>
                <w:sz w:val="28"/>
                <w:szCs w:val="28"/>
                <w:lang w:bidi="ar"/>
              </w:rPr>
              <w:t xml:space="preserve">. </w:t>
            </w:r>
            <w:r w:rsidR="00C91E52">
              <w:rPr>
                <w:rFonts w:ascii="宋体" w:hAnsi="宋体" w:cs="宋体" w:hint="eastAsia"/>
                <w:b/>
                <w:color w:val="000000"/>
                <w:kern w:val="0"/>
                <w:sz w:val="28"/>
                <w:szCs w:val="28"/>
                <w:lang w:bidi="ar"/>
              </w:rPr>
              <w:t>数据库设计（如有）</w:t>
            </w:r>
          </w:p>
          <w:p w14:paraId="3D8B3531" w14:textId="1D386AFD" w:rsidR="009A3261" w:rsidRPr="00C91E52" w:rsidRDefault="00C91E52" w:rsidP="009A3261">
            <w:pPr>
              <w:widowControl/>
              <w:jc w:val="left"/>
              <w:rPr>
                <w:rFonts w:ascii="宋体" w:hAnsi="宋体" w:cs="宋体"/>
                <w:b/>
                <w:color w:val="000000"/>
                <w:kern w:val="0"/>
                <w:sz w:val="24"/>
                <w:lang w:bidi="ar"/>
              </w:rPr>
            </w:pPr>
            <w:r w:rsidRPr="00C91E52">
              <w:rPr>
                <w:rFonts w:ascii="宋体" w:hAnsi="宋体" w:cs="宋体" w:hint="eastAsia"/>
                <w:b/>
                <w:color w:val="000000"/>
                <w:kern w:val="0"/>
                <w:sz w:val="24"/>
                <w:lang w:bidi="ar"/>
              </w:rPr>
              <w:t>5</w:t>
            </w:r>
            <w:r w:rsidRPr="00C91E52">
              <w:rPr>
                <w:rFonts w:ascii="宋体" w:hAnsi="宋体" w:cs="宋体"/>
                <w:b/>
                <w:color w:val="000000"/>
                <w:kern w:val="0"/>
                <w:sz w:val="24"/>
                <w:lang w:bidi="ar"/>
              </w:rPr>
              <w:t xml:space="preserve">.1 </w:t>
            </w:r>
            <w:r w:rsidRPr="00C91E52">
              <w:rPr>
                <w:rFonts w:ascii="宋体" w:hAnsi="宋体" w:cs="宋体" w:hint="eastAsia"/>
                <w:b/>
                <w:color w:val="000000"/>
                <w:kern w:val="0"/>
                <w:sz w:val="24"/>
                <w:lang w:bidi="ar"/>
              </w:rPr>
              <w:t>引言</w:t>
            </w:r>
          </w:p>
          <w:p w14:paraId="43407F4F" w14:textId="77777777" w:rsidR="00C91E52" w:rsidRP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说明这份数据库设计说明书是为哪份软件产品编写的，开发这个软件产品意义、作用以及最终要达到的意图。通过这份数据库设计说明书详尽准确地描述了该软件产品的数据库结构。如果这份数据库设计说明书只与整个系统的某一部分有关系，那么只定义数据库设计说明书中说明的那个部分或子系统。</w:t>
            </w:r>
          </w:p>
          <w:p w14:paraId="186D21DC" w14:textId="2DB8C65F" w:rsidR="00C91E52" w:rsidRPr="00C91E52" w:rsidRDefault="00C91E52" w:rsidP="009A3261">
            <w:pPr>
              <w:widowControl/>
              <w:jc w:val="left"/>
              <w:rPr>
                <w:rFonts w:ascii="宋体" w:hAnsi="宋体" w:cs="宋体"/>
                <w:b/>
                <w:color w:val="000000"/>
                <w:kern w:val="0"/>
                <w:sz w:val="22"/>
                <w:szCs w:val="22"/>
                <w:lang w:bidi="ar"/>
              </w:rPr>
            </w:pPr>
          </w:p>
          <w:p w14:paraId="55041637" w14:textId="45CB58ED" w:rsidR="00C91E52" w:rsidRPr="00C91E52" w:rsidRDefault="00C91E52" w:rsidP="00C91E52">
            <w:pPr>
              <w:widowControl/>
              <w:jc w:val="left"/>
              <w:rPr>
                <w:rFonts w:ascii="宋体" w:hAnsi="宋体" w:cs="宋体"/>
                <w:b/>
                <w:color w:val="000000"/>
                <w:kern w:val="0"/>
                <w:sz w:val="24"/>
                <w:lang w:bidi="ar"/>
              </w:rPr>
            </w:pPr>
            <w:bookmarkStart w:id="2" w:name="_Toc120352602"/>
            <w:bookmarkStart w:id="3" w:name="_Toc121129834"/>
            <w:bookmarkStart w:id="4" w:name="_Toc127799146"/>
            <w:r>
              <w:rPr>
                <w:rFonts w:ascii="宋体" w:hAnsi="宋体" w:cs="宋体" w:hint="eastAsia"/>
                <w:b/>
                <w:color w:val="000000"/>
                <w:kern w:val="0"/>
                <w:sz w:val="24"/>
                <w:lang w:bidi="ar"/>
              </w:rPr>
              <w:t>5</w:t>
            </w:r>
            <w:r>
              <w:rPr>
                <w:rFonts w:ascii="宋体" w:hAnsi="宋体" w:cs="宋体"/>
                <w:b/>
                <w:color w:val="000000"/>
                <w:kern w:val="0"/>
                <w:sz w:val="24"/>
                <w:lang w:bidi="ar"/>
              </w:rPr>
              <w:t xml:space="preserve">.2 </w:t>
            </w:r>
            <w:r w:rsidRPr="00C91E52">
              <w:rPr>
                <w:rFonts w:ascii="宋体" w:hAnsi="宋体" w:cs="宋体" w:hint="eastAsia"/>
                <w:b/>
                <w:color w:val="000000"/>
                <w:kern w:val="0"/>
                <w:sz w:val="24"/>
                <w:lang w:bidi="ar"/>
              </w:rPr>
              <w:t>数据库逻辑设计</w:t>
            </w:r>
            <w:bookmarkEnd w:id="2"/>
            <w:bookmarkEnd w:id="3"/>
            <w:bookmarkEnd w:id="4"/>
          </w:p>
          <w:p w14:paraId="18D53032" w14:textId="77777777" w:rsidR="00C91E52" w:rsidRP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数据库设计人员根据《软件需求分析报告》，创建与数据库相关的实体关系图(E-R图)。如采用面对对象的分析和设计方法，则此处的实体相当于类。</w:t>
            </w:r>
          </w:p>
          <w:p w14:paraId="45A6BD70" w14:textId="34F78480" w:rsid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在此处，应给出逻辑设计的完整的E-R图。</w:t>
            </w:r>
          </w:p>
          <w:p w14:paraId="16A2FCA4" w14:textId="77777777" w:rsidR="00C91E52" w:rsidRPr="00C91E52" w:rsidRDefault="00C91E52" w:rsidP="00C91E52">
            <w:pPr>
              <w:ind w:firstLineChars="200" w:firstLine="420"/>
              <w:rPr>
                <w:rFonts w:ascii="宋体" w:hAnsi="宋体"/>
                <w:color w:val="2F5496"/>
                <w:szCs w:val="21"/>
              </w:rPr>
            </w:pPr>
          </w:p>
          <w:p w14:paraId="28BE5246" w14:textId="27CEB034" w:rsidR="00C91E52" w:rsidRPr="00C91E52" w:rsidRDefault="00C91E52" w:rsidP="00C91E52">
            <w:pPr>
              <w:widowControl/>
              <w:jc w:val="left"/>
              <w:rPr>
                <w:rFonts w:ascii="宋体" w:hAnsi="宋体" w:cs="宋体"/>
                <w:b/>
                <w:color w:val="000000"/>
                <w:kern w:val="0"/>
                <w:sz w:val="24"/>
                <w:lang w:bidi="ar"/>
              </w:rPr>
            </w:pPr>
            <w:bookmarkStart w:id="5" w:name="_Toc120352603"/>
            <w:bookmarkStart w:id="6" w:name="_Toc121129835"/>
            <w:bookmarkStart w:id="7" w:name="_Toc127799147"/>
            <w:r>
              <w:rPr>
                <w:rFonts w:ascii="宋体" w:hAnsi="宋体" w:cs="宋体" w:hint="eastAsia"/>
                <w:b/>
                <w:color w:val="000000"/>
                <w:kern w:val="0"/>
                <w:sz w:val="24"/>
                <w:lang w:bidi="ar"/>
              </w:rPr>
              <w:t>5</w:t>
            </w:r>
            <w:r>
              <w:rPr>
                <w:rFonts w:ascii="宋体" w:hAnsi="宋体" w:cs="宋体"/>
                <w:b/>
                <w:color w:val="000000"/>
                <w:kern w:val="0"/>
                <w:sz w:val="24"/>
                <w:lang w:bidi="ar"/>
              </w:rPr>
              <w:t xml:space="preserve">.3 </w:t>
            </w:r>
            <w:r w:rsidRPr="00C91E52">
              <w:rPr>
                <w:rFonts w:ascii="宋体" w:hAnsi="宋体" w:cs="宋体" w:hint="eastAsia"/>
                <w:b/>
                <w:color w:val="000000"/>
                <w:kern w:val="0"/>
                <w:sz w:val="24"/>
                <w:lang w:bidi="ar"/>
              </w:rPr>
              <w:t>数据库物理设计</w:t>
            </w:r>
            <w:bookmarkEnd w:id="5"/>
            <w:bookmarkEnd w:id="6"/>
            <w:bookmarkEnd w:id="7"/>
          </w:p>
          <w:p w14:paraId="07FF449B" w14:textId="59C1A328" w:rsid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在此处应给出完整的数据库物理结构E-R图。开发者应根据逻辑设计的结果，进行数据库的物理设计，并对表结构进行规范化处理(第一范式，第二范式，第三范式)。</w:t>
            </w:r>
          </w:p>
          <w:p w14:paraId="749D2818" w14:textId="77777777" w:rsidR="00C91E52" w:rsidRPr="00C91E52" w:rsidRDefault="00C91E52" w:rsidP="00C91E52">
            <w:pPr>
              <w:ind w:firstLineChars="200" w:firstLine="420"/>
              <w:rPr>
                <w:rFonts w:ascii="宋体" w:hAnsi="宋体"/>
                <w:color w:val="2F5496"/>
                <w:szCs w:val="21"/>
              </w:rPr>
            </w:pPr>
          </w:p>
          <w:p w14:paraId="66F797E4" w14:textId="04C16B7F" w:rsidR="00C91E52" w:rsidRPr="00C91E52" w:rsidRDefault="00C91E52" w:rsidP="00C91E52">
            <w:pPr>
              <w:widowControl/>
              <w:jc w:val="left"/>
              <w:rPr>
                <w:rFonts w:ascii="宋体" w:hAnsi="宋体" w:cs="宋体"/>
                <w:b/>
                <w:color w:val="000000"/>
                <w:kern w:val="0"/>
                <w:sz w:val="24"/>
                <w:lang w:bidi="ar"/>
              </w:rPr>
            </w:pPr>
            <w:bookmarkStart w:id="8" w:name="_Toc120352605"/>
            <w:bookmarkStart w:id="9" w:name="_Toc121129837"/>
            <w:bookmarkStart w:id="10" w:name="_Toc127799149"/>
            <w:r>
              <w:rPr>
                <w:rFonts w:ascii="宋体" w:hAnsi="宋体" w:cs="宋体" w:hint="eastAsia"/>
                <w:b/>
                <w:color w:val="000000"/>
                <w:kern w:val="0"/>
                <w:sz w:val="24"/>
                <w:lang w:bidi="ar"/>
              </w:rPr>
              <w:t>5</w:t>
            </w:r>
            <w:r>
              <w:rPr>
                <w:rFonts w:ascii="宋体" w:hAnsi="宋体" w:cs="宋体"/>
                <w:b/>
                <w:color w:val="000000"/>
                <w:kern w:val="0"/>
                <w:sz w:val="24"/>
                <w:lang w:bidi="ar"/>
              </w:rPr>
              <w:t xml:space="preserve">.4 </w:t>
            </w:r>
            <w:r w:rsidRPr="00C91E52">
              <w:rPr>
                <w:rFonts w:ascii="宋体" w:hAnsi="宋体" w:cs="宋体" w:hint="eastAsia"/>
                <w:b/>
                <w:color w:val="000000"/>
                <w:kern w:val="0"/>
                <w:sz w:val="24"/>
                <w:lang w:bidi="ar"/>
              </w:rPr>
              <w:t>基表设计</w:t>
            </w:r>
            <w:bookmarkEnd w:id="8"/>
            <w:bookmarkEnd w:id="9"/>
            <w:bookmarkEnd w:id="10"/>
          </w:p>
          <w:p w14:paraId="438AFEC3" w14:textId="77777777" w:rsidR="00C91E52" w:rsidRP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每个基表采用一张表格进行描述，其格式如下：</w:t>
            </w:r>
          </w:p>
          <w:tbl>
            <w:tblPr>
              <w:tblW w:w="44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8"/>
              <w:gridCol w:w="1865"/>
              <w:gridCol w:w="1794"/>
              <w:gridCol w:w="1841"/>
              <w:gridCol w:w="1497"/>
            </w:tblGrid>
            <w:tr w:rsidR="00C91E52" w14:paraId="60BA11C2" w14:textId="77777777" w:rsidTr="00D06332">
              <w:trPr>
                <w:jc w:val="center"/>
              </w:trPr>
              <w:tc>
                <w:tcPr>
                  <w:tcW w:w="5000" w:type="pct"/>
                  <w:gridSpan w:val="5"/>
                </w:tcPr>
                <w:p w14:paraId="465C5F1F" w14:textId="77777777" w:rsidR="00C91E52" w:rsidRPr="00C91E52" w:rsidRDefault="00C91E52" w:rsidP="00C91E52">
                  <w:pPr>
                    <w:rPr>
                      <w:color w:val="4472C4" w:themeColor="accent1"/>
                    </w:rPr>
                  </w:pPr>
                  <w:r w:rsidRPr="00C91E52">
                    <w:rPr>
                      <w:rFonts w:hint="eastAsia"/>
                      <w:color w:val="4472C4" w:themeColor="accent1"/>
                    </w:rPr>
                    <w:t>数据库编号：</w:t>
                  </w:r>
                </w:p>
              </w:tc>
            </w:tr>
            <w:tr w:rsidR="00C91E52" w14:paraId="364FD870" w14:textId="77777777" w:rsidTr="00D06332">
              <w:trPr>
                <w:jc w:val="center"/>
              </w:trPr>
              <w:tc>
                <w:tcPr>
                  <w:tcW w:w="5000" w:type="pct"/>
                  <w:gridSpan w:val="5"/>
                </w:tcPr>
                <w:p w14:paraId="5D483616" w14:textId="77777777" w:rsidR="00C91E52" w:rsidRPr="00C91E52" w:rsidRDefault="00C91E52" w:rsidP="00C91E52">
                  <w:pPr>
                    <w:rPr>
                      <w:color w:val="4472C4" w:themeColor="accent1"/>
                    </w:rPr>
                  </w:pPr>
                  <w:r w:rsidRPr="00C91E52">
                    <w:rPr>
                      <w:rFonts w:hint="eastAsia"/>
                      <w:color w:val="4472C4" w:themeColor="accent1"/>
                    </w:rPr>
                    <w:t>基表编号：</w:t>
                  </w:r>
                </w:p>
              </w:tc>
            </w:tr>
            <w:tr w:rsidR="00C91E52" w14:paraId="1898500C" w14:textId="77777777" w:rsidTr="00D06332">
              <w:trPr>
                <w:jc w:val="center"/>
              </w:trPr>
              <w:tc>
                <w:tcPr>
                  <w:tcW w:w="5000" w:type="pct"/>
                  <w:gridSpan w:val="5"/>
                </w:tcPr>
                <w:p w14:paraId="302F107D" w14:textId="77777777" w:rsidR="00C91E52" w:rsidRPr="00C91E52" w:rsidRDefault="00C91E52" w:rsidP="00C91E52">
                  <w:pPr>
                    <w:rPr>
                      <w:color w:val="4472C4" w:themeColor="accent1"/>
                    </w:rPr>
                  </w:pPr>
                  <w:r w:rsidRPr="00C91E52">
                    <w:rPr>
                      <w:rFonts w:hint="eastAsia"/>
                      <w:color w:val="4472C4" w:themeColor="accent1"/>
                    </w:rPr>
                    <w:t>基表英文名称：</w:t>
                  </w:r>
                </w:p>
              </w:tc>
            </w:tr>
            <w:tr w:rsidR="00C91E52" w14:paraId="0B253D12" w14:textId="77777777" w:rsidTr="00D06332">
              <w:trPr>
                <w:jc w:val="center"/>
              </w:trPr>
              <w:tc>
                <w:tcPr>
                  <w:tcW w:w="5000" w:type="pct"/>
                  <w:gridSpan w:val="5"/>
                </w:tcPr>
                <w:p w14:paraId="26439E86" w14:textId="77777777" w:rsidR="00C91E52" w:rsidRPr="00C91E52" w:rsidRDefault="00C91E52" w:rsidP="00C91E52">
                  <w:pPr>
                    <w:rPr>
                      <w:color w:val="4472C4" w:themeColor="accent1"/>
                    </w:rPr>
                  </w:pPr>
                  <w:r w:rsidRPr="00C91E52">
                    <w:rPr>
                      <w:rFonts w:hint="eastAsia"/>
                      <w:color w:val="4472C4" w:themeColor="accent1"/>
                    </w:rPr>
                    <w:t>基表中文名称：</w:t>
                  </w:r>
                </w:p>
              </w:tc>
            </w:tr>
            <w:tr w:rsidR="00C91E52" w14:paraId="6E24D2ED" w14:textId="77777777" w:rsidTr="00D06332">
              <w:trPr>
                <w:jc w:val="center"/>
              </w:trPr>
              <w:tc>
                <w:tcPr>
                  <w:tcW w:w="944" w:type="pct"/>
                </w:tcPr>
                <w:p w14:paraId="2EA48C78" w14:textId="77777777" w:rsidR="00C91E52" w:rsidRPr="00C91E52" w:rsidRDefault="00C91E52" w:rsidP="00C91E52">
                  <w:pPr>
                    <w:rPr>
                      <w:color w:val="4472C4" w:themeColor="accent1"/>
                    </w:rPr>
                  </w:pPr>
                  <w:r w:rsidRPr="00C91E52">
                    <w:rPr>
                      <w:rFonts w:hint="eastAsia"/>
                      <w:color w:val="4472C4" w:themeColor="accent1"/>
                    </w:rPr>
                    <w:t>字段编号</w:t>
                  </w:r>
                </w:p>
              </w:tc>
              <w:tc>
                <w:tcPr>
                  <w:tcW w:w="1081" w:type="pct"/>
                </w:tcPr>
                <w:p w14:paraId="79ADA285" w14:textId="77777777" w:rsidR="00C91E52" w:rsidRPr="00C91E52" w:rsidRDefault="00C91E52" w:rsidP="00C91E52">
                  <w:pPr>
                    <w:rPr>
                      <w:color w:val="4472C4" w:themeColor="accent1"/>
                    </w:rPr>
                  </w:pPr>
                  <w:r w:rsidRPr="00C91E52">
                    <w:rPr>
                      <w:rFonts w:hint="eastAsia"/>
                      <w:color w:val="4472C4" w:themeColor="accent1"/>
                    </w:rPr>
                    <w:t>英文字段名</w:t>
                  </w:r>
                </w:p>
              </w:tc>
              <w:tc>
                <w:tcPr>
                  <w:tcW w:w="1040" w:type="pct"/>
                </w:tcPr>
                <w:p w14:paraId="1540BABC" w14:textId="77777777" w:rsidR="00C91E52" w:rsidRPr="00C91E52" w:rsidRDefault="00C91E52" w:rsidP="00C91E52">
                  <w:pPr>
                    <w:rPr>
                      <w:color w:val="4472C4" w:themeColor="accent1"/>
                    </w:rPr>
                  </w:pPr>
                  <w:r w:rsidRPr="00C91E52">
                    <w:rPr>
                      <w:rFonts w:hint="eastAsia"/>
                      <w:color w:val="4472C4" w:themeColor="accent1"/>
                    </w:rPr>
                    <w:t>中文字段名</w:t>
                  </w:r>
                </w:p>
              </w:tc>
              <w:tc>
                <w:tcPr>
                  <w:tcW w:w="1067" w:type="pct"/>
                </w:tcPr>
                <w:p w14:paraId="6F487FDB" w14:textId="77777777" w:rsidR="00C91E52" w:rsidRPr="00C91E52" w:rsidRDefault="00C91E52" w:rsidP="00C91E52">
                  <w:pPr>
                    <w:rPr>
                      <w:color w:val="4472C4" w:themeColor="accent1"/>
                    </w:rPr>
                  </w:pPr>
                  <w:r w:rsidRPr="00C91E52">
                    <w:rPr>
                      <w:rFonts w:hint="eastAsia"/>
                      <w:color w:val="4472C4" w:themeColor="accent1"/>
                    </w:rPr>
                    <w:t>字段类型</w:t>
                  </w:r>
                </w:p>
              </w:tc>
              <w:tc>
                <w:tcPr>
                  <w:tcW w:w="868" w:type="pct"/>
                </w:tcPr>
                <w:p w14:paraId="4B5DF24A" w14:textId="77777777" w:rsidR="00C91E52" w:rsidRPr="00C91E52" w:rsidRDefault="00C91E52" w:rsidP="00C91E52">
                  <w:pPr>
                    <w:rPr>
                      <w:color w:val="4472C4" w:themeColor="accent1"/>
                    </w:rPr>
                  </w:pPr>
                  <w:r w:rsidRPr="00C91E52">
                    <w:rPr>
                      <w:rFonts w:hint="eastAsia"/>
                      <w:color w:val="4472C4" w:themeColor="accent1"/>
                    </w:rPr>
                    <w:t>备注</w:t>
                  </w:r>
                </w:p>
              </w:tc>
            </w:tr>
            <w:tr w:rsidR="00C91E52" w14:paraId="7A1352FC" w14:textId="77777777" w:rsidTr="00D06332">
              <w:trPr>
                <w:jc w:val="center"/>
              </w:trPr>
              <w:tc>
                <w:tcPr>
                  <w:tcW w:w="944" w:type="pct"/>
                </w:tcPr>
                <w:p w14:paraId="15BCCA55" w14:textId="77777777" w:rsidR="00C91E52" w:rsidRPr="00C91E52" w:rsidRDefault="00C91E52" w:rsidP="00C91E52">
                  <w:pPr>
                    <w:rPr>
                      <w:color w:val="4472C4" w:themeColor="accent1"/>
                    </w:rPr>
                  </w:pPr>
                </w:p>
              </w:tc>
              <w:tc>
                <w:tcPr>
                  <w:tcW w:w="1081" w:type="pct"/>
                </w:tcPr>
                <w:p w14:paraId="06AAD8A7" w14:textId="77777777" w:rsidR="00C91E52" w:rsidRPr="00C91E52" w:rsidRDefault="00C91E52" w:rsidP="00C91E52">
                  <w:pPr>
                    <w:rPr>
                      <w:color w:val="4472C4" w:themeColor="accent1"/>
                    </w:rPr>
                  </w:pPr>
                </w:p>
              </w:tc>
              <w:tc>
                <w:tcPr>
                  <w:tcW w:w="1040" w:type="pct"/>
                </w:tcPr>
                <w:p w14:paraId="634633DD" w14:textId="77777777" w:rsidR="00C91E52" w:rsidRPr="00C91E52" w:rsidRDefault="00C91E52" w:rsidP="00C91E52">
                  <w:pPr>
                    <w:rPr>
                      <w:color w:val="4472C4" w:themeColor="accent1"/>
                    </w:rPr>
                  </w:pPr>
                </w:p>
              </w:tc>
              <w:tc>
                <w:tcPr>
                  <w:tcW w:w="1067" w:type="pct"/>
                </w:tcPr>
                <w:p w14:paraId="1740A424" w14:textId="77777777" w:rsidR="00C91E52" w:rsidRPr="00C91E52" w:rsidRDefault="00C91E52" w:rsidP="00C91E52">
                  <w:pPr>
                    <w:rPr>
                      <w:color w:val="4472C4" w:themeColor="accent1"/>
                    </w:rPr>
                  </w:pPr>
                </w:p>
              </w:tc>
              <w:tc>
                <w:tcPr>
                  <w:tcW w:w="868" w:type="pct"/>
                </w:tcPr>
                <w:p w14:paraId="25E5C069" w14:textId="77777777" w:rsidR="00C91E52" w:rsidRPr="00C91E52" w:rsidRDefault="00C91E52" w:rsidP="00C91E52">
                  <w:pPr>
                    <w:rPr>
                      <w:color w:val="4472C4" w:themeColor="accent1"/>
                    </w:rPr>
                  </w:pPr>
                </w:p>
              </w:tc>
            </w:tr>
            <w:tr w:rsidR="00C91E52" w14:paraId="4D819042" w14:textId="77777777" w:rsidTr="00E4146A">
              <w:trPr>
                <w:trHeight w:val="380"/>
                <w:jc w:val="center"/>
              </w:trPr>
              <w:tc>
                <w:tcPr>
                  <w:tcW w:w="5000" w:type="pct"/>
                  <w:gridSpan w:val="5"/>
                </w:tcPr>
                <w:p w14:paraId="52637B64" w14:textId="77777777" w:rsidR="00C91E52" w:rsidRPr="00C91E52" w:rsidRDefault="00C91E52" w:rsidP="00C91E52">
                  <w:pPr>
                    <w:rPr>
                      <w:color w:val="4472C4" w:themeColor="accent1"/>
                    </w:rPr>
                  </w:pPr>
                  <w:r w:rsidRPr="00C91E52">
                    <w:rPr>
                      <w:rFonts w:hint="eastAsia"/>
                      <w:color w:val="4472C4" w:themeColor="accent1"/>
                    </w:rPr>
                    <w:t>说明：</w:t>
                  </w:r>
                </w:p>
              </w:tc>
            </w:tr>
          </w:tbl>
          <w:p w14:paraId="50B11328" w14:textId="77777777" w:rsidR="00C91E52" w:rsidRDefault="00C91E52" w:rsidP="00C91E52">
            <w:pPr>
              <w:widowControl/>
              <w:jc w:val="left"/>
              <w:rPr>
                <w:rFonts w:ascii="宋体" w:hAnsi="宋体" w:cs="宋体"/>
                <w:b/>
                <w:color w:val="000000"/>
                <w:kern w:val="0"/>
                <w:sz w:val="24"/>
                <w:lang w:bidi="ar"/>
              </w:rPr>
            </w:pPr>
            <w:bookmarkStart w:id="11" w:name="_Toc120352606"/>
            <w:bookmarkStart w:id="12" w:name="_Toc121129838"/>
            <w:bookmarkStart w:id="13" w:name="_Toc127799150"/>
          </w:p>
          <w:p w14:paraId="13349533" w14:textId="60183075" w:rsidR="00C91E52" w:rsidRPr="00C91E52" w:rsidRDefault="00C91E52" w:rsidP="00C91E52">
            <w:pPr>
              <w:widowControl/>
              <w:jc w:val="left"/>
              <w:rPr>
                <w:rFonts w:ascii="宋体" w:hAnsi="宋体" w:cs="宋体"/>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.5 </w:t>
            </w:r>
            <w:r w:rsidRPr="00C91E52">
              <w:rPr>
                <w:rFonts w:ascii="宋体" w:hAnsi="宋体" w:cs="宋体" w:hint="eastAsia"/>
                <w:b/>
                <w:color w:val="000000"/>
                <w:kern w:val="0"/>
                <w:sz w:val="24"/>
                <w:lang w:bidi="ar"/>
              </w:rPr>
              <w:t>视图设计</w:t>
            </w:r>
            <w:bookmarkEnd w:id="11"/>
            <w:bookmarkEnd w:id="12"/>
            <w:bookmarkEnd w:id="13"/>
          </w:p>
          <w:p w14:paraId="634C82BE" w14:textId="77777777" w:rsidR="00C91E52" w:rsidRP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每个视图采用一张表格进行描述，其格式如下：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0"/>
              <w:gridCol w:w="1420"/>
              <w:gridCol w:w="1420"/>
              <w:gridCol w:w="1420"/>
              <w:gridCol w:w="1421"/>
              <w:gridCol w:w="1421"/>
            </w:tblGrid>
            <w:tr w:rsidR="00C91E52" w:rsidRPr="00C91E52" w14:paraId="0EB61173" w14:textId="77777777" w:rsidTr="00D06332">
              <w:trPr>
                <w:jc w:val="center"/>
              </w:trPr>
              <w:tc>
                <w:tcPr>
                  <w:tcW w:w="8522" w:type="dxa"/>
                  <w:gridSpan w:val="6"/>
                </w:tcPr>
                <w:p w14:paraId="09409C3A" w14:textId="77777777" w:rsidR="00C91E52" w:rsidRPr="00C91E52" w:rsidRDefault="00C91E52" w:rsidP="00C91E52">
                  <w:pPr>
                    <w:rPr>
                      <w:color w:val="4472C4" w:themeColor="accent1"/>
                    </w:rPr>
                  </w:pPr>
                  <w:r w:rsidRPr="00C91E52">
                    <w:rPr>
                      <w:rFonts w:hint="eastAsia"/>
                      <w:color w:val="4472C4" w:themeColor="accent1"/>
                    </w:rPr>
                    <w:t>数据库编号：</w:t>
                  </w:r>
                </w:p>
              </w:tc>
            </w:tr>
            <w:tr w:rsidR="00C91E52" w:rsidRPr="00C91E52" w14:paraId="0CBFDD7D" w14:textId="77777777" w:rsidTr="00D06332">
              <w:trPr>
                <w:jc w:val="center"/>
              </w:trPr>
              <w:tc>
                <w:tcPr>
                  <w:tcW w:w="8522" w:type="dxa"/>
                  <w:gridSpan w:val="6"/>
                </w:tcPr>
                <w:p w14:paraId="79C81AFA" w14:textId="77777777" w:rsidR="00C91E52" w:rsidRPr="00C91E52" w:rsidRDefault="00C91E52" w:rsidP="00C91E52">
                  <w:pPr>
                    <w:rPr>
                      <w:color w:val="4472C4" w:themeColor="accent1"/>
                    </w:rPr>
                  </w:pPr>
                  <w:r w:rsidRPr="00C91E52">
                    <w:rPr>
                      <w:rFonts w:hint="eastAsia"/>
                      <w:color w:val="4472C4" w:themeColor="accent1"/>
                    </w:rPr>
                    <w:t>视图编号：</w:t>
                  </w:r>
                </w:p>
              </w:tc>
            </w:tr>
            <w:tr w:rsidR="00C91E52" w:rsidRPr="00C91E52" w14:paraId="2AAD1D4C" w14:textId="77777777" w:rsidTr="00D06332">
              <w:trPr>
                <w:jc w:val="center"/>
              </w:trPr>
              <w:tc>
                <w:tcPr>
                  <w:tcW w:w="8522" w:type="dxa"/>
                  <w:gridSpan w:val="6"/>
                </w:tcPr>
                <w:p w14:paraId="37A0B0D8" w14:textId="77777777" w:rsidR="00C91E52" w:rsidRPr="00C91E52" w:rsidRDefault="00C91E52" w:rsidP="00C91E52">
                  <w:pPr>
                    <w:rPr>
                      <w:color w:val="4472C4" w:themeColor="accent1"/>
                    </w:rPr>
                  </w:pPr>
                  <w:r w:rsidRPr="00C91E52">
                    <w:rPr>
                      <w:rFonts w:hint="eastAsia"/>
                      <w:color w:val="4472C4" w:themeColor="accent1"/>
                    </w:rPr>
                    <w:t>视图英文名称：</w:t>
                  </w:r>
                </w:p>
              </w:tc>
            </w:tr>
            <w:tr w:rsidR="00C91E52" w:rsidRPr="00C91E52" w14:paraId="7A0DB7F8" w14:textId="77777777" w:rsidTr="00D06332">
              <w:trPr>
                <w:jc w:val="center"/>
              </w:trPr>
              <w:tc>
                <w:tcPr>
                  <w:tcW w:w="8522" w:type="dxa"/>
                  <w:gridSpan w:val="6"/>
                </w:tcPr>
                <w:p w14:paraId="4E49A362" w14:textId="77777777" w:rsidR="00C91E52" w:rsidRPr="00C91E52" w:rsidRDefault="00C91E52" w:rsidP="00C91E52">
                  <w:pPr>
                    <w:rPr>
                      <w:color w:val="4472C4" w:themeColor="accent1"/>
                    </w:rPr>
                  </w:pPr>
                  <w:r w:rsidRPr="00C91E52">
                    <w:rPr>
                      <w:rFonts w:hint="eastAsia"/>
                      <w:color w:val="4472C4" w:themeColor="accent1"/>
                    </w:rPr>
                    <w:t>视图中文名称：</w:t>
                  </w:r>
                </w:p>
              </w:tc>
            </w:tr>
            <w:tr w:rsidR="00C91E52" w:rsidRPr="00C91E52" w14:paraId="6DEE5506" w14:textId="77777777" w:rsidTr="00D06332">
              <w:trPr>
                <w:jc w:val="center"/>
              </w:trPr>
              <w:tc>
                <w:tcPr>
                  <w:tcW w:w="8522" w:type="dxa"/>
                  <w:gridSpan w:val="6"/>
                </w:tcPr>
                <w:p w14:paraId="7B57AF55" w14:textId="77777777" w:rsidR="00C91E52" w:rsidRPr="00C91E52" w:rsidRDefault="00C91E52" w:rsidP="00C91E52">
                  <w:pPr>
                    <w:rPr>
                      <w:color w:val="4472C4" w:themeColor="accent1"/>
                    </w:rPr>
                  </w:pPr>
                  <w:r w:rsidRPr="00C91E52">
                    <w:rPr>
                      <w:rFonts w:hint="eastAsia"/>
                      <w:color w:val="4472C4" w:themeColor="accent1"/>
                    </w:rPr>
                    <w:t>相关基表和视图：</w:t>
                  </w:r>
                </w:p>
              </w:tc>
            </w:tr>
            <w:tr w:rsidR="00C91E52" w:rsidRPr="00C91E52" w14:paraId="74DC895A" w14:textId="77777777" w:rsidTr="00D06332">
              <w:trPr>
                <w:jc w:val="center"/>
              </w:trPr>
              <w:tc>
                <w:tcPr>
                  <w:tcW w:w="1420" w:type="dxa"/>
                </w:tcPr>
                <w:p w14:paraId="6B40BED6" w14:textId="77777777" w:rsidR="00C91E52" w:rsidRPr="00C91E52" w:rsidRDefault="00C91E52" w:rsidP="00C91E52">
                  <w:pPr>
                    <w:rPr>
                      <w:color w:val="4472C4" w:themeColor="accent1"/>
                    </w:rPr>
                  </w:pPr>
                  <w:r w:rsidRPr="00C91E52">
                    <w:rPr>
                      <w:rFonts w:hint="eastAsia"/>
                      <w:color w:val="4472C4" w:themeColor="accent1"/>
                    </w:rPr>
                    <w:t>字段编号</w:t>
                  </w:r>
                </w:p>
              </w:tc>
              <w:tc>
                <w:tcPr>
                  <w:tcW w:w="1420" w:type="dxa"/>
                </w:tcPr>
                <w:p w14:paraId="2DE61B18" w14:textId="77777777" w:rsidR="00C91E52" w:rsidRPr="00C91E52" w:rsidRDefault="00C91E52" w:rsidP="00C91E52">
                  <w:pPr>
                    <w:rPr>
                      <w:color w:val="4472C4" w:themeColor="accent1"/>
                    </w:rPr>
                  </w:pPr>
                  <w:r w:rsidRPr="00C91E52">
                    <w:rPr>
                      <w:rFonts w:hint="eastAsia"/>
                      <w:color w:val="4472C4" w:themeColor="accent1"/>
                    </w:rPr>
                    <w:t>英文字段名</w:t>
                  </w:r>
                </w:p>
              </w:tc>
              <w:tc>
                <w:tcPr>
                  <w:tcW w:w="1420" w:type="dxa"/>
                </w:tcPr>
                <w:p w14:paraId="6FAA2B3A" w14:textId="77777777" w:rsidR="00C91E52" w:rsidRPr="00C91E52" w:rsidRDefault="00C91E52" w:rsidP="00C91E52">
                  <w:pPr>
                    <w:rPr>
                      <w:color w:val="4472C4" w:themeColor="accent1"/>
                    </w:rPr>
                  </w:pPr>
                  <w:r w:rsidRPr="00C91E52">
                    <w:rPr>
                      <w:rFonts w:hint="eastAsia"/>
                      <w:color w:val="4472C4" w:themeColor="accent1"/>
                    </w:rPr>
                    <w:t>中文字段名</w:t>
                  </w:r>
                </w:p>
              </w:tc>
              <w:tc>
                <w:tcPr>
                  <w:tcW w:w="1420" w:type="dxa"/>
                </w:tcPr>
                <w:p w14:paraId="6E494328" w14:textId="77777777" w:rsidR="00C91E52" w:rsidRPr="00C91E52" w:rsidRDefault="00C91E52" w:rsidP="00C91E52">
                  <w:pPr>
                    <w:rPr>
                      <w:color w:val="4472C4" w:themeColor="accent1"/>
                    </w:rPr>
                  </w:pPr>
                  <w:r w:rsidRPr="00C91E52">
                    <w:rPr>
                      <w:rFonts w:hint="eastAsia"/>
                      <w:color w:val="4472C4" w:themeColor="accent1"/>
                    </w:rPr>
                    <w:t>字段类型</w:t>
                  </w:r>
                </w:p>
              </w:tc>
              <w:tc>
                <w:tcPr>
                  <w:tcW w:w="1421" w:type="dxa"/>
                </w:tcPr>
                <w:p w14:paraId="0BA255BD" w14:textId="77777777" w:rsidR="00C91E52" w:rsidRPr="00C91E52" w:rsidRDefault="00C91E52" w:rsidP="00C91E52">
                  <w:pPr>
                    <w:rPr>
                      <w:color w:val="4472C4" w:themeColor="accent1"/>
                    </w:rPr>
                  </w:pPr>
                  <w:r w:rsidRPr="00C91E52">
                    <w:rPr>
                      <w:rFonts w:hint="eastAsia"/>
                      <w:color w:val="4472C4" w:themeColor="accent1"/>
                    </w:rPr>
                    <w:t>字段源</w:t>
                  </w:r>
                </w:p>
              </w:tc>
              <w:tc>
                <w:tcPr>
                  <w:tcW w:w="1421" w:type="dxa"/>
                </w:tcPr>
                <w:p w14:paraId="6DBFDF0B" w14:textId="77777777" w:rsidR="00C91E52" w:rsidRPr="00C91E52" w:rsidRDefault="00C91E52" w:rsidP="00C91E52">
                  <w:pPr>
                    <w:rPr>
                      <w:color w:val="4472C4" w:themeColor="accent1"/>
                    </w:rPr>
                  </w:pPr>
                  <w:r w:rsidRPr="00C91E52">
                    <w:rPr>
                      <w:rFonts w:hint="eastAsia"/>
                      <w:color w:val="4472C4" w:themeColor="accent1"/>
                    </w:rPr>
                    <w:t>备注</w:t>
                  </w:r>
                </w:p>
              </w:tc>
            </w:tr>
            <w:tr w:rsidR="00C91E52" w:rsidRPr="00C91E52" w14:paraId="6E4A7A8F" w14:textId="77777777" w:rsidTr="00D06332">
              <w:trPr>
                <w:jc w:val="center"/>
              </w:trPr>
              <w:tc>
                <w:tcPr>
                  <w:tcW w:w="1420" w:type="dxa"/>
                </w:tcPr>
                <w:p w14:paraId="4B8E3250" w14:textId="77777777" w:rsidR="00C91E52" w:rsidRPr="00C91E52" w:rsidRDefault="00C91E52" w:rsidP="00C91E52">
                  <w:pPr>
                    <w:rPr>
                      <w:color w:val="4472C4" w:themeColor="accent1"/>
                    </w:rPr>
                  </w:pPr>
                </w:p>
              </w:tc>
              <w:tc>
                <w:tcPr>
                  <w:tcW w:w="1420" w:type="dxa"/>
                </w:tcPr>
                <w:p w14:paraId="292D0134" w14:textId="77777777" w:rsidR="00C91E52" w:rsidRPr="00C91E52" w:rsidRDefault="00C91E52" w:rsidP="00C91E52">
                  <w:pPr>
                    <w:rPr>
                      <w:color w:val="4472C4" w:themeColor="accent1"/>
                    </w:rPr>
                  </w:pPr>
                </w:p>
              </w:tc>
              <w:tc>
                <w:tcPr>
                  <w:tcW w:w="1420" w:type="dxa"/>
                </w:tcPr>
                <w:p w14:paraId="3E93EF13" w14:textId="77777777" w:rsidR="00C91E52" w:rsidRPr="00C91E52" w:rsidRDefault="00C91E52" w:rsidP="00C91E52">
                  <w:pPr>
                    <w:rPr>
                      <w:color w:val="4472C4" w:themeColor="accent1"/>
                    </w:rPr>
                  </w:pPr>
                </w:p>
              </w:tc>
              <w:tc>
                <w:tcPr>
                  <w:tcW w:w="1420" w:type="dxa"/>
                </w:tcPr>
                <w:p w14:paraId="4C4774CF" w14:textId="77777777" w:rsidR="00C91E52" w:rsidRPr="00C91E52" w:rsidRDefault="00C91E52" w:rsidP="00C91E52">
                  <w:pPr>
                    <w:rPr>
                      <w:color w:val="4472C4" w:themeColor="accent1"/>
                    </w:rPr>
                  </w:pPr>
                </w:p>
              </w:tc>
              <w:tc>
                <w:tcPr>
                  <w:tcW w:w="1421" w:type="dxa"/>
                </w:tcPr>
                <w:p w14:paraId="6C58F8EC" w14:textId="77777777" w:rsidR="00C91E52" w:rsidRPr="00C91E52" w:rsidRDefault="00C91E52" w:rsidP="00C91E52">
                  <w:pPr>
                    <w:rPr>
                      <w:color w:val="4472C4" w:themeColor="accent1"/>
                    </w:rPr>
                  </w:pPr>
                </w:p>
              </w:tc>
              <w:tc>
                <w:tcPr>
                  <w:tcW w:w="1421" w:type="dxa"/>
                </w:tcPr>
                <w:p w14:paraId="2C5259C4" w14:textId="77777777" w:rsidR="00C91E52" w:rsidRPr="00C91E52" w:rsidRDefault="00C91E52" w:rsidP="00C91E52">
                  <w:pPr>
                    <w:rPr>
                      <w:color w:val="4472C4" w:themeColor="accent1"/>
                    </w:rPr>
                  </w:pPr>
                </w:p>
              </w:tc>
            </w:tr>
            <w:tr w:rsidR="00C91E52" w:rsidRPr="00C91E52" w14:paraId="2AEDA717" w14:textId="77777777" w:rsidTr="00E4146A">
              <w:trPr>
                <w:trHeight w:val="333"/>
                <w:jc w:val="center"/>
              </w:trPr>
              <w:tc>
                <w:tcPr>
                  <w:tcW w:w="8522" w:type="dxa"/>
                  <w:gridSpan w:val="6"/>
                </w:tcPr>
                <w:p w14:paraId="3A4CAF4B" w14:textId="77777777" w:rsidR="00C91E52" w:rsidRPr="00C91E52" w:rsidRDefault="00C91E52" w:rsidP="00C91E52">
                  <w:pPr>
                    <w:rPr>
                      <w:color w:val="4472C4" w:themeColor="accent1"/>
                    </w:rPr>
                  </w:pPr>
                  <w:r w:rsidRPr="00C91E52">
                    <w:rPr>
                      <w:rFonts w:hint="eastAsia"/>
                      <w:color w:val="4472C4" w:themeColor="accent1"/>
                    </w:rPr>
                    <w:t>说明：</w:t>
                  </w:r>
                </w:p>
              </w:tc>
            </w:tr>
          </w:tbl>
          <w:p w14:paraId="3F7CBF09" w14:textId="77777777" w:rsidR="00C91E52" w:rsidRDefault="00C91E52" w:rsidP="00C91E52">
            <w:pPr>
              <w:widowControl/>
              <w:jc w:val="left"/>
              <w:rPr>
                <w:rFonts w:ascii="宋体" w:hAnsi="宋体" w:cs="宋体"/>
                <w:b/>
                <w:color w:val="000000"/>
                <w:kern w:val="0"/>
                <w:sz w:val="24"/>
                <w:lang w:bidi="ar"/>
              </w:rPr>
            </w:pPr>
            <w:bookmarkStart w:id="14" w:name="_Toc120352607"/>
            <w:bookmarkStart w:id="15" w:name="_Toc121129839"/>
            <w:bookmarkStart w:id="16" w:name="_Toc127799151"/>
          </w:p>
          <w:p w14:paraId="1E1B3729" w14:textId="12757EDF" w:rsidR="00C91E52" w:rsidRPr="00C91E52" w:rsidRDefault="00C91E52" w:rsidP="00C91E52">
            <w:pPr>
              <w:widowControl/>
              <w:jc w:val="left"/>
              <w:rPr>
                <w:rFonts w:ascii="宋体" w:hAnsi="宋体" w:cs="宋体"/>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.6 </w:t>
            </w:r>
            <w:r w:rsidRPr="00C91E52">
              <w:rPr>
                <w:rFonts w:ascii="宋体" w:hAnsi="宋体" w:cs="宋体" w:hint="eastAsia"/>
                <w:b/>
                <w:color w:val="000000"/>
                <w:kern w:val="0"/>
                <w:sz w:val="24"/>
                <w:lang w:bidi="ar"/>
              </w:rPr>
              <w:t>索引设计</w:t>
            </w:r>
            <w:bookmarkEnd w:id="14"/>
            <w:bookmarkEnd w:id="15"/>
            <w:bookmarkEnd w:id="16"/>
          </w:p>
          <w:p w14:paraId="151FE5A8" w14:textId="77777777" w:rsidR="00C91E52" w:rsidRPr="00C91E52" w:rsidRDefault="00C91E52" w:rsidP="00C91E52">
            <w:pPr>
              <w:ind w:firstLineChars="200" w:firstLine="420"/>
              <w:rPr>
                <w:rFonts w:ascii="宋体" w:hAnsi="宋体"/>
                <w:color w:val="2F5496"/>
                <w:szCs w:val="21"/>
              </w:rPr>
            </w:pPr>
            <w:r w:rsidRPr="00C91E52">
              <w:rPr>
                <w:rFonts w:ascii="宋体" w:hAnsi="宋体" w:hint="eastAsia"/>
                <w:color w:val="2F5496"/>
                <w:szCs w:val="21"/>
              </w:rPr>
              <w:t>每个数据库的所有采用一张表格进行描述，其格式如下：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4"/>
              <w:gridCol w:w="1935"/>
              <w:gridCol w:w="1935"/>
              <w:gridCol w:w="1935"/>
              <w:gridCol w:w="1935"/>
            </w:tblGrid>
            <w:tr w:rsidR="00C91E52" w:rsidRPr="00C91E52" w14:paraId="14DC92CA" w14:textId="77777777" w:rsidTr="00D06332">
              <w:tc>
                <w:tcPr>
                  <w:tcW w:w="5000" w:type="pct"/>
                  <w:gridSpan w:val="5"/>
                </w:tcPr>
                <w:p w14:paraId="03BA15A2" w14:textId="77777777" w:rsidR="00C91E52" w:rsidRPr="00C91E52" w:rsidRDefault="00C91E52" w:rsidP="00C91E52">
                  <w:pPr>
                    <w:rPr>
                      <w:color w:val="4472C4" w:themeColor="accent1"/>
                    </w:rPr>
                  </w:pPr>
                  <w:r w:rsidRPr="00C91E52">
                    <w:rPr>
                      <w:rFonts w:hint="eastAsia"/>
                      <w:color w:val="4472C4" w:themeColor="accent1"/>
                    </w:rPr>
                    <w:lastRenderedPageBreak/>
                    <w:t>数据库编号：</w:t>
                  </w:r>
                </w:p>
              </w:tc>
            </w:tr>
            <w:tr w:rsidR="00C91E52" w:rsidRPr="00C91E52" w14:paraId="4DB7AA57" w14:textId="77777777" w:rsidTr="00D06332">
              <w:tc>
                <w:tcPr>
                  <w:tcW w:w="1000" w:type="pct"/>
                </w:tcPr>
                <w:p w14:paraId="6CF805EE" w14:textId="77777777" w:rsidR="00C91E52" w:rsidRPr="00C91E52" w:rsidRDefault="00C91E52" w:rsidP="00C91E52">
                  <w:pPr>
                    <w:rPr>
                      <w:color w:val="4472C4" w:themeColor="accent1"/>
                    </w:rPr>
                  </w:pPr>
                  <w:r w:rsidRPr="00C91E52">
                    <w:rPr>
                      <w:rFonts w:hint="eastAsia"/>
                      <w:color w:val="4472C4" w:themeColor="accent1"/>
                    </w:rPr>
                    <w:t>索引编号</w:t>
                  </w:r>
                </w:p>
              </w:tc>
              <w:tc>
                <w:tcPr>
                  <w:tcW w:w="1000" w:type="pct"/>
                </w:tcPr>
                <w:p w14:paraId="02085E4C" w14:textId="77777777" w:rsidR="00C91E52" w:rsidRPr="00C91E52" w:rsidRDefault="00C91E52" w:rsidP="00C91E52">
                  <w:pPr>
                    <w:rPr>
                      <w:color w:val="4472C4" w:themeColor="accent1"/>
                    </w:rPr>
                  </w:pPr>
                  <w:r w:rsidRPr="00C91E52">
                    <w:rPr>
                      <w:rFonts w:hint="eastAsia"/>
                      <w:color w:val="4472C4" w:themeColor="accent1"/>
                    </w:rPr>
                    <w:t>基表名称</w:t>
                  </w:r>
                </w:p>
              </w:tc>
              <w:tc>
                <w:tcPr>
                  <w:tcW w:w="1000" w:type="pct"/>
                </w:tcPr>
                <w:p w14:paraId="16162D34" w14:textId="77777777" w:rsidR="00C91E52" w:rsidRPr="00C91E52" w:rsidRDefault="00C91E52" w:rsidP="00C91E52">
                  <w:pPr>
                    <w:rPr>
                      <w:color w:val="4472C4" w:themeColor="accent1"/>
                    </w:rPr>
                  </w:pPr>
                  <w:r w:rsidRPr="00C91E52">
                    <w:rPr>
                      <w:rFonts w:hint="eastAsia"/>
                      <w:color w:val="4472C4" w:themeColor="accent1"/>
                    </w:rPr>
                    <w:t>索引名称</w:t>
                  </w:r>
                </w:p>
              </w:tc>
              <w:tc>
                <w:tcPr>
                  <w:tcW w:w="1000" w:type="pct"/>
                </w:tcPr>
                <w:p w14:paraId="6BD0E215" w14:textId="77777777" w:rsidR="00C91E52" w:rsidRPr="00C91E52" w:rsidRDefault="00C91E52" w:rsidP="00C91E52">
                  <w:pPr>
                    <w:rPr>
                      <w:color w:val="4472C4" w:themeColor="accent1"/>
                    </w:rPr>
                  </w:pPr>
                  <w:r w:rsidRPr="00C91E52">
                    <w:rPr>
                      <w:rFonts w:hint="eastAsia"/>
                      <w:color w:val="4472C4" w:themeColor="accent1"/>
                    </w:rPr>
                    <w:t>字段集名称</w:t>
                  </w:r>
                </w:p>
              </w:tc>
              <w:tc>
                <w:tcPr>
                  <w:tcW w:w="1000" w:type="pct"/>
                </w:tcPr>
                <w:p w14:paraId="477E2754" w14:textId="77777777" w:rsidR="00C91E52" w:rsidRPr="00C91E52" w:rsidRDefault="00C91E52" w:rsidP="00C91E52">
                  <w:pPr>
                    <w:rPr>
                      <w:color w:val="4472C4" w:themeColor="accent1"/>
                    </w:rPr>
                  </w:pPr>
                  <w:r w:rsidRPr="00C91E52">
                    <w:rPr>
                      <w:rFonts w:hint="eastAsia"/>
                      <w:color w:val="4472C4" w:themeColor="accent1"/>
                    </w:rPr>
                    <w:t>备注</w:t>
                  </w:r>
                </w:p>
              </w:tc>
            </w:tr>
            <w:tr w:rsidR="00C91E52" w:rsidRPr="00C91E52" w14:paraId="53784306" w14:textId="77777777" w:rsidTr="00D06332">
              <w:tc>
                <w:tcPr>
                  <w:tcW w:w="1000" w:type="pct"/>
                </w:tcPr>
                <w:p w14:paraId="1A0EA9DE" w14:textId="77777777" w:rsidR="00C91E52" w:rsidRPr="00C91E52" w:rsidRDefault="00C91E52" w:rsidP="00C91E52">
                  <w:pPr>
                    <w:rPr>
                      <w:color w:val="4472C4" w:themeColor="accent1"/>
                    </w:rPr>
                  </w:pPr>
                </w:p>
              </w:tc>
              <w:tc>
                <w:tcPr>
                  <w:tcW w:w="1000" w:type="pct"/>
                </w:tcPr>
                <w:p w14:paraId="3F977075" w14:textId="77777777" w:rsidR="00C91E52" w:rsidRPr="00C91E52" w:rsidRDefault="00C91E52" w:rsidP="00C91E52">
                  <w:pPr>
                    <w:rPr>
                      <w:color w:val="4472C4" w:themeColor="accent1"/>
                    </w:rPr>
                  </w:pPr>
                </w:p>
              </w:tc>
              <w:tc>
                <w:tcPr>
                  <w:tcW w:w="1000" w:type="pct"/>
                </w:tcPr>
                <w:p w14:paraId="2FC204EF" w14:textId="77777777" w:rsidR="00C91E52" w:rsidRPr="00C91E52" w:rsidRDefault="00C91E52" w:rsidP="00C91E52">
                  <w:pPr>
                    <w:rPr>
                      <w:color w:val="4472C4" w:themeColor="accent1"/>
                    </w:rPr>
                  </w:pPr>
                </w:p>
              </w:tc>
              <w:tc>
                <w:tcPr>
                  <w:tcW w:w="1000" w:type="pct"/>
                </w:tcPr>
                <w:p w14:paraId="414402CA" w14:textId="77777777" w:rsidR="00C91E52" w:rsidRPr="00C91E52" w:rsidRDefault="00C91E52" w:rsidP="00C91E52">
                  <w:pPr>
                    <w:rPr>
                      <w:color w:val="4472C4" w:themeColor="accent1"/>
                    </w:rPr>
                  </w:pPr>
                </w:p>
              </w:tc>
              <w:tc>
                <w:tcPr>
                  <w:tcW w:w="1000" w:type="pct"/>
                </w:tcPr>
                <w:p w14:paraId="692BE189" w14:textId="77777777" w:rsidR="00C91E52" w:rsidRPr="00C91E52" w:rsidRDefault="00C91E52" w:rsidP="00C91E52">
                  <w:pPr>
                    <w:rPr>
                      <w:color w:val="4472C4" w:themeColor="accent1"/>
                    </w:rPr>
                  </w:pPr>
                </w:p>
              </w:tc>
            </w:tr>
          </w:tbl>
          <w:p w14:paraId="6A3BD620" w14:textId="01225ED1" w:rsidR="002F42D8" w:rsidRPr="009A3261" w:rsidRDefault="002F42D8" w:rsidP="009A3261">
            <w:pPr>
              <w:widowControl/>
              <w:jc w:val="left"/>
              <w:rPr>
                <w:rFonts w:ascii="宋体" w:hAnsi="宋体" w:cs="宋体"/>
                <w:b/>
                <w:color w:val="000000"/>
                <w:kern w:val="0"/>
                <w:sz w:val="22"/>
                <w:szCs w:val="22"/>
                <w:lang w:bidi="ar"/>
              </w:rPr>
            </w:pPr>
          </w:p>
        </w:tc>
      </w:tr>
      <w:tr w:rsidR="00510BEA" w:rsidRPr="00CC3CB8" w14:paraId="03CCD24B" w14:textId="77777777" w:rsidTr="00144531">
        <w:trPr>
          <w:trHeight w:val="3416"/>
          <w:jc w:val="center"/>
        </w:trPr>
        <w:tc>
          <w:tcPr>
            <w:tcW w:w="9900" w:type="dxa"/>
            <w:gridSpan w:val="3"/>
          </w:tcPr>
          <w:p w14:paraId="48EA28B5" w14:textId="451C03DA" w:rsidR="00510BEA" w:rsidRPr="0094177A" w:rsidRDefault="00510BEA" w:rsidP="0094177A">
            <w:pPr>
              <w:spacing w:line="360" w:lineRule="auto"/>
              <w:jc w:val="center"/>
              <w:rPr>
                <w:rFonts w:ascii="宋体" w:hAnsi="宋体"/>
                <w:b/>
                <w:bCs/>
                <w:sz w:val="36"/>
                <w:szCs w:val="36"/>
              </w:rPr>
            </w:pPr>
            <w:r w:rsidRPr="0094177A">
              <w:rPr>
                <w:rFonts w:ascii="宋体" w:hAnsi="宋体" w:hint="eastAsia"/>
                <w:b/>
                <w:bCs/>
                <w:sz w:val="36"/>
                <w:szCs w:val="36"/>
              </w:rPr>
              <w:lastRenderedPageBreak/>
              <w:t>软件测试</w:t>
            </w:r>
            <w:r w:rsidR="00007A1B">
              <w:rPr>
                <w:rFonts w:ascii="宋体" w:hAnsi="宋体" w:hint="eastAsia"/>
                <w:b/>
                <w:bCs/>
                <w:sz w:val="36"/>
                <w:szCs w:val="36"/>
              </w:rPr>
              <w:t>报告（</w:t>
            </w:r>
            <w:r w:rsidR="00EA7C56">
              <w:rPr>
                <w:rFonts w:ascii="宋体" w:hAnsi="宋体"/>
                <w:b/>
                <w:bCs/>
                <w:sz w:val="36"/>
                <w:szCs w:val="36"/>
              </w:rPr>
              <w:t>2</w:t>
            </w:r>
            <w:r w:rsidR="00007A1B">
              <w:rPr>
                <w:rFonts w:ascii="宋体" w:hAnsi="宋体"/>
                <w:b/>
                <w:bCs/>
                <w:sz w:val="36"/>
                <w:szCs w:val="36"/>
              </w:rPr>
              <w:t>0</w:t>
            </w:r>
            <w:r w:rsidR="00007A1B">
              <w:rPr>
                <w:rFonts w:ascii="宋体" w:hAnsi="宋体" w:hint="eastAsia"/>
                <w:b/>
                <w:bCs/>
                <w:sz w:val="36"/>
                <w:szCs w:val="36"/>
              </w:rPr>
              <w:t>分）</w:t>
            </w:r>
          </w:p>
          <w:p w14:paraId="5A28724E" w14:textId="735146A2" w:rsidR="00510BEA" w:rsidRPr="0094177A" w:rsidRDefault="00510BEA" w:rsidP="00510BEA">
            <w:pPr>
              <w:widowControl/>
              <w:jc w:val="left"/>
              <w:rPr>
                <w:rFonts w:ascii="宋体" w:hAnsi="宋体" w:cs="宋体"/>
                <w:b/>
                <w:color w:val="000000"/>
                <w:kern w:val="0"/>
                <w:sz w:val="28"/>
                <w:szCs w:val="28"/>
                <w:lang w:bidi="ar"/>
              </w:rPr>
            </w:pPr>
            <w:bookmarkStart w:id="17" w:name="_Toc468525126"/>
            <w:r w:rsidRPr="0094177A">
              <w:rPr>
                <w:rFonts w:ascii="宋体" w:hAnsi="宋体" w:cs="宋体" w:hint="eastAsia"/>
                <w:b/>
                <w:color w:val="000000"/>
                <w:kern w:val="0"/>
                <w:sz w:val="28"/>
                <w:szCs w:val="28"/>
                <w:lang w:bidi="ar"/>
              </w:rPr>
              <w:t>1</w:t>
            </w:r>
            <w:r w:rsidRPr="0094177A">
              <w:rPr>
                <w:rFonts w:ascii="宋体" w:hAnsi="宋体" w:cs="宋体"/>
                <w:b/>
                <w:color w:val="000000"/>
                <w:kern w:val="0"/>
                <w:sz w:val="28"/>
                <w:szCs w:val="28"/>
                <w:lang w:bidi="ar"/>
              </w:rPr>
              <w:t>.</w:t>
            </w:r>
            <w:r w:rsidR="0094177A">
              <w:rPr>
                <w:rFonts w:ascii="宋体" w:hAnsi="宋体" w:cs="宋体"/>
                <w:b/>
                <w:color w:val="000000"/>
                <w:kern w:val="0"/>
                <w:sz w:val="28"/>
                <w:szCs w:val="28"/>
                <w:lang w:bidi="ar"/>
              </w:rPr>
              <w:t xml:space="preserve"> </w:t>
            </w:r>
            <w:r w:rsidR="0094177A">
              <w:rPr>
                <w:rFonts w:ascii="宋体" w:hAnsi="宋体" w:cs="宋体" w:hint="eastAsia"/>
                <w:b/>
                <w:color w:val="000000"/>
                <w:kern w:val="0"/>
                <w:sz w:val="28"/>
                <w:szCs w:val="28"/>
                <w:lang w:bidi="ar"/>
              </w:rPr>
              <w:t>引言</w:t>
            </w:r>
          </w:p>
          <w:p w14:paraId="6CD582CE" w14:textId="36DC2674" w:rsidR="0094177A" w:rsidRDefault="0094177A" w:rsidP="0094177A">
            <w:pPr>
              <w:ind w:firstLineChars="200" w:firstLine="420"/>
              <w:rPr>
                <w:rFonts w:ascii="宋体" w:hAnsi="宋体"/>
                <w:color w:val="2F5496"/>
                <w:szCs w:val="21"/>
              </w:rPr>
            </w:pPr>
            <w:r w:rsidRPr="0094177A">
              <w:rPr>
                <w:rFonts w:ascii="宋体" w:hAnsi="宋体" w:hint="eastAsia"/>
                <w:color w:val="2F5496"/>
                <w:szCs w:val="21"/>
              </w:rPr>
              <w:t>为了尽可能的找出软件的不足，提高软件的质量，促进软件的成功验收，专门制定了本大纲。其主要目的在于为所要进行的测试工作制定各种必要的准则和规范，以及在有关方面协议的基础上对测试工作进行合理组织与管理。</w:t>
            </w:r>
          </w:p>
          <w:p w14:paraId="36BBF29A" w14:textId="77777777" w:rsidR="0094177A" w:rsidRPr="0094177A" w:rsidRDefault="0094177A" w:rsidP="0094177A">
            <w:pPr>
              <w:ind w:firstLineChars="200" w:firstLine="420"/>
              <w:rPr>
                <w:rFonts w:ascii="宋体" w:hAnsi="宋体"/>
                <w:color w:val="2F5496"/>
                <w:szCs w:val="21"/>
              </w:rPr>
            </w:pPr>
          </w:p>
          <w:p w14:paraId="0DAE9A35" w14:textId="443E728E" w:rsidR="00510BEA" w:rsidRDefault="00510BEA" w:rsidP="00510BEA">
            <w:pPr>
              <w:widowControl/>
              <w:jc w:val="left"/>
              <w:rPr>
                <w:rFonts w:ascii="宋体" w:hAnsi="宋体" w:cs="宋体"/>
                <w:b/>
                <w:color w:val="000000"/>
                <w:kern w:val="0"/>
                <w:sz w:val="28"/>
                <w:szCs w:val="28"/>
                <w:lang w:bidi="ar"/>
              </w:rPr>
            </w:pPr>
            <w:r w:rsidRPr="00BD7E67">
              <w:rPr>
                <w:rFonts w:ascii="宋体" w:hAnsi="宋体" w:cs="宋体" w:hint="eastAsia"/>
                <w:b/>
                <w:color w:val="000000"/>
                <w:kern w:val="0"/>
                <w:sz w:val="28"/>
                <w:szCs w:val="28"/>
                <w:lang w:bidi="ar"/>
              </w:rPr>
              <w:t>2</w:t>
            </w:r>
            <w:r w:rsidRPr="00BD7E67">
              <w:rPr>
                <w:rFonts w:ascii="宋体" w:hAnsi="宋体" w:cs="宋体"/>
                <w:b/>
                <w:color w:val="000000"/>
                <w:kern w:val="0"/>
                <w:sz w:val="28"/>
                <w:szCs w:val="28"/>
                <w:lang w:bidi="ar"/>
              </w:rPr>
              <w:t>.</w:t>
            </w:r>
            <w:r w:rsidR="00BD7E67">
              <w:rPr>
                <w:rFonts w:ascii="宋体" w:hAnsi="宋体" w:cs="宋体"/>
                <w:b/>
                <w:color w:val="000000"/>
                <w:kern w:val="0"/>
                <w:sz w:val="28"/>
                <w:szCs w:val="28"/>
                <w:lang w:bidi="ar"/>
              </w:rPr>
              <w:t xml:space="preserve"> </w:t>
            </w:r>
            <w:r w:rsidRPr="00BD7E67">
              <w:rPr>
                <w:rFonts w:ascii="宋体" w:hAnsi="宋体" w:cs="宋体" w:hint="eastAsia"/>
                <w:b/>
                <w:color w:val="000000"/>
                <w:kern w:val="0"/>
                <w:sz w:val="28"/>
                <w:szCs w:val="28"/>
                <w:lang w:bidi="ar"/>
              </w:rPr>
              <w:t>功能测试</w:t>
            </w:r>
            <w:bookmarkEnd w:id="17"/>
          </w:p>
          <w:p w14:paraId="41502A8E" w14:textId="77777777" w:rsidR="002B60D7" w:rsidRPr="003C2D7B" w:rsidRDefault="002B60D7" w:rsidP="003C2D7B">
            <w:pPr>
              <w:ind w:firstLineChars="200" w:firstLine="420"/>
              <w:rPr>
                <w:rFonts w:ascii="宋体" w:hAnsi="宋体"/>
                <w:color w:val="2F5496"/>
                <w:szCs w:val="21"/>
              </w:rPr>
            </w:pPr>
            <w:r w:rsidRPr="003C2D7B">
              <w:rPr>
                <w:rFonts w:ascii="宋体" w:hAnsi="宋体" w:hint="eastAsia"/>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3B7D68E5" w14:textId="429DEFBA" w:rsidR="002B60D7" w:rsidRPr="003C2D7B" w:rsidRDefault="002B60D7" w:rsidP="003C2D7B">
            <w:pPr>
              <w:ind w:firstLineChars="200" w:firstLine="420"/>
              <w:rPr>
                <w:rFonts w:ascii="宋体" w:hAnsi="宋体"/>
                <w:color w:val="2F5496"/>
                <w:szCs w:val="21"/>
              </w:rPr>
            </w:pPr>
            <w:r w:rsidRPr="003C2D7B">
              <w:rPr>
                <w:rFonts w:ascii="宋体" w:hAnsi="宋体" w:hint="eastAsia"/>
                <w:color w:val="2F5496"/>
                <w:szCs w:val="21"/>
              </w:rPr>
              <w:t>检查软件需求规格说明书中描述的需求</w:t>
            </w:r>
            <w:r w:rsidR="0066199B" w:rsidRPr="003C2D7B">
              <w:rPr>
                <w:rFonts w:ascii="宋体" w:hAnsi="宋体" w:hint="eastAsia"/>
                <w:color w:val="2F5496"/>
                <w:szCs w:val="21"/>
              </w:rPr>
              <w:t>用例</w:t>
            </w:r>
            <w:r w:rsidRPr="003C2D7B">
              <w:rPr>
                <w:rFonts w:ascii="宋体" w:hAnsi="宋体" w:hint="eastAsia"/>
                <w:color w:val="2F5496"/>
                <w:szCs w:val="21"/>
              </w:rPr>
              <w:t>是否都得到满足；系统是否缺乏软件需求规格说明书中规定的重要功能；以及系统实际使用中不可缺少而软件需求规格说明书中没有规定的功能。</w:t>
            </w:r>
          </w:p>
          <w:p w14:paraId="552DF4D4" w14:textId="77777777" w:rsidR="002B60D7" w:rsidRPr="003C2D7B" w:rsidRDefault="002B60D7" w:rsidP="003C2D7B">
            <w:pPr>
              <w:ind w:firstLineChars="200" w:firstLine="420"/>
              <w:rPr>
                <w:rFonts w:ascii="宋体" w:hAnsi="宋体"/>
                <w:color w:val="2F5496"/>
                <w:szCs w:val="21"/>
              </w:rPr>
            </w:pPr>
            <w:r w:rsidRPr="003C2D7B">
              <w:rPr>
                <w:rFonts w:ascii="宋体" w:hAnsi="宋体" w:hint="eastAsia"/>
                <w:color w:val="2F5496"/>
                <w:szCs w:val="21"/>
              </w:rPr>
              <w:t>如果存在遗产数据，应该检查遗产数据转换是否正确。</w:t>
            </w:r>
          </w:p>
          <w:p w14:paraId="2ABD8EA6" w14:textId="77777777" w:rsidR="002B60D7" w:rsidRPr="003C2D7B" w:rsidRDefault="002B60D7" w:rsidP="003C2D7B">
            <w:pPr>
              <w:ind w:firstLineChars="200" w:firstLine="420"/>
              <w:rPr>
                <w:rFonts w:ascii="宋体" w:hAnsi="宋体"/>
                <w:color w:val="2F5496"/>
                <w:szCs w:val="21"/>
              </w:rPr>
            </w:pPr>
          </w:p>
          <w:p w14:paraId="7E5EA483" w14:textId="77777777" w:rsidR="00510BEA" w:rsidRPr="00BD7E67" w:rsidRDefault="00510BEA" w:rsidP="00510BEA">
            <w:pPr>
              <w:widowControl/>
              <w:jc w:val="left"/>
              <w:rPr>
                <w:rFonts w:ascii="宋体" w:hAnsi="宋体" w:cs="宋体"/>
                <w:b/>
                <w:color w:val="000000"/>
                <w:kern w:val="0"/>
                <w:sz w:val="24"/>
                <w:lang w:bidi="ar"/>
              </w:rPr>
            </w:pPr>
            <w:r w:rsidRPr="00BD7E67">
              <w:rPr>
                <w:rFonts w:ascii="宋体" w:hAnsi="宋体" w:cs="宋体" w:hint="eastAsia"/>
                <w:b/>
                <w:color w:val="000000"/>
                <w:kern w:val="0"/>
                <w:sz w:val="24"/>
                <w:lang w:bidi="ar"/>
              </w:rPr>
              <w:t>2</w:t>
            </w:r>
            <w:r w:rsidRPr="00BD7E67">
              <w:rPr>
                <w:rFonts w:ascii="宋体" w:hAnsi="宋体" w:cs="宋体"/>
                <w:b/>
                <w:color w:val="000000"/>
                <w:kern w:val="0"/>
                <w:sz w:val="24"/>
                <w:lang w:bidi="ar"/>
              </w:rPr>
              <w:t xml:space="preserve">.1 </w:t>
            </w:r>
            <w:r w:rsidRPr="00BD7E67">
              <w:rPr>
                <w:rFonts w:ascii="宋体" w:hAnsi="宋体" w:cs="宋体" w:hint="eastAsia"/>
                <w:b/>
                <w:color w:val="000000"/>
                <w:kern w:val="0"/>
                <w:sz w:val="24"/>
                <w:lang w:bidi="ar"/>
              </w:rPr>
              <w:t>xxx模块</w:t>
            </w:r>
          </w:p>
          <w:p w14:paraId="428210BB" w14:textId="1BD1F617" w:rsidR="00510BEA" w:rsidRPr="004E4FCD" w:rsidRDefault="00510BEA" w:rsidP="004E4FCD">
            <w:pPr>
              <w:ind w:firstLineChars="200" w:firstLine="420"/>
              <w:rPr>
                <w:rFonts w:ascii="宋体" w:hAnsi="宋体"/>
                <w:bCs/>
                <w:szCs w:val="21"/>
              </w:rPr>
            </w:pPr>
            <w:r w:rsidRPr="003C2D7B">
              <w:rPr>
                <w:rFonts w:ascii="宋体" w:hAnsi="宋体"/>
                <w:bCs/>
                <w:szCs w:val="21"/>
              </w:rPr>
              <w:t>测试用例如</w:t>
            </w:r>
            <w:r w:rsidR="003C2D7B">
              <w:rPr>
                <w:rFonts w:ascii="宋体" w:hAnsi="宋体" w:hint="eastAsia"/>
                <w:bCs/>
                <w:szCs w:val="21"/>
              </w:rPr>
              <w:t>下</w:t>
            </w:r>
            <w:r w:rsidRPr="003C2D7B">
              <w:rPr>
                <w:rFonts w:ascii="宋体" w:hAnsi="宋体"/>
                <w:bCs/>
                <w:szCs w:val="21"/>
              </w:rPr>
              <w:t>表所示：</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3376D2" w:rsidRPr="00315EDE" w14:paraId="373A3A0B" w14:textId="77777777" w:rsidTr="0003177D">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81AC268" w14:textId="6F384524" w:rsidR="003376D2" w:rsidRPr="00315EDE" w:rsidRDefault="003376D2" w:rsidP="00510BEA">
                  <w:pPr>
                    <w:rPr>
                      <w:rFonts w:ascii="宋体" w:hAnsi="宋体"/>
                      <w:bCs/>
                      <w:szCs w:val="21"/>
                    </w:rPr>
                  </w:pPr>
                  <w:r w:rsidRPr="00315EDE">
                    <w:rPr>
                      <w:rFonts w:ascii="宋体" w:hAnsi="宋体" w:hint="eastAsia"/>
                      <w:b/>
                      <w:szCs w:val="21"/>
                    </w:rPr>
                    <w:t>程序版本号</w:t>
                  </w:r>
                  <w:r w:rsidRPr="00315EDE">
                    <w:rPr>
                      <w:rFonts w:ascii="宋体" w:hAnsi="宋体"/>
                      <w:b/>
                      <w:szCs w:val="21"/>
                    </w:rPr>
                    <w:t>：</w:t>
                  </w:r>
                  <w:r w:rsidRPr="00315EDE">
                    <w:rPr>
                      <w:rFonts w:ascii="宋体" w:hAnsi="宋体" w:hint="eastAsia"/>
                      <w:bCs/>
                      <w:szCs w:val="21"/>
                    </w:rPr>
                    <w:t>2</w:t>
                  </w:r>
                  <w:r w:rsidRPr="00315EDE">
                    <w:rPr>
                      <w:rFonts w:ascii="宋体" w:hAnsi="宋体"/>
                      <w:bCs/>
                      <w:szCs w:val="21"/>
                    </w:rPr>
                    <w:t>.6.23</w:t>
                  </w:r>
                </w:p>
              </w:tc>
              <w:tc>
                <w:tcPr>
                  <w:tcW w:w="4096" w:type="dxa"/>
                  <w:tcBorders>
                    <w:top w:val="single" w:sz="4" w:space="0" w:color="auto"/>
                    <w:bottom w:val="single" w:sz="4" w:space="0" w:color="auto"/>
                    <w:right w:val="single" w:sz="4" w:space="0" w:color="auto"/>
                  </w:tcBorders>
                  <w:vAlign w:val="center"/>
                </w:tcPr>
                <w:p w14:paraId="12C8AA4E" w14:textId="27DAB202" w:rsidR="003376D2" w:rsidRPr="00315EDE" w:rsidRDefault="003376D2" w:rsidP="00510BEA">
                  <w:pPr>
                    <w:rPr>
                      <w:rFonts w:ascii="宋体" w:hAnsi="宋体"/>
                      <w:bCs/>
                      <w:szCs w:val="21"/>
                    </w:rPr>
                  </w:pPr>
                  <w:r w:rsidRPr="00315EDE">
                    <w:rPr>
                      <w:rFonts w:ascii="宋体" w:hAnsi="宋体" w:hint="eastAsia"/>
                      <w:b/>
                      <w:szCs w:val="21"/>
                    </w:rPr>
                    <w:t>模块名：</w:t>
                  </w:r>
                  <w:r w:rsidRPr="00315EDE">
                    <w:rPr>
                      <w:rFonts w:ascii="宋体" w:hAnsi="宋体"/>
                      <w:szCs w:val="21"/>
                    </w:rPr>
                    <w:t>用户登录页面</w:t>
                  </w:r>
                </w:p>
              </w:tc>
            </w:tr>
            <w:tr w:rsidR="00510BEA" w:rsidRPr="00315EDE" w14:paraId="3BA70324" w14:textId="77777777" w:rsidTr="0003177D">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FD18B51" w14:textId="77777777" w:rsidR="00510BEA" w:rsidRPr="00315EDE" w:rsidRDefault="00510BEA" w:rsidP="00510BEA">
                  <w:pPr>
                    <w:rPr>
                      <w:rFonts w:ascii="宋体" w:hAnsi="宋体"/>
                      <w:bCs/>
                      <w:szCs w:val="21"/>
                    </w:rPr>
                  </w:pPr>
                  <w:r w:rsidRPr="00315EDE">
                    <w:rPr>
                      <w:rFonts w:ascii="宋体" w:hAnsi="宋体"/>
                      <w:b/>
                      <w:szCs w:val="21"/>
                    </w:rPr>
                    <w:t>测试用例编号：</w:t>
                  </w:r>
                  <w:r w:rsidRPr="00315EDE">
                    <w:rPr>
                      <w:rFonts w:ascii="宋体" w:hAnsi="宋体"/>
                      <w:szCs w:val="21"/>
                    </w:rPr>
                    <w:t>TestCase-PAGE-01</w:t>
                  </w:r>
                </w:p>
              </w:tc>
              <w:tc>
                <w:tcPr>
                  <w:tcW w:w="4096" w:type="dxa"/>
                  <w:tcBorders>
                    <w:top w:val="single" w:sz="4" w:space="0" w:color="auto"/>
                    <w:left w:val="single" w:sz="4" w:space="0" w:color="auto"/>
                    <w:bottom w:val="single" w:sz="4" w:space="0" w:color="auto"/>
                    <w:right w:val="single" w:sz="4" w:space="0" w:color="auto"/>
                  </w:tcBorders>
                  <w:vAlign w:val="center"/>
                </w:tcPr>
                <w:p w14:paraId="3CC70F69" w14:textId="4DB91F6E" w:rsidR="00510BEA" w:rsidRPr="00315EDE" w:rsidRDefault="0003177D" w:rsidP="00510BEA">
                  <w:pPr>
                    <w:rPr>
                      <w:rFonts w:ascii="宋体" w:hAnsi="宋体"/>
                      <w:b/>
                      <w:szCs w:val="21"/>
                    </w:rPr>
                  </w:pPr>
                  <w:r w:rsidRPr="00315EDE">
                    <w:rPr>
                      <w:rFonts w:ascii="宋体" w:hAnsi="宋体" w:hint="eastAsia"/>
                      <w:b/>
                      <w:szCs w:val="21"/>
                    </w:rPr>
                    <w:t>用例级别：</w:t>
                  </w:r>
                  <w:r w:rsidRPr="00315EDE">
                    <w:rPr>
                      <w:rFonts w:ascii="宋体" w:hAnsi="宋体" w:hint="eastAsia"/>
                      <w:bCs/>
                      <w:szCs w:val="21"/>
                    </w:rPr>
                    <w:t>重要</w:t>
                  </w:r>
                </w:p>
              </w:tc>
            </w:tr>
            <w:tr w:rsidR="00510BEA" w:rsidRPr="00315EDE" w14:paraId="35E8D8B5" w14:textId="77777777" w:rsidTr="0003177D">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130474F" w14:textId="7D2C5664" w:rsidR="00510BEA" w:rsidRPr="00315EDE" w:rsidRDefault="003376D2" w:rsidP="00510BEA">
                  <w:pPr>
                    <w:rPr>
                      <w:rFonts w:ascii="宋体" w:hAnsi="宋体"/>
                      <w:b/>
                      <w:szCs w:val="21"/>
                    </w:rPr>
                  </w:pPr>
                  <w:r w:rsidRPr="00315EDE">
                    <w:rPr>
                      <w:rFonts w:ascii="宋体" w:hAnsi="宋体" w:hint="eastAsia"/>
                      <w:b/>
                      <w:szCs w:val="21"/>
                    </w:rPr>
                    <w:t>用例名称</w:t>
                  </w:r>
                  <w:r w:rsidR="00510BEA" w:rsidRPr="00315EDE">
                    <w:rPr>
                      <w:rFonts w:ascii="宋体" w:hAnsi="宋体"/>
                      <w:b/>
                      <w:szCs w:val="21"/>
                    </w:rPr>
                    <w:t>：</w:t>
                  </w:r>
                  <w:r w:rsidRPr="00315EDE">
                    <w:rPr>
                      <w:rFonts w:ascii="宋体" w:hAnsi="宋体" w:hint="eastAsia"/>
                      <w:bCs/>
                      <w:szCs w:val="21"/>
                    </w:rPr>
                    <w:t>用户登陆</w:t>
                  </w:r>
                </w:p>
              </w:tc>
              <w:tc>
                <w:tcPr>
                  <w:tcW w:w="4096" w:type="dxa"/>
                  <w:tcBorders>
                    <w:top w:val="single" w:sz="4" w:space="0" w:color="auto"/>
                    <w:left w:val="single" w:sz="4" w:space="0" w:color="auto"/>
                    <w:bottom w:val="single" w:sz="4" w:space="0" w:color="auto"/>
                    <w:right w:val="single" w:sz="4" w:space="0" w:color="auto"/>
                  </w:tcBorders>
                  <w:vAlign w:val="center"/>
                </w:tcPr>
                <w:p w14:paraId="042C6344" w14:textId="11F90CA7" w:rsidR="00510BEA" w:rsidRPr="00315EDE" w:rsidRDefault="0003177D" w:rsidP="00510BEA">
                  <w:pPr>
                    <w:rPr>
                      <w:rFonts w:ascii="宋体" w:hAnsi="宋体"/>
                      <w:b/>
                      <w:szCs w:val="21"/>
                    </w:rPr>
                  </w:pPr>
                  <w:r w:rsidRPr="00315EDE">
                    <w:rPr>
                      <w:rFonts w:ascii="宋体" w:hAnsi="宋体"/>
                      <w:b/>
                      <w:szCs w:val="21"/>
                    </w:rPr>
                    <w:t>测试时间：</w:t>
                  </w:r>
                  <w:r w:rsidRPr="00315EDE">
                    <w:rPr>
                      <w:rFonts w:ascii="宋体" w:hAnsi="宋体"/>
                      <w:bCs/>
                      <w:szCs w:val="21"/>
                    </w:rPr>
                    <w:t>2022/3/5</w:t>
                  </w:r>
                </w:p>
              </w:tc>
            </w:tr>
            <w:tr w:rsidR="00510BEA" w:rsidRPr="00315EDE" w14:paraId="49B7F399" w14:textId="77777777" w:rsidTr="0003177D">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0CE69A7" w14:textId="78B39A3B" w:rsidR="00510BEA" w:rsidRPr="00315EDE" w:rsidRDefault="0003177D" w:rsidP="00510BEA">
                  <w:pPr>
                    <w:rPr>
                      <w:rFonts w:ascii="宋体" w:hAnsi="宋体"/>
                      <w:b/>
                      <w:szCs w:val="21"/>
                    </w:rPr>
                  </w:pPr>
                  <w:r w:rsidRPr="00315EDE">
                    <w:rPr>
                      <w:rFonts w:ascii="宋体" w:hAnsi="宋体" w:hint="eastAsia"/>
                      <w:b/>
                      <w:szCs w:val="21"/>
                    </w:rPr>
                    <w:t>预置条件</w:t>
                  </w:r>
                  <w:r w:rsidR="00510BEA" w:rsidRPr="00315EDE">
                    <w:rPr>
                      <w:rFonts w:ascii="宋体" w:hAnsi="宋体"/>
                      <w:b/>
                      <w:szCs w:val="21"/>
                    </w:rPr>
                    <w:t>：</w:t>
                  </w:r>
                  <w:r w:rsidRPr="00315EDE">
                    <w:rPr>
                      <w:rFonts w:ascii="宋体" w:hAnsi="宋体" w:hint="eastAsia"/>
                      <w:bCs/>
                      <w:szCs w:val="21"/>
                    </w:rPr>
                    <w:t>用户已经注册成功</w:t>
                  </w:r>
                </w:p>
              </w:tc>
            </w:tr>
            <w:tr w:rsidR="0003177D" w:rsidRPr="00315EDE" w14:paraId="54821026" w14:textId="77777777" w:rsidTr="0003177D">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010EDDC" w14:textId="3A15CD87" w:rsidR="0003177D" w:rsidRPr="00315EDE" w:rsidRDefault="0003177D" w:rsidP="00510BEA">
                  <w:pPr>
                    <w:rPr>
                      <w:rFonts w:ascii="宋体" w:hAnsi="宋体"/>
                      <w:b/>
                      <w:szCs w:val="21"/>
                    </w:rPr>
                  </w:pPr>
                  <w:r w:rsidRPr="00315EDE">
                    <w:rPr>
                      <w:rFonts w:ascii="宋体" w:hAnsi="宋体" w:hint="eastAsia"/>
                      <w:b/>
                      <w:szCs w:val="21"/>
                    </w:rPr>
                    <w:t>测试输入：</w:t>
                  </w:r>
                  <w:r w:rsidRPr="00315EDE">
                    <w:rPr>
                      <w:rFonts w:ascii="宋体" w:hAnsi="宋体" w:hint="eastAsia"/>
                      <w:bCs/>
                      <w:szCs w:val="21"/>
                    </w:rPr>
                    <w:t>用户名和密码</w:t>
                  </w:r>
                </w:p>
              </w:tc>
            </w:tr>
            <w:tr w:rsidR="00510BEA" w:rsidRPr="00315EDE" w14:paraId="2F194E73" w14:textId="77777777" w:rsidTr="0008274A">
              <w:trPr>
                <w:cantSplit/>
                <w:trHeight w:val="2504"/>
                <w:jc w:val="center"/>
              </w:trPr>
              <w:tc>
                <w:tcPr>
                  <w:tcW w:w="1825" w:type="dxa"/>
                  <w:tcBorders>
                    <w:left w:val="single" w:sz="4" w:space="0" w:color="auto"/>
                    <w:bottom w:val="single" w:sz="8" w:space="0" w:color="auto"/>
                    <w:right w:val="single" w:sz="8" w:space="0" w:color="auto"/>
                  </w:tcBorders>
                  <w:vAlign w:val="center"/>
                </w:tcPr>
                <w:p w14:paraId="31091CCF" w14:textId="0F1F583A" w:rsidR="00510BEA" w:rsidRPr="00315EDE" w:rsidRDefault="0003177D" w:rsidP="00510BEA">
                  <w:pPr>
                    <w:rPr>
                      <w:rFonts w:ascii="宋体" w:hAnsi="宋体"/>
                      <w:b/>
                      <w:szCs w:val="21"/>
                    </w:rPr>
                  </w:pPr>
                  <w:r w:rsidRPr="00315EDE">
                    <w:rPr>
                      <w:rFonts w:ascii="宋体" w:hAnsi="宋体" w:hint="eastAsia"/>
                      <w:b/>
                      <w:szCs w:val="21"/>
                    </w:rPr>
                    <w:t>操作</w:t>
                  </w:r>
                  <w:r w:rsidR="00510BEA" w:rsidRPr="00315EDE">
                    <w:rPr>
                      <w:rFonts w:ascii="宋体" w:hAnsi="宋体" w:hint="eastAsia"/>
                      <w:b/>
                      <w:szCs w:val="21"/>
                    </w:rPr>
                    <w:t>步骤</w:t>
                  </w:r>
                </w:p>
              </w:tc>
              <w:tc>
                <w:tcPr>
                  <w:tcW w:w="6382" w:type="dxa"/>
                  <w:gridSpan w:val="2"/>
                  <w:tcBorders>
                    <w:left w:val="nil"/>
                    <w:bottom w:val="single" w:sz="8" w:space="0" w:color="auto"/>
                    <w:right w:val="single" w:sz="4" w:space="0" w:color="auto"/>
                  </w:tcBorders>
                  <w:vAlign w:val="center"/>
                </w:tcPr>
                <w:p w14:paraId="45A2FE13" w14:textId="77777777" w:rsidR="00510BEA" w:rsidRPr="00315EDE" w:rsidRDefault="00510BEA" w:rsidP="00510BEA">
                  <w:pPr>
                    <w:numPr>
                      <w:ilvl w:val="0"/>
                      <w:numId w:val="32"/>
                    </w:numPr>
                    <w:spacing w:beforeLines="50" w:before="156" w:afterLines="50" w:after="156"/>
                    <w:rPr>
                      <w:rFonts w:ascii="宋体" w:hAnsi="宋体"/>
                      <w:szCs w:val="21"/>
                    </w:rPr>
                  </w:pPr>
                  <w:r w:rsidRPr="00315EDE">
                    <w:rPr>
                      <w:rFonts w:ascii="宋体" w:hAnsi="宋体"/>
                      <w:szCs w:val="21"/>
                    </w:rPr>
                    <w:t>直接访问系统，首次进入直接跳转到登录/注册页面：</w:t>
                  </w:r>
                </w:p>
                <w:p w14:paraId="18FA06AE" w14:textId="77777777" w:rsidR="00510BEA" w:rsidRPr="00315EDE" w:rsidRDefault="00510BEA" w:rsidP="00510BEA">
                  <w:pPr>
                    <w:numPr>
                      <w:ilvl w:val="0"/>
                      <w:numId w:val="32"/>
                    </w:numPr>
                    <w:spacing w:beforeLines="50" w:before="156" w:afterLines="50" w:after="156"/>
                    <w:rPr>
                      <w:rFonts w:ascii="宋体" w:hAnsi="宋体"/>
                      <w:szCs w:val="21"/>
                    </w:rPr>
                  </w:pPr>
                  <w:r w:rsidRPr="00315EDE">
                    <w:rPr>
                      <w:rFonts w:ascii="宋体" w:hAnsi="宋体" w:hint="eastAsia"/>
                      <w:szCs w:val="21"/>
                    </w:rPr>
                    <w:t>步骤2</w:t>
                  </w:r>
                </w:p>
                <w:p w14:paraId="6F6FCD06" w14:textId="6FE35BC5" w:rsidR="00510BEA" w:rsidRPr="00315EDE" w:rsidRDefault="00510BEA" w:rsidP="00510BEA">
                  <w:pPr>
                    <w:numPr>
                      <w:ilvl w:val="0"/>
                      <w:numId w:val="32"/>
                    </w:numPr>
                    <w:spacing w:beforeLines="50" w:before="156" w:afterLines="50" w:after="156"/>
                    <w:rPr>
                      <w:rFonts w:ascii="宋体" w:hAnsi="宋体"/>
                      <w:szCs w:val="21"/>
                    </w:rPr>
                  </w:pPr>
                  <w:r w:rsidRPr="00315EDE">
                    <w:rPr>
                      <w:rFonts w:ascii="宋体" w:hAnsi="宋体" w:hint="eastAsia"/>
                      <w:szCs w:val="21"/>
                    </w:rPr>
                    <w:t>步骤3</w:t>
                  </w:r>
                </w:p>
              </w:tc>
            </w:tr>
            <w:tr w:rsidR="00510BEA" w:rsidRPr="00315EDE" w14:paraId="3FF9CA84" w14:textId="77777777" w:rsidTr="0003177D">
              <w:trPr>
                <w:cantSplit/>
                <w:trHeight w:val="471"/>
                <w:jc w:val="center"/>
              </w:trPr>
              <w:tc>
                <w:tcPr>
                  <w:tcW w:w="8207" w:type="dxa"/>
                  <w:gridSpan w:val="3"/>
                  <w:tcBorders>
                    <w:left w:val="single" w:sz="4" w:space="0" w:color="auto"/>
                    <w:right w:val="single" w:sz="4" w:space="0" w:color="auto"/>
                  </w:tcBorders>
                  <w:vAlign w:val="center"/>
                </w:tcPr>
                <w:p w14:paraId="4EDE4494" w14:textId="4537C8A1" w:rsidR="00510BEA" w:rsidRPr="00315EDE" w:rsidRDefault="00510BEA" w:rsidP="00510BEA">
                  <w:pPr>
                    <w:rPr>
                      <w:rFonts w:ascii="宋体" w:hAnsi="宋体"/>
                      <w:szCs w:val="21"/>
                    </w:rPr>
                  </w:pPr>
                  <w:r w:rsidRPr="00315EDE">
                    <w:rPr>
                      <w:rFonts w:ascii="宋体" w:hAnsi="宋体"/>
                      <w:b/>
                      <w:szCs w:val="21"/>
                    </w:rPr>
                    <w:t>预期结果</w:t>
                  </w:r>
                  <w:r w:rsidRPr="00315EDE">
                    <w:rPr>
                      <w:rFonts w:ascii="宋体" w:hAnsi="宋体"/>
                      <w:szCs w:val="21"/>
                    </w:rPr>
                    <w:t>：</w:t>
                  </w:r>
                  <w:r w:rsidR="0003177D" w:rsidRPr="00315EDE">
                    <w:rPr>
                      <w:rFonts w:ascii="宋体" w:hAnsi="宋体" w:hint="eastAsia"/>
                      <w:szCs w:val="21"/>
                    </w:rPr>
                    <w:t>登陆成功</w:t>
                  </w:r>
                </w:p>
              </w:tc>
            </w:tr>
            <w:tr w:rsidR="0003177D" w:rsidRPr="00315EDE" w14:paraId="75110142" w14:textId="77777777" w:rsidTr="0003177D">
              <w:trPr>
                <w:cantSplit/>
                <w:trHeight w:val="471"/>
                <w:jc w:val="center"/>
              </w:trPr>
              <w:tc>
                <w:tcPr>
                  <w:tcW w:w="8207" w:type="dxa"/>
                  <w:gridSpan w:val="3"/>
                  <w:tcBorders>
                    <w:left w:val="single" w:sz="4" w:space="0" w:color="auto"/>
                    <w:right w:val="single" w:sz="4" w:space="0" w:color="auto"/>
                  </w:tcBorders>
                  <w:vAlign w:val="center"/>
                </w:tcPr>
                <w:p w14:paraId="4DF96E80" w14:textId="70EC9C29" w:rsidR="0003177D" w:rsidRPr="00315EDE" w:rsidRDefault="0003177D" w:rsidP="00510BEA">
                  <w:pPr>
                    <w:rPr>
                      <w:rFonts w:ascii="宋体" w:hAnsi="宋体"/>
                      <w:b/>
                      <w:szCs w:val="21"/>
                    </w:rPr>
                  </w:pPr>
                  <w:r w:rsidRPr="00315EDE">
                    <w:rPr>
                      <w:rFonts w:ascii="宋体" w:hAnsi="宋体" w:hint="eastAsia"/>
                      <w:b/>
                      <w:szCs w:val="21"/>
                    </w:rPr>
                    <w:lastRenderedPageBreak/>
                    <w:t>实际输出：</w:t>
                  </w:r>
                  <w:r w:rsidRPr="00315EDE">
                    <w:rPr>
                      <w:rFonts w:ascii="宋体" w:hAnsi="宋体" w:hint="eastAsia"/>
                      <w:szCs w:val="21"/>
                    </w:rPr>
                    <w:t>登陆成功</w:t>
                  </w:r>
                </w:p>
              </w:tc>
            </w:tr>
            <w:tr w:rsidR="0003177D" w:rsidRPr="00315EDE" w14:paraId="669D2E50" w14:textId="77777777" w:rsidTr="0003177D">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7DB367AC" w14:textId="0DBCCBCB" w:rsidR="0003177D" w:rsidRPr="00315EDE" w:rsidRDefault="0003177D" w:rsidP="00510BEA">
                  <w:pPr>
                    <w:rPr>
                      <w:rFonts w:ascii="宋体" w:hAnsi="宋体"/>
                      <w:b/>
                      <w:szCs w:val="21"/>
                    </w:rPr>
                  </w:pPr>
                  <w:r w:rsidRPr="00315EDE">
                    <w:rPr>
                      <w:rFonts w:ascii="宋体" w:hAnsi="宋体" w:hint="eastAsia"/>
                      <w:b/>
                      <w:szCs w:val="21"/>
                    </w:rPr>
                    <w:t>测试人员：</w:t>
                  </w:r>
                  <w:r w:rsidRPr="00315EDE">
                    <w:rPr>
                      <w:rFonts w:ascii="宋体" w:hAnsi="宋体" w:hint="eastAsia"/>
                      <w:bCs/>
                      <w:szCs w:val="21"/>
                    </w:rPr>
                    <w:t>XXX</w:t>
                  </w:r>
                </w:p>
              </w:tc>
            </w:tr>
          </w:tbl>
          <w:p w14:paraId="6CDB013E" w14:textId="77777777" w:rsidR="00510BEA" w:rsidRPr="005D30D6" w:rsidRDefault="00510BEA" w:rsidP="005D30D6">
            <w:pPr>
              <w:widowControl/>
              <w:jc w:val="left"/>
              <w:rPr>
                <w:rFonts w:ascii="宋体" w:hAnsi="宋体" w:cs="宋体"/>
                <w:b/>
                <w:color w:val="000000"/>
                <w:kern w:val="0"/>
                <w:sz w:val="24"/>
                <w:lang w:bidi="ar"/>
              </w:rPr>
            </w:pPr>
          </w:p>
          <w:p w14:paraId="2F1E3F8F" w14:textId="20A252D2" w:rsidR="00BD7E67" w:rsidRDefault="00510BEA" w:rsidP="00510BEA">
            <w:pPr>
              <w:widowControl/>
              <w:jc w:val="left"/>
              <w:rPr>
                <w:rFonts w:ascii="宋体" w:hAnsi="宋体" w:cs="宋体"/>
                <w:b/>
                <w:color w:val="000000"/>
                <w:kern w:val="0"/>
                <w:sz w:val="24"/>
                <w:lang w:bidi="ar"/>
              </w:rPr>
            </w:pPr>
            <w:r w:rsidRPr="005D30D6">
              <w:rPr>
                <w:rFonts w:ascii="宋体" w:hAnsi="宋体" w:cs="宋体" w:hint="eastAsia"/>
                <w:b/>
                <w:color w:val="000000"/>
                <w:kern w:val="0"/>
                <w:sz w:val="24"/>
                <w:lang w:bidi="ar"/>
              </w:rPr>
              <w:t>2</w:t>
            </w:r>
            <w:r w:rsidRPr="005D30D6">
              <w:rPr>
                <w:rFonts w:ascii="宋体" w:hAnsi="宋体" w:cs="宋体"/>
                <w:b/>
                <w:color w:val="000000"/>
                <w:kern w:val="0"/>
                <w:sz w:val="24"/>
                <w:lang w:bidi="ar"/>
              </w:rPr>
              <w:t>.2</w:t>
            </w:r>
            <w:r w:rsidRPr="005D30D6">
              <w:rPr>
                <w:rFonts w:ascii="宋体" w:hAnsi="宋体" w:cs="宋体" w:hint="eastAsia"/>
                <w:b/>
                <w:color w:val="000000"/>
                <w:kern w:val="0"/>
                <w:sz w:val="24"/>
                <w:lang w:bidi="ar"/>
              </w:rPr>
              <w:t xml:space="preserve"> xxx模块</w:t>
            </w:r>
          </w:p>
          <w:p w14:paraId="0E5001FB" w14:textId="77777777" w:rsidR="005D30D6" w:rsidRPr="005D30D6" w:rsidRDefault="005D30D6" w:rsidP="00510BEA">
            <w:pPr>
              <w:widowControl/>
              <w:jc w:val="left"/>
              <w:rPr>
                <w:rFonts w:ascii="宋体" w:hAnsi="宋体" w:cs="宋体"/>
                <w:b/>
                <w:color w:val="000000"/>
                <w:kern w:val="0"/>
                <w:sz w:val="24"/>
                <w:lang w:bidi="ar"/>
              </w:rPr>
            </w:pPr>
          </w:p>
          <w:p w14:paraId="69050B13" w14:textId="3C2A62AB" w:rsidR="002B60D7" w:rsidRPr="005D30D6" w:rsidRDefault="002B60D7" w:rsidP="00510BEA">
            <w:pPr>
              <w:widowControl/>
              <w:jc w:val="left"/>
              <w:rPr>
                <w:rFonts w:ascii="宋体" w:hAnsi="宋体" w:cs="宋体"/>
                <w:b/>
                <w:color w:val="000000"/>
                <w:kern w:val="0"/>
                <w:sz w:val="28"/>
                <w:szCs w:val="28"/>
                <w:lang w:bidi="ar"/>
              </w:rPr>
            </w:pPr>
            <w:r w:rsidRPr="005D30D6">
              <w:rPr>
                <w:rFonts w:ascii="宋体" w:hAnsi="宋体" w:cs="宋体" w:hint="eastAsia"/>
                <w:b/>
                <w:color w:val="000000"/>
                <w:kern w:val="0"/>
                <w:sz w:val="28"/>
                <w:szCs w:val="28"/>
                <w:lang w:bidi="ar"/>
              </w:rPr>
              <w:t>3</w:t>
            </w:r>
            <w:r w:rsidRPr="005D30D6">
              <w:rPr>
                <w:rFonts w:ascii="宋体" w:hAnsi="宋体" w:cs="宋体"/>
                <w:b/>
                <w:color w:val="000000"/>
                <w:kern w:val="0"/>
                <w:sz w:val="28"/>
                <w:szCs w:val="28"/>
                <w:lang w:bidi="ar"/>
              </w:rPr>
              <w:t xml:space="preserve">. </w:t>
            </w:r>
            <w:r w:rsidRPr="005D30D6">
              <w:rPr>
                <w:rFonts w:ascii="宋体" w:hAnsi="宋体" w:cs="宋体" w:hint="eastAsia"/>
                <w:b/>
                <w:color w:val="000000"/>
                <w:kern w:val="0"/>
                <w:sz w:val="28"/>
                <w:szCs w:val="28"/>
                <w:lang w:bidi="ar"/>
              </w:rPr>
              <w:t>代码测试（可选）</w:t>
            </w:r>
          </w:p>
          <w:p w14:paraId="6A0863FE" w14:textId="77777777" w:rsidR="00056B26" w:rsidRDefault="002B60D7" w:rsidP="005D30D6">
            <w:pPr>
              <w:ind w:firstLineChars="200" w:firstLine="420"/>
              <w:rPr>
                <w:rFonts w:ascii="宋体" w:hAnsi="宋体"/>
                <w:color w:val="2F5496"/>
                <w:szCs w:val="21"/>
              </w:rPr>
            </w:pPr>
            <w:r w:rsidRPr="005D30D6">
              <w:rPr>
                <w:rFonts w:ascii="宋体" w:hAnsi="宋体" w:hint="eastAsia"/>
                <w:color w:val="2F5496"/>
                <w:szCs w:val="21"/>
              </w:rPr>
              <w:t>仅对系统关键模块的源代码进行抽查，检查模块代码编写的规范性，批注的准确性，是否存在潜在性错误，以及代码的可维护性。</w:t>
            </w:r>
            <w:r w:rsidR="005D30D6">
              <w:rPr>
                <w:rFonts w:ascii="宋体" w:hAnsi="宋体" w:hint="eastAsia"/>
                <w:color w:val="2F5496"/>
                <w:szCs w:val="21"/>
              </w:rPr>
              <w:t>包括：</w:t>
            </w:r>
            <w:r w:rsidRPr="005D30D6">
              <w:rPr>
                <w:rFonts w:ascii="宋体" w:hAnsi="宋体" w:hint="eastAsia"/>
                <w:color w:val="2F5496"/>
                <w:szCs w:val="21"/>
              </w:rPr>
              <w:t>命名规范检查</w:t>
            </w:r>
            <w:r w:rsidR="005D30D6">
              <w:rPr>
                <w:rFonts w:ascii="宋体" w:hAnsi="宋体" w:hint="eastAsia"/>
                <w:color w:val="2F5496"/>
                <w:szCs w:val="21"/>
              </w:rPr>
              <w:t>、</w:t>
            </w:r>
            <w:r w:rsidRPr="005D30D6">
              <w:rPr>
                <w:rFonts w:ascii="宋体" w:hAnsi="宋体" w:hint="eastAsia"/>
                <w:color w:val="2F5496"/>
                <w:szCs w:val="21"/>
              </w:rPr>
              <w:t>注释检查</w:t>
            </w:r>
            <w:r w:rsidR="005D30D6">
              <w:rPr>
                <w:rFonts w:ascii="宋体" w:hAnsi="宋体" w:hint="eastAsia"/>
                <w:color w:val="2F5496"/>
                <w:szCs w:val="21"/>
              </w:rPr>
              <w:t>、</w:t>
            </w:r>
            <w:r w:rsidRPr="005D30D6">
              <w:rPr>
                <w:rFonts w:ascii="宋体" w:hAnsi="宋体" w:hint="eastAsia"/>
                <w:color w:val="2F5496"/>
                <w:szCs w:val="21"/>
              </w:rPr>
              <w:t>接口检查</w:t>
            </w:r>
            <w:r w:rsidR="005D30D6">
              <w:rPr>
                <w:rFonts w:ascii="宋体" w:hAnsi="宋体" w:hint="eastAsia"/>
                <w:color w:val="2F5496"/>
                <w:szCs w:val="21"/>
              </w:rPr>
              <w:t>、</w:t>
            </w:r>
            <w:r w:rsidRPr="005D30D6">
              <w:rPr>
                <w:rFonts w:ascii="宋体" w:hAnsi="宋体" w:hint="eastAsia"/>
                <w:color w:val="2F5496"/>
                <w:szCs w:val="21"/>
              </w:rPr>
              <w:t>数据类型检查</w:t>
            </w:r>
            <w:r w:rsidR="005D30D6">
              <w:rPr>
                <w:rFonts w:ascii="宋体" w:hAnsi="宋体" w:hint="eastAsia"/>
                <w:color w:val="2F5496"/>
                <w:szCs w:val="21"/>
              </w:rPr>
              <w:t>、</w:t>
            </w:r>
            <w:r w:rsidRPr="005D30D6">
              <w:rPr>
                <w:rFonts w:ascii="宋体" w:hAnsi="宋体" w:hint="eastAsia"/>
                <w:color w:val="2F5496"/>
                <w:szCs w:val="21"/>
              </w:rPr>
              <w:t>限制性检查</w:t>
            </w:r>
            <w:r w:rsidR="005D30D6">
              <w:rPr>
                <w:rFonts w:ascii="宋体" w:hAnsi="宋体" w:hint="eastAsia"/>
                <w:color w:val="2F5496"/>
                <w:szCs w:val="21"/>
              </w:rPr>
              <w:t>。</w:t>
            </w:r>
          </w:p>
          <w:p w14:paraId="3BEFF90D" w14:textId="6C943BE0" w:rsidR="002B60D7" w:rsidRPr="005D30D6" w:rsidRDefault="005D30D6" w:rsidP="005D30D6">
            <w:pPr>
              <w:ind w:firstLineChars="200" w:firstLine="420"/>
              <w:rPr>
                <w:rFonts w:ascii="宋体" w:hAnsi="宋体"/>
                <w:color w:val="2F5496"/>
                <w:szCs w:val="21"/>
              </w:rPr>
            </w:pPr>
            <w:r>
              <w:rPr>
                <w:rFonts w:ascii="宋体" w:hAnsi="宋体" w:hint="eastAsia"/>
                <w:color w:val="2F5496"/>
                <w:szCs w:val="21"/>
              </w:rPr>
              <w:t>推荐使用lint工具对代码进行全面静态分析，并</w:t>
            </w:r>
            <w:r w:rsidR="00056B26">
              <w:rPr>
                <w:rFonts w:ascii="宋体" w:hAnsi="宋体" w:hint="eastAsia"/>
                <w:color w:val="2F5496"/>
                <w:szCs w:val="21"/>
              </w:rPr>
              <w:t>给出代码检查结果。针对无法修改的告警，给出对应理由。</w:t>
            </w:r>
          </w:p>
          <w:p w14:paraId="0FCB2860" w14:textId="77777777" w:rsidR="005D30D6" w:rsidRPr="005D30D6" w:rsidRDefault="005D30D6" w:rsidP="005D30D6">
            <w:pPr>
              <w:ind w:firstLineChars="200" w:firstLine="420"/>
              <w:rPr>
                <w:rFonts w:ascii="宋体" w:hAnsi="宋体"/>
                <w:color w:val="2F5496"/>
                <w:szCs w:val="21"/>
              </w:rPr>
            </w:pPr>
          </w:p>
          <w:p w14:paraId="1A30DF2F" w14:textId="473C165F" w:rsidR="00BD7E67" w:rsidRPr="005D30D6" w:rsidRDefault="002B60D7" w:rsidP="00510BEA">
            <w:pPr>
              <w:widowControl/>
              <w:jc w:val="left"/>
              <w:rPr>
                <w:rFonts w:ascii="宋体" w:hAnsi="宋体" w:cs="宋体"/>
                <w:b/>
                <w:color w:val="000000"/>
                <w:kern w:val="0"/>
                <w:sz w:val="28"/>
                <w:szCs w:val="28"/>
                <w:lang w:bidi="ar"/>
              </w:rPr>
            </w:pPr>
            <w:r w:rsidRPr="005D30D6">
              <w:rPr>
                <w:rFonts w:ascii="宋体" w:hAnsi="宋体" w:cs="宋体"/>
                <w:b/>
                <w:color w:val="000000"/>
                <w:kern w:val="0"/>
                <w:sz w:val="28"/>
                <w:szCs w:val="28"/>
                <w:lang w:bidi="ar"/>
              </w:rPr>
              <w:t>4</w:t>
            </w:r>
            <w:r w:rsidR="00BD7E67" w:rsidRPr="005D30D6">
              <w:rPr>
                <w:rFonts w:ascii="宋体" w:hAnsi="宋体" w:cs="宋体"/>
                <w:b/>
                <w:color w:val="000000"/>
                <w:kern w:val="0"/>
                <w:sz w:val="28"/>
                <w:szCs w:val="28"/>
                <w:lang w:bidi="ar"/>
              </w:rPr>
              <w:t xml:space="preserve">. </w:t>
            </w:r>
            <w:r w:rsidR="00BD7E67" w:rsidRPr="005D30D6">
              <w:rPr>
                <w:rFonts w:ascii="宋体" w:hAnsi="宋体" w:cs="宋体" w:hint="eastAsia"/>
                <w:b/>
                <w:color w:val="000000"/>
                <w:kern w:val="0"/>
                <w:sz w:val="28"/>
                <w:szCs w:val="28"/>
                <w:lang w:bidi="ar"/>
              </w:rPr>
              <w:t>性能测试（可选）</w:t>
            </w:r>
          </w:p>
          <w:p w14:paraId="7FE047E1" w14:textId="77777777" w:rsidR="002B60D7" w:rsidRPr="00D618B5" w:rsidRDefault="002B60D7" w:rsidP="00D618B5">
            <w:pPr>
              <w:ind w:firstLineChars="200" w:firstLine="420"/>
              <w:rPr>
                <w:rFonts w:ascii="宋体" w:hAnsi="宋体"/>
                <w:color w:val="2F5496"/>
                <w:szCs w:val="21"/>
              </w:rPr>
            </w:pPr>
            <w:r w:rsidRPr="00D618B5">
              <w:rPr>
                <w:rFonts w:ascii="宋体" w:hAnsi="宋体" w:hint="eastAsia"/>
                <w:color w:val="2F5496"/>
                <w:szCs w:val="21"/>
              </w:rPr>
              <w:t>根据系统设计指标，或者对被测软件提出的性能指标，测试软件的运行性能，例如：传输连接最长时限、传输错误率、计算精度、记录精度、响应时限和恢复时限等。</w:t>
            </w:r>
          </w:p>
          <w:p w14:paraId="54075881" w14:textId="77777777" w:rsidR="002B60D7" w:rsidRPr="00D618B5" w:rsidRDefault="002B60D7" w:rsidP="00D618B5">
            <w:pPr>
              <w:ind w:firstLineChars="200" w:firstLine="420"/>
              <w:rPr>
                <w:rFonts w:ascii="宋体" w:hAnsi="宋体"/>
                <w:color w:val="2F5496"/>
                <w:szCs w:val="21"/>
              </w:rPr>
            </w:pPr>
            <w:r w:rsidRPr="00D618B5">
              <w:rPr>
                <w:rFonts w:ascii="宋体" w:hAnsi="宋体" w:hint="eastAsia"/>
                <w:color w:val="2F5496"/>
                <w:szCs w:val="21"/>
              </w:rPr>
              <w:t>测试系统的能力最高实际限度，即检查软件在一些超负荷情况下，功能实现的情况。例如：要求软件进行某一行为的大量重复、输入大量的数据或大数值数据、对数据库进行大量复杂的查询等。</w:t>
            </w:r>
          </w:p>
          <w:p w14:paraId="250F3E46" w14:textId="77777777" w:rsidR="00D618B5" w:rsidRPr="00D618B5" w:rsidRDefault="00D618B5" w:rsidP="00D618B5">
            <w:pPr>
              <w:ind w:firstLineChars="200" w:firstLine="420"/>
              <w:rPr>
                <w:rFonts w:ascii="宋体" w:hAnsi="宋体"/>
                <w:color w:val="2F5496"/>
                <w:szCs w:val="21"/>
              </w:rPr>
            </w:pPr>
          </w:p>
          <w:p w14:paraId="77B35629" w14:textId="2FC8798A" w:rsidR="00BD7E67" w:rsidRPr="005D30D6" w:rsidRDefault="002B60D7" w:rsidP="00510BEA">
            <w:pPr>
              <w:widowControl/>
              <w:jc w:val="left"/>
              <w:rPr>
                <w:rFonts w:ascii="宋体" w:hAnsi="宋体" w:cs="宋体"/>
                <w:b/>
                <w:color w:val="000000"/>
                <w:kern w:val="0"/>
                <w:sz w:val="28"/>
                <w:szCs w:val="28"/>
                <w:lang w:bidi="ar"/>
              </w:rPr>
            </w:pPr>
            <w:r w:rsidRPr="005D30D6">
              <w:rPr>
                <w:rFonts w:ascii="宋体" w:hAnsi="宋体" w:cs="宋体"/>
                <w:b/>
                <w:color w:val="000000"/>
                <w:kern w:val="0"/>
                <w:sz w:val="28"/>
                <w:szCs w:val="28"/>
                <w:lang w:bidi="ar"/>
              </w:rPr>
              <w:t>5</w:t>
            </w:r>
            <w:r w:rsidR="00BD7E67" w:rsidRPr="005D30D6">
              <w:rPr>
                <w:rFonts w:ascii="宋体" w:hAnsi="宋体" w:cs="宋体"/>
                <w:b/>
                <w:color w:val="000000"/>
                <w:kern w:val="0"/>
                <w:sz w:val="28"/>
                <w:szCs w:val="28"/>
                <w:lang w:bidi="ar"/>
              </w:rPr>
              <w:t xml:space="preserve">. </w:t>
            </w:r>
            <w:r w:rsidRPr="005D30D6">
              <w:rPr>
                <w:rFonts w:ascii="宋体" w:hAnsi="宋体" w:cs="宋体" w:hint="eastAsia"/>
                <w:b/>
                <w:color w:val="000000"/>
                <w:kern w:val="0"/>
                <w:sz w:val="28"/>
                <w:szCs w:val="28"/>
                <w:lang w:bidi="ar"/>
              </w:rPr>
              <w:t>健壮性</w:t>
            </w:r>
            <w:r w:rsidR="00BD7E67" w:rsidRPr="005D30D6">
              <w:rPr>
                <w:rFonts w:ascii="宋体" w:hAnsi="宋体" w:cs="宋体" w:hint="eastAsia"/>
                <w:b/>
                <w:color w:val="000000"/>
                <w:kern w:val="0"/>
                <w:sz w:val="28"/>
                <w:szCs w:val="28"/>
                <w:lang w:bidi="ar"/>
              </w:rPr>
              <w:t>测试（可选）</w:t>
            </w:r>
          </w:p>
          <w:p w14:paraId="45993FAC" w14:textId="014A4D9A" w:rsidR="00510BEA" w:rsidRDefault="002B60D7" w:rsidP="007A2CC3">
            <w:pPr>
              <w:ind w:firstLineChars="200" w:firstLine="420"/>
              <w:rPr>
                <w:rFonts w:ascii="宋体" w:hAnsi="宋体"/>
                <w:color w:val="2F5496"/>
                <w:szCs w:val="21"/>
              </w:rPr>
            </w:pPr>
            <w:r w:rsidRPr="007A2CC3">
              <w:rPr>
                <w:rFonts w:ascii="宋体" w:hAnsi="宋体" w:hint="eastAsia"/>
                <w:color w:val="2F5496"/>
                <w:szCs w:val="21"/>
              </w:rPr>
              <w:t>采用人工的干扰使应用软件、平台软件或者系统硬件出错，中断正常使用，检测系统的恢复能力</w:t>
            </w:r>
            <w:r w:rsidR="007A2CC3">
              <w:rPr>
                <w:rFonts w:ascii="宋体" w:hAnsi="宋体" w:hint="eastAsia"/>
                <w:color w:val="2F5496"/>
                <w:szCs w:val="21"/>
              </w:rPr>
              <w:t>，以及</w:t>
            </w:r>
            <w:r w:rsidR="007A2CC3" w:rsidRPr="007A2CC3">
              <w:rPr>
                <w:rFonts w:ascii="宋体" w:hAnsi="宋体" w:hint="eastAsia"/>
                <w:color w:val="2F5496"/>
                <w:szCs w:val="21"/>
              </w:rPr>
              <w:t>程序</w:t>
            </w:r>
            <w:r w:rsidR="007A2CC3">
              <w:rPr>
                <w:rFonts w:ascii="宋体" w:hAnsi="宋体" w:hint="eastAsia"/>
                <w:color w:val="2F5496"/>
                <w:szCs w:val="21"/>
              </w:rPr>
              <w:t>的</w:t>
            </w:r>
            <w:r w:rsidR="007A2CC3" w:rsidRPr="007A2CC3">
              <w:rPr>
                <w:rFonts w:ascii="宋体" w:hAnsi="宋体" w:hint="eastAsia"/>
                <w:color w:val="2F5496"/>
                <w:szCs w:val="21"/>
              </w:rPr>
              <w:t>内存、临界资源等在</w:t>
            </w:r>
            <w:r w:rsidR="007A2CC3">
              <w:rPr>
                <w:rFonts w:ascii="宋体" w:hAnsi="宋体" w:hint="eastAsia"/>
                <w:color w:val="2F5496"/>
                <w:szCs w:val="21"/>
              </w:rPr>
              <w:t>负载</w:t>
            </w:r>
            <w:r w:rsidR="007A2CC3" w:rsidRPr="007A2CC3">
              <w:rPr>
                <w:rFonts w:ascii="宋体" w:hAnsi="宋体" w:hint="eastAsia"/>
                <w:color w:val="2F5496"/>
                <w:szCs w:val="21"/>
              </w:rPr>
              <w:t>压力下的正确性</w:t>
            </w:r>
            <w:r w:rsidR="007A2CC3">
              <w:rPr>
                <w:rFonts w:ascii="宋体" w:hAnsi="宋体" w:hint="eastAsia"/>
                <w:color w:val="2F5496"/>
                <w:szCs w:val="21"/>
              </w:rPr>
              <w:t>。</w:t>
            </w:r>
          </w:p>
          <w:p w14:paraId="11FAA8DE" w14:textId="77777777" w:rsidR="007A2CC3" w:rsidRPr="007A2CC3" w:rsidRDefault="007A2CC3" w:rsidP="007A2CC3">
            <w:pPr>
              <w:ind w:firstLineChars="200" w:firstLine="420"/>
              <w:rPr>
                <w:rFonts w:ascii="宋体" w:hAnsi="宋体"/>
                <w:color w:val="2F5496"/>
                <w:szCs w:val="21"/>
              </w:rPr>
            </w:pPr>
          </w:p>
          <w:p w14:paraId="232C79E2" w14:textId="71095345" w:rsidR="00510BEA" w:rsidRPr="005D30D6" w:rsidRDefault="002B60D7" w:rsidP="00510BEA">
            <w:pPr>
              <w:widowControl/>
              <w:jc w:val="left"/>
              <w:rPr>
                <w:rFonts w:ascii="宋体" w:hAnsi="宋体" w:cs="宋体"/>
                <w:b/>
                <w:color w:val="000000"/>
                <w:kern w:val="0"/>
                <w:sz w:val="28"/>
                <w:szCs w:val="28"/>
                <w:lang w:bidi="ar"/>
              </w:rPr>
            </w:pPr>
            <w:r w:rsidRPr="005D30D6">
              <w:rPr>
                <w:rFonts w:ascii="宋体" w:hAnsi="宋体" w:cs="宋体"/>
                <w:b/>
                <w:color w:val="000000"/>
                <w:kern w:val="0"/>
                <w:sz w:val="28"/>
                <w:szCs w:val="28"/>
                <w:lang w:bidi="ar"/>
              </w:rPr>
              <w:t>6</w:t>
            </w:r>
            <w:r w:rsidR="00510BEA" w:rsidRPr="005D30D6">
              <w:rPr>
                <w:rFonts w:ascii="宋体" w:hAnsi="宋体" w:cs="宋体"/>
                <w:b/>
                <w:color w:val="000000"/>
                <w:kern w:val="0"/>
                <w:sz w:val="28"/>
                <w:szCs w:val="28"/>
                <w:lang w:bidi="ar"/>
              </w:rPr>
              <w:t>.</w:t>
            </w:r>
            <w:r w:rsidR="005D30D6">
              <w:rPr>
                <w:rFonts w:ascii="宋体" w:hAnsi="宋体" w:cs="宋体"/>
                <w:b/>
                <w:color w:val="000000"/>
                <w:kern w:val="0"/>
                <w:sz w:val="28"/>
                <w:szCs w:val="28"/>
                <w:lang w:bidi="ar"/>
              </w:rPr>
              <w:t xml:space="preserve"> </w:t>
            </w:r>
            <w:r w:rsidR="00510BEA" w:rsidRPr="005D30D6">
              <w:rPr>
                <w:rFonts w:ascii="宋体" w:hAnsi="宋体" w:cs="宋体" w:hint="eastAsia"/>
                <w:b/>
                <w:color w:val="000000"/>
                <w:kern w:val="0"/>
                <w:sz w:val="28"/>
                <w:szCs w:val="28"/>
                <w:lang w:bidi="ar"/>
              </w:rPr>
              <w:t>测试结果分析</w:t>
            </w:r>
          </w:p>
          <w:p w14:paraId="7C4CA91E" w14:textId="6EE0EF34" w:rsidR="00510BEA" w:rsidRDefault="007A2CC3" w:rsidP="007A2CC3">
            <w:pPr>
              <w:ind w:firstLineChars="200" w:firstLine="420"/>
            </w:pPr>
            <w:r>
              <w:rPr>
                <w:rFonts w:hint="eastAsia"/>
              </w:rPr>
              <w:t>对所测试</w:t>
            </w:r>
            <w:r w:rsidR="00276EEC">
              <w:rPr>
                <w:rFonts w:hint="eastAsia"/>
              </w:rPr>
              <w:t>的模块在功能、代码、性能、健壮性等方面进行的测试结果汇总。</w:t>
            </w:r>
          </w:p>
          <w:p w14:paraId="464594CE" w14:textId="0767E524" w:rsidR="00276EEC" w:rsidRDefault="00276EEC" w:rsidP="007A2CC3">
            <w:pPr>
              <w:ind w:firstLineChars="200" w:firstLine="420"/>
            </w:pPr>
            <w:r>
              <w:rPr>
                <w:rFonts w:hint="eastAsia"/>
              </w:rPr>
              <w:t>测试结果汇总表（例）如下：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85"/>
              <w:gridCol w:w="2829"/>
            </w:tblGrid>
            <w:tr w:rsidR="00510BEA" w14:paraId="3F5DF886" w14:textId="77777777">
              <w:trPr>
                <w:jc w:val="center"/>
              </w:trPr>
              <w:tc>
                <w:tcPr>
                  <w:tcW w:w="1980" w:type="dxa"/>
                </w:tcPr>
                <w:p w14:paraId="2400D1D2" w14:textId="77777777" w:rsidR="00510BEA" w:rsidRDefault="00510BEA" w:rsidP="00510BEA">
                  <w:pPr>
                    <w:spacing w:line="400" w:lineRule="exact"/>
                    <w:jc w:val="center"/>
                    <w:rPr>
                      <w:b/>
                      <w:bCs/>
                    </w:rPr>
                  </w:pPr>
                  <w:r>
                    <w:rPr>
                      <w:rFonts w:hint="eastAsia"/>
                      <w:b/>
                      <w:bCs/>
                    </w:rPr>
                    <w:t>测试模块</w:t>
                  </w:r>
                </w:p>
              </w:tc>
              <w:tc>
                <w:tcPr>
                  <w:tcW w:w="3685" w:type="dxa"/>
                </w:tcPr>
                <w:p w14:paraId="4E7E2ABF" w14:textId="77777777" w:rsidR="00510BEA" w:rsidRDefault="00510BEA" w:rsidP="00510BEA">
                  <w:pPr>
                    <w:spacing w:line="400" w:lineRule="exact"/>
                    <w:jc w:val="center"/>
                    <w:rPr>
                      <w:b/>
                      <w:bCs/>
                    </w:rPr>
                  </w:pPr>
                  <w:r>
                    <w:rPr>
                      <w:rFonts w:hint="eastAsia"/>
                      <w:b/>
                      <w:bCs/>
                    </w:rPr>
                    <w:t>测试项目</w:t>
                  </w:r>
                </w:p>
              </w:tc>
              <w:tc>
                <w:tcPr>
                  <w:tcW w:w="2829" w:type="dxa"/>
                </w:tcPr>
                <w:p w14:paraId="593AC9D6" w14:textId="77777777" w:rsidR="00510BEA" w:rsidRDefault="00510BEA" w:rsidP="00510BEA">
                  <w:pPr>
                    <w:spacing w:line="400" w:lineRule="exact"/>
                    <w:jc w:val="center"/>
                    <w:rPr>
                      <w:b/>
                      <w:bCs/>
                    </w:rPr>
                  </w:pPr>
                  <w:r>
                    <w:rPr>
                      <w:rFonts w:hint="eastAsia"/>
                      <w:b/>
                      <w:bCs/>
                    </w:rPr>
                    <w:t>测试结果</w:t>
                  </w:r>
                </w:p>
              </w:tc>
            </w:tr>
            <w:tr w:rsidR="00510BEA" w14:paraId="3B8AD875" w14:textId="77777777">
              <w:trPr>
                <w:trHeight w:val="100"/>
                <w:jc w:val="center"/>
              </w:trPr>
              <w:tc>
                <w:tcPr>
                  <w:tcW w:w="1980" w:type="dxa"/>
                  <w:vMerge w:val="restart"/>
                  <w:vAlign w:val="center"/>
                </w:tcPr>
                <w:p w14:paraId="13140818" w14:textId="77777777" w:rsidR="00510BEA" w:rsidRDefault="00510BEA" w:rsidP="00510BEA">
                  <w:pPr>
                    <w:spacing w:line="400" w:lineRule="exact"/>
                  </w:pPr>
                  <w:r>
                    <w:rPr>
                      <w:rFonts w:hint="eastAsia"/>
                    </w:rPr>
                    <w:t>菜品首页浏览功能</w:t>
                  </w:r>
                </w:p>
              </w:tc>
              <w:tc>
                <w:tcPr>
                  <w:tcW w:w="3685" w:type="dxa"/>
                </w:tcPr>
                <w:p w14:paraId="02874B47" w14:textId="77777777" w:rsidR="00510BEA" w:rsidRDefault="00510BEA" w:rsidP="00510BEA">
                  <w:pPr>
                    <w:spacing w:line="400" w:lineRule="exact"/>
                  </w:pPr>
                  <w:r>
                    <w:rPr>
                      <w:rFonts w:hint="eastAsia"/>
                    </w:rPr>
                    <w:t>轮播图展示与切换</w:t>
                  </w:r>
                </w:p>
              </w:tc>
              <w:tc>
                <w:tcPr>
                  <w:tcW w:w="2829" w:type="dxa"/>
                </w:tcPr>
                <w:p w14:paraId="1B5F8C02" w14:textId="77777777" w:rsidR="00510BEA" w:rsidRDefault="00510BEA" w:rsidP="00510BEA">
                  <w:pPr>
                    <w:spacing w:line="400" w:lineRule="exact"/>
                    <w:jc w:val="center"/>
                  </w:pPr>
                  <w:r>
                    <w:rPr>
                      <w:rFonts w:hint="eastAsia"/>
                    </w:rPr>
                    <w:t>测试通过</w:t>
                  </w:r>
                </w:p>
              </w:tc>
            </w:tr>
            <w:tr w:rsidR="00510BEA" w14:paraId="44E51EF3" w14:textId="77777777">
              <w:trPr>
                <w:trHeight w:val="100"/>
                <w:jc w:val="center"/>
              </w:trPr>
              <w:tc>
                <w:tcPr>
                  <w:tcW w:w="1980" w:type="dxa"/>
                  <w:vMerge/>
                  <w:vAlign w:val="center"/>
                </w:tcPr>
                <w:p w14:paraId="589EE608" w14:textId="77777777" w:rsidR="00510BEA" w:rsidRDefault="00510BEA" w:rsidP="00510BEA">
                  <w:pPr>
                    <w:spacing w:line="400" w:lineRule="exact"/>
                  </w:pPr>
                </w:p>
              </w:tc>
              <w:tc>
                <w:tcPr>
                  <w:tcW w:w="3685" w:type="dxa"/>
                </w:tcPr>
                <w:p w14:paraId="62EB9F77" w14:textId="77777777" w:rsidR="00510BEA" w:rsidRDefault="00510BEA" w:rsidP="00510BEA">
                  <w:pPr>
                    <w:spacing w:line="400" w:lineRule="exact"/>
                  </w:pPr>
                  <w:r>
                    <w:rPr>
                      <w:rFonts w:hint="eastAsia"/>
                    </w:rPr>
                    <w:t>分类模块展示与跳转</w:t>
                  </w:r>
                </w:p>
              </w:tc>
              <w:tc>
                <w:tcPr>
                  <w:tcW w:w="2829" w:type="dxa"/>
                </w:tcPr>
                <w:p w14:paraId="04517AEA" w14:textId="77777777" w:rsidR="00510BEA" w:rsidRDefault="00510BEA" w:rsidP="00510BEA">
                  <w:pPr>
                    <w:spacing w:line="400" w:lineRule="exact"/>
                    <w:jc w:val="center"/>
                  </w:pPr>
                  <w:r>
                    <w:rPr>
                      <w:rFonts w:hint="eastAsia"/>
                    </w:rPr>
                    <w:t>测试通过</w:t>
                  </w:r>
                </w:p>
              </w:tc>
            </w:tr>
            <w:tr w:rsidR="00510BEA" w14:paraId="25E69EB5" w14:textId="77777777">
              <w:trPr>
                <w:trHeight w:val="100"/>
                <w:jc w:val="center"/>
              </w:trPr>
              <w:tc>
                <w:tcPr>
                  <w:tcW w:w="1980" w:type="dxa"/>
                  <w:vMerge/>
                </w:tcPr>
                <w:p w14:paraId="24E1361B" w14:textId="77777777" w:rsidR="00510BEA" w:rsidRDefault="00510BEA" w:rsidP="00510BEA">
                  <w:pPr>
                    <w:spacing w:line="400" w:lineRule="exact"/>
                  </w:pPr>
                </w:p>
              </w:tc>
              <w:tc>
                <w:tcPr>
                  <w:tcW w:w="3685" w:type="dxa"/>
                </w:tcPr>
                <w:p w14:paraId="6EE57DE0" w14:textId="77777777" w:rsidR="00510BEA" w:rsidRDefault="00510BEA" w:rsidP="00510BEA">
                  <w:pPr>
                    <w:spacing w:line="400" w:lineRule="exact"/>
                  </w:pPr>
                  <w:r>
                    <w:rPr>
                      <w:rFonts w:hint="eastAsia"/>
                    </w:rPr>
                    <w:t>菜品列表模块展示与跳转</w:t>
                  </w:r>
                </w:p>
              </w:tc>
              <w:tc>
                <w:tcPr>
                  <w:tcW w:w="2829" w:type="dxa"/>
                </w:tcPr>
                <w:p w14:paraId="751AF2EF" w14:textId="77777777" w:rsidR="00510BEA" w:rsidRDefault="00510BEA" w:rsidP="00510BEA">
                  <w:pPr>
                    <w:spacing w:line="400" w:lineRule="exact"/>
                    <w:jc w:val="center"/>
                  </w:pPr>
                  <w:r>
                    <w:rPr>
                      <w:rFonts w:hint="eastAsia"/>
                    </w:rPr>
                    <w:t>测试通过</w:t>
                  </w:r>
                </w:p>
              </w:tc>
            </w:tr>
            <w:tr w:rsidR="00510BEA" w14:paraId="2D211F23" w14:textId="77777777">
              <w:trPr>
                <w:trHeight w:val="150"/>
                <w:jc w:val="center"/>
              </w:trPr>
              <w:tc>
                <w:tcPr>
                  <w:tcW w:w="1980" w:type="dxa"/>
                  <w:vMerge w:val="restart"/>
                  <w:vAlign w:val="center"/>
                </w:tcPr>
                <w:p w14:paraId="1B633E2D" w14:textId="77777777" w:rsidR="00510BEA" w:rsidRDefault="00510BEA" w:rsidP="00510BEA">
                  <w:pPr>
                    <w:spacing w:line="400" w:lineRule="exact"/>
                  </w:pPr>
                  <w:r>
                    <w:rPr>
                      <w:rFonts w:hint="eastAsia"/>
                    </w:rPr>
                    <w:t>购物车功能</w:t>
                  </w:r>
                </w:p>
              </w:tc>
              <w:tc>
                <w:tcPr>
                  <w:tcW w:w="3685" w:type="dxa"/>
                </w:tcPr>
                <w:p w14:paraId="49551592" w14:textId="77777777" w:rsidR="00510BEA" w:rsidRDefault="00510BEA" w:rsidP="00510BEA">
                  <w:pPr>
                    <w:spacing w:line="400" w:lineRule="exact"/>
                  </w:pPr>
                  <w:r>
                    <w:rPr>
                      <w:rFonts w:hint="eastAsia"/>
                    </w:rPr>
                    <w:t>购物车为空提示跳转到首页</w:t>
                  </w:r>
                </w:p>
              </w:tc>
              <w:tc>
                <w:tcPr>
                  <w:tcW w:w="2829" w:type="dxa"/>
                </w:tcPr>
                <w:p w14:paraId="602957FB" w14:textId="77777777" w:rsidR="00510BEA" w:rsidRDefault="00510BEA" w:rsidP="00510BEA">
                  <w:pPr>
                    <w:spacing w:line="400" w:lineRule="exact"/>
                    <w:jc w:val="center"/>
                  </w:pPr>
                  <w:r>
                    <w:rPr>
                      <w:rFonts w:hint="eastAsia"/>
                    </w:rPr>
                    <w:t>测试通过</w:t>
                  </w:r>
                </w:p>
              </w:tc>
            </w:tr>
            <w:tr w:rsidR="00510BEA" w14:paraId="2247A92C" w14:textId="77777777">
              <w:trPr>
                <w:trHeight w:val="150"/>
                <w:jc w:val="center"/>
              </w:trPr>
              <w:tc>
                <w:tcPr>
                  <w:tcW w:w="1980" w:type="dxa"/>
                  <w:vMerge/>
                  <w:vAlign w:val="center"/>
                </w:tcPr>
                <w:p w14:paraId="6AB44B38" w14:textId="77777777" w:rsidR="00510BEA" w:rsidRDefault="00510BEA" w:rsidP="00510BEA">
                  <w:pPr>
                    <w:spacing w:line="400" w:lineRule="exact"/>
                  </w:pPr>
                </w:p>
              </w:tc>
              <w:tc>
                <w:tcPr>
                  <w:tcW w:w="3685" w:type="dxa"/>
                </w:tcPr>
                <w:p w14:paraId="21B68474" w14:textId="77777777" w:rsidR="00510BEA" w:rsidRDefault="00510BEA" w:rsidP="00510BEA">
                  <w:pPr>
                    <w:spacing w:line="400" w:lineRule="exact"/>
                  </w:pPr>
                  <w:r>
                    <w:rPr>
                      <w:rFonts w:hint="eastAsia"/>
                    </w:rPr>
                    <w:t>将菜品加入购物车</w:t>
                  </w:r>
                </w:p>
              </w:tc>
              <w:tc>
                <w:tcPr>
                  <w:tcW w:w="2829" w:type="dxa"/>
                </w:tcPr>
                <w:p w14:paraId="72041933" w14:textId="77777777" w:rsidR="00510BEA" w:rsidRDefault="00510BEA" w:rsidP="00510BEA">
                  <w:pPr>
                    <w:spacing w:line="400" w:lineRule="exact"/>
                    <w:jc w:val="center"/>
                  </w:pPr>
                  <w:r>
                    <w:rPr>
                      <w:rFonts w:hint="eastAsia"/>
                    </w:rPr>
                    <w:t>测试通过</w:t>
                  </w:r>
                </w:p>
              </w:tc>
            </w:tr>
            <w:tr w:rsidR="00510BEA" w14:paraId="633BE139" w14:textId="77777777">
              <w:trPr>
                <w:trHeight w:val="150"/>
                <w:jc w:val="center"/>
              </w:trPr>
              <w:tc>
                <w:tcPr>
                  <w:tcW w:w="1980" w:type="dxa"/>
                  <w:vMerge/>
                  <w:vAlign w:val="center"/>
                </w:tcPr>
                <w:p w14:paraId="3231C956" w14:textId="77777777" w:rsidR="00510BEA" w:rsidRDefault="00510BEA" w:rsidP="00510BEA">
                  <w:pPr>
                    <w:spacing w:line="400" w:lineRule="exact"/>
                  </w:pPr>
                </w:p>
              </w:tc>
              <w:tc>
                <w:tcPr>
                  <w:tcW w:w="3685" w:type="dxa"/>
                </w:tcPr>
                <w:p w14:paraId="3B05C59A" w14:textId="77777777" w:rsidR="00510BEA" w:rsidRDefault="00510BEA" w:rsidP="00510BEA">
                  <w:pPr>
                    <w:spacing w:line="400" w:lineRule="exact"/>
                  </w:pPr>
                  <w:r>
                    <w:rPr>
                      <w:rFonts w:hint="eastAsia"/>
                    </w:rPr>
                    <w:t>在购物车编辑菜品</w:t>
                  </w:r>
                </w:p>
              </w:tc>
              <w:tc>
                <w:tcPr>
                  <w:tcW w:w="2829" w:type="dxa"/>
                </w:tcPr>
                <w:p w14:paraId="677A8B38" w14:textId="77777777" w:rsidR="00510BEA" w:rsidRDefault="00510BEA" w:rsidP="00510BEA">
                  <w:pPr>
                    <w:spacing w:line="400" w:lineRule="exact"/>
                    <w:jc w:val="center"/>
                  </w:pPr>
                  <w:r>
                    <w:rPr>
                      <w:rFonts w:hint="eastAsia"/>
                    </w:rPr>
                    <w:t>测试通过</w:t>
                  </w:r>
                </w:p>
              </w:tc>
            </w:tr>
            <w:tr w:rsidR="00510BEA" w14:paraId="46CC538E" w14:textId="77777777">
              <w:trPr>
                <w:trHeight w:val="150"/>
                <w:jc w:val="center"/>
              </w:trPr>
              <w:tc>
                <w:tcPr>
                  <w:tcW w:w="1980" w:type="dxa"/>
                  <w:vMerge/>
                </w:tcPr>
                <w:p w14:paraId="0B3C278B" w14:textId="77777777" w:rsidR="00510BEA" w:rsidRDefault="00510BEA" w:rsidP="00510BEA">
                  <w:pPr>
                    <w:spacing w:line="400" w:lineRule="exact"/>
                  </w:pPr>
                </w:p>
              </w:tc>
              <w:tc>
                <w:tcPr>
                  <w:tcW w:w="3685" w:type="dxa"/>
                </w:tcPr>
                <w:p w14:paraId="1DC5BF30" w14:textId="77777777" w:rsidR="00510BEA" w:rsidRDefault="00510BEA" w:rsidP="00510BEA">
                  <w:pPr>
                    <w:spacing w:line="400" w:lineRule="exact"/>
                  </w:pPr>
                  <w:r>
                    <w:rPr>
                      <w:rFonts w:hint="eastAsia"/>
                    </w:rPr>
                    <w:t>在购物车页面结算</w:t>
                  </w:r>
                </w:p>
              </w:tc>
              <w:tc>
                <w:tcPr>
                  <w:tcW w:w="2829" w:type="dxa"/>
                </w:tcPr>
                <w:p w14:paraId="4644570C" w14:textId="77777777" w:rsidR="00510BEA" w:rsidRDefault="00510BEA" w:rsidP="00510BEA">
                  <w:pPr>
                    <w:spacing w:line="400" w:lineRule="exact"/>
                    <w:jc w:val="center"/>
                  </w:pPr>
                  <w:r>
                    <w:rPr>
                      <w:rFonts w:hint="eastAsia"/>
                    </w:rPr>
                    <w:t>测试通过</w:t>
                  </w:r>
                </w:p>
              </w:tc>
            </w:tr>
            <w:tr w:rsidR="00510BEA" w14:paraId="7B1F2BBC" w14:textId="77777777">
              <w:trPr>
                <w:trHeight w:val="150"/>
                <w:jc w:val="center"/>
              </w:trPr>
              <w:tc>
                <w:tcPr>
                  <w:tcW w:w="1980" w:type="dxa"/>
                  <w:vMerge w:val="restart"/>
                  <w:vAlign w:val="center"/>
                </w:tcPr>
                <w:p w14:paraId="27AE5384" w14:textId="77777777" w:rsidR="00510BEA" w:rsidRDefault="00510BEA" w:rsidP="00510BEA">
                  <w:pPr>
                    <w:spacing w:line="400" w:lineRule="exact"/>
                  </w:pPr>
                  <w:r>
                    <w:rPr>
                      <w:rFonts w:hint="eastAsia"/>
                    </w:rPr>
                    <w:t>菜品收藏功能</w:t>
                  </w:r>
                </w:p>
              </w:tc>
              <w:tc>
                <w:tcPr>
                  <w:tcW w:w="3685" w:type="dxa"/>
                </w:tcPr>
                <w:p w14:paraId="65C6BC21" w14:textId="77777777" w:rsidR="00510BEA" w:rsidRDefault="00510BEA" w:rsidP="00510BEA">
                  <w:pPr>
                    <w:spacing w:line="400" w:lineRule="exact"/>
                  </w:pPr>
                  <w:r>
                    <w:rPr>
                      <w:rFonts w:hint="eastAsia"/>
                    </w:rPr>
                    <w:t>收藏菜品</w:t>
                  </w:r>
                </w:p>
              </w:tc>
              <w:tc>
                <w:tcPr>
                  <w:tcW w:w="2829" w:type="dxa"/>
                </w:tcPr>
                <w:p w14:paraId="142C1B47" w14:textId="77777777" w:rsidR="00510BEA" w:rsidRDefault="00510BEA" w:rsidP="00510BEA">
                  <w:pPr>
                    <w:spacing w:line="400" w:lineRule="exact"/>
                    <w:jc w:val="center"/>
                  </w:pPr>
                  <w:r>
                    <w:rPr>
                      <w:rFonts w:hint="eastAsia"/>
                    </w:rPr>
                    <w:t>测试通过</w:t>
                  </w:r>
                </w:p>
              </w:tc>
            </w:tr>
            <w:tr w:rsidR="00510BEA" w14:paraId="626F03BA" w14:textId="77777777">
              <w:trPr>
                <w:trHeight w:val="150"/>
                <w:jc w:val="center"/>
              </w:trPr>
              <w:tc>
                <w:tcPr>
                  <w:tcW w:w="1980" w:type="dxa"/>
                  <w:vMerge/>
                  <w:vAlign w:val="center"/>
                </w:tcPr>
                <w:p w14:paraId="75DDCD4B" w14:textId="77777777" w:rsidR="00510BEA" w:rsidRDefault="00510BEA" w:rsidP="00510BEA">
                  <w:pPr>
                    <w:spacing w:line="400" w:lineRule="exact"/>
                  </w:pPr>
                </w:p>
              </w:tc>
              <w:tc>
                <w:tcPr>
                  <w:tcW w:w="3685" w:type="dxa"/>
                </w:tcPr>
                <w:p w14:paraId="5919BC24" w14:textId="77777777" w:rsidR="00510BEA" w:rsidRDefault="00510BEA" w:rsidP="00510BEA">
                  <w:pPr>
                    <w:spacing w:line="400" w:lineRule="exact"/>
                  </w:pPr>
                  <w:r>
                    <w:rPr>
                      <w:rFonts w:hint="eastAsia"/>
                    </w:rPr>
                    <w:t>在收藏列表浏览菜品</w:t>
                  </w:r>
                </w:p>
              </w:tc>
              <w:tc>
                <w:tcPr>
                  <w:tcW w:w="2829" w:type="dxa"/>
                </w:tcPr>
                <w:p w14:paraId="4B53A1B2" w14:textId="77777777" w:rsidR="00510BEA" w:rsidRDefault="00510BEA" w:rsidP="00510BEA">
                  <w:pPr>
                    <w:spacing w:line="400" w:lineRule="exact"/>
                    <w:jc w:val="center"/>
                  </w:pPr>
                  <w:r>
                    <w:rPr>
                      <w:rFonts w:hint="eastAsia"/>
                    </w:rPr>
                    <w:t>测试通过</w:t>
                  </w:r>
                </w:p>
              </w:tc>
            </w:tr>
            <w:tr w:rsidR="00510BEA" w14:paraId="03E19820" w14:textId="77777777">
              <w:trPr>
                <w:trHeight w:val="150"/>
                <w:jc w:val="center"/>
              </w:trPr>
              <w:tc>
                <w:tcPr>
                  <w:tcW w:w="1980" w:type="dxa"/>
                  <w:vMerge w:val="restart"/>
                  <w:vAlign w:val="center"/>
                </w:tcPr>
                <w:p w14:paraId="57EEDD25" w14:textId="77777777" w:rsidR="00510BEA" w:rsidRDefault="00510BEA" w:rsidP="00510BEA">
                  <w:pPr>
                    <w:spacing w:line="400" w:lineRule="exact"/>
                  </w:pPr>
                  <w:r>
                    <w:rPr>
                      <w:rFonts w:hint="eastAsia"/>
                    </w:rPr>
                    <w:t>菜品分类功能</w:t>
                  </w:r>
                </w:p>
              </w:tc>
              <w:tc>
                <w:tcPr>
                  <w:tcW w:w="3685" w:type="dxa"/>
                </w:tcPr>
                <w:p w14:paraId="01A6C7D6" w14:textId="77777777" w:rsidR="00510BEA" w:rsidRDefault="00510BEA" w:rsidP="00510BEA">
                  <w:pPr>
                    <w:spacing w:line="400" w:lineRule="exact"/>
                  </w:pPr>
                  <w:r>
                    <w:rPr>
                      <w:rFonts w:hint="eastAsia"/>
                    </w:rPr>
                    <w:t>分类</w:t>
                  </w:r>
                  <w:r>
                    <w:rPr>
                      <w:rFonts w:hint="eastAsia"/>
                    </w:rPr>
                    <w:t>icon</w:t>
                  </w:r>
                  <w:r>
                    <w:rPr>
                      <w:rFonts w:hint="eastAsia"/>
                    </w:rPr>
                    <w:t>展示</w:t>
                  </w:r>
                </w:p>
              </w:tc>
              <w:tc>
                <w:tcPr>
                  <w:tcW w:w="2829" w:type="dxa"/>
                </w:tcPr>
                <w:p w14:paraId="764D05BA" w14:textId="77777777" w:rsidR="00510BEA" w:rsidRDefault="00510BEA" w:rsidP="00510BEA">
                  <w:pPr>
                    <w:keepNext/>
                    <w:spacing w:line="400" w:lineRule="exact"/>
                    <w:jc w:val="center"/>
                  </w:pPr>
                  <w:r>
                    <w:rPr>
                      <w:rFonts w:hint="eastAsia"/>
                    </w:rPr>
                    <w:t>测试通过</w:t>
                  </w:r>
                </w:p>
              </w:tc>
            </w:tr>
            <w:tr w:rsidR="00510BEA" w14:paraId="1CA8CCAD" w14:textId="77777777">
              <w:trPr>
                <w:trHeight w:val="150"/>
                <w:jc w:val="center"/>
              </w:trPr>
              <w:tc>
                <w:tcPr>
                  <w:tcW w:w="1980" w:type="dxa"/>
                  <w:vMerge/>
                  <w:vAlign w:val="center"/>
                </w:tcPr>
                <w:p w14:paraId="0095C3B1" w14:textId="77777777" w:rsidR="00510BEA" w:rsidRDefault="00510BEA" w:rsidP="00510BEA">
                  <w:pPr>
                    <w:spacing w:line="400" w:lineRule="exact"/>
                  </w:pPr>
                </w:p>
              </w:tc>
              <w:tc>
                <w:tcPr>
                  <w:tcW w:w="3685" w:type="dxa"/>
                </w:tcPr>
                <w:p w14:paraId="0C811C65" w14:textId="77777777" w:rsidR="00510BEA" w:rsidRDefault="00510BEA" w:rsidP="00510BEA">
                  <w:pPr>
                    <w:spacing w:line="400" w:lineRule="exact"/>
                  </w:pPr>
                  <w:r>
                    <w:rPr>
                      <w:rFonts w:hint="eastAsia"/>
                    </w:rPr>
                    <w:t>分类对应菜品展示</w:t>
                  </w:r>
                </w:p>
              </w:tc>
              <w:tc>
                <w:tcPr>
                  <w:tcW w:w="2829" w:type="dxa"/>
                </w:tcPr>
                <w:p w14:paraId="502AFFEB" w14:textId="77777777" w:rsidR="00510BEA" w:rsidRDefault="00510BEA" w:rsidP="00510BEA">
                  <w:pPr>
                    <w:keepNext/>
                    <w:spacing w:line="400" w:lineRule="exact"/>
                    <w:jc w:val="center"/>
                  </w:pPr>
                  <w:r>
                    <w:rPr>
                      <w:rFonts w:hint="eastAsia"/>
                    </w:rPr>
                    <w:t>测试通过</w:t>
                  </w:r>
                </w:p>
              </w:tc>
            </w:tr>
            <w:tr w:rsidR="00510BEA" w14:paraId="4ACDAEA9" w14:textId="77777777">
              <w:trPr>
                <w:trHeight w:val="150"/>
                <w:jc w:val="center"/>
              </w:trPr>
              <w:tc>
                <w:tcPr>
                  <w:tcW w:w="1980" w:type="dxa"/>
                  <w:vMerge w:val="restart"/>
                  <w:vAlign w:val="center"/>
                </w:tcPr>
                <w:p w14:paraId="12C0D308" w14:textId="77777777" w:rsidR="00510BEA" w:rsidRDefault="00510BEA" w:rsidP="00510BEA">
                  <w:pPr>
                    <w:spacing w:line="400" w:lineRule="exact"/>
                  </w:pPr>
                  <w:r>
                    <w:rPr>
                      <w:rFonts w:hint="eastAsia"/>
                    </w:rPr>
                    <w:t>个人中心功能</w:t>
                  </w:r>
                </w:p>
              </w:tc>
              <w:tc>
                <w:tcPr>
                  <w:tcW w:w="3685" w:type="dxa"/>
                </w:tcPr>
                <w:p w14:paraId="0A6C86A4" w14:textId="77777777" w:rsidR="00510BEA" w:rsidRDefault="00510BEA" w:rsidP="00510BEA">
                  <w:pPr>
                    <w:spacing w:line="400" w:lineRule="exact"/>
                  </w:pPr>
                  <w:r>
                    <w:rPr>
                      <w:rFonts w:hint="eastAsia"/>
                    </w:rPr>
                    <w:t>登录功能</w:t>
                  </w:r>
                </w:p>
              </w:tc>
              <w:tc>
                <w:tcPr>
                  <w:tcW w:w="2829" w:type="dxa"/>
                </w:tcPr>
                <w:p w14:paraId="007605EB" w14:textId="77777777" w:rsidR="00510BEA" w:rsidRDefault="00510BEA" w:rsidP="00510BEA">
                  <w:pPr>
                    <w:keepNext/>
                    <w:spacing w:line="400" w:lineRule="exact"/>
                    <w:jc w:val="center"/>
                  </w:pPr>
                  <w:r>
                    <w:rPr>
                      <w:rFonts w:hint="eastAsia"/>
                    </w:rPr>
                    <w:t>测试通过</w:t>
                  </w:r>
                </w:p>
              </w:tc>
            </w:tr>
            <w:tr w:rsidR="00510BEA" w14:paraId="12003230" w14:textId="77777777">
              <w:trPr>
                <w:trHeight w:val="150"/>
                <w:jc w:val="center"/>
              </w:trPr>
              <w:tc>
                <w:tcPr>
                  <w:tcW w:w="1980" w:type="dxa"/>
                  <w:vMerge/>
                  <w:vAlign w:val="center"/>
                </w:tcPr>
                <w:p w14:paraId="4FB25C44" w14:textId="77777777" w:rsidR="00510BEA" w:rsidRDefault="00510BEA" w:rsidP="00510BEA">
                  <w:pPr>
                    <w:spacing w:line="400" w:lineRule="exact"/>
                  </w:pPr>
                </w:p>
              </w:tc>
              <w:tc>
                <w:tcPr>
                  <w:tcW w:w="3685" w:type="dxa"/>
                </w:tcPr>
                <w:p w14:paraId="088A7DF7" w14:textId="0A1A5438" w:rsidR="00510BEA" w:rsidRDefault="00510BEA" w:rsidP="00510BEA">
                  <w:pPr>
                    <w:spacing w:line="400" w:lineRule="exact"/>
                  </w:pPr>
                  <w:r>
                    <w:rPr>
                      <w:rFonts w:hint="eastAsia"/>
                    </w:rPr>
                    <w:t>订单管理、收货地址展示与跳转</w:t>
                  </w:r>
                </w:p>
              </w:tc>
              <w:tc>
                <w:tcPr>
                  <w:tcW w:w="2829" w:type="dxa"/>
                </w:tcPr>
                <w:p w14:paraId="440F175D" w14:textId="77777777" w:rsidR="00510BEA" w:rsidRDefault="00510BEA" w:rsidP="00510BEA">
                  <w:pPr>
                    <w:keepNext/>
                    <w:spacing w:line="400" w:lineRule="exact"/>
                    <w:jc w:val="center"/>
                  </w:pPr>
                  <w:r>
                    <w:rPr>
                      <w:rFonts w:hint="eastAsia"/>
                    </w:rPr>
                    <w:t>测试通过</w:t>
                  </w:r>
                </w:p>
              </w:tc>
            </w:tr>
            <w:tr w:rsidR="00510BEA" w14:paraId="74E6DB2F" w14:textId="77777777">
              <w:trPr>
                <w:trHeight w:val="150"/>
                <w:jc w:val="center"/>
              </w:trPr>
              <w:tc>
                <w:tcPr>
                  <w:tcW w:w="1980" w:type="dxa"/>
                  <w:vMerge/>
                  <w:vAlign w:val="center"/>
                </w:tcPr>
                <w:p w14:paraId="2C922864" w14:textId="77777777" w:rsidR="00510BEA" w:rsidRDefault="00510BEA" w:rsidP="00510BEA">
                  <w:pPr>
                    <w:spacing w:line="400" w:lineRule="exact"/>
                  </w:pPr>
                </w:p>
              </w:tc>
              <w:tc>
                <w:tcPr>
                  <w:tcW w:w="3685" w:type="dxa"/>
                </w:tcPr>
                <w:p w14:paraId="7E244CB5" w14:textId="77777777" w:rsidR="00510BEA" w:rsidRDefault="00510BEA" w:rsidP="00510BEA">
                  <w:pPr>
                    <w:spacing w:line="400" w:lineRule="exact"/>
                  </w:pPr>
                  <w:r>
                    <w:rPr>
                      <w:rFonts w:hint="eastAsia"/>
                    </w:rPr>
                    <w:t>意见反馈与客服</w:t>
                  </w:r>
                </w:p>
              </w:tc>
              <w:tc>
                <w:tcPr>
                  <w:tcW w:w="2829" w:type="dxa"/>
                </w:tcPr>
                <w:p w14:paraId="519FA76D" w14:textId="77777777" w:rsidR="00510BEA" w:rsidRDefault="00510BEA" w:rsidP="00510BEA">
                  <w:pPr>
                    <w:keepNext/>
                    <w:spacing w:line="400" w:lineRule="exact"/>
                    <w:jc w:val="center"/>
                  </w:pPr>
                  <w:r>
                    <w:rPr>
                      <w:rFonts w:hint="eastAsia"/>
                    </w:rPr>
                    <w:t>测试通过</w:t>
                  </w:r>
                </w:p>
              </w:tc>
            </w:tr>
            <w:tr w:rsidR="00510BEA" w14:paraId="3AF81DD3" w14:textId="77777777">
              <w:trPr>
                <w:trHeight w:val="150"/>
                <w:jc w:val="center"/>
              </w:trPr>
              <w:tc>
                <w:tcPr>
                  <w:tcW w:w="1980" w:type="dxa"/>
                  <w:vMerge w:val="restart"/>
                  <w:vAlign w:val="center"/>
                </w:tcPr>
                <w:p w14:paraId="57738B11" w14:textId="77777777" w:rsidR="00510BEA" w:rsidRDefault="00510BEA" w:rsidP="00510BEA">
                  <w:pPr>
                    <w:spacing w:line="400" w:lineRule="exact"/>
                  </w:pPr>
                  <w:r>
                    <w:rPr>
                      <w:rFonts w:hint="eastAsia"/>
                    </w:rPr>
                    <w:t>菜品详情浏览功能</w:t>
                  </w:r>
                </w:p>
              </w:tc>
              <w:tc>
                <w:tcPr>
                  <w:tcW w:w="3685" w:type="dxa"/>
                </w:tcPr>
                <w:p w14:paraId="06AAE1B9" w14:textId="77777777" w:rsidR="00510BEA" w:rsidRDefault="00510BEA" w:rsidP="00510BEA">
                  <w:pPr>
                    <w:spacing w:line="400" w:lineRule="exact"/>
                  </w:pPr>
                  <w:r>
                    <w:rPr>
                      <w:rFonts w:hint="eastAsia"/>
                    </w:rPr>
                    <w:t>图片展示与图片放大展示</w:t>
                  </w:r>
                </w:p>
              </w:tc>
              <w:tc>
                <w:tcPr>
                  <w:tcW w:w="2829" w:type="dxa"/>
                </w:tcPr>
                <w:p w14:paraId="64A221D0" w14:textId="77777777" w:rsidR="00510BEA" w:rsidRDefault="00510BEA" w:rsidP="00510BEA">
                  <w:pPr>
                    <w:keepNext/>
                    <w:spacing w:line="400" w:lineRule="exact"/>
                    <w:jc w:val="center"/>
                  </w:pPr>
                  <w:r>
                    <w:rPr>
                      <w:rFonts w:hint="eastAsia"/>
                    </w:rPr>
                    <w:t>测试通过</w:t>
                  </w:r>
                </w:p>
              </w:tc>
            </w:tr>
            <w:tr w:rsidR="00510BEA" w14:paraId="30199ED7" w14:textId="77777777">
              <w:trPr>
                <w:trHeight w:val="150"/>
                <w:jc w:val="center"/>
              </w:trPr>
              <w:tc>
                <w:tcPr>
                  <w:tcW w:w="1980" w:type="dxa"/>
                  <w:vMerge/>
                  <w:vAlign w:val="center"/>
                </w:tcPr>
                <w:p w14:paraId="5B9D0BC1" w14:textId="77777777" w:rsidR="00510BEA" w:rsidRDefault="00510BEA" w:rsidP="00510BEA">
                  <w:pPr>
                    <w:spacing w:line="400" w:lineRule="exact"/>
                  </w:pPr>
                </w:p>
              </w:tc>
              <w:tc>
                <w:tcPr>
                  <w:tcW w:w="3685" w:type="dxa"/>
                </w:tcPr>
                <w:p w14:paraId="32D8DEBB" w14:textId="77777777" w:rsidR="00510BEA" w:rsidRDefault="00510BEA" w:rsidP="00510BEA">
                  <w:pPr>
                    <w:spacing w:line="400" w:lineRule="exact"/>
                  </w:pPr>
                  <w:r>
                    <w:rPr>
                      <w:rFonts w:hint="eastAsia"/>
                    </w:rPr>
                    <w:t>菜品价格与名称展示</w:t>
                  </w:r>
                </w:p>
              </w:tc>
              <w:tc>
                <w:tcPr>
                  <w:tcW w:w="2829" w:type="dxa"/>
                </w:tcPr>
                <w:p w14:paraId="44E569D3" w14:textId="77777777" w:rsidR="00510BEA" w:rsidRDefault="00510BEA" w:rsidP="00510BEA">
                  <w:pPr>
                    <w:keepNext/>
                    <w:spacing w:line="400" w:lineRule="exact"/>
                    <w:jc w:val="center"/>
                  </w:pPr>
                  <w:r>
                    <w:rPr>
                      <w:rFonts w:hint="eastAsia"/>
                    </w:rPr>
                    <w:t>测试通过</w:t>
                  </w:r>
                </w:p>
              </w:tc>
            </w:tr>
            <w:tr w:rsidR="00510BEA" w14:paraId="69AAB934" w14:textId="77777777">
              <w:trPr>
                <w:trHeight w:val="150"/>
                <w:jc w:val="center"/>
              </w:trPr>
              <w:tc>
                <w:tcPr>
                  <w:tcW w:w="1980" w:type="dxa"/>
                  <w:vMerge/>
                  <w:vAlign w:val="center"/>
                </w:tcPr>
                <w:p w14:paraId="61EF7A1E" w14:textId="77777777" w:rsidR="00510BEA" w:rsidRDefault="00510BEA" w:rsidP="00510BEA">
                  <w:pPr>
                    <w:spacing w:line="400" w:lineRule="exact"/>
                  </w:pPr>
                </w:p>
              </w:tc>
              <w:tc>
                <w:tcPr>
                  <w:tcW w:w="3685" w:type="dxa"/>
                </w:tcPr>
                <w:p w14:paraId="3B2CACD6" w14:textId="77777777" w:rsidR="00510BEA" w:rsidRDefault="00510BEA" w:rsidP="00510BEA">
                  <w:pPr>
                    <w:spacing w:line="400" w:lineRule="exact"/>
                  </w:pPr>
                  <w:r>
                    <w:rPr>
                      <w:rFonts w:hint="eastAsia"/>
                    </w:rPr>
                    <w:t>菜品详情介绍</w:t>
                  </w:r>
                </w:p>
              </w:tc>
              <w:tc>
                <w:tcPr>
                  <w:tcW w:w="2829" w:type="dxa"/>
                </w:tcPr>
                <w:p w14:paraId="3BEF62B6" w14:textId="77777777" w:rsidR="00510BEA" w:rsidRDefault="00510BEA" w:rsidP="00510BEA">
                  <w:pPr>
                    <w:keepNext/>
                    <w:spacing w:line="400" w:lineRule="exact"/>
                    <w:jc w:val="center"/>
                  </w:pPr>
                  <w:r>
                    <w:rPr>
                      <w:rFonts w:hint="eastAsia"/>
                    </w:rPr>
                    <w:t>测试通过</w:t>
                  </w:r>
                </w:p>
              </w:tc>
            </w:tr>
            <w:tr w:rsidR="00510BEA" w14:paraId="045F4908" w14:textId="77777777">
              <w:trPr>
                <w:trHeight w:val="150"/>
                <w:jc w:val="center"/>
              </w:trPr>
              <w:tc>
                <w:tcPr>
                  <w:tcW w:w="1980" w:type="dxa"/>
                  <w:vMerge/>
                  <w:vAlign w:val="center"/>
                </w:tcPr>
                <w:p w14:paraId="558FFEF8" w14:textId="77777777" w:rsidR="00510BEA" w:rsidRDefault="00510BEA" w:rsidP="00510BEA">
                  <w:pPr>
                    <w:spacing w:line="400" w:lineRule="exact"/>
                  </w:pPr>
                </w:p>
              </w:tc>
              <w:tc>
                <w:tcPr>
                  <w:tcW w:w="3685" w:type="dxa"/>
                </w:tcPr>
                <w:p w14:paraId="10354C55" w14:textId="77777777" w:rsidR="00510BEA" w:rsidRDefault="00510BEA" w:rsidP="00510BEA">
                  <w:pPr>
                    <w:spacing w:line="400" w:lineRule="exact"/>
                  </w:pPr>
                  <w:r>
                    <w:rPr>
                      <w:rFonts w:hint="eastAsia"/>
                    </w:rPr>
                    <w:t>分享菜品、加入收藏、加入购物车</w:t>
                  </w:r>
                </w:p>
              </w:tc>
              <w:tc>
                <w:tcPr>
                  <w:tcW w:w="2829" w:type="dxa"/>
                </w:tcPr>
                <w:p w14:paraId="67BE235B" w14:textId="77777777" w:rsidR="00510BEA" w:rsidRDefault="00510BEA" w:rsidP="00510BEA">
                  <w:pPr>
                    <w:keepNext/>
                    <w:spacing w:line="400" w:lineRule="exact"/>
                    <w:jc w:val="center"/>
                  </w:pPr>
                  <w:r>
                    <w:rPr>
                      <w:rFonts w:hint="eastAsia"/>
                    </w:rPr>
                    <w:t>测试通过</w:t>
                  </w:r>
                </w:p>
              </w:tc>
            </w:tr>
            <w:tr w:rsidR="00510BEA" w14:paraId="4CDC7587" w14:textId="77777777">
              <w:trPr>
                <w:trHeight w:val="150"/>
                <w:jc w:val="center"/>
              </w:trPr>
              <w:tc>
                <w:tcPr>
                  <w:tcW w:w="1980" w:type="dxa"/>
                  <w:vMerge w:val="restart"/>
                  <w:vAlign w:val="center"/>
                </w:tcPr>
                <w:p w14:paraId="56816BC1" w14:textId="77777777" w:rsidR="00510BEA" w:rsidRDefault="00510BEA" w:rsidP="00510BEA">
                  <w:pPr>
                    <w:spacing w:line="400" w:lineRule="exact"/>
                  </w:pPr>
                  <w:r>
                    <w:rPr>
                      <w:rFonts w:hint="eastAsia"/>
                    </w:rPr>
                    <w:t>搜索功能</w:t>
                  </w:r>
                </w:p>
              </w:tc>
              <w:tc>
                <w:tcPr>
                  <w:tcW w:w="3685" w:type="dxa"/>
                </w:tcPr>
                <w:p w14:paraId="3E0FBFA1" w14:textId="77777777" w:rsidR="00510BEA" w:rsidRDefault="00510BEA" w:rsidP="00510BEA">
                  <w:pPr>
                    <w:spacing w:line="400" w:lineRule="exact"/>
                  </w:pPr>
                  <w:r>
                    <w:rPr>
                      <w:rFonts w:hint="eastAsia"/>
                    </w:rPr>
                    <w:t>精确搜索</w:t>
                  </w:r>
                </w:p>
              </w:tc>
              <w:tc>
                <w:tcPr>
                  <w:tcW w:w="2829" w:type="dxa"/>
                </w:tcPr>
                <w:p w14:paraId="7D374845" w14:textId="77777777" w:rsidR="00510BEA" w:rsidRDefault="00510BEA" w:rsidP="00510BEA">
                  <w:pPr>
                    <w:keepNext/>
                    <w:spacing w:line="400" w:lineRule="exact"/>
                    <w:jc w:val="center"/>
                  </w:pPr>
                  <w:r>
                    <w:rPr>
                      <w:rFonts w:hint="eastAsia"/>
                    </w:rPr>
                    <w:t>测试通过</w:t>
                  </w:r>
                </w:p>
              </w:tc>
            </w:tr>
            <w:tr w:rsidR="00510BEA" w14:paraId="404BEB43" w14:textId="77777777">
              <w:trPr>
                <w:trHeight w:val="150"/>
                <w:jc w:val="center"/>
              </w:trPr>
              <w:tc>
                <w:tcPr>
                  <w:tcW w:w="1980" w:type="dxa"/>
                  <w:vMerge/>
                  <w:vAlign w:val="center"/>
                </w:tcPr>
                <w:p w14:paraId="40959CA0" w14:textId="77777777" w:rsidR="00510BEA" w:rsidRDefault="00510BEA" w:rsidP="00510BEA">
                  <w:pPr>
                    <w:spacing w:line="400" w:lineRule="exact"/>
                  </w:pPr>
                </w:p>
              </w:tc>
              <w:tc>
                <w:tcPr>
                  <w:tcW w:w="3685" w:type="dxa"/>
                </w:tcPr>
                <w:p w14:paraId="46A68522" w14:textId="77777777" w:rsidR="00510BEA" w:rsidRDefault="00510BEA" w:rsidP="00510BEA">
                  <w:pPr>
                    <w:spacing w:line="400" w:lineRule="exact"/>
                  </w:pPr>
                  <w:r>
                    <w:rPr>
                      <w:rFonts w:hint="eastAsia"/>
                    </w:rPr>
                    <w:t>模糊搜索</w:t>
                  </w:r>
                </w:p>
              </w:tc>
              <w:tc>
                <w:tcPr>
                  <w:tcW w:w="2829" w:type="dxa"/>
                </w:tcPr>
                <w:p w14:paraId="7D4E4F7A" w14:textId="77777777" w:rsidR="00510BEA" w:rsidRDefault="00510BEA" w:rsidP="00510BEA">
                  <w:pPr>
                    <w:keepNext/>
                    <w:spacing w:line="400" w:lineRule="exact"/>
                    <w:jc w:val="center"/>
                  </w:pPr>
                  <w:r>
                    <w:rPr>
                      <w:rFonts w:hint="eastAsia"/>
                    </w:rPr>
                    <w:t>测试通过</w:t>
                  </w:r>
                </w:p>
              </w:tc>
            </w:tr>
            <w:tr w:rsidR="00510BEA" w14:paraId="5C91A26E" w14:textId="77777777">
              <w:trPr>
                <w:trHeight w:val="150"/>
                <w:jc w:val="center"/>
              </w:trPr>
              <w:tc>
                <w:tcPr>
                  <w:tcW w:w="1980" w:type="dxa"/>
                  <w:vMerge w:val="restart"/>
                  <w:vAlign w:val="center"/>
                </w:tcPr>
                <w:p w14:paraId="3B8D5191" w14:textId="77777777" w:rsidR="00510BEA" w:rsidRDefault="00510BEA" w:rsidP="00510BEA">
                  <w:pPr>
                    <w:spacing w:line="400" w:lineRule="exact"/>
                  </w:pPr>
                  <w:r>
                    <w:rPr>
                      <w:rFonts w:hint="eastAsia"/>
                    </w:rPr>
                    <w:t>收货地址功能</w:t>
                  </w:r>
                </w:p>
              </w:tc>
              <w:tc>
                <w:tcPr>
                  <w:tcW w:w="3685" w:type="dxa"/>
                </w:tcPr>
                <w:p w14:paraId="377EF48E" w14:textId="77777777" w:rsidR="00510BEA" w:rsidRDefault="00510BEA" w:rsidP="00510BEA">
                  <w:pPr>
                    <w:spacing w:line="400" w:lineRule="exact"/>
                  </w:pPr>
                  <w:r>
                    <w:rPr>
                      <w:rFonts w:hint="eastAsia"/>
                    </w:rPr>
                    <w:t>新建地址</w:t>
                  </w:r>
                </w:p>
              </w:tc>
              <w:tc>
                <w:tcPr>
                  <w:tcW w:w="2829" w:type="dxa"/>
                </w:tcPr>
                <w:p w14:paraId="1C78AD00" w14:textId="77777777" w:rsidR="00510BEA" w:rsidRDefault="00510BEA" w:rsidP="00510BEA">
                  <w:pPr>
                    <w:keepNext/>
                    <w:spacing w:line="400" w:lineRule="exact"/>
                    <w:jc w:val="center"/>
                  </w:pPr>
                  <w:r>
                    <w:rPr>
                      <w:rFonts w:hint="eastAsia"/>
                    </w:rPr>
                    <w:t>测试通过</w:t>
                  </w:r>
                </w:p>
              </w:tc>
            </w:tr>
            <w:tr w:rsidR="00510BEA" w14:paraId="1503936B" w14:textId="77777777">
              <w:trPr>
                <w:trHeight w:val="150"/>
                <w:jc w:val="center"/>
              </w:trPr>
              <w:tc>
                <w:tcPr>
                  <w:tcW w:w="1980" w:type="dxa"/>
                  <w:vMerge/>
                  <w:vAlign w:val="center"/>
                </w:tcPr>
                <w:p w14:paraId="5A113019" w14:textId="77777777" w:rsidR="00510BEA" w:rsidRDefault="00510BEA" w:rsidP="00510BEA">
                  <w:pPr>
                    <w:spacing w:line="400" w:lineRule="exact"/>
                  </w:pPr>
                </w:p>
              </w:tc>
              <w:tc>
                <w:tcPr>
                  <w:tcW w:w="3685" w:type="dxa"/>
                </w:tcPr>
                <w:p w14:paraId="606F1CA0" w14:textId="77777777" w:rsidR="00510BEA" w:rsidRDefault="00510BEA" w:rsidP="00510BEA">
                  <w:pPr>
                    <w:spacing w:line="400" w:lineRule="exact"/>
                  </w:pPr>
                  <w:r>
                    <w:rPr>
                      <w:rFonts w:hint="eastAsia"/>
                    </w:rPr>
                    <w:t>编辑地址</w:t>
                  </w:r>
                </w:p>
              </w:tc>
              <w:tc>
                <w:tcPr>
                  <w:tcW w:w="2829" w:type="dxa"/>
                </w:tcPr>
                <w:p w14:paraId="21AA1565" w14:textId="77777777" w:rsidR="00510BEA" w:rsidRDefault="00510BEA" w:rsidP="00510BEA">
                  <w:pPr>
                    <w:keepNext/>
                    <w:spacing w:line="400" w:lineRule="exact"/>
                    <w:jc w:val="center"/>
                  </w:pPr>
                  <w:r>
                    <w:rPr>
                      <w:rFonts w:hint="eastAsia"/>
                    </w:rPr>
                    <w:t>测试通过</w:t>
                  </w:r>
                </w:p>
              </w:tc>
            </w:tr>
            <w:tr w:rsidR="00510BEA" w14:paraId="72D80FE9" w14:textId="77777777">
              <w:trPr>
                <w:trHeight w:val="150"/>
                <w:jc w:val="center"/>
              </w:trPr>
              <w:tc>
                <w:tcPr>
                  <w:tcW w:w="1980" w:type="dxa"/>
                  <w:vAlign w:val="center"/>
                </w:tcPr>
                <w:p w14:paraId="453B2D89" w14:textId="77777777" w:rsidR="00510BEA" w:rsidRDefault="00510BEA" w:rsidP="00510BEA">
                  <w:pPr>
                    <w:spacing w:line="400" w:lineRule="exact"/>
                  </w:pPr>
                  <w:r>
                    <w:rPr>
                      <w:rFonts w:hint="eastAsia"/>
                    </w:rPr>
                    <w:t>分享功能</w:t>
                  </w:r>
                </w:p>
              </w:tc>
              <w:tc>
                <w:tcPr>
                  <w:tcW w:w="3685" w:type="dxa"/>
                </w:tcPr>
                <w:p w14:paraId="0A4ECD6B" w14:textId="77777777" w:rsidR="00510BEA" w:rsidRDefault="00510BEA" w:rsidP="00510BEA">
                  <w:pPr>
                    <w:spacing w:line="400" w:lineRule="exact"/>
                  </w:pPr>
                  <w:r>
                    <w:rPr>
                      <w:rFonts w:hint="eastAsia"/>
                    </w:rPr>
                    <w:t>跳转分享成功</w:t>
                  </w:r>
                </w:p>
              </w:tc>
              <w:tc>
                <w:tcPr>
                  <w:tcW w:w="2829" w:type="dxa"/>
                </w:tcPr>
                <w:p w14:paraId="0C2B43E3" w14:textId="77777777" w:rsidR="00510BEA" w:rsidRDefault="00510BEA" w:rsidP="00510BEA">
                  <w:pPr>
                    <w:keepNext/>
                    <w:spacing w:line="400" w:lineRule="exact"/>
                    <w:jc w:val="center"/>
                  </w:pPr>
                  <w:r>
                    <w:rPr>
                      <w:rFonts w:hint="eastAsia"/>
                    </w:rPr>
                    <w:t>测试通过</w:t>
                  </w:r>
                </w:p>
              </w:tc>
            </w:tr>
          </w:tbl>
          <w:p w14:paraId="2797C0D1" w14:textId="77777777" w:rsidR="00510BEA" w:rsidRPr="00CC3CB8" w:rsidRDefault="00510BEA" w:rsidP="009C139A">
            <w:pPr>
              <w:ind w:firstLineChars="200" w:firstLine="420"/>
              <w:rPr>
                <w:rFonts w:ascii="Calibri" w:hAnsi="Calibri"/>
                <w:szCs w:val="22"/>
              </w:rPr>
            </w:pPr>
          </w:p>
        </w:tc>
      </w:tr>
      <w:tr w:rsidR="00510BEA" w:rsidRPr="00CC3CB8" w14:paraId="2290717D" w14:textId="77777777" w:rsidTr="00144531">
        <w:trPr>
          <w:trHeight w:val="2952"/>
          <w:jc w:val="center"/>
        </w:trPr>
        <w:tc>
          <w:tcPr>
            <w:tcW w:w="9900" w:type="dxa"/>
            <w:gridSpan w:val="3"/>
          </w:tcPr>
          <w:p w14:paraId="63AC3BD8" w14:textId="3E210AF1" w:rsidR="00510BEA" w:rsidRDefault="00FF2744" w:rsidP="00510BEA">
            <w:pPr>
              <w:rPr>
                <w:rFonts w:ascii="Calibri" w:hAnsi="Calibri"/>
                <w:b/>
                <w:bCs/>
                <w:sz w:val="28"/>
                <w:szCs w:val="22"/>
              </w:rPr>
            </w:pPr>
            <w:r>
              <w:rPr>
                <w:rFonts w:ascii="Calibri" w:hAnsi="Calibri" w:hint="eastAsia"/>
                <w:b/>
                <w:bCs/>
                <w:sz w:val="28"/>
                <w:szCs w:val="22"/>
              </w:rPr>
              <w:lastRenderedPageBreak/>
              <w:t>七</w:t>
            </w:r>
            <w:r w:rsidR="00510BEA" w:rsidRPr="00CC3CB8">
              <w:rPr>
                <w:rFonts w:ascii="Calibri" w:hAnsi="Calibri" w:hint="eastAsia"/>
                <w:b/>
                <w:bCs/>
                <w:sz w:val="28"/>
                <w:szCs w:val="22"/>
              </w:rPr>
              <w:t>、实验结论：</w:t>
            </w:r>
          </w:p>
          <w:p w14:paraId="6180BAF0" w14:textId="6D04BBA7" w:rsidR="00510BEA" w:rsidRPr="00856680" w:rsidRDefault="00856680" w:rsidP="00510BEA">
            <w:pPr>
              <w:rPr>
                <w:rFonts w:ascii="Calibri" w:hAnsi="Calibri"/>
                <w:szCs w:val="21"/>
              </w:rPr>
            </w:pPr>
            <w:r w:rsidRPr="00856680">
              <w:rPr>
                <w:rFonts w:ascii="宋体" w:hAnsi="宋体" w:hint="eastAsia"/>
                <w:color w:val="2F5496"/>
                <w:szCs w:val="21"/>
              </w:rPr>
              <w:t>（阐述选择的项目包含哪些功能，采用了什么技术完成各个功能，最终的实现效果。）</w:t>
            </w:r>
          </w:p>
        </w:tc>
      </w:tr>
      <w:tr w:rsidR="00510BEA" w:rsidRPr="00CC3CB8" w14:paraId="3FAA19DF" w14:textId="77777777" w:rsidTr="00144531">
        <w:trPr>
          <w:trHeight w:val="2948"/>
          <w:jc w:val="center"/>
        </w:trPr>
        <w:tc>
          <w:tcPr>
            <w:tcW w:w="9900" w:type="dxa"/>
            <w:gridSpan w:val="3"/>
          </w:tcPr>
          <w:p w14:paraId="1A5E9C42" w14:textId="0F9AD597" w:rsidR="00510BEA" w:rsidRDefault="00FF2744" w:rsidP="00510BEA">
            <w:pPr>
              <w:rPr>
                <w:rFonts w:ascii="Calibri" w:hAnsi="Calibri"/>
                <w:b/>
                <w:bCs/>
                <w:sz w:val="28"/>
                <w:szCs w:val="22"/>
              </w:rPr>
            </w:pPr>
            <w:r>
              <w:rPr>
                <w:rFonts w:ascii="Calibri" w:hAnsi="Calibri" w:hint="eastAsia"/>
                <w:b/>
                <w:bCs/>
                <w:sz w:val="28"/>
                <w:szCs w:val="22"/>
              </w:rPr>
              <w:t>八</w:t>
            </w:r>
            <w:r w:rsidR="00510BEA" w:rsidRPr="00CC3CB8">
              <w:rPr>
                <w:rFonts w:ascii="Calibri" w:hAnsi="Calibri" w:hint="eastAsia"/>
                <w:b/>
                <w:bCs/>
                <w:sz w:val="28"/>
                <w:szCs w:val="22"/>
              </w:rPr>
              <w:t>、总结及心得体会：</w:t>
            </w:r>
          </w:p>
          <w:p w14:paraId="3A9D4D45" w14:textId="7A743B33" w:rsidR="00510BEA" w:rsidRPr="00856680" w:rsidRDefault="00856680" w:rsidP="00510BEA">
            <w:pPr>
              <w:rPr>
                <w:rFonts w:ascii="宋体" w:hAnsi="宋体"/>
                <w:color w:val="2F5496"/>
                <w:szCs w:val="21"/>
              </w:rPr>
            </w:pPr>
            <w:r w:rsidRPr="00856680">
              <w:rPr>
                <w:rFonts w:ascii="宋体" w:hAnsi="宋体" w:hint="eastAsia"/>
                <w:color w:val="2F5496"/>
                <w:szCs w:val="21"/>
              </w:rPr>
              <w:t>（对整个项目进行回顾，比如，遇到的问题及解决办法、成员之间的沟通、协调问题，团队推进的效率及原因分析，总结、心得体会等等。）</w:t>
            </w:r>
          </w:p>
        </w:tc>
      </w:tr>
      <w:tr w:rsidR="00510BEA" w:rsidRPr="00CC3CB8" w14:paraId="2DAA41D1" w14:textId="77777777" w:rsidTr="00144531">
        <w:trPr>
          <w:trHeight w:val="2959"/>
          <w:jc w:val="center"/>
        </w:trPr>
        <w:tc>
          <w:tcPr>
            <w:tcW w:w="9900" w:type="dxa"/>
            <w:gridSpan w:val="3"/>
          </w:tcPr>
          <w:p w14:paraId="7BAF56A0" w14:textId="48313A11" w:rsidR="00510BEA" w:rsidRDefault="00FF2744" w:rsidP="00510BEA">
            <w:pPr>
              <w:rPr>
                <w:rFonts w:ascii="Calibri" w:hAnsi="Calibri"/>
                <w:b/>
                <w:bCs/>
                <w:sz w:val="28"/>
                <w:szCs w:val="22"/>
              </w:rPr>
            </w:pPr>
            <w:r>
              <w:rPr>
                <w:rFonts w:ascii="Calibri" w:hAnsi="Calibri" w:hint="eastAsia"/>
                <w:b/>
                <w:bCs/>
                <w:sz w:val="28"/>
                <w:szCs w:val="22"/>
              </w:rPr>
              <w:lastRenderedPageBreak/>
              <w:t>九</w:t>
            </w:r>
            <w:r w:rsidR="00510BEA" w:rsidRPr="00CC3CB8">
              <w:rPr>
                <w:rFonts w:ascii="Calibri" w:hAnsi="Calibri" w:hint="eastAsia"/>
                <w:b/>
                <w:bCs/>
                <w:sz w:val="28"/>
                <w:szCs w:val="22"/>
              </w:rPr>
              <w:t>、对本实验过程及方法、手段的改进建议：</w:t>
            </w:r>
          </w:p>
          <w:p w14:paraId="109B376E" w14:textId="5816E61F" w:rsidR="00510BEA" w:rsidRPr="00CC3CB8" w:rsidRDefault="00856680" w:rsidP="00510BEA">
            <w:pPr>
              <w:rPr>
                <w:rFonts w:ascii="Calibri" w:hAnsi="Calibri"/>
                <w:szCs w:val="22"/>
              </w:rPr>
            </w:pPr>
            <w:r w:rsidRPr="00856680">
              <w:rPr>
                <w:rFonts w:ascii="宋体" w:hAnsi="宋体" w:hint="eastAsia"/>
                <w:color w:val="2F5496"/>
                <w:szCs w:val="21"/>
              </w:rPr>
              <w:t>（可以对老师的讲授内容、方法、过程的意见或建议，也可以对自己在做实验之后进行反思和改进。）</w:t>
            </w:r>
          </w:p>
        </w:tc>
      </w:tr>
      <w:tr w:rsidR="00510BEA" w:rsidRPr="00CC3CB8" w14:paraId="6AF94F20" w14:textId="77777777" w:rsidTr="003035D8">
        <w:trPr>
          <w:trHeight w:val="2143"/>
          <w:jc w:val="center"/>
        </w:trPr>
        <w:tc>
          <w:tcPr>
            <w:tcW w:w="9900" w:type="dxa"/>
            <w:gridSpan w:val="3"/>
          </w:tcPr>
          <w:p w14:paraId="77ABB402" w14:textId="246C4AAE" w:rsidR="00510BEA" w:rsidRDefault="00510BEA" w:rsidP="00510BEA">
            <w:pPr>
              <w:rPr>
                <w:rFonts w:ascii="Calibri" w:hAnsi="Calibri"/>
                <w:b/>
                <w:bCs/>
                <w:sz w:val="28"/>
                <w:szCs w:val="22"/>
              </w:rPr>
            </w:pPr>
            <w:r w:rsidRPr="00CC3CB8">
              <w:rPr>
                <w:rFonts w:ascii="Calibri" w:hAnsi="Calibri" w:hint="eastAsia"/>
                <w:b/>
                <w:bCs/>
                <w:sz w:val="28"/>
                <w:szCs w:val="22"/>
              </w:rPr>
              <w:t>报告评分：</w:t>
            </w:r>
          </w:p>
          <w:p w14:paraId="6979CC5A" w14:textId="77777777" w:rsidR="003035D8" w:rsidRPr="00CC3CB8" w:rsidRDefault="003035D8" w:rsidP="00510BEA">
            <w:pPr>
              <w:rPr>
                <w:rFonts w:ascii="Calibri" w:hAnsi="Calibri"/>
                <w:b/>
                <w:bCs/>
                <w:sz w:val="28"/>
                <w:szCs w:val="22"/>
              </w:rPr>
            </w:pPr>
          </w:p>
          <w:p w14:paraId="11259CB4" w14:textId="77777777" w:rsidR="00510BEA" w:rsidRPr="00CC3CB8" w:rsidRDefault="00510BEA" w:rsidP="00510BEA">
            <w:pPr>
              <w:jc w:val="center"/>
              <w:rPr>
                <w:rFonts w:ascii="Calibri" w:hAnsi="Calibri"/>
                <w:szCs w:val="22"/>
              </w:rPr>
            </w:pPr>
            <w:r w:rsidRPr="00CC3CB8">
              <w:rPr>
                <w:rFonts w:ascii="Calibri" w:hAnsi="Calibri" w:hint="eastAsia"/>
                <w:sz w:val="28"/>
                <w:szCs w:val="22"/>
              </w:rPr>
              <w:t xml:space="preserve">                                 </w:t>
            </w:r>
            <w:r w:rsidRPr="00CC3CB8">
              <w:rPr>
                <w:rFonts w:ascii="Calibri" w:hAnsi="Calibri" w:hint="eastAsia"/>
                <w:b/>
                <w:bCs/>
                <w:sz w:val="28"/>
                <w:szCs w:val="22"/>
              </w:rPr>
              <w:t>指导教师签字：</w:t>
            </w:r>
          </w:p>
        </w:tc>
      </w:tr>
    </w:tbl>
    <w:p w14:paraId="0E177365" w14:textId="77777777" w:rsidR="00FD1A4D" w:rsidRDefault="00FD1A4D" w:rsidP="00CA78E7">
      <w:pPr>
        <w:rPr>
          <w:rFonts w:ascii="Calibri" w:eastAsia="方正舒体" w:hAnsi="Calibri"/>
          <w:b/>
          <w:bCs/>
          <w:sz w:val="44"/>
          <w:szCs w:val="22"/>
        </w:rPr>
      </w:pPr>
    </w:p>
    <w:sectPr w:rsidR="00FD1A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E4AC6" w14:textId="77777777" w:rsidR="00417523" w:rsidRDefault="00417523" w:rsidP="004D5F94">
      <w:r>
        <w:separator/>
      </w:r>
    </w:p>
  </w:endnote>
  <w:endnote w:type="continuationSeparator" w:id="0">
    <w:p w14:paraId="74C0AD8B" w14:textId="77777777" w:rsidR="00417523" w:rsidRDefault="00417523" w:rsidP="004D5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Ђˎ̥">
    <w:altName w:val="Times New Roman"/>
    <w:panose1 w:val="020B0604020202020204"/>
    <w:charset w:val="00"/>
    <w:family w:val="roman"/>
    <w:notTrueType/>
    <w:pitch w:val="default"/>
  </w:font>
  <w:font w:name="楷体_GB2312">
    <w:altName w:val="楷体"/>
    <w:panose1 w:val="02010609030101010101"/>
    <w:charset w:val="86"/>
    <w:family w:val="modern"/>
    <w:pitch w:val="fixed"/>
    <w:sig w:usb0="00000001" w:usb1="080E0000" w:usb2="00000010" w:usb3="00000000" w:csb0="00040001" w:csb1="00000000"/>
  </w:font>
  <w:font w:name="方正舒体">
    <w:altName w:val="宋体"/>
    <w:panose1 w:val="020B0604020202020204"/>
    <w:charset w:val="86"/>
    <w:family w:val="auto"/>
    <w:pitch w:val="default"/>
    <w:sig w:usb0="00000003"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2FED9" w14:textId="77777777" w:rsidR="00417523" w:rsidRDefault="00417523" w:rsidP="004D5F94">
      <w:r>
        <w:separator/>
      </w:r>
    </w:p>
  </w:footnote>
  <w:footnote w:type="continuationSeparator" w:id="0">
    <w:p w14:paraId="15F5DA33" w14:textId="77777777" w:rsidR="00417523" w:rsidRDefault="00417523" w:rsidP="004D5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D5D2D7"/>
    <w:multiLevelType w:val="singleLevel"/>
    <w:tmpl w:val="8ED5D2D7"/>
    <w:lvl w:ilvl="0">
      <w:start w:val="1"/>
      <w:numFmt w:val="decimal"/>
      <w:suff w:val="space"/>
      <w:lvlText w:val="%1."/>
      <w:lvlJc w:val="left"/>
    </w:lvl>
  </w:abstractNum>
  <w:abstractNum w:abstractNumId="1" w15:restartNumberingAfterBreak="0">
    <w:nsid w:val="AAE236F4"/>
    <w:multiLevelType w:val="singleLevel"/>
    <w:tmpl w:val="AAE236F4"/>
    <w:lvl w:ilvl="0">
      <w:start w:val="1"/>
      <w:numFmt w:val="decimal"/>
      <w:lvlText w:val="%1."/>
      <w:lvlJc w:val="left"/>
      <w:pPr>
        <w:tabs>
          <w:tab w:val="left" w:pos="312"/>
        </w:tabs>
      </w:pPr>
    </w:lvl>
  </w:abstractNum>
  <w:abstractNum w:abstractNumId="2" w15:restartNumberingAfterBreak="0">
    <w:nsid w:val="B477579F"/>
    <w:multiLevelType w:val="singleLevel"/>
    <w:tmpl w:val="B477579F"/>
    <w:lvl w:ilvl="0">
      <w:start w:val="1"/>
      <w:numFmt w:val="decimal"/>
      <w:suff w:val="space"/>
      <w:lvlText w:val="%1."/>
      <w:lvlJc w:val="left"/>
    </w:lvl>
  </w:abstractNum>
  <w:abstractNum w:abstractNumId="3" w15:restartNumberingAfterBreak="0">
    <w:nsid w:val="E995E696"/>
    <w:multiLevelType w:val="singleLevel"/>
    <w:tmpl w:val="E995E696"/>
    <w:lvl w:ilvl="0">
      <w:start w:val="5"/>
      <w:numFmt w:val="decimal"/>
      <w:suff w:val="nothing"/>
      <w:lvlText w:val="%1．"/>
      <w:lvlJc w:val="left"/>
    </w:lvl>
  </w:abstractNum>
  <w:abstractNum w:abstractNumId="4" w15:restartNumberingAfterBreak="0">
    <w:nsid w:val="FFFFFF1D"/>
    <w:multiLevelType w:val="multilevel"/>
    <w:tmpl w:val="3684DA0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5" w15:restartNumberingAfterBreak="0">
    <w:nsid w:val="02BC230B"/>
    <w:multiLevelType w:val="hybridMultilevel"/>
    <w:tmpl w:val="C6C60BB4"/>
    <w:lvl w:ilvl="0" w:tplc="C3843A74">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6" w15:restartNumberingAfterBreak="0">
    <w:nsid w:val="05DE4046"/>
    <w:multiLevelType w:val="hybridMultilevel"/>
    <w:tmpl w:val="0FE8983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66D37F9"/>
    <w:multiLevelType w:val="hybridMultilevel"/>
    <w:tmpl w:val="522019B6"/>
    <w:lvl w:ilvl="0" w:tplc="D838692A">
      <w:start w:val="1"/>
      <w:numFmt w:val="decimal"/>
      <w:lvlText w:val="%1."/>
      <w:lvlJc w:val="left"/>
      <w:pPr>
        <w:ind w:left="795" w:hanging="360"/>
      </w:pPr>
      <w:rPr>
        <w:rFonts w:ascii="Times New Roman" w:hAnsi="Times New Roman" w:cs="Times New Roman"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8" w15:restartNumberingAfterBreak="0">
    <w:nsid w:val="07CF3A5D"/>
    <w:multiLevelType w:val="hybridMultilevel"/>
    <w:tmpl w:val="664499EA"/>
    <w:lvl w:ilvl="0" w:tplc="0409000F">
      <w:start w:val="1"/>
      <w:numFmt w:val="decimal"/>
      <w:lvlText w:val="%1."/>
      <w:lvlJc w:val="left"/>
      <w:pPr>
        <w:tabs>
          <w:tab w:val="num" w:pos="823"/>
        </w:tabs>
        <w:ind w:left="823" w:hanging="420"/>
      </w:pPr>
    </w:lvl>
    <w:lvl w:ilvl="1" w:tplc="04090019" w:tentative="1">
      <w:start w:val="1"/>
      <w:numFmt w:val="lowerLetter"/>
      <w:lvlText w:val="%2)"/>
      <w:lvlJc w:val="left"/>
      <w:pPr>
        <w:tabs>
          <w:tab w:val="num" w:pos="1243"/>
        </w:tabs>
        <w:ind w:left="1243" w:hanging="420"/>
      </w:pPr>
    </w:lvl>
    <w:lvl w:ilvl="2" w:tplc="0409001B" w:tentative="1">
      <w:start w:val="1"/>
      <w:numFmt w:val="lowerRoman"/>
      <w:lvlText w:val="%3."/>
      <w:lvlJc w:val="right"/>
      <w:pPr>
        <w:tabs>
          <w:tab w:val="num" w:pos="1663"/>
        </w:tabs>
        <w:ind w:left="1663" w:hanging="420"/>
      </w:pPr>
    </w:lvl>
    <w:lvl w:ilvl="3" w:tplc="0409000F" w:tentative="1">
      <w:start w:val="1"/>
      <w:numFmt w:val="decimal"/>
      <w:lvlText w:val="%4."/>
      <w:lvlJc w:val="left"/>
      <w:pPr>
        <w:tabs>
          <w:tab w:val="num" w:pos="2083"/>
        </w:tabs>
        <w:ind w:left="2083" w:hanging="420"/>
      </w:pPr>
    </w:lvl>
    <w:lvl w:ilvl="4" w:tplc="04090019" w:tentative="1">
      <w:start w:val="1"/>
      <w:numFmt w:val="lowerLetter"/>
      <w:lvlText w:val="%5)"/>
      <w:lvlJc w:val="left"/>
      <w:pPr>
        <w:tabs>
          <w:tab w:val="num" w:pos="2503"/>
        </w:tabs>
        <w:ind w:left="2503" w:hanging="420"/>
      </w:pPr>
    </w:lvl>
    <w:lvl w:ilvl="5" w:tplc="0409001B" w:tentative="1">
      <w:start w:val="1"/>
      <w:numFmt w:val="lowerRoman"/>
      <w:lvlText w:val="%6."/>
      <w:lvlJc w:val="right"/>
      <w:pPr>
        <w:tabs>
          <w:tab w:val="num" w:pos="2923"/>
        </w:tabs>
        <w:ind w:left="2923" w:hanging="420"/>
      </w:pPr>
    </w:lvl>
    <w:lvl w:ilvl="6" w:tplc="0409000F" w:tentative="1">
      <w:start w:val="1"/>
      <w:numFmt w:val="decimal"/>
      <w:lvlText w:val="%7."/>
      <w:lvlJc w:val="left"/>
      <w:pPr>
        <w:tabs>
          <w:tab w:val="num" w:pos="3343"/>
        </w:tabs>
        <w:ind w:left="3343" w:hanging="420"/>
      </w:pPr>
    </w:lvl>
    <w:lvl w:ilvl="7" w:tplc="04090019" w:tentative="1">
      <w:start w:val="1"/>
      <w:numFmt w:val="lowerLetter"/>
      <w:lvlText w:val="%8)"/>
      <w:lvlJc w:val="left"/>
      <w:pPr>
        <w:tabs>
          <w:tab w:val="num" w:pos="3763"/>
        </w:tabs>
        <w:ind w:left="3763" w:hanging="420"/>
      </w:pPr>
    </w:lvl>
    <w:lvl w:ilvl="8" w:tplc="0409001B" w:tentative="1">
      <w:start w:val="1"/>
      <w:numFmt w:val="lowerRoman"/>
      <w:lvlText w:val="%9."/>
      <w:lvlJc w:val="right"/>
      <w:pPr>
        <w:tabs>
          <w:tab w:val="num" w:pos="4183"/>
        </w:tabs>
        <w:ind w:left="4183" w:hanging="420"/>
      </w:pPr>
    </w:lvl>
  </w:abstractNum>
  <w:abstractNum w:abstractNumId="9" w15:restartNumberingAfterBreak="0">
    <w:nsid w:val="0870512C"/>
    <w:multiLevelType w:val="hybridMultilevel"/>
    <w:tmpl w:val="51D0F1EE"/>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0B335B56"/>
    <w:multiLevelType w:val="hybridMultilevel"/>
    <w:tmpl w:val="5B9C057A"/>
    <w:lvl w:ilvl="0" w:tplc="D624DEC6">
      <w:start w:val="3"/>
      <w:numFmt w:val="bullet"/>
      <w:lvlText w:val="●"/>
      <w:lvlJc w:val="left"/>
      <w:pPr>
        <w:tabs>
          <w:tab w:val="num" w:pos="1200"/>
        </w:tabs>
        <w:ind w:left="1200" w:hanging="360"/>
      </w:pPr>
      <w:rPr>
        <w:rFonts w:ascii="宋体" w:eastAsia="宋体" w:hAnsi="宋体" w:cs="Times New Roman" w:hint="eastAsia"/>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0FC64219"/>
    <w:multiLevelType w:val="hybridMultilevel"/>
    <w:tmpl w:val="A94E8DD8"/>
    <w:lvl w:ilvl="0" w:tplc="D624DEC6">
      <w:start w:val="3"/>
      <w:numFmt w:val="bullet"/>
      <w:lvlText w:val="●"/>
      <w:lvlJc w:val="left"/>
      <w:pPr>
        <w:tabs>
          <w:tab w:val="num" w:pos="780"/>
        </w:tabs>
        <w:ind w:left="780" w:hanging="360"/>
      </w:pPr>
      <w:rPr>
        <w:rFonts w:ascii="宋体" w:eastAsia="宋体" w:hAnsi="宋体" w:cs="Times New Roman"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2" w15:restartNumberingAfterBreak="0">
    <w:nsid w:val="136B1583"/>
    <w:multiLevelType w:val="hybridMultilevel"/>
    <w:tmpl w:val="E9B6A90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15C83D0B"/>
    <w:multiLevelType w:val="multilevel"/>
    <w:tmpl w:val="E92A9002"/>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4" w15:restartNumberingAfterBreak="0">
    <w:nsid w:val="161B4CA4"/>
    <w:multiLevelType w:val="hybridMultilevel"/>
    <w:tmpl w:val="FD707652"/>
    <w:lvl w:ilvl="0" w:tplc="0409000F">
      <w:start w:val="1"/>
      <w:numFmt w:val="decimal"/>
      <w:lvlText w:val="%1."/>
      <w:lvlJc w:val="left"/>
      <w:pPr>
        <w:tabs>
          <w:tab w:val="num" w:pos="888"/>
        </w:tabs>
        <w:ind w:left="888" w:hanging="420"/>
      </w:pPr>
    </w:lvl>
    <w:lvl w:ilvl="1" w:tplc="04090019" w:tentative="1">
      <w:start w:val="1"/>
      <w:numFmt w:val="lowerLetter"/>
      <w:lvlText w:val="%2)"/>
      <w:lvlJc w:val="left"/>
      <w:pPr>
        <w:tabs>
          <w:tab w:val="num" w:pos="1308"/>
        </w:tabs>
        <w:ind w:left="1308" w:hanging="420"/>
      </w:pPr>
    </w:lvl>
    <w:lvl w:ilvl="2" w:tplc="0409001B" w:tentative="1">
      <w:start w:val="1"/>
      <w:numFmt w:val="lowerRoman"/>
      <w:lvlText w:val="%3."/>
      <w:lvlJc w:val="right"/>
      <w:pPr>
        <w:tabs>
          <w:tab w:val="num" w:pos="1728"/>
        </w:tabs>
        <w:ind w:left="1728" w:hanging="420"/>
      </w:pPr>
    </w:lvl>
    <w:lvl w:ilvl="3" w:tplc="0409000F" w:tentative="1">
      <w:start w:val="1"/>
      <w:numFmt w:val="decimal"/>
      <w:lvlText w:val="%4."/>
      <w:lvlJc w:val="left"/>
      <w:pPr>
        <w:tabs>
          <w:tab w:val="num" w:pos="2148"/>
        </w:tabs>
        <w:ind w:left="2148" w:hanging="420"/>
      </w:pPr>
    </w:lvl>
    <w:lvl w:ilvl="4" w:tplc="04090019" w:tentative="1">
      <w:start w:val="1"/>
      <w:numFmt w:val="lowerLetter"/>
      <w:lvlText w:val="%5)"/>
      <w:lvlJc w:val="left"/>
      <w:pPr>
        <w:tabs>
          <w:tab w:val="num" w:pos="2568"/>
        </w:tabs>
        <w:ind w:left="2568" w:hanging="420"/>
      </w:pPr>
    </w:lvl>
    <w:lvl w:ilvl="5" w:tplc="0409001B" w:tentative="1">
      <w:start w:val="1"/>
      <w:numFmt w:val="lowerRoman"/>
      <w:lvlText w:val="%6."/>
      <w:lvlJc w:val="right"/>
      <w:pPr>
        <w:tabs>
          <w:tab w:val="num" w:pos="2988"/>
        </w:tabs>
        <w:ind w:left="2988" w:hanging="420"/>
      </w:pPr>
    </w:lvl>
    <w:lvl w:ilvl="6" w:tplc="0409000F" w:tentative="1">
      <w:start w:val="1"/>
      <w:numFmt w:val="decimal"/>
      <w:lvlText w:val="%7."/>
      <w:lvlJc w:val="left"/>
      <w:pPr>
        <w:tabs>
          <w:tab w:val="num" w:pos="3408"/>
        </w:tabs>
        <w:ind w:left="3408" w:hanging="420"/>
      </w:pPr>
    </w:lvl>
    <w:lvl w:ilvl="7" w:tplc="04090019" w:tentative="1">
      <w:start w:val="1"/>
      <w:numFmt w:val="lowerLetter"/>
      <w:lvlText w:val="%8)"/>
      <w:lvlJc w:val="left"/>
      <w:pPr>
        <w:tabs>
          <w:tab w:val="num" w:pos="3828"/>
        </w:tabs>
        <w:ind w:left="3828" w:hanging="420"/>
      </w:pPr>
    </w:lvl>
    <w:lvl w:ilvl="8" w:tplc="0409001B" w:tentative="1">
      <w:start w:val="1"/>
      <w:numFmt w:val="lowerRoman"/>
      <w:lvlText w:val="%9."/>
      <w:lvlJc w:val="right"/>
      <w:pPr>
        <w:tabs>
          <w:tab w:val="num" w:pos="4248"/>
        </w:tabs>
        <w:ind w:left="4248" w:hanging="420"/>
      </w:pPr>
    </w:lvl>
  </w:abstractNum>
  <w:abstractNum w:abstractNumId="15" w15:restartNumberingAfterBreak="0">
    <w:nsid w:val="1A957BA3"/>
    <w:multiLevelType w:val="hybridMultilevel"/>
    <w:tmpl w:val="D9F059B8"/>
    <w:lvl w:ilvl="0" w:tplc="0409000F">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1B000190"/>
    <w:multiLevelType w:val="hybridMultilevel"/>
    <w:tmpl w:val="35B82C12"/>
    <w:lvl w:ilvl="0" w:tplc="0409000F">
      <w:start w:val="1"/>
      <w:numFmt w:val="decimal"/>
      <w:lvlText w:val="%1."/>
      <w:lvlJc w:val="left"/>
      <w:pPr>
        <w:tabs>
          <w:tab w:val="num" w:pos="823"/>
        </w:tabs>
        <w:ind w:left="823" w:hanging="420"/>
      </w:pPr>
    </w:lvl>
    <w:lvl w:ilvl="1" w:tplc="04090019" w:tentative="1">
      <w:start w:val="1"/>
      <w:numFmt w:val="lowerLetter"/>
      <w:lvlText w:val="%2)"/>
      <w:lvlJc w:val="left"/>
      <w:pPr>
        <w:tabs>
          <w:tab w:val="num" w:pos="1243"/>
        </w:tabs>
        <w:ind w:left="1243" w:hanging="420"/>
      </w:pPr>
    </w:lvl>
    <w:lvl w:ilvl="2" w:tplc="0409001B" w:tentative="1">
      <w:start w:val="1"/>
      <w:numFmt w:val="lowerRoman"/>
      <w:lvlText w:val="%3."/>
      <w:lvlJc w:val="right"/>
      <w:pPr>
        <w:tabs>
          <w:tab w:val="num" w:pos="1663"/>
        </w:tabs>
        <w:ind w:left="1663" w:hanging="420"/>
      </w:pPr>
    </w:lvl>
    <w:lvl w:ilvl="3" w:tplc="0409000F" w:tentative="1">
      <w:start w:val="1"/>
      <w:numFmt w:val="decimal"/>
      <w:lvlText w:val="%4."/>
      <w:lvlJc w:val="left"/>
      <w:pPr>
        <w:tabs>
          <w:tab w:val="num" w:pos="2083"/>
        </w:tabs>
        <w:ind w:left="2083" w:hanging="420"/>
      </w:pPr>
    </w:lvl>
    <w:lvl w:ilvl="4" w:tplc="04090019" w:tentative="1">
      <w:start w:val="1"/>
      <w:numFmt w:val="lowerLetter"/>
      <w:lvlText w:val="%5)"/>
      <w:lvlJc w:val="left"/>
      <w:pPr>
        <w:tabs>
          <w:tab w:val="num" w:pos="2503"/>
        </w:tabs>
        <w:ind w:left="2503" w:hanging="420"/>
      </w:pPr>
    </w:lvl>
    <w:lvl w:ilvl="5" w:tplc="0409001B" w:tentative="1">
      <w:start w:val="1"/>
      <w:numFmt w:val="lowerRoman"/>
      <w:lvlText w:val="%6."/>
      <w:lvlJc w:val="right"/>
      <w:pPr>
        <w:tabs>
          <w:tab w:val="num" w:pos="2923"/>
        </w:tabs>
        <w:ind w:left="2923" w:hanging="420"/>
      </w:pPr>
    </w:lvl>
    <w:lvl w:ilvl="6" w:tplc="0409000F" w:tentative="1">
      <w:start w:val="1"/>
      <w:numFmt w:val="decimal"/>
      <w:lvlText w:val="%7."/>
      <w:lvlJc w:val="left"/>
      <w:pPr>
        <w:tabs>
          <w:tab w:val="num" w:pos="3343"/>
        </w:tabs>
        <w:ind w:left="3343" w:hanging="420"/>
      </w:pPr>
    </w:lvl>
    <w:lvl w:ilvl="7" w:tplc="04090019" w:tentative="1">
      <w:start w:val="1"/>
      <w:numFmt w:val="lowerLetter"/>
      <w:lvlText w:val="%8)"/>
      <w:lvlJc w:val="left"/>
      <w:pPr>
        <w:tabs>
          <w:tab w:val="num" w:pos="3763"/>
        </w:tabs>
        <w:ind w:left="3763" w:hanging="420"/>
      </w:pPr>
    </w:lvl>
    <w:lvl w:ilvl="8" w:tplc="0409001B" w:tentative="1">
      <w:start w:val="1"/>
      <w:numFmt w:val="lowerRoman"/>
      <w:lvlText w:val="%9."/>
      <w:lvlJc w:val="right"/>
      <w:pPr>
        <w:tabs>
          <w:tab w:val="num" w:pos="4183"/>
        </w:tabs>
        <w:ind w:left="4183" w:hanging="420"/>
      </w:pPr>
    </w:lvl>
  </w:abstractNum>
  <w:abstractNum w:abstractNumId="17" w15:restartNumberingAfterBreak="0">
    <w:nsid w:val="21980198"/>
    <w:multiLevelType w:val="hybridMultilevel"/>
    <w:tmpl w:val="AA66921C"/>
    <w:lvl w:ilvl="0" w:tplc="190C4DE6">
      <w:start w:val="1"/>
      <w:numFmt w:val="bullet"/>
      <w:lvlText w:val=""/>
      <w:lvlJc w:val="left"/>
      <w:pPr>
        <w:tabs>
          <w:tab w:val="num" w:pos="567"/>
        </w:tabs>
        <w:ind w:left="567" w:hanging="193"/>
      </w:pPr>
      <w:rPr>
        <w:rFonts w:ascii="Wingdings" w:hAnsi="Wingdings" w:hint="default"/>
      </w:rPr>
    </w:lvl>
    <w:lvl w:ilvl="1" w:tplc="04090003" w:tentative="1">
      <w:start w:val="1"/>
      <w:numFmt w:val="bullet"/>
      <w:lvlText w:val=""/>
      <w:lvlJc w:val="left"/>
      <w:pPr>
        <w:tabs>
          <w:tab w:val="num" w:pos="987"/>
        </w:tabs>
        <w:ind w:left="987" w:hanging="420"/>
      </w:pPr>
      <w:rPr>
        <w:rFonts w:ascii="Wingdings" w:hAnsi="Wingdings" w:hint="default"/>
      </w:rPr>
    </w:lvl>
    <w:lvl w:ilvl="2" w:tplc="04090005" w:tentative="1">
      <w:start w:val="1"/>
      <w:numFmt w:val="bullet"/>
      <w:lvlText w:val=""/>
      <w:lvlJc w:val="left"/>
      <w:pPr>
        <w:tabs>
          <w:tab w:val="num" w:pos="1407"/>
        </w:tabs>
        <w:ind w:left="1407" w:hanging="420"/>
      </w:pPr>
      <w:rPr>
        <w:rFonts w:ascii="Wingdings" w:hAnsi="Wingdings" w:hint="default"/>
      </w:rPr>
    </w:lvl>
    <w:lvl w:ilvl="3" w:tplc="04090001" w:tentative="1">
      <w:start w:val="1"/>
      <w:numFmt w:val="bullet"/>
      <w:lvlText w:val=""/>
      <w:lvlJc w:val="left"/>
      <w:pPr>
        <w:tabs>
          <w:tab w:val="num" w:pos="1827"/>
        </w:tabs>
        <w:ind w:left="1827" w:hanging="420"/>
      </w:pPr>
      <w:rPr>
        <w:rFonts w:ascii="Wingdings" w:hAnsi="Wingdings" w:hint="default"/>
      </w:rPr>
    </w:lvl>
    <w:lvl w:ilvl="4" w:tplc="04090003" w:tentative="1">
      <w:start w:val="1"/>
      <w:numFmt w:val="bullet"/>
      <w:lvlText w:val=""/>
      <w:lvlJc w:val="left"/>
      <w:pPr>
        <w:tabs>
          <w:tab w:val="num" w:pos="2247"/>
        </w:tabs>
        <w:ind w:left="2247" w:hanging="420"/>
      </w:pPr>
      <w:rPr>
        <w:rFonts w:ascii="Wingdings" w:hAnsi="Wingdings" w:hint="default"/>
      </w:rPr>
    </w:lvl>
    <w:lvl w:ilvl="5" w:tplc="04090005" w:tentative="1">
      <w:start w:val="1"/>
      <w:numFmt w:val="bullet"/>
      <w:lvlText w:val=""/>
      <w:lvlJc w:val="left"/>
      <w:pPr>
        <w:tabs>
          <w:tab w:val="num" w:pos="2667"/>
        </w:tabs>
        <w:ind w:left="2667" w:hanging="420"/>
      </w:pPr>
      <w:rPr>
        <w:rFonts w:ascii="Wingdings" w:hAnsi="Wingdings" w:hint="default"/>
      </w:rPr>
    </w:lvl>
    <w:lvl w:ilvl="6" w:tplc="04090001" w:tentative="1">
      <w:start w:val="1"/>
      <w:numFmt w:val="bullet"/>
      <w:lvlText w:val=""/>
      <w:lvlJc w:val="left"/>
      <w:pPr>
        <w:tabs>
          <w:tab w:val="num" w:pos="3087"/>
        </w:tabs>
        <w:ind w:left="3087" w:hanging="420"/>
      </w:pPr>
      <w:rPr>
        <w:rFonts w:ascii="Wingdings" w:hAnsi="Wingdings" w:hint="default"/>
      </w:rPr>
    </w:lvl>
    <w:lvl w:ilvl="7" w:tplc="04090003" w:tentative="1">
      <w:start w:val="1"/>
      <w:numFmt w:val="bullet"/>
      <w:lvlText w:val=""/>
      <w:lvlJc w:val="left"/>
      <w:pPr>
        <w:tabs>
          <w:tab w:val="num" w:pos="3507"/>
        </w:tabs>
        <w:ind w:left="3507" w:hanging="420"/>
      </w:pPr>
      <w:rPr>
        <w:rFonts w:ascii="Wingdings" w:hAnsi="Wingdings" w:hint="default"/>
      </w:rPr>
    </w:lvl>
    <w:lvl w:ilvl="8" w:tplc="04090005" w:tentative="1">
      <w:start w:val="1"/>
      <w:numFmt w:val="bullet"/>
      <w:lvlText w:val=""/>
      <w:lvlJc w:val="left"/>
      <w:pPr>
        <w:tabs>
          <w:tab w:val="num" w:pos="3927"/>
        </w:tabs>
        <w:ind w:left="3927" w:hanging="420"/>
      </w:pPr>
      <w:rPr>
        <w:rFonts w:ascii="Wingdings" w:hAnsi="Wingdings" w:hint="default"/>
      </w:rPr>
    </w:lvl>
  </w:abstractNum>
  <w:abstractNum w:abstractNumId="18" w15:restartNumberingAfterBreak="0">
    <w:nsid w:val="26582654"/>
    <w:multiLevelType w:val="hybridMultilevel"/>
    <w:tmpl w:val="D43EDC14"/>
    <w:lvl w:ilvl="0" w:tplc="0409000F">
      <w:start w:val="1"/>
      <w:numFmt w:val="decimal"/>
      <w:lvlText w:val="%1."/>
      <w:lvlJc w:val="left"/>
      <w:pPr>
        <w:tabs>
          <w:tab w:val="num" w:pos="420"/>
        </w:tabs>
        <w:ind w:left="420" w:hanging="420"/>
      </w:pPr>
    </w:lvl>
    <w:lvl w:ilvl="1" w:tplc="04090011">
      <w:start w:val="1"/>
      <w:numFmt w:val="decimal"/>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7576FE2"/>
    <w:multiLevelType w:val="hybridMultilevel"/>
    <w:tmpl w:val="174054F6"/>
    <w:lvl w:ilvl="0" w:tplc="6FB889AC">
      <w:start w:val="1"/>
      <w:numFmt w:val="japaneseCounting"/>
      <w:lvlText w:val="%1、"/>
      <w:lvlJc w:val="left"/>
      <w:pPr>
        <w:ind w:left="600" w:hanging="600"/>
      </w:pPr>
      <w:rPr>
        <w:rFonts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8FA352E"/>
    <w:multiLevelType w:val="hybridMultilevel"/>
    <w:tmpl w:val="D21AD7F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2D572AAE"/>
    <w:multiLevelType w:val="hybridMultilevel"/>
    <w:tmpl w:val="FAA2AB46"/>
    <w:lvl w:ilvl="0" w:tplc="D624DEC6">
      <w:start w:val="3"/>
      <w:numFmt w:val="bullet"/>
      <w:lvlText w:val="●"/>
      <w:lvlJc w:val="left"/>
      <w:pPr>
        <w:tabs>
          <w:tab w:val="num" w:pos="1200"/>
        </w:tabs>
        <w:ind w:left="1200" w:hanging="360"/>
      </w:pPr>
      <w:rPr>
        <w:rFonts w:ascii="宋体" w:eastAsia="宋体" w:hAnsi="宋体" w:cs="Times New Roman" w:hint="eastAsia"/>
      </w:rPr>
    </w:lvl>
    <w:lvl w:ilvl="1" w:tplc="04090003">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2" w15:restartNumberingAfterBreak="0">
    <w:nsid w:val="348C1960"/>
    <w:multiLevelType w:val="hybridMultilevel"/>
    <w:tmpl w:val="727C94C8"/>
    <w:lvl w:ilvl="0" w:tplc="190C4DE6">
      <w:start w:val="1"/>
      <w:numFmt w:val="bullet"/>
      <w:lvlText w:val=""/>
      <w:lvlJc w:val="left"/>
      <w:pPr>
        <w:tabs>
          <w:tab w:val="num" w:pos="567"/>
        </w:tabs>
        <w:ind w:left="567" w:hanging="193"/>
      </w:pPr>
      <w:rPr>
        <w:rFonts w:ascii="Wingdings" w:hAnsi="Wingdings" w:hint="default"/>
      </w:rPr>
    </w:lvl>
    <w:lvl w:ilvl="1" w:tplc="04090003" w:tentative="1">
      <w:start w:val="1"/>
      <w:numFmt w:val="bullet"/>
      <w:lvlText w:val=""/>
      <w:lvlJc w:val="left"/>
      <w:pPr>
        <w:tabs>
          <w:tab w:val="num" w:pos="987"/>
        </w:tabs>
        <w:ind w:left="987" w:hanging="420"/>
      </w:pPr>
      <w:rPr>
        <w:rFonts w:ascii="Wingdings" w:hAnsi="Wingdings" w:hint="default"/>
      </w:rPr>
    </w:lvl>
    <w:lvl w:ilvl="2" w:tplc="04090005" w:tentative="1">
      <w:start w:val="1"/>
      <w:numFmt w:val="bullet"/>
      <w:lvlText w:val=""/>
      <w:lvlJc w:val="left"/>
      <w:pPr>
        <w:tabs>
          <w:tab w:val="num" w:pos="1407"/>
        </w:tabs>
        <w:ind w:left="1407" w:hanging="420"/>
      </w:pPr>
      <w:rPr>
        <w:rFonts w:ascii="Wingdings" w:hAnsi="Wingdings" w:hint="default"/>
      </w:rPr>
    </w:lvl>
    <w:lvl w:ilvl="3" w:tplc="04090001" w:tentative="1">
      <w:start w:val="1"/>
      <w:numFmt w:val="bullet"/>
      <w:lvlText w:val=""/>
      <w:lvlJc w:val="left"/>
      <w:pPr>
        <w:tabs>
          <w:tab w:val="num" w:pos="1827"/>
        </w:tabs>
        <w:ind w:left="1827" w:hanging="420"/>
      </w:pPr>
      <w:rPr>
        <w:rFonts w:ascii="Wingdings" w:hAnsi="Wingdings" w:hint="default"/>
      </w:rPr>
    </w:lvl>
    <w:lvl w:ilvl="4" w:tplc="04090003" w:tentative="1">
      <w:start w:val="1"/>
      <w:numFmt w:val="bullet"/>
      <w:lvlText w:val=""/>
      <w:lvlJc w:val="left"/>
      <w:pPr>
        <w:tabs>
          <w:tab w:val="num" w:pos="2247"/>
        </w:tabs>
        <w:ind w:left="2247" w:hanging="420"/>
      </w:pPr>
      <w:rPr>
        <w:rFonts w:ascii="Wingdings" w:hAnsi="Wingdings" w:hint="default"/>
      </w:rPr>
    </w:lvl>
    <w:lvl w:ilvl="5" w:tplc="04090005" w:tentative="1">
      <w:start w:val="1"/>
      <w:numFmt w:val="bullet"/>
      <w:lvlText w:val=""/>
      <w:lvlJc w:val="left"/>
      <w:pPr>
        <w:tabs>
          <w:tab w:val="num" w:pos="2667"/>
        </w:tabs>
        <w:ind w:left="2667" w:hanging="420"/>
      </w:pPr>
      <w:rPr>
        <w:rFonts w:ascii="Wingdings" w:hAnsi="Wingdings" w:hint="default"/>
      </w:rPr>
    </w:lvl>
    <w:lvl w:ilvl="6" w:tplc="04090001" w:tentative="1">
      <w:start w:val="1"/>
      <w:numFmt w:val="bullet"/>
      <w:lvlText w:val=""/>
      <w:lvlJc w:val="left"/>
      <w:pPr>
        <w:tabs>
          <w:tab w:val="num" w:pos="3087"/>
        </w:tabs>
        <w:ind w:left="3087" w:hanging="420"/>
      </w:pPr>
      <w:rPr>
        <w:rFonts w:ascii="Wingdings" w:hAnsi="Wingdings" w:hint="default"/>
      </w:rPr>
    </w:lvl>
    <w:lvl w:ilvl="7" w:tplc="04090003" w:tentative="1">
      <w:start w:val="1"/>
      <w:numFmt w:val="bullet"/>
      <w:lvlText w:val=""/>
      <w:lvlJc w:val="left"/>
      <w:pPr>
        <w:tabs>
          <w:tab w:val="num" w:pos="3507"/>
        </w:tabs>
        <w:ind w:left="3507" w:hanging="420"/>
      </w:pPr>
      <w:rPr>
        <w:rFonts w:ascii="Wingdings" w:hAnsi="Wingdings" w:hint="default"/>
      </w:rPr>
    </w:lvl>
    <w:lvl w:ilvl="8" w:tplc="04090005" w:tentative="1">
      <w:start w:val="1"/>
      <w:numFmt w:val="bullet"/>
      <w:lvlText w:val=""/>
      <w:lvlJc w:val="left"/>
      <w:pPr>
        <w:tabs>
          <w:tab w:val="num" w:pos="3927"/>
        </w:tabs>
        <w:ind w:left="3927" w:hanging="420"/>
      </w:pPr>
      <w:rPr>
        <w:rFonts w:ascii="Wingdings" w:hAnsi="Wingdings" w:hint="default"/>
      </w:rPr>
    </w:lvl>
  </w:abstractNum>
  <w:abstractNum w:abstractNumId="23" w15:restartNumberingAfterBreak="0">
    <w:nsid w:val="40BD66B5"/>
    <w:multiLevelType w:val="hybridMultilevel"/>
    <w:tmpl w:val="17F6C24E"/>
    <w:lvl w:ilvl="0" w:tplc="04090001">
      <w:start w:val="1"/>
      <w:numFmt w:val="bullet"/>
      <w:lvlText w:val=""/>
      <w:lvlJc w:val="left"/>
      <w:pPr>
        <w:ind w:left="1055" w:hanging="420"/>
      </w:pPr>
      <w:rPr>
        <w:rFonts w:ascii="Wingdings" w:hAnsi="Wingdings" w:hint="default"/>
      </w:rPr>
    </w:lvl>
    <w:lvl w:ilvl="1" w:tplc="04090003" w:tentative="1">
      <w:start w:val="1"/>
      <w:numFmt w:val="bullet"/>
      <w:lvlText w:val=""/>
      <w:lvlJc w:val="left"/>
      <w:pPr>
        <w:ind w:left="1475" w:hanging="420"/>
      </w:pPr>
      <w:rPr>
        <w:rFonts w:ascii="Wingdings" w:hAnsi="Wingdings" w:hint="default"/>
      </w:rPr>
    </w:lvl>
    <w:lvl w:ilvl="2" w:tplc="04090005" w:tentative="1">
      <w:start w:val="1"/>
      <w:numFmt w:val="bullet"/>
      <w:lvlText w:val=""/>
      <w:lvlJc w:val="left"/>
      <w:pPr>
        <w:ind w:left="1895" w:hanging="420"/>
      </w:pPr>
      <w:rPr>
        <w:rFonts w:ascii="Wingdings" w:hAnsi="Wingdings" w:hint="default"/>
      </w:rPr>
    </w:lvl>
    <w:lvl w:ilvl="3" w:tplc="04090001" w:tentative="1">
      <w:start w:val="1"/>
      <w:numFmt w:val="bullet"/>
      <w:lvlText w:val=""/>
      <w:lvlJc w:val="left"/>
      <w:pPr>
        <w:ind w:left="2315" w:hanging="420"/>
      </w:pPr>
      <w:rPr>
        <w:rFonts w:ascii="Wingdings" w:hAnsi="Wingdings" w:hint="default"/>
      </w:rPr>
    </w:lvl>
    <w:lvl w:ilvl="4" w:tplc="04090003" w:tentative="1">
      <w:start w:val="1"/>
      <w:numFmt w:val="bullet"/>
      <w:lvlText w:val=""/>
      <w:lvlJc w:val="left"/>
      <w:pPr>
        <w:ind w:left="2735" w:hanging="420"/>
      </w:pPr>
      <w:rPr>
        <w:rFonts w:ascii="Wingdings" w:hAnsi="Wingdings" w:hint="default"/>
      </w:rPr>
    </w:lvl>
    <w:lvl w:ilvl="5" w:tplc="04090005" w:tentative="1">
      <w:start w:val="1"/>
      <w:numFmt w:val="bullet"/>
      <w:lvlText w:val=""/>
      <w:lvlJc w:val="left"/>
      <w:pPr>
        <w:ind w:left="3155" w:hanging="420"/>
      </w:pPr>
      <w:rPr>
        <w:rFonts w:ascii="Wingdings" w:hAnsi="Wingdings" w:hint="default"/>
      </w:rPr>
    </w:lvl>
    <w:lvl w:ilvl="6" w:tplc="04090001" w:tentative="1">
      <w:start w:val="1"/>
      <w:numFmt w:val="bullet"/>
      <w:lvlText w:val=""/>
      <w:lvlJc w:val="left"/>
      <w:pPr>
        <w:ind w:left="3575" w:hanging="420"/>
      </w:pPr>
      <w:rPr>
        <w:rFonts w:ascii="Wingdings" w:hAnsi="Wingdings" w:hint="default"/>
      </w:rPr>
    </w:lvl>
    <w:lvl w:ilvl="7" w:tplc="04090003" w:tentative="1">
      <w:start w:val="1"/>
      <w:numFmt w:val="bullet"/>
      <w:lvlText w:val=""/>
      <w:lvlJc w:val="left"/>
      <w:pPr>
        <w:ind w:left="3995" w:hanging="420"/>
      </w:pPr>
      <w:rPr>
        <w:rFonts w:ascii="Wingdings" w:hAnsi="Wingdings" w:hint="default"/>
      </w:rPr>
    </w:lvl>
    <w:lvl w:ilvl="8" w:tplc="04090005" w:tentative="1">
      <w:start w:val="1"/>
      <w:numFmt w:val="bullet"/>
      <w:lvlText w:val=""/>
      <w:lvlJc w:val="left"/>
      <w:pPr>
        <w:ind w:left="4415" w:hanging="420"/>
      </w:pPr>
      <w:rPr>
        <w:rFonts w:ascii="Wingdings" w:hAnsi="Wingdings" w:hint="default"/>
      </w:rPr>
    </w:lvl>
  </w:abstractNum>
  <w:abstractNum w:abstractNumId="24" w15:restartNumberingAfterBreak="0">
    <w:nsid w:val="485A588D"/>
    <w:multiLevelType w:val="hybridMultilevel"/>
    <w:tmpl w:val="F3545FE0"/>
    <w:lvl w:ilvl="0" w:tplc="E3B8BB9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B193A5A"/>
    <w:multiLevelType w:val="hybridMultilevel"/>
    <w:tmpl w:val="40EAB8DC"/>
    <w:lvl w:ilvl="0" w:tplc="CB26FC36">
      <w:start w:val="2"/>
      <w:numFmt w:val="japaneseCounting"/>
      <w:lvlText w:val="%1、"/>
      <w:lvlJc w:val="left"/>
      <w:pPr>
        <w:ind w:left="720" w:hanging="720"/>
      </w:pPr>
      <w:rPr>
        <w:rFonts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CB7502F"/>
    <w:multiLevelType w:val="multilevel"/>
    <w:tmpl w:val="4CB7502F"/>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52DD4223"/>
    <w:multiLevelType w:val="hybridMultilevel"/>
    <w:tmpl w:val="DB54B19A"/>
    <w:lvl w:ilvl="0" w:tplc="0409000F">
      <w:start w:val="1"/>
      <w:numFmt w:val="decimal"/>
      <w:lvlText w:val="%1."/>
      <w:lvlJc w:val="left"/>
      <w:pPr>
        <w:ind w:left="888" w:hanging="420"/>
      </w:pPr>
    </w:lvl>
    <w:lvl w:ilvl="1" w:tplc="04090019" w:tentative="1">
      <w:start w:val="1"/>
      <w:numFmt w:val="lowerLetter"/>
      <w:lvlText w:val="%2)"/>
      <w:lvlJc w:val="left"/>
      <w:pPr>
        <w:ind w:left="1308" w:hanging="420"/>
      </w:pPr>
    </w:lvl>
    <w:lvl w:ilvl="2" w:tplc="0409001B" w:tentative="1">
      <w:start w:val="1"/>
      <w:numFmt w:val="lowerRoman"/>
      <w:lvlText w:val="%3."/>
      <w:lvlJc w:val="right"/>
      <w:pPr>
        <w:ind w:left="1728" w:hanging="420"/>
      </w:pPr>
    </w:lvl>
    <w:lvl w:ilvl="3" w:tplc="0409000F" w:tentative="1">
      <w:start w:val="1"/>
      <w:numFmt w:val="decimal"/>
      <w:lvlText w:val="%4."/>
      <w:lvlJc w:val="left"/>
      <w:pPr>
        <w:ind w:left="2148" w:hanging="420"/>
      </w:pPr>
    </w:lvl>
    <w:lvl w:ilvl="4" w:tplc="04090019" w:tentative="1">
      <w:start w:val="1"/>
      <w:numFmt w:val="lowerLetter"/>
      <w:lvlText w:val="%5)"/>
      <w:lvlJc w:val="left"/>
      <w:pPr>
        <w:ind w:left="2568" w:hanging="420"/>
      </w:pPr>
    </w:lvl>
    <w:lvl w:ilvl="5" w:tplc="0409001B" w:tentative="1">
      <w:start w:val="1"/>
      <w:numFmt w:val="lowerRoman"/>
      <w:lvlText w:val="%6."/>
      <w:lvlJc w:val="right"/>
      <w:pPr>
        <w:ind w:left="2988" w:hanging="420"/>
      </w:pPr>
    </w:lvl>
    <w:lvl w:ilvl="6" w:tplc="0409000F" w:tentative="1">
      <w:start w:val="1"/>
      <w:numFmt w:val="decimal"/>
      <w:lvlText w:val="%7."/>
      <w:lvlJc w:val="left"/>
      <w:pPr>
        <w:ind w:left="3408" w:hanging="420"/>
      </w:pPr>
    </w:lvl>
    <w:lvl w:ilvl="7" w:tplc="04090019" w:tentative="1">
      <w:start w:val="1"/>
      <w:numFmt w:val="lowerLetter"/>
      <w:lvlText w:val="%8)"/>
      <w:lvlJc w:val="left"/>
      <w:pPr>
        <w:ind w:left="3828" w:hanging="420"/>
      </w:pPr>
    </w:lvl>
    <w:lvl w:ilvl="8" w:tplc="0409001B" w:tentative="1">
      <w:start w:val="1"/>
      <w:numFmt w:val="lowerRoman"/>
      <w:lvlText w:val="%9."/>
      <w:lvlJc w:val="right"/>
      <w:pPr>
        <w:ind w:left="4248" w:hanging="420"/>
      </w:pPr>
    </w:lvl>
  </w:abstractNum>
  <w:abstractNum w:abstractNumId="28" w15:restartNumberingAfterBreak="0">
    <w:nsid w:val="59C3595C"/>
    <w:multiLevelType w:val="multilevel"/>
    <w:tmpl w:val="1AEC1412"/>
    <w:lvl w:ilvl="0">
      <w:start w:val="3"/>
      <w:numFmt w:val="bullet"/>
      <w:pStyle w:val="a"/>
      <w:lvlText w:val="●"/>
      <w:lvlJc w:val="left"/>
      <w:pPr>
        <w:tabs>
          <w:tab w:val="num" w:pos="927"/>
        </w:tabs>
        <w:ind w:left="927" w:hanging="360"/>
      </w:pPr>
      <w:rPr>
        <w:rFonts w:ascii="宋体" w:eastAsia="宋体" w:hAnsi="宋体" w:cs="Times New Roman"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9" w15:restartNumberingAfterBreak="0">
    <w:nsid w:val="5C9C0FA8"/>
    <w:multiLevelType w:val="hybridMultilevel"/>
    <w:tmpl w:val="46F46BF0"/>
    <w:lvl w:ilvl="0" w:tplc="AB4E77CC">
      <w:start w:val="1"/>
      <w:numFmt w:val="decimal"/>
      <w:lvlText w:val="%1．"/>
      <w:lvlJc w:val="left"/>
      <w:pPr>
        <w:ind w:left="460" w:hanging="460"/>
      </w:pPr>
      <w:rPr>
        <w:rFonts w:hint="default"/>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D3D24AD"/>
    <w:multiLevelType w:val="hybridMultilevel"/>
    <w:tmpl w:val="2FAE8710"/>
    <w:lvl w:ilvl="0" w:tplc="5BB47B22">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DFC53F1"/>
    <w:multiLevelType w:val="hybridMultilevel"/>
    <w:tmpl w:val="839201B4"/>
    <w:lvl w:ilvl="0" w:tplc="E6642A6A">
      <w:start w:val="1"/>
      <w:numFmt w:val="decimal"/>
      <w:lvlText w:val="%1."/>
      <w:lvlJc w:val="left"/>
      <w:pPr>
        <w:ind w:left="795" w:hanging="36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32" w15:restartNumberingAfterBreak="0">
    <w:nsid w:val="5FC3183B"/>
    <w:multiLevelType w:val="hybridMultilevel"/>
    <w:tmpl w:val="CBF0335C"/>
    <w:lvl w:ilvl="0" w:tplc="D6A863BE">
      <w:start w:val="4"/>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0C0A6F"/>
    <w:multiLevelType w:val="hybridMultilevel"/>
    <w:tmpl w:val="4C3E790C"/>
    <w:lvl w:ilvl="0" w:tplc="7CEA790A">
      <w:start w:val="1"/>
      <w:numFmt w:val="decimal"/>
      <w:lvlText w:val="%1."/>
      <w:lvlJc w:val="left"/>
      <w:pPr>
        <w:ind w:left="795" w:hanging="360"/>
      </w:pPr>
      <w:rPr>
        <w:rFonts w:hint="default"/>
      </w:rPr>
    </w:lvl>
    <w:lvl w:ilvl="1" w:tplc="27DEBE24">
      <w:start w:val="6"/>
      <w:numFmt w:val="japaneseCounting"/>
      <w:lvlText w:val="%2、"/>
      <w:lvlJc w:val="left"/>
      <w:pPr>
        <w:ind w:left="720" w:hanging="720"/>
      </w:pPr>
      <w:rPr>
        <w:rFonts w:hint="default"/>
      </w:rPr>
    </w:lvl>
    <w:lvl w:ilvl="2" w:tplc="5C4C57C8">
      <w:start w:val="7"/>
      <w:numFmt w:val="decimal"/>
      <w:lvlText w:val="%3）"/>
      <w:lvlJc w:val="left"/>
      <w:pPr>
        <w:ind w:left="1995" w:hanging="720"/>
      </w:pPr>
      <w:rPr>
        <w:rFonts w:hint="default"/>
      </w:r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34" w15:restartNumberingAfterBreak="0">
    <w:nsid w:val="670D1FF0"/>
    <w:multiLevelType w:val="hybridMultilevel"/>
    <w:tmpl w:val="B4B4ECF4"/>
    <w:lvl w:ilvl="0" w:tplc="2B7464F4">
      <w:start w:val="1"/>
      <w:numFmt w:val="decimal"/>
      <w:lvlText w:val="%1．"/>
      <w:lvlJc w:val="left"/>
      <w:pPr>
        <w:tabs>
          <w:tab w:val="num" w:pos="795"/>
        </w:tabs>
        <w:ind w:left="795" w:hanging="360"/>
      </w:pPr>
      <w:rPr>
        <w:rFonts w:hint="default"/>
      </w:rPr>
    </w:lvl>
    <w:lvl w:ilvl="1" w:tplc="13F2988E">
      <w:start w:val="4"/>
      <w:numFmt w:val="japaneseCounting"/>
      <w:lvlText w:val="%2、"/>
      <w:lvlJc w:val="left"/>
      <w:pPr>
        <w:ind w:left="720" w:hanging="720"/>
      </w:pPr>
      <w:rPr>
        <w:rFonts w:hint="default"/>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35" w15:restartNumberingAfterBreak="0">
    <w:nsid w:val="6CFA70B0"/>
    <w:multiLevelType w:val="hybridMultilevel"/>
    <w:tmpl w:val="F878D0C4"/>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6F943DB5"/>
    <w:multiLevelType w:val="multilevel"/>
    <w:tmpl w:val="6F943DB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7" w15:restartNumberingAfterBreak="0">
    <w:nsid w:val="759D5425"/>
    <w:multiLevelType w:val="hybridMultilevel"/>
    <w:tmpl w:val="63E83E3E"/>
    <w:lvl w:ilvl="0" w:tplc="1272DE00">
      <w:start w:val="7"/>
      <w:numFmt w:val="japaneseCounting"/>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5B85DF0"/>
    <w:multiLevelType w:val="hybridMultilevel"/>
    <w:tmpl w:val="7D28D298"/>
    <w:lvl w:ilvl="0" w:tplc="79B44954">
      <w:start w:val="6"/>
      <w:numFmt w:val="decimal"/>
      <w:lvlText w:val="%1）"/>
      <w:lvlJc w:val="left"/>
      <w:pPr>
        <w:ind w:left="1198" w:hanging="360"/>
      </w:pPr>
      <w:rPr>
        <w:rFonts w:hint="default"/>
      </w:rPr>
    </w:lvl>
    <w:lvl w:ilvl="1" w:tplc="04090019" w:tentative="1">
      <w:start w:val="1"/>
      <w:numFmt w:val="lowerLetter"/>
      <w:lvlText w:val="%2)"/>
      <w:lvlJc w:val="left"/>
      <w:pPr>
        <w:ind w:left="1678" w:hanging="420"/>
      </w:pPr>
    </w:lvl>
    <w:lvl w:ilvl="2" w:tplc="0409001B" w:tentative="1">
      <w:start w:val="1"/>
      <w:numFmt w:val="lowerRoman"/>
      <w:lvlText w:val="%3."/>
      <w:lvlJc w:val="right"/>
      <w:pPr>
        <w:ind w:left="2098" w:hanging="420"/>
      </w:pPr>
    </w:lvl>
    <w:lvl w:ilvl="3" w:tplc="0409000F" w:tentative="1">
      <w:start w:val="1"/>
      <w:numFmt w:val="decimal"/>
      <w:lvlText w:val="%4."/>
      <w:lvlJc w:val="left"/>
      <w:pPr>
        <w:ind w:left="2518" w:hanging="420"/>
      </w:pPr>
    </w:lvl>
    <w:lvl w:ilvl="4" w:tplc="04090019" w:tentative="1">
      <w:start w:val="1"/>
      <w:numFmt w:val="lowerLetter"/>
      <w:lvlText w:val="%5)"/>
      <w:lvlJc w:val="left"/>
      <w:pPr>
        <w:ind w:left="2938" w:hanging="420"/>
      </w:pPr>
    </w:lvl>
    <w:lvl w:ilvl="5" w:tplc="0409001B" w:tentative="1">
      <w:start w:val="1"/>
      <w:numFmt w:val="lowerRoman"/>
      <w:lvlText w:val="%6."/>
      <w:lvlJc w:val="right"/>
      <w:pPr>
        <w:ind w:left="3358" w:hanging="420"/>
      </w:pPr>
    </w:lvl>
    <w:lvl w:ilvl="6" w:tplc="0409000F" w:tentative="1">
      <w:start w:val="1"/>
      <w:numFmt w:val="decimal"/>
      <w:lvlText w:val="%7."/>
      <w:lvlJc w:val="left"/>
      <w:pPr>
        <w:ind w:left="3778" w:hanging="420"/>
      </w:pPr>
    </w:lvl>
    <w:lvl w:ilvl="7" w:tplc="04090019" w:tentative="1">
      <w:start w:val="1"/>
      <w:numFmt w:val="lowerLetter"/>
      <w:lvlText w:val="%8)"/>
      <w:lvlJc w:val="left"/>
      <w:pPr>
        <w:ind w:left="4198" w:hanging="420"/>
      </w:pPr>
    </w:lvl>
    <w:lvl w:ilvl="8" w:tplc="0409001B" w:tentative="1">
      <w:start w:val="1"/>
      <w:numFmt w:val="lowerRoman"/>
      <w:lvlText w:val="%9."/>
      <w:lvlJc w:val="right"/>
      <w:pPr>
        <w:ind w:left="4618" w:hanging="420"/>
      </w:pPr>
    </w:lvl>
  </w:abstractNum>
  <w:abstractNum w:abstractNumId="39" w15:restartNumberingAfterBreak="0">
    <w:nsid w:val="76781BD7"/>
    <w:multiLevelType w:val="hybridMultilevel"/>
    <w:tmpl w:val="FFCA9A72"/>
    <w:lvl w:ilvl="0" w:tplc="18C825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75955177">
    <w:abstractNumId w:val="14"/>
  </w:num>
  <w:num w:numId="2" w16cid:durableId="1140534138">
    <w:abstractNumId w:val="30"/>
  </w:num>
  <w:num w:numId="3" w16cid:durableId="425003791">
    <w:abstractNumId w:val="5"/>
  </w:num>
  <w:num w:numId="4" w16cid:durableId="531502078">
    <w:abstractNumId w:val="9"/>
  </w:num>
  <w:num w:numId="5" w16cid:durableId="170682073">
    <w:abstractNumId w:val="8"/>
  </w:num>
  <w:num w:numId="6" w16cid:durableId="924806731">
    <w:abstractNumId w:val="16"/>
  </w:num>
  <w:num w:numId="7" w16cid:durableId="1899317708">
    <w:abstractNumId w:val="15"/>
  </w:num>
  <w:num w:numId="8" w16cid:durableId="1122844826">
    <w:abstractNumId w:val="24"/>
  </w:num>
  <w:num w:numId="9" w16cid:durableId="599146939">
    <w:abstractNumId w:val="18"/>
  </w:num>
  <w:num w:numId="10" w16cid:durableId="1005474881">
    <w:abstractNumId w:val="35"/>
  </w:num>
  <w:num w:numId="11" w16cid:durableId="351152526">
    <w:abstractNumId w:val="34"/>
  </w:num>
  <w:num w:numId="12" w16cid:durableId="1162699309">
    <w:abstractNumId w:val="32"/>
  </w:num>
  <w:num w:numId="13" w16cid:durableId="36129419">
    <w:abstractNumId w:val="31"/>
  </w:num>
  <w:num w:numId="14" w16cid:durableId="1479230782">
    <w:abstractNumId w:val="23"/>
  </w:num>
  <w:num w:numId="15" w16cid:durableId="1885171563">
    <w:abstractNumId w:val="33"/>
  </w:num>
  <w:num w:numId="16" w16cid:durableId="1248922485">
    <w:abstractNumId w:val="7"/>
  </w:num>
  <w:num w:numId="17" w16cid:durableId="1477336771">
    <w:abstractNumId w:val="37"/>
  </w:num>
  <w:num w:numId="18" w16cid:durableId="1589582079">
    <w:abstractNumId w:val="38"/>
  </w:num>
  <w:num w:numId="19" w16cid:durableId="388845977">
    <w:abstractNumId w:val="25"/>
  </w:num>
  <w:num w:numId="20" w16cid:durableId="852765371">
    <w:abstractNumId w:val="19"/>
  </w:num>
  <w:num w:numId="21" w16cid:durableId="452944590">
    <w:abstractNumId w:val="27"/>
  </w:num>
  <w:num w:numId="22" w16cid:durableId="1846940398">
    <w:abstractNumId w:val="4"/>
  </w:num>
  <w:num w:numId="23" w16cid:durableId="328948411">
    <w:abstractNumId w:val="12"/>
  </w:num>
  <w:num w:numId="24" w16cid:durableId="2101825546">
    <w:abstractNumId w:val="6"/>
  </w:num>
  <w:num w:numId="25" w16cid:durableId="1037200020">
    <w:abstractNumId w:val="3"/>
  </w:num>
  <w:num w:numId="26" w16cid:durableId="18215377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53717268">
    <w:abstractNumId w:val="0"/>
  </w:num>
  <w:num w:numId="28" w16cid:durableId="1994990323">
    <w:abstractNumId w:val="1"/>
  </w:num>
  <w:num w:numId="29" w16cid:durableId="2071031451">
    <w:abstractNumId w:val="2"/>
  </w:num>
  <w:num w:numId="30" w16cid:durableId="831871281">
    <w:abstractNumId w:val="36"/>
  </w:num>
  <w:num w:numId="31" w16cid:durableId="1109546457">
    <w:abstractNumId w:val="29"/>
  </w:num>
  <w:num w:numId="32" w16cid:durableId="332414927">
    <w:abstractNumId w:val="39"/>
  </w:num>
  <w:num w:numId="33" w16cid:durableId="958339575">
    <w:abstractNumId w:val="20"/>
  </w:num>
  <w:num w:numId="34" w16cid:durableId="494802782">
    <w:abstractNumId w:val="21"/>
  </w:num>
  <w:num w:numId="35" w16cid:durableId="1173836760">
    <w:abstractNumId w:val="10"/>
  </w:num>
  <w:num w:numId="36" w16cid:durableId="796073286">
    <w:abstractNumId w:val="11"/>
  </w:num>
  <w:num w:numId="37" w16cid:durableId="118842777">
    <w:abstractNumId w:val="13"/>
  </w:num>
  <w:num w:numId="38" w16cid:durableId="1266694421">
    <w:abstractNumId w:val="28"/>
  </w:num>
  <w:num w:numId="39" w16cid:durableId="805126569">
    <w:abstractNumId w:val="22"/>
  </w:num>
  <w:num w:numId="40" w16cid:durableId="21213348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5A"/>
    <w:rsid w:val="00007A1B"/>
    <w:rsid w:val="000302A6"/>
    <w:rsid w:val="0003177D"/>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14B88"/>
    <w:rsid w:val="001324AF"/>
    <w:rsid w:val="001334DF"/>
    <w:rsid w:val="00134C51"/>
    <w:rsid w:val="00144531"/>
    <w:rsid w:val="0015359C"/>
    <w:rsid w:val="00153D9C"/>
    <w:rsid w:val="001A150E"/>
    <w:rsid w:val="001A4475"/>
    <w:rsid w:val="001B13C8"/>
    <w:rsid w:val="001D7E7B"/>
    <w:rsid w:val="001F4719"/>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A3A"/>
    <w:rsid w:val="003C2D7B"/>
    <w:rsid w:val="003C31A8"/>
    <w:rsid w:val="003C69CF"/>
    <w:rsid w:val="003D6212"/>
    <w:rsid w:val="003E0F9F"/>
    <w:rsid w:val="003E22F0"/>
    <w:rsid w:val="003E29D2"/>
    <w:rsid w:val="003E4080"/>
    <w:rsid w:val="003F09F4"/>
    <w:rsid w:val="00406D0F"/>
    <w:rsid w:val="00415543"/>
    <w:rsid w:val="0041752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C3968"/>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40AC"/>
    <w:rsid w:val="009754E5"/>
    <w:rsid w:val="00986B78"/>
    <w:rsid w:val="009876A4"/>
    <w:rsid w:val="009A299E"/>
    <w:rsid w:val="009A3261"/>
    <w:rsid w:val="009A3A4A"/>
    <w:rsid w:val="009C139A"/>
    <w:rsid w:val="009C2AC2"/>
    <w:rsid w:val="009D4D7C"/>
    <w:rsid w:val="009E5A71"/>
    <w:rsid w:val="00A0374D"/>
    <w:rsid w:val="00A055F0"/>
    <w:rsid w:val="00A15D69"/>
    <w:rsid w:val="00A20C78"/>
    <w:rsid w:val="00A34A54"/>
    <w:rsid w:val="00A57F65"/>
    <w:rsid w:val="00A6604C"/>
    <w:rsid w:val="00A6750B"/>
    <w:rsid w:val="00A735CB"/>
    <w:rsid w:val="00AA1C2F"/>
    <w:rsid w:val="00AA53E0"/>
    <w:rsid w:val="00AA5F3B"/>
    <w:rsid w:val="00AC334F"/>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03C68"/>
    <w:rsid w:val="00C15D47"/>
    <w:rsid w:val="00C2775F"/>
    <w:rsid w:val="00C27E25"/>
    <w:rsid w:val="00C34419"/>
    <w:rsid w:val="00C45899"/>
    <w:rsid w:val="00C47D3F"/>
    <w:rsid w:val="00C501BD"/>
    <w:rsid w:val="00C539AC"/>
    <w:rsid w:val="00C64856"/>
    <w:rsid w:val="00C77C4B"/>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E3691"/>
    <w:rsid w:val="00DE53EB"/>
    <w:rsid w:val="00DF15FC"/>
    <w:rsid w:val="00DF43FB"/>
    <w:rsid w:val="00E00313"/>
    <w:rsid w:val="00E03334"/>
    <w:rsid w:val="00E045FF"/>
    <w:rsid w:val="00E04698"/>
    <w:rsid w:val="00E15ECF"/>
    <w:rsid w:val="00E217F0"/>
    <w:rsid w:val="00E4146A"/>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FBE90"/>
  <w15:chartTrackingRefBased/>
  <w15:docId w15:val="{7F3BCF26-AB58-D74D-A1C3-3876DE2C2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a0">
    <w:name w:val="Normal"/>
    <w:qFormat/>
    <w:rsid w:val="00427A6C"/>
    <w:pPr>
      <w:widowControl w:val="0"/>
      <w:jc w:val="both"/>
    </w:pPr>
    <w:rPr>
      <w:kern w:val="2"/>
      <w:sz w:val="21"/>
      <w:szCs w:val="24"/>
    </w:rPr>
  </w:style>
  <w:style w:type="paragraph" w:styleId="1">
    <w:name w:val="heading 1"/>
    <w:basedOn w:val="a0"/>
    <w:next w:val="a0"/>
    <w:link w:val="10"/>
    <w:autoRedefine/>
    <w:qFormat/>
    <w:rsid w:val="00692C43"/>
    <w:pPr>
      <w:keepNext/>
      <w:keepLines/>
      <w:numPr>
        <w:numId w:val="37"/>
      </w:numPr>
      <w:spacing w:before="340" w:after="330" w:line="578" w:lineRule="auto"/>
      <w:jc w:val="left"/>
      <w:outlineLvl w:val="0"/>
    </w:pPr>
    <w:rPr>
      <w:b/>
      <w:bCs/>
      <w:kern w:val="44"/>
      <w:sz w:val="28"/>
      <w:szCs w:val="44"/>
    </w:rPr>
  </w:style>
  <w:style w:type="paragraph" w:styleId="2">
    <w:name w:val="heading 2"/>
    <w:basedOn w:val="a0"/>
    <w:next w:val="a0"/>
    <w:link w:val="20"/>
    <w:autoRedefine/>
    <w:qFormat/>
    <w:rsid w:val="00692C43"/>
    <w:pPr>
      <w:keepNext/>
      <w:keepLines/>
      <w:numPr>
        <w:ilvl w:val="1"/>
        <w:numId w:val="37"/>
      </w:numPr>
      <w:spacing w:before="260" w:after="260" w:line="416" w:lineRule="auto"/>
      <w:outlineLvl w:val="1"/>
    </w:pPr>
    <w:rPr>
      <w:rFonts w:ascii="Arial" w:eastAsia="黑体" w:hAnsi="Arial"/>
      <w:b/>
      <w:bCs/>
      <w:sz w:val="24"/>
      <w:szCs w:val="32"/>
    </w:rPr>
  </w:style>
  <w:style w:type="paragraph" w:styleId="3">
    <w:name w:val="heading 3"/>
    <w:basedOn w:val="a0"/>
    <w:next w:val="a0"/>
    <w:link w:val="30"/>
    <w:autoRedefine/>
    <w:qFormat/>
    <w:rsid w:val="00692C43"/>
    <w:pPr>
      <w:keepNext/>
      <w:keepLines/>
      <w:numPr>
        <w:ilvl w:val="2"/>
        <w:numId w:val="37"/>
      </w:numPr>
      <w:outlineLvl w:val="2"/>
    </w:pPr>
    <w:rPr>
      <w:bCs/>
      <w:szCs w:val="32"/>
    </w:rPr>
  </w:style>
  <w:style w:type="paragraph" w:styleId="4">
    <w:name w:val="heading 4"/>
    <w:basedOn w:val="a0"/>
    <w:next w:val="a0"/>
    <w:link w:val="40"/>
    <w:qFormat/>
    <w:rsid w:val="00692C43"/>
    <w:pPr>
      <w:keepNext/>
      <w:keepLines/>
      <w:numPr>
        <w:ilvl w:val="3"/>
        <w:numId w:val="37"/>
      </w:numPr>
      <w:spacing w:before="280" w:after="290" w:line="376" w:lineRule="auto"/>
      <w:outlineLvl w:val="3"/>
    </w:pPr>
    <w:rPr>
      <w:rFonts w:ascii="Arial" w:eastAsia="黑体" w:hAnsi="Arial"/>
      <w:b/>
      <w:bCs/>
      <w:sz w:val="28"/>
      <w:szCs w:val="28"/>
    </w:rPr>
  </w:style>
  <w:style w:type="paragraph" w:styleId="5">
    <w:name w:val="heading 5"/>
    <w:basedOn w:val="a0"/>
    <w:next w:val="a0"/>
    <w:link w:val="50"/>
    <w:qFormat/>
    <w:rsid w:val="00692C43"/>
    <w:pPr>
      <w:keepNext/>
      <w:keepLines/>
      <w:numPr>
        <w:ilvl w:val="4"/>
        <w:numId w:val="37"/>
      </w:numPr>
      <w:spacing w:before="280" w:after="290" w:line="376" w:lineRule="auto"/>
      <w:outlineLvl w:val="4"/>
    </w:pPr>
    <w:rPr>
      <w:b/>
      <w:bCs/>
      <w:sz w:val="28"/>
      <w:szCs w:val="28"/>
    </w:rPr>
  </w:style>
  <w:style w:type="paragraph" w:styleId="6">
    <w:name w:val="heading 6"/>
    <w:basedOn w:val="a0"/>
    <w:next w:val="a0"/>
    <w:link w:val="60"/>
    <w:qFormat/>
    <w:rsid w:val="00692C43"/>
    <w:pPr>
      <w:keepNext/>
      <w:keepLines/>
      <w:numPr>
        <w:ilvl w:val="5"/>
        <w:numId w:val="37"/>
      </w:numPr>
      <w:spacing w:before="240" w:after="64" w:line="320" w:lineRule="auto"/>
      <w:outlineLvl w:val="5"/>
    </w:pPr>
    <w:rPr>
      <w:rFonts w:ascii="Arial" w:eastAsia="黑体" w:hAnsi="Arial"/>
      <w:b/>
      <w:bCs/>
      <w:sz w:val="24"/>
    </w:rPr>
  </w:style>
  <w:style w:type="paragraph" w:styleId="7">
    <w:name w:val="heading 7"/>
    <w:basedOn w:val="a0"/>
    <w:next w:val="a0"/>
    <w:link w:val="70"/>
    <w:qFormat/>
    <w:rsid w:val="00692C43"/>
    <w:pPr>
      <w:keepNext/>
      <w:keepLines/>
      <w:numPr>
        <w:ilvl w:val="6"/>
        <w:numId w:val="37"/>
      </w:numPr>
      <w:spacing w:before="240" w:after="64" w:line="320" w:lineRule="auto"/>
      <w:outlineLvl w:val="6"/>
    </w:pPr>
    <w:rPr>
      <w:b/>
      <w:bCs/>
      <w:sz w:val="24"/>
    </w:rPr>
  </w:style>
  <w:style w:type="paragraph" w:styleId="8">
    <w:name w:val="heading 8"/>
    <w:basedOn w:val="a0"/>
    <w:next w:val="a0"/>
    <w:link w:val="80"/>
    <w:qFormat/>
    <w:rsid w:val="00692C43"/>
    <w:pPr>
      <w:keepNext/>
      <w:keepLines/>
      <w:numPr>
        <w:ilvl w:val="7"/>
        <w:numId w:val="37"/>
      </w:numPr>
      <w:spacing w:before="240" w:after="64" w:line="320" w:lineRule="auto"/>
      <w:outlineLvl w:val="7"/>
    </w:pPr>
    <w:rPr>
      <w:rFonts w:ascii="Arial" w:eastAsia="黑体" w:hAnsi="Arial"/>
      <w:sz w:val="24"/>
    </w:rPr>
  </w:style>
  <w:style w:type="paragraph" w:styleId="9">
    <w:name w:val="heading 9"/>
    <w:basedOn w:val="a0"/>
    <w:next w:val="a0"/>
    <w:link w:val="90"/>
    <w:qFormat/>
    <w:rsid w:val="00692C43"/>
    <w:pPr>
      <w:keepNext/>
      <w:keepLines/>
      <w:numPr>
        <w:ilvl w:val="8"/>
        <w:numId w:val="37"/>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text1">
    <w:name w:val="text1"/>
    <w:rsid w:val="009D4D7C"/>
    <w:rPr>
      <w:rFonts w:ascii="Ђˎ̥" w:hAnsi="Ђˎ̥" w:hint="default"/>
      <w:b w:val="0"/>
      <w:bCs w:val="0"/>
      <w:i w:val="0"/>
      <w:iCs w:val="0"/>
      <w:strike w:val="0"/>
      <w:dstrike w:val="0"/>
      <w:color w:val="000000"/>
      <w:sz w:val="21"/>
      <w:szCs w:val="21"/>
      <w:u w:val="none"/>
      <w:effect w:val="none"/>
    </w:rPr>
  </w:style>
  <w:style w:type="paragraph" w:styleId="a4">
    <w:name w:val="header"/>
    <w:basedOn w:val="a0"/>
    <w:link w:val="a5"/>
    <w:rsid w:val="004D5F9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4D5F94"/>
    <w:rPr>
      <w:kern w:val="2"/>
      <w:sz w:val="18"/>
      <w:szCs w:val="18"/>
    </w:rPr>
  </w:style>
  <w:style w:type="paragraph" w:styleId="a6">
    <w:name w:val="footer"/>
    <w:basedOn w:val="a0"/>
    <w:link w:val="a7"/>
    <w:rsid w:val="004D5F94"/>
    <w:pPr>
      <w:tabs>
        <w:tab w:val="center" w:pos="4153"/>
        <w:tab w:val="right" w:pos="8306"/>
      </w:tabs>
      <w:snapToGrid w:val="0"/>
      <w:jc w:val="left"/>
    </w:pPr>
    <w:rPr>
      <w:sz w:val="18"/>
      <w:szCs w:val="18"/>
    </w:rPr>
  </w:style>
  <w:style w:type="character" w:customStyle="1" w:styleId="a7">
    <w:name w:val="页脚 字符"/>
    <w:link w:val="a6"/>
    <w:rsid w:val="004D5F94"/>
    <w:rPr>
      <w:kern w:val="2"/>
      <w:sz w:val="18"/>
      <w:szCs w:val="18"/>
    </w:rPr>
  </w:style>
  <w:style w:type="paragraph" w:styleId="a8">
    <w:name w:val="Normal Indent"/>
    <w:aliases w:val="图标题样式,正文（首行缩进两字）,特点,表正文,正文非缩进,上海中望标准正文（首行缩进两字）,ALT+Z,no-step"/>
    <w:basedOn w:val="a0"/>
    <w:rsid w:val="004B43D5"/>
    <w:pPr>
      <w:widowControl/>
      <w:jc w:val="left"/>
    </w:pPr>
    <w:rPr>
      <w:rFonts w:eastAsia="黑体"/>
      <w:kern w:val="0"/>
      <w:szCs w:val="20"/>
    </w:rPr>
  </w:style>
  <w:style w:type="character" w:customStyle="1" w:styleId="a9">
    <w:name w:val="尾注文本 字符"/>
    <w:link w:val="aa"/>
    <w:rsid w:val="004B43D5"/>
    <w:rPr>
      <w:kern w:val="2"/>
      <w:sz w:val="21"/>
      <w:szCs w:val="24"/>
    </w:rPr>
  </w:style>
  <w:style w:type="paragraph" w:styleId="aa">
    <w:name w:val="endnote text"/>
    <w:basedOn w:val="a0"/>
    <w:link w:val="a9"/>
    <w:rsid w:val="004B43D5"/>
    <w:pPr>
      <w:snapToGrid w:val="0"/>
      <w:jc w:val="left"/>
    </w:pPr>
  </w:style>
  <w:style w:type="character" w:customStyle="1" w:styleId="11">
    <w:name w:val="尾注文本 字符1"/>
    <w:rsid w:val="004B43D5"/>
    <w:rPr>
      <w:kern w:val="2"/>
      <w:sz w:val="21"/>
      <w:szCs w:val="24"/>
    </w:rPr>
  </w:style>
  <w:style w:type="paragraph" w:styleId="ab">
    <w:name w:val="Balloon Text"/>
    <w:basedOn w:val="a0"/>
    <w:link w:val="ac"/>
    <w:rsid w:val="000E3F80"/>
    <w:rPr>
      <w:rFonts w:ascii="宋体"/>
      <w:sz w:val="18"/>
      <w:szCs w:val="18"/>
    </w:rPr>
  </w:style>
  <w:style w:type="character" w:customStyle="1" w:styleId="ac">
    <w:name w:val="批注框文本 字符"/>
    <w:link w:val="ab"/>
    <w:rsid w:val="000E3F80"/>
    <w:rPr>
      <w:rFonts w:ascii="宋体"/>
      <w:kern w:val="2"/>
      <w:sz w:val="18"/>
      <w:szCs w:val="18"/>
    </w:rPr>
  </w:style>
  <w:style w:type="paragraph" w:styleId="ad">
    <w:name w:val="caption"/>
    <w:basedOn w:val="a0"/>
    <w:next w:val="a0"/>
    <w:uiPriority w:val="35"/>
    <w:unhideWhenUsed/>
    <w:qFormat/>
    <w:rsid w:val="00613F8F"/>
    <w:rPr>
      <w:szCs w:val="22"/>
    </w:rPr>
  </w:style>
  <w:style w:type="paragraph" w:customStyle="1" w:styleId="9-">
    <w:name w:val="9-图"/>
    <w:basedOn w:val="a0"/>
    <w:qFormat/>
    <w:rsid w:val="00613F8F"/>
    <w:pPr>
      <w:widowControl/>
      <w:snapToGrid w:val="0"/>
      <w:spacing w:before="120" w:after="120" w:line="400" w:lineRule="atLeast"/>
      <w:jc w:val="center"/>
    </w:pPr>
    <w:rPr>
      <w:szCs w:val="38"/>
    </w:rPr>
  </w:style>
  <w:style w:type="paragraph" w:customStyle="1" w:styleId="555-">
    <w:name w:val="555-正文"/>
    <w:basedOn w:val="a0"/>
    <w:link w:val="555-0"/>
    <w:qFormat/>
    <w:rsid w:val="00613F8F"/>
    <w:pPr>
      <w:spacing w:line="400" w:lineRule="exact"/>
      <w:ind w:firstLineChars="200" w:firstLine="200"/>
    </w:pPr>
    <w:rPr>
      <w:color w:val="000000"/>
      <w:sz w:val="24"/>
    </w:rPr>
  </w:style>
  <w:style w:type="character" w:customStyle="1" w:styleId="555-0">
    <w:name w:val="555-正文 字符"/>
    <w:link w:val="555-"/>
    <w:qFormat/>
    <w:rsid w:val="00613F8F"/>
    <w:rPr>
      <w:color w:val="000000"/>
      <w:kern w:val="2"/>
      <w:sz w:val="24"/>
      <w:szCs w:val="24"/>
    </w:rPr>
  </w:style>
  <w:style w:type="table" w:styleId="ae">
    <w:name w:val="Table Grid"/>
    <w:basedOn w:val="a2"/>
    <w:uiPriority w:val="39"/>
    <w:qFormat/>
    <w:rsid w:val="00F81C9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
    <w:name w:val="8-表"/>
    <w:basedOn w:val="a0"/>
    <w:qFormat/>
    <w:rsid w:val="00F81C91"/>
    <w:pPr>
      <w:widowControl/>
      <w:snapToGrid w:val="0"/>
      <w:spacing w:before="240" w:after="120" w:line="400" w:lineRule="atLeast"/>
      <w:jc w:val="center"/>
    </w:pPr>
    <w:rPr>
      <w:szCs w:val="38"/>
    </w:rPr>
  </w:style>
  <w:style w:type="paragraph" w:styleId="af">
    <w:name w:val="List Paragraph"/>
    <w:basedOn w:val="a0"/>
    <w:uiPriority w:val="34"/>
    <w:qFormat/>
    <w:rsid w:val="00C34419"/>
    <w:pPr>
      <w:ind w:firstLineChars="200" w:firstLine="420"/>
    </w:pPr>
  </w:style>
  <w:style w:type="character" w:customStyle="1" w:styleId="10">
    <w:name w:val="标题 1 字符"/>
    <w:basedOn w:val="a1"/>
    <w:link w:val="1"/>
    <w:rsid w:val="00692C43"/>
    <w:rPr>
      <w:b/>
      <w:bCs/>
      <w:kern w:val="44"/>
      <w:sz w:val="28"/>
      <w:szCs w:val="44"/>
    </w:rPr>
  </w:style>
  <w:style w:type="character" w:customStyle="1" w:styleId="20">
    <w:name w:val="标题 2 字符"/>
    <w:basedOn w:val="a1"/>
    <w:link w:val="2"/>
    <w:rsid w:val="00692C43"/>
    <w:rPr>
      <w:rFonts w:ascii="Arial" w:eastAsia="黑体" w:hAnsi="Arial"/>
      <w:b/>
      <w:bCs/>
      <w:kern w:val="2"/>
      <w:sz w:val="24"/>
      <w:szCs w:val="32"/>
    </w:rPr>
  </w:style>
  <w:style w:type="character" w:customStyle="1" w:styleId="30">
    <w:name w:val="标题 3 字符"/>
    <w:basedOn w:val="a1"/>
    <w:link w:val="3"/>
    <w:rsid w:val="00692C43"/>
    <w:rPr>
      <w:bCs/>
      <w:kern w:val="2"/>
      <w:sz w:val="21"/>
      <w:szCs w:val="32"/>
    </w:rPr>
  </w:style>
  <w:style w:type="character" w:customStyle="1" w:styleId="40">
    <w:name w:val="标题 4 字符"/>
    <w:basedOn w:val="a1"/>
    <w:link w:val="4"/>
    <w:rsid w:val="00692C43"/>
    <w:rPr>
      <w:rFonts w:ascii="Arial" w:eastAsia="黑体" w:hAnsi="Arial"/>
      <w:b/>
      <w:bCs/>
      <w:kern w:val="2"/>
      <w:sz w:val="28"/>
      <w:szCs w:val="28"/>
    </w:rPr>
  </w:style>
  <w:style w:type="character" w:customStyle="1" w:styleId="50">
    <w:name w:val="标题 5 字符"/>
    <w:basedOn w:val="a1"/>
    <w:link w:val="5"/>
    <w:rsid w:val="00692C43"/>
    <w:rPr>
      <w:b/>
      <w:bCs/>
      <w:kern w:val="2"/>
      <w:sz w:val="28"/>
      <w:szCs w:val="28"/>
    </w:rPr>
  </w:style>
  <w:style w:type="character" w:customStyle="1" w:styleId="60">
    <w:name w:val="标题 6 字符"/>
    <w:basedOn w:val="a1"/>
    <w:link w:val="6"/>
    <w:rsid w:val="00692C43"/>
    <w:rPr>
      <w:rFonts w:ascii="Arial" w:eastAsia="黑体" w:hAnsi="Arial"/>
      <w:b/>
      <w:bCs/>
      <w:kern w:val="2"/>
      <w:sz w:val="24"/>
      <w:szCs w:val="24"/>
    </w:rPr>
  </w:style>
  <w:style w:type="character" w:customStyle="1" w:styleId="70">
    <w:name w:val="标题 7 字符"/>
    <w:basedOn w:val="a1"/>
    <w:link w:val="7"/>
    <w:rsid w:val="00692C43"/>
    <w:rPr>
      <w:b/>
      <w:bCs/>
      <w:kern w:val="2"/>
      <w:sz w:val="24"/>
      <w:szCs w:val="24"/>
    </w:rPr>
  </w:style>
  <w:style w:type="character" w:customStyle="1" w:styleId="80">
    <w:name w:val="标题 8 字符"/>
    <w:basedOn w:val="a1"/>
    <w:link w:val="8"/>
    <w:rsid w:val="00692C43"/>
    <w:rPr>
      <w:rFonts w:ascii="Arial" w:eastAsia="黑体" w:hAnsi="Arial"/>
      <w:kern w:val="2"/>
      <w:sz w:val="24"/>
      <w:szCs w:val="24"/>
    </w:rPr>
  </w:style>
  <w:style w:type="character" w:customStyle="1" w:styleId="90">
    <w:name w:val="标题 9 字符"/>
    <w:basedOn w:val="a1"/>
    <w:link w:val="9"/>
    <w:rsid w:val="00692C43"/>
    <w:rPr>
      <w:rFonts w:ascii="Arial" w:eastAsia="黑体" w:hAnsi="Arial"/>
      <w:kern w:val="2"/>
      <w:sz w:val="21"/>
      <w:szCs w:val="21"/>
    </w:rPr>
  </w:style>
  <w:style w:type="character" w:customStyle="1" w:styleId="1Char1">
    <w:name w:val="标题 1 Char1"/>
    <w:rsid w:val="00C91E52"/>
    <w:rPr>
      <w:b/>
      <w:bCs/>
      <w:kern w:val="44"/>
      <w:sz w:val="28"/>
      <w:szCs w:val="44"/>
    </w:rPr>
  </w:style>
  <w:style w:type="paragraph" w:customStyle="1" w:styleId="a">
    <w:name w:val="原点"/>
    <w:basedOn w:val="a0"/>
    <w:link w:val="Char"/>
    <w:autoRedefine/>
    <w:rsid w:val="00C91E52"/>
    <w:pPr>
      <w:numPr>
        <w:numId w:val="38"/>
      </w:numPr>
    </w:pPr>
  </w:style>
  <w:style w:type="paragraph" w:customStyle="1" w:styleId="af0">
    <w:name w:val="原点第二行"/>
    <w:basedOn w:val="a"/>
    <w:link w:val="Char0"/>
    <w:rsid w:val="00C91E52"/>
    <w:pPr>
      <w:numPr>
        <w:numId w:val="0"/>
      </w:numPr>
      <w:ind w:leftChars="270" w:left="567" w:firstLineChars="200" w:firstLine="420"/>
    </w:pPr>
  </w:style>
  <w:style w:type="character" w:customStyle="1" w:styleId="Char">
    <w:name w:val="原点 Char"/>
    <w:link w:val="a"/>
    <w:rsid w:val="00C91E52"/>
    <w:rPr>
      <w:kern w:val="2"/>
      <w:sz w:val="21"/>
      <w:szCs w:val="24"/>
    </w:rPr>
  </w:style>
  <w:style w:type="character" w:customStyle="1" w:styleId="Char0">
    <w:name w:val="原点第二行 Char"/>
    <w:basedOn w:val="Char"/>
    <w:link w:val="af0"/>
    <w:rsid w:val="00C91E5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9249">
      <w:bodyDiv w:val="1"/>
      <w:marLeft w:val="0"/>
      <w:marRight w:val="0"/>
      <w:marTop w:val="0"/>
      <w:marBottom w:val="0"/>
      <w:divBdr>
        <w:top w:val="none" w:sz="0" w:space="0" w:color="auto"/>
        <w:left w:val="none" w:sz="0" w:space="0" w:color="auto"/>
        <w:bottom w:val="none" w:sz="0" w:space="0" w:color="auto"/>
        <w:right w:val="none" w:sz="0" w:space="0" w:color="auto"/>
      </w:divBdr>
    </w:div>
    <w:div w:id="639504529">
      <w:bodyDiv w:val="1"/>
      <w:marLeft w:val="0"/>
      <w:marRight w:val="0"/>
      <w:marTop w:val="0"/>
      <w:marBottom w:val="0"/>
      <w:divBdr>
        <w:top w:val="none" w:sz="0" w:space="0" w:color="auto"/>
        <w:left w:val="none" w:sz="0" w:space="0" w:color="auto"/>
        <w:bottom w:val="none" w:sz="0" w:space="0" w:color="auto"/>
        <w:right w:val="none" w:sz="0" w:space="0" w:color="auto"/>
      </w:divBdr>
      <w:divsChild>
        <w:div w:id="116218131">
          <w:marLeft w:val="0"/>
          <w:marRight w:val="0"/>
          <w:marTop w:val="225"/>
          <w:marBottom w:val="75"/>
          <w:divBdr>
            <w:top w:val="none" w:sz="0" w:space="0" w:color="auto"/>
            <w:left w:val="none" w:sz="0" w:space="0" w:color="auto"/>
            <w:bottom w:val="none" w:sz="0" w:space="0" w:color="auto"/>
            <w:right w:val="none" w:sz="0" w:space="0" w:color="auto"/>
          </w:divBdr>
        </w:div>
        <w:div w:id="1471557720">
          <w:marLeft w:val="0"/>
          <w:marRight w:val="0"/>
          <w:marTop w:val="225"/>
          <w:marBottom w:val="75"/>
          <w:divBdr>
            <w:top w:val="none" w:sz="0" w:space="0" w:color="auto"/>
            <w:left w:val="none" w:sz="0" w:space="0" w:color="auto"/>
            <w:bottom w:val="none" w:sz="0" w:space="0" w:color="auto"/>
            <w:right w:val="none" w:sz="0" w:space="0" w:color="auto"/>
          </w:divBdr>
        </w:div>
      </w:divsChild>
    </w:div>
    <w:div w:id="827551094">
      <w:bodyDiv w:val="1"/>
      <w:marLeft w:val="0"/>
      <w:marRight w:val="0"/>
      <w:marTop w:val="0"/>
      <w:marBottom w:val="0"/>
      <w:divBdr>
        <w:top w:val="none" w:sz="0" w:space="0" w:color="auto"/>
        <w:left w:val="none" w:sz="0" w:space="0" w:color="auto"/>
        <w:bottom w:val="none" w:sz="0" w:space="0" w:color="auto"/>
        <w:right w:val="none" w:sz="0" w:space="0" w:color="auto"/>
      </w:divBdr>
    </w:div>
    <w:div w:id="828714163">
      <w:bodyDiv w:val="1"/>
      <w:marLeft w:val="0"/>
      <w:marRight w:val="0"/>
      <w:marTop w:val="0"/>
      <w:marBottom w:val="0"/>
      <w:divBdr>
        <w:top w:val="none" w:sz="0" w:space="0" w:color="auto"/>
        <w:left w:val="none" w:sz="0" w:space="0" w:color="auto"/>
        <w:bottom w:val="none" w:sz="0" w:space="0" w:color="auto"/>
        <w:right w:val="none" w:sz="0" w:space="0" w:color="auto"/>
      </w:divBdr>
    </w:div>
    <w:div w:id="1062363080">
      <w:bodyDiv w:val="1"/>
      <w:marLeft w:val="0"/>
      <w:marRight w:val="0"/>
      <w:marTop w:val="0"/>
      <w:marBottom w:val="0"/>
      <w:divBdr>
        <w:top w:val="none" w:sz="0" w:space="0" w:color="auto"/>
        <w:left w:val="none" w:sz="0" w:space="0" w:color="auto"/>
        <w:bottom w:val="none" w:sz="0" w:space="0" w:color="auto"/>
        <w:right w:val="none" w:sz="0" w:space="0" w:color="auto"/>
      </w:divBdr>
    </w:div>
    <w:div w:id="1640956701">
      <w:bodyDiv w:val="1"/>
      <w:marLeft w:val="0"/>
      <w:marRight w:val="0"/>
      <w:marTop w:val="0"/>
      <w:marBottom w:val="0"/>
      <w:divBdr>
        <w:top w:val="none" w:sz="0" w:space="0" w:color="auto"/>
        <w:left w:val="none" w:sz="0" w:space="0" w:color="auto"/>
        <w:bottom w:val="none" w:sz="0" w:space="0" w:color="auto"/>
        <w:right w:val="none" w:sz="0" w:space="0" w:color="auto"/>
      </w:divBdr>
      <w:divsChild>
        <w:div w:id="1313869448">
          <w:marLeft w:val="547"/>
          <w:marRight w:val="0"/>
          <w:marTop w:val="0"/>
          <w:marBottom w:val="0"/>
          <w:divBdr>
            <w:top w:val="none" w:sz="0" w:space="0" w:color="auto"/>
            <w:left w:val="none" w:sz="0" w:space="0" w:color="auto"/>
            <w:bottom w:val="none" w:sz="0" w:space="0" w:color="auto"/>
            <w:right w:val="none" w:sz="0" w:space="0" w:color="auto"/>
          </w:divBdr>
        </w:div>
        <w:div w:id="182717426">
          <w:marLeft w:val="547"/>
          <w:marRight w:val="0"/>
          <w:marTop w:val="0"/>
          <w:marBottom w:val="0"/>
          <w:divBdr>
            <w:top w:val="none" w:sz="0" w:space="0" w:color="auto"/>
            <w:left w:val="none" w:sz="0" w:space="0" w:color="auto"/>
            <w:bottom w:val="none" w:sz="0" w:space="0" w:color="auto"/>
            <w:right w:val="none" w:sz="0" w:space="0" w:color="auto"/>
          </w:divBdr>
        </w:div>
        <w:div w:id="1887251573">
          <w:marLeft w:val="547"/>
          <w:marRight w:val="0"/>
          <w:marTop w:val="0"/>
          <w:marBottom w:val="0"/>
          <w:divBdr>
            <w:top w:val="none" w:sz="0" w:space="0" w:color="auto"/>
            <w:left w:val="none" w:sz="0" w:space="0" w:color="auto"/>
            <w:bottom w:val="none" w:sz="0" w:space="0" w:color="auto"/>
            <w:right w:val="none" w:sz="0" w:space="0" w:color="auto"/>
          </w:divBdr>
        </w:div>
        <w:div w:id="487284553">
          <w:marLeft w:val="547"/>
          <w:marRight w:val="0"/>
          <w:marTop w:val="0"/>
          <w:marBottom w:val="0"/>
          <w:divBdr>
            <w:top w:val="none" w:sz="0" w:space="0" w:color="auto"/>
            <w:left w:val="none" w:sz="0" w:space="0" w:color="auto"/>
            <w:bottom w:val="none" w:sz="0" w:space="0" w:color="auto"/>
            <w:right w:val="none" w:sz="0" w:space="0" w:color="auto"/>
          </w:divBdr>
        </w:div>
        <w:div w:id="1247113964">
          <w:marLeft w:val="547"/>
          <w:marRight w:val="0"/>
          <w:marTop w:val="0"/>
          <w:marBottom w:val="0"/>
          <w:divBdr>
            <w:top w:val="none" w:sz="0" w:space="0" w:color="auto"/>
            <w:left w:val="none" w:sz="0" w:space="0" w:color="auto"/>
            <w:bottom w:val="none" w:sz="0" w:space="0" w:color="auto"/>
            <w:right w:val="none" w:sz="0" w:space="0" w:color="auto"/>
          </w:divBdr>
        </w:div>
        <w:div w:id="600063079">
          <w:marLeft w:val="547"/>
          <w:marRight w:val="0"/>
          <w:marTop w:val="0"/>
          <w:marBottom w:val="0"/>
          <w:divBdr>
            <w:top w:val="none" w:sz="0" w:space="0" w:color="auto"/>
            <w:left w:val="none" w:sz="0" w:space="0" w:color="auto"/>
            <w:bottom w:val="none" w:sz="0" w:space="0" w:color="auto"/>
            <w:right w:val="none" w:sz="0" w:space="0" w:color="auto"/>
          </w:divBdr>
        </w:div>
      </w:divsChild>
    </w:div>
    <w:div w:id="1728843695">
      <w:bodyDiv w:val="1"/>
      <w:marLeft w:val="0"/>
      <w:marRight w:val="0"/>
      <w:marTop w:val="0"/>
      <w:marBottom w:val="0"/>
      <w:divBdr>
        <w:top w:val="none" w:sz="0" w:space="0" w:color="auto"/>
        <w:left w:val="none" w:sz="0" w:space="0" w:color="auto"/>
        <w:bottom w:val="none" w:sz="0" w:space="0" w:color="auto"/>
        <w:right w:val="none" w:sz="0" w:space="0" w:color="auto"/>
      </w:divBdr>
    </w:div>
    <w:div w:id="178187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27</Pages>
  <Words>3353</Words>
  <Characters>19118</Characters>
  <Application>Microsoft Office Word</Application>
  <DocSecurity>0</DocSecurity>
  <Lines>159</Lines>
  <Paragraphs>44</Paragraphs>
  <ScaleCrop>false</ScaleCrop>
  <Company>Legend (Beijing) Limited</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subject/>
  <dc:creator>Legend User</dc:creator>
  <cp:keywords/>
  <cp:lastModifiedBy>Richard Ju</cp:lastModifiedBy>
  <cp:revision>76</cp:revision>
  <cp:lastPrinted>2005-11-02T01:34:00Z</cp:lastPrinted>
  <dcterms:created xsi:type="dcterms:W3CDTF">2022-07-07T01:22:00Z</dcterms:created>
  <dcterms:modified xsi:type="dcterms:W3CDTF">2025-12-21T09:27:00Z</dcterms:modified>
</cp:coreProperties>
</file>