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line="480" w:lineRule="auto"/>
        <w:jc w:val="center"/>
      </w:pPr>
      <w:r>
        <w:rPr>
          <w:rFonts w:ascii="Times New Roman" w:hAnsi="Times New Roman"/>
          <w:b/>
          <w:sz w:val="24"/>
        </w:rPr>
        <w:t>CONNECTA: Sistema Inteligente para la Gestión de Atención Veterinaria en Colombia</w:t>
      </w:r>
    </w:p>
    <w:p>
      <w:pPr>
        <w:spacing w:line="480" w:lineRule="auto"/>
        <w:jc w:val="center"/>
      </w:pPr>
      <w:r>
        <w:rPr>
          <w:rFonts w:ascii="Times New Roman" w:hAnsi="Times New Roman"/>
          <w:sz w:val="24"/>
        </w:rPr>
        <w:t>Entregable Formal del Proyecto</w:t>
      </w:r>
    </w:p>
    <w:p>
      <w:pPr>
        <w:spacing w:line="480" w:lineRule="auto"/>
        <w:jc w:val="center"/>
      </w:pPr>
      <w:r>
        <w:rPr>
          <w:rFonts w:ascii="Times New Roman" w:hAnsi="Times New Roman"/>
          <w:sz w:val="24"/>
        </w:rPr>
        <w:t>Modalidad: Parejas de Consultoría Técnica</w:t>
      </w:r>
    </w:p>
    <w:p/>
    <w:p>
      <w:pPr>
        <w:spacing w:line="480" w:lineRule="auto"/>
        <w:jc w:val="center"/>
      </w:pPr>
      <w:r>
        <w:rPr>
          <w:rFonts w:ascii="Times New Roman" w:hAnsi="Times New Roman"/>
          <w:sz w:val="24"/>
        </w:rPr>
        <w:t>Asignatura: Diseño Funcional</w:t>
        <w:br/>
      </w:r>
      <w:r>
        <w:rPr>
          <w:rFonts w:ascii="Times New Roman" w:hAnsi="Times New Roman"/>
          <w:sz w:val="24"/>
        </w:rPr>
        <w:t>Institución: FESC – Educación Superior</w:t>
        <w:br/>
      </w:r>
      <w:r>
        <w:rPr>
          <w:rFonts w:ascii="Times New Roman" w:hAnsi="Times New Roman"/>
          <w:sz w:val="24"/>
        </w:rPr>
        <w:t>Programa: Ingeniería de Software</w:t>
      </w:r>
    </w:p>
    <w:p/>
    <w:p>
      <w:pPr>
        <w:spacing w:line="480" w:lineRule="auto"/>
        <w:jc w:val="center"/>
      </w:pPr>
      <w:r>
        <w:rPr>
          <w:rFonts w:ascii="Times New Roman" w:hAnsi="Times New Roman"/>
          <w:sz w:val="24"/>
        </w:rPr>
        <w:t>Febrero de 2026</w:t>
      </w:r>
    </w:p>
    <w:p>
      <w:r>
        <w:br w:type="page"/>
      </w:r>
    </w:p>
    <w:p>
      <w:pPr>
        <w:spacing w:line="480" w:lineRule="auto" w:before="240" w:after="240"/>
        <w:jc w:val="center"/>
      </w:pPr>
      <w:r>
        <w:rPr>
          <w:rFonts w:ascii="Times New Roman" w:hAnsi="Times New Roman"/>
          <w:b/>
          <w:sz w:val="24"/>
        </w:rPr>
        <w:t>Tabla de Contenido</w:t>
      </w:r>
    </w:p>
    <w:p>
      <w:pPr>
        <w:pStyle w:val="ListBullet"/>
        <w:spacing w:line="480" w:lineRule="auto"/>
      </w:pPr>
      <w:r>
        <w:rPr>
          <w:rFonts w:ascii="Times New Roman" w:hAnsi="Times New Roman"/>
          <w:sz w:val="24"/>
        </w:rPr>
        <w:t>1. Introducción</w:t>
      </w:r>
    </w:p>
    <w:p>
      <w:pPr>
        <w:pStyle w:val="ListBullet"/>
        <w:spacing w:line="480" w:lineRule="auto"/>
      </w:pPr>
      <w:r>
        <w:rPr>
          <w:rFonts w:ascii="Times New Roman" w:hAnsi="Times New Roman"/>
          <w:sz w:val="24"/>
        </w:rPr>
        <w:t>2. Identificación del Proyecto</w:t>
      </w:r>
    </w:p>
    <w:p>
      <w:pPr>
        <w:pStyle w:val="ListBullet"/>
        <w:spacing w:line="480" w:lineRule="auto"/>
      </w:pPr>
      <w:r>
        <w:rPr>
          <w:rFonts w:ascii="Times New Roman" w:hAnsi="Times New Roman"/>
          <w:sz w:val="24"/>
        </w:rPr>
        <w:t>3. Definición del Problema</w:t>
      </w:r>
    </w:p>
    <w:p>
      <w:pPr>
        <w:pStyle w:val="ListBullet"/>
        <w:spacing w:line="480" w:lineRule="auto"/>
      </w:pPr>
      <w:r>
        <w:rPr>
          <w:rFonts w:ascii="Times New Roman" w:hAnsi="Times New Roman"/>
          <w:sz w:val="24"/>
        </w:rPr>
        <w:t>4. Solución Propuesta</w:t>
      </w:r>
    </w:p>
    <w:p>
      <w:pPr>
        <w:pStyle w:val="ListBullet"/>
        <w:spacing w:line="480" w:lineRule="auto"/>
      </w:pPr>
      <w:r>
        <w:rPr>
          <w:rFonts w:ascii="Times New Roman" w:hAnsi="Times New Roman"/>
          <w:sz w:val="24"/>
        </w:rPr>
        <w:t>5. Justificación Técnica y Funcional</w:t>
      </w:r>
    </w:p>
    <w:p>
      <w:pPr>
        <w:pStyle w:val="ListBullet"/>
        <w:spacing w:line="480" w:lineRule="auto"/>
      </w:pPr>
      <w:r>
        <w:rPr>
          <w:rFonts w:ascii="Times New Roman" w:hAnsi="Times New Roman"/>
          <w:sz w:val="24"/>
        </w:rPr>
        <w:t>6. Alcance del Proyecto</w:t>
      </w:r>
    </w:p>
    <w:p>
      <w:pPr>
        <w:pStyle w:val="ListBullet"/>
        <w:spacing w:line="480" w:lineRule="auto"/>
      </w:pPr>
      <w:r>
        <w:rPr>
          <w:rFonts w:ascii="Times New Roman" w:hAnsi="Times New Roman"/>
          <w:sz w:val="24"/>
        </w:rPr>
        <w:t>7. Especificaciones Técnicas Preliminares</w:t>
      </w:r>
    </w:p>
    <w:p>
      <w:pPr>
        <w:pStyle w:val="ListBullet"/>
        <w:spacing w:line="480" w:lineRule="auto"/>
      </w:pPr>
      <w:r>
        <w:rPr>
          <w:rFonts w:ascii="Times New Roman" w:hAnsi="Times New Roman"/>
          <w:sz w:val="24"/>
        </w:rPr>
        <w:t>8. Repositorio Git y Control de Versiones</w:t>
      </w:r>
    </w:p>
    <w:p>
      <w:pPr>
        <w:pStyle w:val="ListBullet"/>
        <w:spacing w:line="480" w:lineRule="auto"/>
      </w:pPr>
      <w:r>
        <w:rPr>
          <w:rFonts w:ascii="Times New Roman" w:hAnsi="Times New Roman"/>
          <w:sz w:val="24"/>
        </w:rPr>
        <w:t>9. Cronograma de Implementación</w:t>
      </w:r>
    </w:p>
    <w:p>
      <w:pPr>
        <w:pStyle w:val="ListBullet"/>
        <w:spacing w:line="480" w:lineRule="auto"/>
      </w:pPr>
      <w:r>
        <w:rPr>
          <w:rFonts w:ascii="Times New Roman" w:hAnsi="Times New Roman"/>
          <w:sz w:val="24"/>
        </w:rPr>
        <w:t>10. Referencias</w:t>
      </w:r>
    </w:p>
    <w:p>
      <w:r>
        <w:br w:type="page"/>
      </w:r>
    </w:p>
    <w:p>
      <w:pPr>
        <w:spacing w:line="480" w:lineRule="auto" w:before="240" w:after="240"/>
        <w:jc w:val="center"/>
      </w:pPr>
      <w:r>
        <w:rPr>
          <w:rFonts w:ascii="Times New Roman" w:hAnsi="Times New Roman"/>
          <w:b/>
          <w:sz w:val="24"/>
        </w:rPr>
        <w:t>1. Introducción</w:t>
      </w:r>
    </w:p>
    <w:p>
      <w:pPr>
        <w:spacing w:line="480" w:lineRule="auto"/>
        <w:ind w:firstLine="720"/>
        <w:jc w:val="both"/>
      </w:pPr>
      <w:r>
        <w:rPr>
          <w:rFonts w:ascii="Times New Roman" w:hAnsi="Times New Roman"/>
          <w:sz w:val="24"/>
        </w:rPr>
        <w:t>El sector veterinario colombiano enfrenta desafíos significativos en la gestión eficiente de clínicas y consultorios especializados. La falta de sistemas integrados para el manejo de información de pacientes animales, historiales clínicos y seguimiento de tratamientos genera ineficiencias operativas que afectan tanto a profesionales de la medicina veterinaria como a los propietarios de mascotas. En respuesta a esta problemática, se desarrolla CONNECTA, un sistema inteligente diseñado específicamente para optimizar la gestión integral de servicios veterinarios en el contexto colombiano.</w:t>
      </w:r>
    </w:p>
    <w:p>
      <w:pPr>
        <w:spacing w:line="480" w:lineRule="auto"/>
        <w:ind w:firstLine="720"/>
        <w:jc w:val="both"/>
      </w:pPr>
      <w:r>
        <w:rPr>
          <w:rFonts w:ascii="Times New Roman" w:hAnsi="Times New Roman"/>
          <w:sz w:val="24"/>
        </w:rPr>
        <w:t>Este proyecto surge de la iniciativa académica en el curso de Diseño Funcional y responde a los lineamientos establecidos en la investigación técnica y constitución de proyectos de software con paradigma funcional. El presente entregable formaliza la definición, alcance y justificación técnica de CONNECTA, estableciendo las bases para su implementación progresiva durante el semestre académico.</w:t>
      </w:r>
    </w:p>
    <w:p>
      <w:r>
        <w:br w:type="page"/>
      </w:r>
    </w:p>
    <w:p>
      <w:pPr>
        <w:spacing w:line="480" w:lineRule="auto" w:before="240" w:after="240"/>
        <w:jc w:val="center"/>
      </w:pPr>
      <w:r>
        <w:rPr>
          <w:rFonts w:ascii="Times New Roman" w:hAnsi="Times New Roman"/>
          <w:b/>
          <w:sz w:val="24"/>
        </w:rPr>
        <w:t>2. Identificación del Proyecto</w:t>
      </w:r>
    </w:p>
    <w:p>
      <w:pPr>
        <w:spacing w:line="480" w:lineRule="auto" w:before="120" w:after="120"/>
        <w:jc w:val="left"/>
      </w:pPr>
      <w:r>
        <w:rPr>
          <w:rFonts w:ascii="Times New Roman" w:hAnsi="Times New Roman"/>
          <w:b/>
          <w:sz w:val="24"/>
        </w:rPr>
        <w:t>2.1 Título Oficial del Proyecto</w:t>
      </w:r>
    </w:p>
    <w:p>
      <w:pPr>
        <w:spacing w:line="480" w:lineRule="auto"/>
        <w:jc w:val="center"/>
      </w:pPr>
      <w:r>
        <w:rPr>
          <w:rFonts w:ascii="Times New Roman" w:hAnsi="Times New Roman"/>
          <w:b/>
          <w:sz w:val="24"/>
        </w:rPr>
        <w:t>CONNECTA: Sistema Inteligente para la Gestión Integrada de Atención Veterinaria y Servicios de Clínicas Veterinarias en Colombia</w:t>
      </w:r>
    </w:p>
    <w:p>
      <w:pPr>
        <w:spacing w:line="480" w:lineRule="auto" w:before="120" w:after="120"/>
        <w:jc w:val="left"/>
      </w:pPr>
      <w:r>
        <w:rPr>
          <w:rFonts w:ascii="Times New Roman" w:hAnsi="Times New Roman"/>
          <w:b/>
          <w:sz w:val="24"/>
        </w:rPr>
        <w:t>2.2 Área de Aplicación</w:t>
      </w:r>
    </w:p>
    <w:p>
      <w:pPr>
        <w:spacing w:line="480" w:lineRule="auto"/>
        <w:ind w:firstLine="720"/>
        <w:jc w:val="both"/>
      </w:pPr>
      <w:r>
        <w:rPr>
          <w:rFonts w:ascii="Times New Roman" w:hAnsi="Times New Roman"/>
          <w:sz w:val="24"/>
        </w:rPr>
        <w:t>El proyecto se enmarca en el sector de Salud Especializada – Medicina Veterinaria, con énfasis en la transformación digital de servicios de atención animal y optimización de procesos administrativos en consultorios y clínicas veterinarias colombianas.</w:t>
      </w:r>
    </w:p>
    <w:p>
      <w:pPr>
        <w:spacing w:line="480" w:lineRule="auto" w:before="120" w:after="120"/>
        <w:jc w:val="left"/>
      </w:pPr>
      <w:r>
        <w:rPr>
          <w:rFonts w:ascii="Times New Roman" w:hAnsi="Times New Roman"/>
          <w:b/>
          <w:sz w:val="24"/>
        </w:rPr>
        <w:t>2.3 Contexto de Desarrollo</w:t>
      </w:r>
    </w:p>
    <w:p>
      <w:pPr>
        <w:spacing w:line="480" w:lineRule="auto"/>
        <w:ind w:firstLine="720"/>
        <w:jc w:val="both"/>
      </w:pPr>
      <w:r>
        <w:rPr>
          <w:rFonts w:ascii="Times New Roman" w:hAnsi="Times New Roman"/>
          <w:sz w:val="24"/>
        </w:rPr>
        <w:t>Este proyecto es resultado de la investigación técnica realizada en el marco de la asignatura Diseño Funcional, impartida en la Fundación de Estudios Superiores Comfenalco (FESC). La iniciativa responde a la necesidad identificada de soluciones tecnológicas que integren paradigmas de programación funcional para el desarrollo de sistemas confiables, mantenibles y escalables en contextos críticos de gestión de datos médicos veterinarios.</w:t>
      </w:r>
    </w:p>
    <w:p>
      <w:r>
        <w:br w:type="page"/>
      </w:r>
    </w:p>
    <w:p>
      <w:pPr>
        <w:spacing w:line="480" w:lineRule="auto" w:before="240" w:after="240"/>
        <w:jc w:val="center"/>
      </w:pPr>
      <w:r>
        <w:rPr>
          <w:rFonts w:ascii="Times New Roman" w:hAnsi="Times New Roman"/>
          <w:b/>
          <w:sz w:val="24"/>
        </w:rPr>
        <w:t>3. Definición del Problema</w:t>
      </w:r>
    </w:p>
    <w:p>
      <w:pPr>
        <w:spacing w:line="480" w:lineRule="auto" w:before="120" w:after="120"/>
        <w:jc w:val="left"/>
      </w:pPr>
      <w:r>
        <w:rPr>
          <w:rFonts w:ascii="Times New Roman" w:hAnsi="Times New Roman"/>
          <w:b/>
          <w:sz w:val="24"/>
        </w:rPr>
        <w:t>3.1 Problemática Identificada</w:t>
      </w:r>
    </w:p>
    <w:p>
      <w:pPr>
        <w:spacing w:line="480" w:lineRule="auto"/>
        <w:ind w:firstLine="720"/>
        <w:jc w:val="both"/>
      </w:pPr>
      <w:r>
        <w:rPr>
          <w:rFonts w:ascii="Times New Roman" w:hAnsi="Times New Roman"/>
          <w:sz w:val="24"/>
        </w:rPr>
        <w:t>El sector veterinario en Colombia opera actualmente bajo modelos de gestión fragmentados que generan múltiples ineficiencias. Las clínicas y consultorios especializados carecen de sistemas integrados que permitan la consolidación de información relativa a historiales clínicos, tratamientos, seguimientos y comunicación efectiva con propietarios de mascotas. Específicamente, se identifican los siguientes problemas críticos:</w:t>
      </w:r>
    </w:p>
    <w:p>
      <w:pPr>
        <w:pStyle w:val="ListBullet"/>
        <w:spacing w:line="480" w:lineRule="auto"/>
        <w:ind w:firstLine="720"/>
      </w:pPr>
      <w:r>
        <w:rPr>
          <w:rFonts w:ascii="Times New Roman" w:hAnsi="Times New Roman"/>
          <w:b/>
          <w:sz w:val="24"/>
        </w:rPr>
        <w:t>Dispersión de información:</w:t>
      </w:r>
      <w:r>
        <w:rPr>
          <w:rFonts w:ascii="Times New Roman" w:hAnsi="Times New Roman"/>
          <w:sz w:val="24"/>
        </w:rPr>
        <w:t xml:space="preserve"> Los datos de pacientes animales se encuentran distribuidos en múltiples formatos (registros físicos, bases de datos heterogéneas, archivos separados), lo que dificulta el acceso rápido y la continuidad en la atención.</w:t>
      </w:r>
    </w:p>
    <w:p>
      <w:pPr>
        <w:pStyle w:val="ListBullet"/>
        <w:spacing w:line="480" w:lineRule="auto"/>
        <w:ind w:firstLine="720"/>
      </w:pPr>
      <w:r>
        <w:rPr>
          <w:rFonts w:ascii="Times New Roman" w:hAnsi="Times New Roman"/>
          <w:b/>
          <w:sz w:val="24"/>
        </w:rPr>
        <w:t>Deficiencia en el seguimiento clínico:</w:t>
      </w:r>
      <w:r>
        <w:rPr>
          <w:rFonts w:ascii="Times New Roman" w:hAnsi="Times New Roman"/>
          <w:sz w:val="24"/>
        </w:rPr>
        <w:t xml:space="preserve"> La ausencia de sistemas de monitoreo continuo impide que los veterinarios realicen seguimientos efectivos post-tratamiento, afectando la calidad de la atención y los resultados clínicos.</w:t>
      </w:r>
    </w:p>
    <w:p>
      <w:pPr>
        <w:pStyle w:val="ListBullet"/>
        <w:spacing w:line="480" w:lineRule="auto"/>
        <w:ind w:firstLine="720"/>
      </w:pPr>
      <w:r>
        <w:rPr>
          <w:rFonts w:ascii="Times New Roman" w:hAnsi="Times New Roman"/>
          <w:b/>
          <w:sz w:val="24"/>
        </w:rPr>
        <w:t>Carga administrativa elevada:</w:t>
      </w:r>
      <w:r>
        <w:rPr>
          <w:rFonts w:ascii="Times New Roman" w:hAnsi="Times New Roman"/>
          <w:sz w:val="24"/>
        </w:rPr>
        <w:t xml:space="preserve"> La gestión manual de citas, historiales, facturas y comunicaciones consume recursos humanos significativos, desviando atención del personal veterinario de sus funciones clínicas primarias.</w:t>
      </w:r>
    </w:p>
    <w:p>
      <w:pPr>
        <w:pStyle w:val="ListBullet"/>
        <w:spacing w:line="480" w:lineRule="auto"/>
        <w:ind w:firstLine="720"/>
      </w:pPr>
      <w:r>
        <w:rPr>
          <w:rFonts w:ascii="Times New Roman" w:hAnsi="Times New Roman"/>
          <w:b/>
          <w:sz w:val="24"/>
        </w:rPr>
        <w:t>Falta de inteligencia analítica:</w:t>
      </w:r>
      <w:r>
        <w:rPr>
          <w:rFonts w:ascii="Times New Roman" w:hAnsi="Times New Roman"/>
          <w:sz w:val="24"/>
        </w:rPr>
        <w:t xml:space="preserve"> Las clínicas veterinarias no disponen de herramientas para el análisis predictivo de patrones de enfermedades, optimización de recursos o generación de recomendaciones personalizadas basadas en datos históricos.</w:t>
      </w:r>
    </w:p>
    <w:p>
      <w:pPr>
        <w:pStyle w:val="ListBullet"/>
        <w:spacing w:line="480" w:lineRule="auto"/>
        <w:ind w:firstLine="720"/>
      </w:pPr>
      <w:r>
        <w:rPr>
          <w:rFonts w:ascii="Times New Roman" w:hAnsi="Times New Roman"/>
          <w:b/>
          <w:sz w:val="24"/>
        </w:rPr>
        <w:t>Insatisfacción del cliente:</w:t>
      </w:r>
      <w:r>
        <w:rPr>
          <w:rFonts w:ascii="Times New Roman" w:hAnsi="Times New Roman"/>
          <w:sz w:val="24"/>
        </w:rPr>
        <w:t xml:space="preserve"> Los propietarios de mascotas carecen de canales efectivos de comunicación con profesionales veterinarios para consultas, seguimientos o resolución de inquietudes entre consultas presenciales.</w:t>
      </w:r>
    </w:p>
    <w:p>
      <w:pPr>
        <w:spacing w:line="480" w:lineRule="auto" w:before="120" w:after="120"/>
        <w:jc w:val="left"/>
      </w:pPr>
      <w:r>
        <w:rPr>
          <w:rFonts w:ascii="Times New Roman" w:hAnsi="Times New Roman"/>
          <w:b/>
          <w:sz w:val="24"/>
        </w:rPr>
        <w:t>3.2 Impacto de la Problemática</w:t>
      </w:r>
    </w:p>
    <w:p>
      <w:pPr>
        <w:spacing w:line="480" w:lineRule="auto"/>
        <w:ind w:firstLine="720"/>
        <w:jc w:val="both"/>
      </w:pPr>
      <w:r>
        <w:rPr>
          <w:rFonts w:ascii="Times New Roman" w:hAnsi="Times New Roman"/>
          <w:sz w:val="24"/>
        </w:rPr>
        <w:t>Esta situación genera consecuencias negativas en múltiples niveles: (a) para los profesionales veterinarios, reduce la eficiencia operativa y la calidad de atención que pueden ofrecer; (b) para las clínicas, implica costos operacionales elevados y limitada capacidad competitiva; y (c) para los propietarios de mascotas, resulta en servicios menos personalizados y mayor fricción en la experiencia de atención.</w:t>
      </w:r>
    </w:p>
    <w:p>
      <w:r>
        <w:br w:type="page"/>
      </w:r>
    </w:p>
    <w:p>
      <w:pPr>
        <w:spacing w:line="480" w:lineRule="auto" w:before="240" w:after="240"/>
        <w:jc w:val="center"/>
      </w:pPr>
      <w:r>
        <w:rPr>
          <w:rFonts w:ascii="Times New Roman" w:hAnsi="Times New Roman"/>
          <w:b/>
          <w:sz w:val="24"/>
        </w:rPr>
        <w:t>4. Solución Propuesta</w:t>
      </w:r>
    </w:p>
    <w:p>
      <w:pPr>
        <w:spacing w:line="480" w:lineRule="auto" w:before="120" w:after="120"/>
        <w:jc w:val="left"/>
      </w:pPr>
      <w:r>
        <w:rPr>
          <w:rFonts w:ascii="Times New Roman" w:hAnsi="Times New Roman"/>
          <w:b/>
          <w:sz w:val="24"/>
        </w:rPr>
        <w:t>4.1 Descripción General de CONNECTA</w:t>
      </w:r>
    </w:p>
    <w:p>
      <w:pPr>
        <w:spacing w:line="480" w:lineRule="auto"/>
        <w:ind w:firstLine="720"/>
        <w:jc w:val="both"/>
      </w:pPr>
      <w:r>
        <w:rPr>
          <w:rFonts w:ascii="Times New Roman" w:hAnsi="Times New Roman"/>
          <w:sz w:val="24"/>
        </w:rPr>
        <w:t>CONNECTA es una plataforma integrada de gestión veterinaria que combina capacidades de organización de información, procesamiento de datos y análisis predictivo mediante inteligencia artificial. El sistema está diseñado específicamente para el contexto colombiano y proporciona a clínicas veterinarias, veterinarios y propietarios de mascotas una herramienta unificada para optimizar la atención animal.</w:t>
      </w:r>
    </w:p>
    <w:p>
      <w:pPr>
        <w:spacing w:line="480" w:lineRule="auto" w:before="120" w:after="120"/>
        <w:jc w:val="left"/>
      </w:pPr>
      <w:r>
        <w:rPr>
          <w:rFonts w:ascii="Times New Roman" w:hAnsi="Times New Roman"/>
          <w:b/>
          <w:sz w:val="24"/>
        </w:rPr>
        <w:t>4.2 Capacidades Principales del Sistema</w:t>
      </w:r>
    </w:p>
    <w:p>
      <w:pPr>
        <w:spacing w:line="480" w:lineRule="auto" w:before="120" w:after="120"/>
        <w:jc w:val="left"/>
      </w:pPr>
      <w:r>
        <w:rPr>
          <w:rFonts w:ascii="Times New Roman" w:hAnsi="Times New Roman"/>
          <w:b/>
          <w:sz w:val="24"/>
        </w:rPr>
        <w:t>4.2.1 Búsqueda y Organización de Información</w:t>
      </w:r>
    </w:p>
    <w:p>
      <w:pPr>
        <w:spacing w:line="480" w:lineRule="auto"/>
        <w:ind w:firstLine="720"/>
        <w:jc w:val="both"/>
      </w:pPr>
      <w:r>
        <w:rPr>
          <w:rFonts w:ascii="Times New Roman" w:hAnsi="Times New Roman"/>
          <w:sz w:val="24"/>
        </w:rPr>
        <w:t>CONNECTA implementa un módulo de búsqueda avanzada que permite a los profesionales veterinarios localizar rápidamente información relacionada con usuarios del área médica veterinaria. Este módulo incluye funcionalidades para registrar y acceder a: datos de propietarios de mascotas, información demográfica de pacientes animales, historiales médicos completos, tratamientos realizados, medicamentos suministrados y notas clínicas detalladas.</w:t>
      </w:r>
    </w:p>
    <w:p>
      <w:pPr>
        <w:spacing w:line="480" w:lineRule="auto" w:before="120" w:after="120"/>
        <w:jc w:val="left"/>
      </w:pPr>
      <w:r>
        <w:rPr>
          <w:rFonts w:ascii="Times New Roman" w:hAnsi="Times New Roman"/>
          <w:b/>
          <w:sz w:val="24"/>
        </w:rPr>
        <w:t>4.2.2 Filtrado y Estructuración de Datos</w:t>
      </w:r>
    </w:p>
    <w:p>
      <w:pPr>
        <w:spacing w:line="480" w:lineRule="auto"/>
        <w:ind w:firstLine="720"/>
        <w:jc w:val="both"/>
      </w:pPr>
      <w:r>
        <w:rPr>
          <w:rFonts w:ascii="Times New Roman" w:hAnsi="Times New Roman"/>
          <w:sz w:val="24"/>
        </w:rPr>
        <w:t>El sistema implementa capacidades de filtrado multinivel que permiten a los usuarios estructurar y acceder a datos según múltiples criterios: tipo de animal, especie, raza, edad, historial de diagnósticos, tratamientos activos, alergias conocidas y estado general de salud. Esta funcionalidad garantiza que la información sea de fácil acceso y se presente en formatos estructurados que faciliten la toma de decisiones clínicas.</w:t>
      </w:r>
    </w:p>
    <w:p>
      <w:pPr>
        <w:spacing w:line="480" w:lineRule="auto" w:before="120" w:after="120"/>
        <w:jc w:val="left"/>
      </w:pPr>
      <w:r>
        <w:rPr>
          <w:rFonts w:ascii="Times New Roman" w:hAnsi="Times New Roman"/>
          <w:b/>
          <w:sz w:val="24"/>
        </w:rPr>
        <w:t>4.2.3 Interfaz Intuitiva y Visualmente Accesible</w:t>
      </w:r>
    </w:p>
    <w:p>
      <w:pPr>
        <w:spacing w:line="480" w:lineRule="auto"/>
        <w:ind w:firstLine="720"/>
        <w:jc w:val="both"/>
      </w:pPr>
      <w:r>
        <w:rPr>
          <w:rFonts w:ascii="Times New Roman" w:hAnsi="Times New Roman"/>
          <w:sz w:val="24"/>
        </w:rPr>
        <w:t>CONNECTA ofrece una interfaz gráfica diseñada según principios de usabilidad y accesibilidad. El diseño prioriza la claridad visual, la navegación intuitiva y la minimización de pasos requeridos para ejecutar tareas comunes, reconociendo que los profesionales veterinarios operan en contextos de tiempo limitado y requieren acceso inmediato a información crítica.</w:t>
      </w:r>
    </w:p>
    <w:p>
      <w:pPr>
        <w:spacing w:line="480" w:lineRule="auto" w:before="120" w:after="120"/>
        <w:jc w:val="left"/>
      </w:pPr>
      <w:r>
        <w:rPr>
          <w:rFonts w:ascii="Times New Roman" w:hAnsi="Times New Roman"/>
          <w:b/>
          <w:sz w:val="24"/>
        </w:rPr>
        <w:t>4.2.4 Inteligencia Artificial para Seguimiento y Recomendaciones</w:t>
      </w:r>
    </w:p>
    <w:p>
      <w:pPr>
        <w:spacing w:line="480" w:lineRule="auto"/>
        <w:ind w:firstLine="720"/>
        <w:jc w:val="both"/>
      </w:pPr>
      <w:r>
        <w:rPr>
          <w:rFonts w:ascii="Times New Roman" w:hAnsi="Times New Roman"/>
          <w:sz w:val="24"/>
        </w:rPr>
        <w:t>El componente más innovador de CONNECTA es su módulo de IA que realiza análisis predictivo y generación de recomendaciones personalizadas. Mediante el procesamiento de historiales clínicos, patrones de diagnósticos y tratamientos previos, el sistema puede: identificar factores de riesgo en pacientes animales, predecir complicaciones potenciales, sugerir protocolos de tratamiento basados en casos similares y generar recordatorios de seguimiento automáticos para asegurar la continuidad en la atención.</w:t>
      </w:r>
    </w:p>
    <w:p>
      <w:r>
        <w:br w:type="page"/>
      </w:r>
    </w:p>
    <w:p>
      <w:pPr>
        <w:spacing w:line="480" w:lineRule="auto" w:before="240" w:after="240"/>
        <w:jc w:val="center"/>
      </w:pPr>
      <w:r>
        <w:rPr>
          <w:rFonts w:ascii="Times New Roman" w:hAnsi="Times New Roman"/>
          <w:b/>
          <w:sz w:val="24"/>
        </w:rPr>
        <w:t>5. Justificación Técnica y Funcional</w:t>
      </w:r>
    </w:p>
    <w:p>
      <w:pPr>
        <w:spacing w:line="480" w:lineRule="auto" w:before="120" w:after="120"/>
        <w:jc w:val="left"/>
      </w:pPr>
      <w:r>
        <w:rPr>
          <w:rFonts w:ascii="Times New Roman" w:hAnsi="Times New Roman"/>
          <w:b/>
          <w:sz w:val="24"/>
        </w:rPr>
        <w:t>5.1 Paradigma de Programación Funcional</w:t>
      </w:r>
    </w:p>
    <w:p>
      <w:pPr>
        <w:spacing w:line="480" w:lineRule="auto"/>
        <w:ind w:firstLine="720"/>
        <w:jc w:val="both"/>
      </w:pPr>
      <w:r>
        <w:rPr>
          <w:rFonts w:ascii="Times New Roman" w:hAnsi="Times New Roman"/>
          <w:sz w:val="24"/>
        </w:rPr>
        <w:t>La implementación de CONNECTA adopta el paradigma de programación funcional como base arquitectónica. Esta decisión responde a varios factores técnicos críticos. El paradigma funcional, que enfatiza la composición de funciones puras y la inmutabilidad de datos, proporciona ventajas significativas en contextos donde la integridad de datos es fundamental, como lo es en sistemas de gestión de información médica veterinaria.</w:t>
      </w:r>
    </w:p>
    <w:p>
      <w:pPr>
        <w:spacing w:line="480" w:lineRule="auto"/>
        <w:ind w:firstLine="720"/>
        <w:jc w:val="both"/>
      </w:pPr>
      <w:r>
        <w:rPr>
          <w:rFonts w:ascii="Times New Roman" w:hAnsi="Times New Roman"/>
          <w:sz w:val="24"/>
        </w:rPr>
        <w:t>Las diferencias críticas entre la programación imperativa y funcional son relevantes para este proyecto: mientras que la programación imperativa se basa en estados mutables y control de flujo explícito, la programación funcional se fundamenta en expresiones y transformaciones de datos sin efectos secundarios. Esta característica es particularmente valiosa en CONNECTA porque garantiza que operaciones sobre historiales clínicos y datos de pacientes se realizan de manera predecible, auditable y con menor riesgo de corrupción de datos.</w:t>
      </w:r>
    </w:p>
    <w:p>
      <w:pPr>
        <w:spacing w:line="480" w:lineRule="auto" w:before="120" w:after="120"/>
        <w:jc w:val="left"/>
      </w:pPr>
      <w:r>
        <w:rPr>
          <w:rFonts w:ascii="Times New Roman" w:hAnsi="Times New Roman"/>
          <w:b/>
          <w:sz w:val="24"/>
        </w:rPr>
        <w:t>5.2 Selección de Python como Lenguaje de Implementación</w:t>
      </w:r>
    </w:p>
    <w:p>
      <w:pPr>
        <w:spacing w:line="480" w:lineRule="auto"/>
        <w:ind w:firstLine="720"/>
        <w:jc w:val="both"/>
      </w:pPr>
      <w:r>
        <w:rPr>
          <w:rFonts w:ascii="Times New Roman" w:hAnsi="Times New Roman"/>
          <w:sz w:val="24"/>
        </w:rPr>
        <w:t>El proyecto utiliza Python como lenguaje de implementación principal, decisión justificada por su consolidación como estándar industrial para cálculo científico, procesamiento de datos y aplicaciones de inteligencia artificial. Python compite directamente con herramientas especializadas como MATLAB en estos dominios, ofreciendo ventajas adicionales de versatilidad, comunidad activa y disponibilidad de librerías especializadas.</w:t>
      </w:r>
    </w:p>
    <w:p>
      <w:pPr>
        <w:spacing w:line="480" w:lineRule="auto"/>
        <w:ind w:firstLine="720"/>
        <w:jc w:val="both"/>
      </w:pPr>
      <w:r>
        <w:rPr>
          <w:rFonts w:ascii="Times New Roman" w:hAnsi="Times New Roman"/>
          <w:sz w:val="24"/>
        </w:rPr>
        <w:t>Para CONNECTA, Python proporciona acceso a ecosistemas robustos para procesamiento de datos (Pandas, NumPy), aprendizaje automático (Scikit-learn, TensorFlow), desarrollo web (Flask, Django) e integración de datos (SQLAlchemy, psycopg2). Esta amplitud de herramientas permite implementar todas las capacidades del sistema dentro de un único lenguaje y entorno coherente.</w:t>
      </w:r>
    </w:p>
    <w:p>
      <w:pPr>
        <w:spacing w:line="480" w:lineRule="auto" w:before="120" w:after="120"/>
        <w:jc w:val="left"/>
      </w:pPr>
      <w:r>
        <w:rPr>
          <w:rFonts w:ascii="Times New Roman" w:hAnsi="Times New Roman"/>
          <w:b/>
          <w:sz w:val="24"/>
        </w:rPr>
        <w:t>5.3 Complejidad del Escenario de Aplicación</w:t>
      </w:r>
    </w:p>
    <w:p>
      <w:pPr>
        <w:spacing w:line="480" w:lineRule="auto"/>
        <w:ind w:firstLine="720"/>
        <w:jc w:val="both"/>
      </w:pPr>
      <w:r>
        <w:rPr>
          <w:rFonts w:ascii="Times New Roman" w:hAnsi="Times New Roman"/>
          <w:sz w:val="24"/>
        </w:rPr>
        <w:t>CONNECTA representa un escenario de ingeniería de alta complejidad que justifica plenamente su desarrollo dentro del marco académico. El sistema debe integrar: gestión de bases de datos relacionales, procesamiento de lenguaje natural para análisis de notas clínicas, análisis predictivo mediante modelos de aprendizaje automático, interfaz gráfica responsiva, APIs REST para integración con sistemas externos, y arquitectura escalable para soportar múltiples usuarios concurrentes.</w:t>
      </w:r>
    </w:p>
    <w:p>
      <w:r>
        <w:br w:type="page"/>
      </w:r>
    </w:p>
    <w:p>
      <w:pPr>
        <w:spacing w:line="480" w:lineRule="auto" w:before="240" w:after="240"/>
        <w:jc w:val="center"/>
      </w:pPr>
      <w:r>
        <w:rPr>
          <w:rFonts w:ascii="Times New Roman" w:hAnsi="Times New Roman"/>
          <w:b/>
          <w:sz w:val="24"/>
        </w:rPr>
        <w:t>6. Alcance del Proyecto</w:t>
      </w:r>
    </w:p>
    <w:p>
      <w:pPr>
        <w:spacing w:line="480" w:lineRule="auto" w:before="120" w:after="120"/>
        <w:jc w:val="left"/>
      </w:pPr>
      <w:r>
        <w:rPr>
          <w:rFonts w:ascii="Times New Roman" w:hAnsi="Times New Roman"/>
          <w:b/>
          <w:sz w:val="24"/>
        </w:rPr>
        <w:t>6.1 Funcionalidades Incluidas</w:t>
      </w:r>
    </w:p>
    <w:p>
      <w:pPr>
        <w:spacing w:line="480" w:lineRule="auto"/>
        <w:ind w:firstLine="720"/>
      </w:pPr>
      <w:r>
        <w:rPr>
          <w:rFonts w:ascii="Times New Roman" w:hAnsi="Times New Roman"/>
          <w:b/>
          <w:sz w:val="24"/>
        </w:rPr>
        <w:t>Fase 1 – Gestión de Información (MVP)</w:t>
      </w:r>
    </w:p>
    <w:p>
      <w:pPr>
        <w:pStyle w:val="ListBullet"/>
        <w:spacing w:line="480" w:lineRule="auto"/>
      </w:pPr>
      <w:r>
        <w:rPr>
          <w:rFonts w:ascii="Times New Roman" w:hAnsi="Times New Roman"/>
          <w:sz w:val="24"/>
        </w:rPr>
        <w:t>Módulo de registro de usuarios (propietarios, veterinarios, staff administrativo).</w:t>
      </w:r>
    </w:p>
    <w:p>
      <w:pPr>
        <w:pStyle w:val="ListBullet"/>
        <w:spacing w:line="480" w:lineRule="auto"/>
      </w:pPr>
      <w:r>
        <w:rPr>
          <w:rFonts w:ascii="Times New Roman" w:hAnsi="Times New Roman"/>
          <w:sz w:val="24"/>
        </w:rPr>
        <w:t>Base de datos estructurada para información de pacientes animales (mascotas).</w:t>
      </w:r>
    </w:p>
    <w:p>
      <w:pPr>
        <w:pStyle w:val="ListBullet"/>
        <w:spacing w:line="480" w:lineRule="auto"/>
      </w:pPr>
      <w:r>
        <w:rPr>
          <w:rFonts w:ascii="Times New Roman" w:hAnsi="Times New Roman"/>
          <w:sz w:val="24"/>
        </w:rPr>
        <w:t>Interfaz de búsqueda y filtrado de registros clínicos.</w:t>
      </w:r>
    </w:p>
    <w:p>
      <w:pPr>
        <w:pStyle w:val="ListBullet"/>
        <w:spacing w:line="480" w:lineRule="auto"/>
      </w:pPr>
      <w:r>
        <w:rPr>
          <w:rFonts w:ascii="Times New Roman" w:hAnsi="Times New Roman"/>
          <w:sz w:val="24"/>
        </w:rPr>
        <w:t>Sistema de gestión de citas y agendamientos.</w:t>
      </w:r>
    </w:p>
    <w:p>
      <w:pPr>
        <w:spacing w:line="480" w:lineRule="auto"/>
        <w:ind w:firstLine="720"/>
      </w:pPr>
      <w:r>
        <w:rPr>
          <w:rFonts w:ascii="Times New Roman" w:hAnsi="Times New Roman"/>
          <w:b/>
          <w:sz w:val="24"/>
        </w:rPr>
        <w:t>Fase 2 – Análisis de Datos</w:t>
      </w:r>
    </w:p>
    <w:p>
      <w:pPr>
        <w:pStyle w:val="ListBullet"/>
        <w:spacing w:line="480" w:lineRule="auto"/>
      </w:pPr>
      <w:r>
        <w:rPr>
          <w:rFonts w:ascii="Times New Roman" w:hAnsi="Times New Roman"/>
          <w:sz w:val="24"/>
        </w:rPr>
        <w:t>Procesamiento estructurado de historiales clínicos.</w:t>
      </w:r>
    </w:p>
    <w:p>
      <w:pPr>
        <w:pStyle w:val="ListBullet"/>
        <w:spacing w:line="480" w:lineRule="auto"/>
      </w:pPr>
      <w:r>
        <w:rPr>
          <w:rFonts w:ascii="Times New Roman" w:hAnsi="Times New Roman"/>
          <w:sz w:val="24"/>
        </w:rPr>
        <w:t>Generación de reportes analíticos sobre patrones de diagnósticos.</w:t>
      </w:r>
    </w:p>
    <w:p>
      <w:pPr>
        <w:pStyle w:val="ListBullet"/>
        <w:spacing w:line="480" w:lineRule="auto"/>
      </w:pPr>
      <w:r>
        <w:rPr>
          <w:rFonts w:ascii="Times New Roman" w:hAnsi="Times New Roman"/>
          <w:sz w:val="24"/>
        </w:rPr>
        <w:t>Integración de módulos de análisis estadístico.</w:t>
      </w:r>
    </w:p>
    <w:p>
      <w:pPr>
        <w:spacing w:line="480" w:lineRule="auto"/>
        <w:ind w:firstLine="720"/>
      </w:pPr>
      <w:r>
        <w:rPr>
          <w:rFonts w:ascii="Times New Roman" w:hAnsi="Times New Roman"/>
          <w:b/>
          <w:sz w:val="24"/>
        </w:rPr>
        <w:t>Fase 3 – Inteligencia Artificial (Componente Avanzado)</w:t>
      </w:r>
    </w:p>
    <w:p>
      <w:pPr>
        <w:pStyle w:val="ListBullet"/>
        <w:spacing w:line="480" w:lineRule="auto"/>
      </w:pPr>
      <w:r>
        <w:rPr>
          <w:rFonts w:ascii="Times New Roman" w:hAnsi="Times New Roman"/>
          <w:sz w:val="24"/>
        </w:rPr>
        <w:t>Modelo predictivo para identificación de riesgos de salud.</w:t>
      </w:r>
    </w:p>
    <w:p>
      <w:pPr>
        <w:pStyle w:val="ListBullet"/>
        <w:spacing w:line="480" w:lineRule="auto"/>
      </w:pPr>
      <w:r>
        <w:rPr>
          <w:rFonts w:ascii="Times New Roman" w:hAnsi="Times New Roman"/>
          <w:sz w:val="24"/>
        </w:rPr>
        <w:t>Sistema de recomendaciones personalizadas basado en historiales similares.</w:t>
      </w:r>
    </w:p>
    <w:p>
      <w:pPr>
        <w:pStyle w:val="ListBullet"/>
        <w:spacing w:line="480" w:lineRule="auto"/>
      </w:pPr>
      <w:r>
        <w:rPr>
          <w:rFonts w:ascii="Times New Roman" w:hAnsi="Times New Roman"/>
          <w:sz w:val="24"/>
        </w:rPr>
        <w:t>Automatización de recordatorios de seguimiento.</w:t>
      </w:r>
    </w:p>
    <w:p>
      <w:pPr>
        <w:spacing w:line="480" w:lineRule="auto" w:before="120" w:after="120"/>
        <w:jc w:val="left"/>
      </w:pPr>
      <w:r>
        <w:rPr>
          <w:rFonts w:ascii="Times New Roman" w:hAnsi="Times New Roman"/>
          <w:b/>
          <w:sz w:val="24"/>
        </w:rPr>
        <w:t>6.2 Usuarios Objetivo</w:t>
      </w:r>
    </w:p>
    <w:p>
      <w:pPr>
        <w:pStyle w:val="ListBullet"/>
        <w:spacing w:line="480" w:lineRule="auto"/>
      </w:pPr>
      <w:r>
        <w:rPr>
          <w:rFonts w:ascii="Times New Roman" w:hAnsi="Times New Roman"/>
          <w:b/>
          <w:sz w:val="24"/>
        </w:rPr>
        <w:t>Veterinarios:</w:t>
      </w:r>
      <w:r>
        <w:rPr>
          <w:rFonts w:ascii="Times New Roman" w:hAnsi="Times New Roman"/>
          <w:sz w:val="24"/>
        </w:rPr>
        <w:t xml:space="preserve"> Profesionales que requieren acceso rápido a historiales clínicos completos y generación de recomendaciones para optimizar el tratamiento animal.</w:t>
      </w:r>
    </w:p>
    <w:p>
      <w:pPr>
        <w:pStyle w:val="ListBullet"/>
        <w:spacing w:line="480" w:lineRule="auto"/>
      </w:pPr>
      <w:r>
        <w:rPr>
          <w:rFonts w:ascii="Times New Roman" w:hAnsi="Times New Roman"/>
          <w:b/>
          <w:sz w:val="24"/>
        </w:rPr>
        <w:t>Personal Administrativo:</w:t>
      </w:r>
      <w:r>
        <w:rPr>
          <w:rFonts w:ascii="Times New Roman" w:hAnsi="Times New Roman"/>
          <w:sz w:val="24"/>
        </w:rPr>
        <w:t xml:space="preserve"> Recepcionistas y personal de clínicas que gestionan citas, facturación y comunicación con clientes.</w:t>
      </w:r>
    </w:p>
    <w:p>
      <w:pPr>
        <w:pStyle w:val="ListBullet"/>
        <w:spacing w:line="480" w:lineRule="auto"/>
      </w:pPr>
      <w:r>
        <w:rPr>
          <w:rFonts w:ascii="Times New Roman" w:hAnsi="Times New Roman"/>
          <w:b/>
          <w:sz w:val="24"/>
        </w:rPr>
        <w:t>Propietarios de Mascotas:</w:t>
      </w:r>
      <w:r>
        <w:rPr>
          <w:rFonts w:ascii="Times New Roman" w:hAnsi="Times New Roman"/>
          <w:sz w:val="24"/>
        </w:rPr>
        <w:t xml:space="preserve"> Usuarios finales que acceden a información sobre la salud de sus mascotas y reciben recomendaciones de seguimiento.</w:t>
      </w:r>
    </w:p>
    <w:p>
      <w:r>
        <w:br w:type="page"/>
      </w:r>
    </w:p>
    <w:p>
      <w:pPr>
        <w:spacing w:line="480" w:lineRule="auto" w:before="240" w:after="240"/>
        <w:jc w:val="center"/>
      </w:pPr>
      <w:r>
        <w:rPr>
          <w:rFonts w:ascii="Times New Roman" w:hAnsi="Times New Roman"/>
          <w:b/>
          <w:sz w:val="24"/>
        </w:rPr>
        <w:t>7. Especificaciones Técnicas Preliminares</w:t>
      </w:r>
    </w:p>
    <w:p>
      <w:pPr>
        <w:spacing w:line="480" w:lineRule="auto" w:before="120" w:after="120"/>
        <w:jc w:val="left"/>
      </w:pPr>
      <w:r>
        <w:rPr>
          <w:rFonts w:ascii="Times New Roman" w:hAnsi="Times New Roman"/>
          <w:b/>
          <w:sz w:val="24"/>
        </w:rPr>
        <w:t>7.1 Stack Tecnológico</w:t>
      </w:r>
    </w:p>
    <w:p>
      <w:pPr>
        <w:spacing w:line="480" w:lineRule="auto"/>
        <w:ind w:firstLine="720"/>
      </w:pPr>
      <w:r>
        <w:rPr>
          <w:rFonts w:ascii="Times New Roman" w:hAnsi="Times New Roman"/>
          <w:b/>
          <w:sz w:val="24"/>
        </w:rPr>
        <w:t>Backend</w:t>
      </w:r>
    </w:p>
    <w:p>
      <w:pPr>
        <w:pStyle w:val="ListBullet"/>
        <w:spacing w:line="480" w:lineRule="auto"/>
      </w:pPr>
      <w:r>
        <w:rPr>
          <w:rFonts w:ascii="Times New Roman" w:hAnsi="Times New Roman"/>
          <w:sz w:val="24"/>
        </w:rPr>
        <w:t>Lenguaje: Python 3.9 o superior</w:t>
      </w:r>
    </w:p>
    <w:p>
      <w:pPr>
        <w:pStyle w:val="ListBullet"/>
        <w:spacing w:line="480" w:lineRule="auto"/>
      </w:pPr>
      <w:r>
        <w:rPr>
          <w:rFonts w:ascii="Times New Roman" w:hAnsi="Times New Roman"/>
          <w:sz w:val="24"/>
        </w:rPr>
        <w:t>Framework Web: Flask o FastAPI</w:t>
      </w:r>
    </w:p>
    <w:p>
      <w:pPr>
        <w:pStyle w:val="ListBullet"/>
        <w:spacing w:line="480" w:lineRule="auto"/>
      </w:pPr>
      <w:r>
        <w:rPr>
          <w:rFonts w:ascii="Times New Roman" w:hAnsi="Times New Roman"/>
          <w:sz w:val="24"/>
        </w:rPr>
        <w:t>ORM: SQLAlchemy</w:t>
      </w:r>
    </w:p>
    <w:p>
      <w:pPr>
        <w:pStyle w:val="ListBullet"/>
        <w:spacing w:line="480" w:lineRule="auto"/>
      </w:pPr>
      <w:r>
        <w:rPr>
          <w:rFonts w:ascii="Times New Roman" w:hAnsi="Times New Roman"/>
          <w:sz w:val="24"/>
        </w:rPr>
        <w:t>Base de Datos: PostgreSQL</w:t>
      </w:r>
    </w:p>
    <w:p>
      <w:pPr>
        <w:pStyle w:val="ListBullet"/>
        <w:spacing w:line="480" w:lineRule="auto"/>
      </w:pPr>
      <w:r>
        <w:rPr>
          <w:rFonts w:ascii="Times New Roman" w:hAnsi="Times New Roman"/>
          <w:sz w:val="24"/>
        </w:rPr>
        <w:t>Análisis de Datos: Pandas, NumPy</w:t>
      </w:r>
    </w:p>
    <w:p>
      <w:pPr>
        <w:pStyle w:val="ListBullet"/>
        <w:spacing w:line="480" w:lineRule="auto"/>
      </w:pPr>
      <w:r>
        <w:rPr>
          <w:rFonts w:ascii="Times New Roman" w:hAnsi="Times New Roman"/>
          <w:sz w:val="24"/>
        </w:rPr>
        <w:t>Machine Learning: Scikit-learn, TensorFlow</w:t>
      </w:r>
    </w:p>
    <w:p>
      <w:pPr>
        <w:spacing w:line="480" w:lineRule="auto"/>
        <w:ind w:firstLine="720"/>
      </w:pPr>
      <w:r>
        <w:rPr>
          <w:rFonts w:ascii="Times New Roman" w:hAnsi="Times New Roman"/>
          <w:b/>
          <w:sz w:val="24"/>
        </w:rPr>
        <w:t>Frontend</w:t>
      </w:r>
    </w:p>
    <w:p>
      <w:pPr>
        <w:pStyle w:val="ListBullet"/>
        <w:spacing w:line="480" w:lineRule="auto"/>
      </w:pPr>
      <w:r>
        <w:rPr>
          <w:rFonts w:ascii="Times New Roman" w:hAnsi="Times New Roman"/>
          <w:sz w:val="24"/>
        </w:rPr>
        <w:t>Tecnología: React.js o Vue.js</w:t>
      </w:r>
    </w:p>
    <w:p>
      <w:pPr>
        <w:pStyle w:val="ListBullet"/>
        <w:spacing w:line="480" w:lineRule="auto"/>
      </w:pPr>
      <w:r>
        <w:rPr>
          <w:rFonts w:ascii="Times New Roman" w:hAnsi="Times New Roman"/>
          <w:sz w:val="24"/>
        </w:rPr>
        <w:t>Estilos: Tailwind CSS</w:t>
      </w:r>
    </w:p>
    <w:p>
      <w:pPr>
        <w:pStyle w:val="ListBullet"/>
        <w:spacing w:line="480" w:lineRule="auto"/>
      </w:pPr>
      <w:r>
        <w:rPr>
          <w:rFonts w:ascii="Times New Roman" w:hAnsi="Times New Roman"/>
          <w:sz w:val="24"/>
        </w:rPr>
        <w:t>Estado: Redux o Vuex</w:t>
      </w:r>
    </w:p>
    <w:p>
      <w:pPr>
        <w:spacing w:line="480" w:lineRule="auto"/>
        <w:ind w:firstLine="720"/>
      </w:pPr>
      <w:r>
        <w:rPr>
          <w:rFonts w:ascii="Times New Roman" w:hAnsi="Times New Roman"/>
          <w:b/>
          <w:sz w:val="24"/>
        </w:rPr>
        <w:t>Infraestructura</w:t>
      </w:r>
    </w:p>
    <w:p>
      <w:pPr>
        <w:pStyle w:val="ListBullet"/>
        <w:spacing w:line="480" w:lineRule="auto"/>
      </w:pPr>
      <w:r>
        <w:rPr>
          <w:rFonts w:ascii="Times New Roman" w:hAnsi="Times New Roman"/>
          <w:sz w:val="24"/>
        </w:rPr>
        <w:t>Control de Versiones: Git / GitHub</w:t>
      </w:r>
    </w:p>
    <w:p>
      <w:pPr>
        <w:pStyle w:val="ListBullet"/>
        <w:spacing w:line="480" w:lineRule="auto"/>
      </w:pPr>
      <w:r>
        <w:rPr>
          <w:rFonts w:ascii="Times New Roman" w:hAnsi="Times New Roman"/>
          <w:sz w:val="24"/>
        </w:rPr>
        <w:t>Contenedorización: Docker</w:t>
      </w:r>
    </w:p>
    <w:p>
      <w:pPr>
        <w:pStyle w:val="ListBullet"/>
        <w:spacing w:line="480" w:lineRule="auto"/>
      </w:pPr>
      <w:r>
        <w:rPr>
          <w:rFonts w:ascii="Times New Roman" w:hAnsi="Times New Roman"/>
          <w:sz w:val="24"/>
        </w:rPr>
        <w:t>Deployment: Heroku, AWS o plataforma local</w:t>
      </w:r>
    </w:p>
    <w:p>
      <w:pPr>
        <w:spacing w:line="480" w:lineRule="auto" w:before="120" w:after="120"/>
        <w:jc w:val="left"/>
      </w:pPr>
      <w:r>
        <w:rPr>
          <w:rFonts w:ascii="Times New Roman" w:hAnsi="Times New Roman"/>
          <w:b/>
          <w:sz w:val="24"/>
        </w:rPr>
        <w:t>7.2 Requisitos No-Funcionales</w:t>
      </w:r>
    </w:p>
    <w:p>
      <w:pPr>
        <w:pStyle w:val="ListBullet"/>
        <w:spacing w:line="480" w:lineRule="auto"/>
      </w:pPr>
      <w:r>
        <w:rPr>
          <w:rFonts w:ascii="Times New Roman" w:hAnsi="Times New Roman"/>
          <w:b/>
          <w:sz w:val="24"/>
        </w:rPr>
        <w:t>Seguridad:</w:t>
      </w:r>
      <w:r>
        <w:rPr>
          <w:rFonts w:ascii="Times New Roman" w:hAnsi="Times New Roman"/>
          <w:sz w:val="24"/>
        </w:rPr>
        <w:t xml:space="preserve"> Encriptación de datos sensibles, autenticación basada en roles (RBAC), cumplimiento de estándares de protección de datos.</w:t>
      </w:r>
    </w:p>
    <w:p>
      <w:pPr>
        <w:pStyle w:val="ListBullet"/>
        <w:spacing w:line="480" w:lineRule="auto"/>
      </w:pPr>
      <w:r>
        <w:rPr>
          <w:rFonts w:ascii="Times New Roman" w:hAnsi="Times New Roman"/>
          <w:b/>
          <w:sz w:val="24"/>
        </w:rPr>
        <w:t>Rendimiento:</w:t>
      </w:r>
      <w:r>
        <w:rPr>
          <w:rFonts w:ascii="Times New Roman" w:hAnsi="Times New Roman"/>
          <w:sz w:val="24"/>
        </w:rPr>
        <w:t xml:space="preserve"> Tiempo de respuesta inferior a 2 segundos para consultas estándar, soportar mínimo 100 usuarios concurrentes.</w:t>
      </w:r>
    </w:p>
    <w:p>
      <w:pPr>
        <w:pStyle w:val="ListBullet"/>
        <w:spacing w:line="480" w:lineRule="auto"/>
      </w:pPr>
      <w:r>
        <w:rPr>
          <w:rFonts w:ascii="Times New Roman" w:hAnsi="Times New Roman"/>
          <w:b/>
          <w:sz w:val="24"/>
        </w:rPr>
        <w:t>Escalabilidad:</w:t>
      </w:r>
      <w:r>
        <w:rPr>
          <w:rFonts w:ascii="Times New Roman" w:hAnsi="Times New Roman"/>
          <w:sz w:val="24"/>
        </w:rPr>
        <w:t xml:space="preserve"> Arquitectura modular que permita agregar nuevas funcionalidades sin comprometer el sistema existente.</w:t>
      </w:r>
    </w:p>
    <w:p>
      <w:pPr>
        <w:pStyle w:val="ListBullet"/>
        <w:spacing w:line="480" w:lineRule="auto"/>
      </w:pPr>
      <w:r>
        <w:rPr>
          <w:rFonts w:ascii="Times New Roman" w:hAnsi="Times New Roman"/>
          <w:b/>
          <w:sz w:val="24"/>
        </w:rPr>
        <w:t>Mantenibilidad:</w:t>
      </w:r>
      <w:r>
        <w:rPr>
          <w:rFonts w:ascii="Times New Roman" w:hAnsi="Times New Roman"/>
          <w:sz w:val="24"/>
        </w:rPr>
        <w:t xml:space="preserve"> Código documentado, pruebas unitarias e integración continua mediante CI/CD.</w:t>
      </w:r>
    </w:p>
    <w:p>
      <w:r>
        <w:br w:type="page"/>
      </w:r>
    </w:p>
    <w:p>
      <w:pPr>
        <w:spacing w:line="480" w:lineRule="auto" w:before="240" w:after="240"/>
        <w:jc w:val="center"/>
      </w:pPr>
      <w:r>
        <w:rPr>
          <w:rFonts w:ascii="Times New Roman" w:hAnsi="Times New Roman"/>
          <w:b/>
          <w:sz w:val="24"/>
        </w:rPr>
        <w:t>8. Repositorio Git y Control de Versiones</w:t>
      </w:r>
    </w:p>
    <w:p>
      <w:pPr>
        <w:spacing w:line="480" w:lineRule="auto" w:before="120" w:after="120"/>
        <w:jc w:val="left"/>
      </w:pPr>
      <w:r>
        <w:rPr>
          <w:rFonts w:ascii="Times New Roman" w:hAnsi="Times New Roman"/>
          <w:b/>
          <w:sz w:val="24"/>
        </w:rPr>
        <w:t>8.1 Información del Repositorio</w:t>
      </w:r>
    </w:p>
    <w:p>
      <w:pPr>
        <w:spacing w:line="480" w:lineRule="auto"/>
        <w:ind w:firstLine="720"/>
      </w:pPr>
      <w:r>
        <w:rPr>
          <w:rFonts w:ascii="Times New Roman" w:hAnsi="Times New Roman"/>
          <w:sz w:val="24"/>
        </w:rPr>
        <w:t>URL del Repositorio Principal:</w:t>
      </w:r>
    </w:p>
    <w:p>
      <w:pPr>
        <w:spacing w:line="480" w:lineRule="auto"/>
        <w:ind w:left="720"/>
      </w:pPr>
      <w:r>
        <w:rPr>
          <w:rFonts w:ascii="Courier New" w:hAnsi="Courier New"/>
          <w:sz w:val="22"/>
        </w:rPr>
        <w:t>https://github.com/AntionART/CONNECTA</w:t>
      </w:r>
    </w:p>
    <w:p>
      <w:pPr>
        <w:spacing w:line="480" w:lineRule="auto" w:before="120" w:after="120"/>
        <w:jc w:val="left"/>
      </w:pPr>
      <w:r>
        <w:rPr>
          <w:rFonts w:ascii="Times New Roman" w:hAnsi="Times New Roman"/>
          <w:b/>
          <w:sz w:val="24"/>
        </w:rPr>
        <w:t>8.2 Estructura del Repositorio</w:t>
      </w:r>
    </w:p>
    <w:p>
      <w:pPr>
        <w:spacing w:line="480" w:lineRule="auto"/>
        <w:ind w:firstLine="720"/>
      </w:pPr>
      <w:r>
        <w:rPr>
          <w:rFonts w:ascii="Times New Roman" w:hAnsi="Times New Roman"/>
          <w:sz w:val="24"/>
        </w:rPr>
        <w:t>El repositorio sigue una estructura estándar de proyecto Python con separación clara entre componentes:</w:t>
      </w:r>
    </w:p>
    <w:p>
      <w:pPr>
        <w:spacing w:line="360" w:lineRule="auto"/>
        <w:ind w:left="720"/>
      </w:pPr>
      <w:r>
        <w:rPr>
          <w:rFonts w:ascii="Courier New" w:hAnsi="Courier New"/>
          <w:sz w:val="20"/>
        </w:rPr>
        <w:t>CONNECTA/</w:t>
        <w:br/>
        <w:t>├── README.md</w:t>
        <w:br/>
        <w:t>├── requirements.txt</w:t>
        <w:br/>
        <w:t>├── .gitignore</w:t>
        <w:br/>
        <w:t>├── .env.example</w:t>
        <w:br/>
        <w:t>├── src/</w:t>
        <w:br/>
        <w:t>│   ├── __init__.py</w:t>
        <w:br/>
        <w:t>│   ├── main.py</w:t>
        <w:br/>
        <w:t>│   ├── config.py</w:t>
        <w:br/>
        <w:t>│   ├── api/</w:t>
        <w:br/>
        <w:t>│   │   ├── routes.py</w:t>
        <w:br/>
        <w:t>│   │   └── authentication.py</w:t>
        <w:br/>
        <w:t>│   ├── models/</w:t>
        <w:br/>
        <w:t>│   │   ├── usuario.py</w:t>
        <w:br/>
        <w:t>│   │   ├── paciente.py</w:t>
        <w:br/>
        <w:t>│   │   ├── cita.py</w:t>
        <w:br/>
        <w:t>│   │   └── historial_clinico.py</w:t>
        <w:br/>
        <w:t>│   ├── services/</w:t>
        <w:br/>
        <w:t>│   │   ├── veterinario_service.py</w:t>
        <w:br/>
        <w:t>│   │   ├── paciente_service.py</w:t>
        <w:br/>
        <w:t>│   │   └── ia_service.py</w:t>
        <w:br/>
        <w:t>│   └── utils/</w:t>
        <w:br/>
        <w:t>│       ├── validators.py</w:t>
        <w:br/>
        <w:t>│       └── helpers.py</w:t>
        <w:br/>
        <w:t>├── tests/</w:t>
        <w:br/>
        <w:t>│   ├── test_models.py</w:t>
        <w:br/>
        <w:t>│   ├── test_services.py</w:t>
        <w:br/>
        <w:t>│   └── test_api.py</w:t>
        <w:br/>
        <w:t>├── docs/</w:t>
        <w:br/>
        <w:t>│   ├── ARCHITECTURE.md</w:t>
        <w:br/>
        <w:t>│   ├── API_DOCUMENTATION.md</w:t>
        <w:br/>
        <w:t>│   └── DEPLOYMENT.md</w:t>
        <w:br/>
        <w:t>└── docker/</w:t>
        <w:br/>
        <w:t xml:space="preserve">    ├── Dockerfile</w:t>
        <w:br/>
        <w:t xml:space="preserve">    └── docker-compose.yml</w:t>
      </w:r>
    </w:p>
    <w:p>
      <w:pPr>
        <w:spacing w:line="480" w:lineRule="auto" w:before="120" w:after="120"/>
        <w:jc w:val="left"/>
      </w:pPr>
      <w:r>
        <w:rPr>
          <w:rFonts w:ascii="Times New Roman" w:hAnsi="Times New Roman"/>
          <w:b/>
          <w:sz w:val="24"/>
        </w:rPr>
        <w:t>8.3 Archivo README.md</w:t>
      </w:r>
    </w:p>
    <w:p>
      <w:pPr>
        <w:spacing w:line="480" w:lineRule="auto"/>
        <w:ind w:firstLine="720"/>
      </w:pPr>
      <w:r>
        <w:rPr>
          <w:rFonts w:ascii="Times New Roman" w:hAnsi="Times New Roman"/>
          <w:sz w:val="24"/>
        </w:rPr>
        <w:t>El repositorio incluye un archivo README.md con la descripción inicial del proyecto, conforme a los estándares de documentación de código abierto:</w:t>
      </w:r>
    </w:p>
    <w:p>
      <w:r>
        <w:br w:type="page"/>
      </w:r>
    </w:p>
    <w:p>
      <w:pPr>
        <w:spacing w:line="480" w:lineRule="auto" w:before="240" w:after="240"/>
        <w:jc w:val="center"/>
      </w:pPr>
      <w:r>
        <w:rPr>
          <w:rFonts w:ascii="Times New Roman" w:hAnsi="Times New Roman"/>
          <w:b/>
          <w:sz w:val="24"/>
        </w:rPr>
        <w:t>9. Cronograma de Implementación</w:t>
      </w:r>
    </w:p>
    <w:p>
      <w:pPr>
        <w:spacing w:line="480" w:lineRule="auto"/>
        <w:ind w:firstLine="720"/>
      </w:pPr>
      <w:r>
        <w:rPr>
          <w:rFonts w:ascii="Times New Roman" w:hAnsi="Times New Roman"/>
          <w:sz w:val="24"/>
        </w:rPr>
        <w:t>El desarrollo de CONNECTA se divide en fases de implementación sincronizadas con el calendario académico del semestre:</w:t>
      </w:r>
    </w:p>
    <w:p>
      <w:pPr>
        <w:spacing w:line="480" w:lineRule="auto"/>
        <w:ind w:firstLine="720"/>
      </w:pPr>
      <w:r>
        <w:rPr>
          <w:rFonts w:ascii="Times New Roman" w:hAnsi="Times New Roman"/>
          <w:b/>
          <w:sz w:val="24"/>
        </w:rPr>
        <w:t>Fase 1: Investigación y Diseño (Semanas 1-3)</w:t>
      </w:r>
    </w:p>
    <w:p>
      <w:pPr>
        <w:pStyle w:val="ListBullet"/>
        <w:spacing w:line="480" w:lineRule="auto"/>
      </w:pPr>
      <w:r>
        <w:rPr>
          <w:rFonts w:ascii="Times New Roman" w:hAnsi="Times New Roman"/>
          <w:sz w:val="24"/>
        </w:rPr>
        <w:t>Investigación profunda del paradigma funcional en programación.</w:t>
      </w:r>
    </w:p>
    <w:p>
      <w:pPr>
        <w:pStyle w:val="ListBullet"/>
        <w:spacing w:line="480" w:lineRule="auto"/>
      </w:pPr>
      <w:r>
        <w:rPr>
          <w:rFonts w:ascii="Times New Roman" w:hAnsi="Times New Roman"/>
          <w:sz w:val="24"/>
        </w:rPr>
        <w:t>Análisis de potencial industrial de Python.</w:t>
      </w:r>
    </w:p>
    <w:p>
      <w:pPr>
        <w:pStyle w:val="ListBullet"/>
        <w:spacing w:line="480" w:lineRule="auto"/>
      </w:pPr>
      <w:r>
        <w:rPr>
          <w:rFonts w:ascii="Times New Roman" w:hAnsi="Times New Roman"/>
          <w:sz w:val="24"/>
        </w:rPr>
        <w:t>Diseño arquitectónico del sistema.</w:t>
      </w:r>
    </w:p>
    <w:p>
      <w:pPr>
        <w:pStyle w:val="ListBullet"/>
        <w:spacing w:line="480" w:lineRule="auto"/>
      </w:pPr>
      <w:r>
        <w:rPr>
          <w:rFonts w:ascii="Times New Roman" w:hAnsi="Times New Roman"/>
          <w:sz w:val="24"/>
        </w:rPr>
        <w:t>Definición de estructura de base de datos.</w:t>
      </w:r>
    </w:p>
    <w:p>
      <w:pPr>
        <w:pStyle w:val="ListBullet"/>
        <w:spacing w:line="480" w:lineRule="auto"/>
      </w:pPr>
      <w:r>
        <w:rPr>
          <w:rFonts w:ascii="Times New Roman" w:hAnsi="Times New Roman"/>
          <w:sz w:val="24"/>
        </w:rPr>
        <w:t>Creación del repositorio Git y setup inicial.</w:t>
      </w:r>
    </w:p>
    <w:p>
      <w:pPr>
        <w:spacing w:line="480" w:lineRule="auto"/>
        <w:ind w:firstLine="720"/>
      </w:pPr>
      <w:r>
        <w:rPr>
          <w:rFonts w:ascii="Times New Roman" w:hAnsi="Times New Roman"/>
          <w:b/>
          <w:sz w:val="24"/>
        </w:rPr>
        <w:t>Fase 2: Desarrollo del MVP (Semanas 4-8)</w:t>
      </w:r>
    </w:p>
    <w:p>
      <w:pPr>
        <w:pStyle w:val="ListBullet"/>
        <w:spacing w:line="480" w:lineRule="auto"/>
      </w:pPr>
      <w:r>
        <w:rPr>
          <w:rFonts w:ascii="Times New Roman" w:hAnsi="Times New Roman"/>
          <w:sz w:val="24"/>
        </w:rPr>
        <w:t>Implementación de módulo de autenticación.</w:t>
      </w:r>
    </w:p>
    <w:p>
      <w:pPr>
        <w:pStyle w:val="ListBullet"/>
        <w:spacing w:line="480" w:lineRule="auto"/>
      </w:pPr>
      <w:r>
        <w:rPr>
          <w:rFonts w:ascii="Times New Roman" w:hAnsi="Times New Roman"/>
          <w:sz w:val="24"/>
        </w:rPr>
        <w:t>Desarrollo de modelos de datos (Usuario, Paciente, Cita, Historial Clínico).</w:t>
      </w:r>
    </w:p>
    <w:p>
      <w:pPr>
        <w:pStyle w:val="ListBullet"/>
        <w:spacing w:line="480" w:lineRule="auto"/>
      </w:pPr>
      <w:r>
        <w:rPr>
          <w:rFonts w:ascii="Times New Roman" w:hAnsi="Times New Roman"/>
          <w:sz w:val="24"/>
        </w:rPr>
        <w:t>Creación de API REST básica.</w:t>
      </w:r>
    </w:p>
    <w:p>
      <w:pPr>
        <w:pStyle w:val="ListBullet"/>
        <w:spacing w:line="480" w:lineRule="auto"/>
      </w:pPr>
      <w:r>
        <w:rPr>
          <w:rFonts w:ascii="Times New Roman" w:hAnsi="Times New Roman"/>
          <w:sz w:val="24"/>
        </w:rPr>
        <w:t>Diseño e implementación de interfaz de usuario básica.</w:t>
      </w:r>
    </w:p>
    <w:p>
      <w:pPr>
        <w:pStyle w:val="ListBullet"/>
        <w:spacing w:line="480" w:lineRule="auto"/>
      </w:pPr>
      <w:r>
        <w:rPr>
          <w:rFonts w:ascii="Times New Roman" w:hAnsi="Times New Roman"/>
          <w:sz w:val="24"/>
        </w:rPr>
        <w:t>Integración de base de datos.</w:t>
      </w:r>
    </w:p>
    <w:p>
      <w:pPr>
        <w:spacing w:line="480" w:lineRule="auto"/>
        <w:ind w:firstLine="720"/>
      </w:pPr>
      <w:r>
        <w:rPr>
          <w:rFonts w:ascii="Times New Roman" w:hAnsi="Times New Roman"/>
          <w:b/>
          <w:sz w:val="24"/>
        </w:rPr>
        <w:t>Fase 3: Módulo de Análisis de Datos (Semanas 9-12)</w:t>
      </w:r>
    </w:p>
    <w:p>
      <w:pPr>
        <w:pStyle w:val="ListBullet"/>
        <w:spacing w:line="480" w:lineRule="auto"/>
      </w:pPr>
      <w:r>
        <w:rPr>
          <w:rFonts w:ascii="Times New Roman" w:hAnsi="Times New Roman"/>
          <w:sz w:val="24"/>
        </w:rPr>
        <w:t>Implementación de módulo de procesamiento de datos.</w:t>
      </w:r>
    </w:p>
    <w:p>
      <w:pPr>
        <w:pStyle w:val="ListBullet"/>
        <w:spacing w:line="480" w:lineRule="auto"/>
      </w:pPr>
      <w:r>
        <w:rPr>
          <w:rFonts w:ascii="Times New Roman" w:hAnsi="Times New Roman"/>
          <w:sz w:val="24"/>
        </w:rPr>
        <w:t>Desarrollo de sistema de reportes.</w:t>
      </w:r>
    </w:p>
    <w:p>
      <w:pPr>
        <w:pStyle w:val="ListBullet"/>
        <w:spacing w:line="480" w:lineRule="auto"/>
      </w:pPr>
      <w:r>
        <w:rPr>
          <w:rFonts w:ascii="Times New Roman" w:hAnsi="Times New Roman"/>
          <w:sz w:val="24"/>
        </w:rPr>
        <w:t>Integración de análisis estadísticos.</w:t>
      </w:r>
    </w:p>
    <w:p>
      <w:pPr>
        <w:pStyle w:val="ListBullet"/>
        <w:spacing w:line="480" w:lineRule="auto"/>
      </w:pPr>
      <w:r>
        <w:rPr>
          <w:rFonts w:ascii="Times New Roman" w:hAnsi="Times New Roman"/>
          <w:sz w:val="24"/>
        </w:rPr>
        <w:t>Optimización de consultas a base de datos.</w:t>
      </w:r>
    </w:p>
    <w:p>
      <w:pPr>
        <w:spacing w:line="480" w:lineRule="auto"/>
        <w:ind w:firstLine="720"/>
      </w:pPr>
      <w:r>
        <w:rPr>
          <w:rFonts w:ascii="Times New Roman" w:hAnsi="Times New Roman"/>
          <w:b/>
          <w:sz w:val="24"/>
        </w:rPr>
        <w:t>Fase 4: Inteligencia Artificial (Semanas 13-16)</w:t>
      </w:r>
    </w:p>
    <w:p>
      <w:pPr>
        <w:pStyle w:val="ListBullet"/>
        <w:spacing w:line="480" w:lineRule="auto"/>
      </w:pPr>
      <w:r>
        <w:rPr>
          <w:rFonts w:ascii="Times New Roman" w:hAnsi="Times New Roman"/>
          <w:sz w:val="24"/>
        </w:rPr>
        <w:t>Recolección y preparación de datos de entrenamiento.</w:t>
      </w:r>
    </w:p>
    <w:p>
      <w:pPr>
        <w:pStyle w:val="ListBullet"/>
        <w:spacing w:line="480" w:lineRule="auto"/>
      </w:pPr>
      <w:r>
        <w:rPr>
          <w:rFonts w:ascii="Times New Roman" w:hAnsi="Times New Roman"/>
          <w:sz w:val="24"/>
        </w:rPr>
        <w:t>Desarrollo de modelo predictivo.</w:t>
      </w:r>
    </w:p>
    <w:p>
      <w:pPr>
        <w:pStyle w:val="ListBullet"/>
        <w:spacing w:line="480" w:lineRule="auto"/>
      </w:pPr>
      <w:r>
        <w:rPr>
          <w:rFonts w:ascii="Times New Roman" w:hAnsi="Times New Roman"/>
          <w:sz w:val="24"/>
        </w:rPr>
        <w:t>Implementación de sistema de recomendaciones.</w:t>
      </w:r>
    </w:p>
    <w:p>
      <w:pPr>
        <w:pStyle w:val="ListBullet"/>
        <w:spacing w:line="480" w:lineRule="auto"/>
      </w:pPr>
      <w:r>
        <w:rPr>
          <w:rFonts w:ascii="Times New Roman" w:hAnsi="Times New Roman"/>
          <w:sz w:val="24"/>
        </w:rPr>
        <w:t>Testing y validación de precisión del modelo.</w:t>
      </w:r>
    </w:p>
    <w:p>
      <w:pPr>
        <w:pStyle w:val="ListBullet"/>
        <w:spacing w:line="480" w:lineRule="auto"/>
      </w:pPr>
      <w:r>
        <w:rPr>
          <w:rFonts w:ascii="Times New Roman" w:hAnsi="Times New Roman"/>
          <w:sz w:val="24"/>
        </w:rPr>
        <w:t>Documentación final y presentación del proyecto.</w:t>
      </w:r>
    </w:p>
    <w:p>
      <w:r>
        <w:br w:type="page"/>
      </w:r>
    </w:p>
    <w:p>
      <w:pPr>
        <w:spacing w:line="480" w:lineRule="auto" w:before="240" w:after="240"/>
        <w:jc w:val="center"/>
      </w:pPr>
      <w:r>
        <w:rPr>
          <w:rFonts w:ascii="Times New Roman" w:hAnsi="Times New Roman"/>
          <w:b/>
          <w:sz w:val="24"/>
        </w:rPr>
        <w:t>10. Referencias</w:t>
      </w:r>
    </w:p>
    <w:p>
      <w:pPr>
        <w:spacing w:line="480" w:lineRule="auto"/>
        <w:ind w:hanging="720" w:left="720"/>
      </w:pPr>
      <w:r>
        <w:rPr>
          <w:rFonts w:ascii="Times New Roman" w:hAnsi="Times New Roman"/>
          <w:sz w:val="24"/>
        </w:rPr>
        <w:t>American Psychological Association. (2019). Publication manual of the American Psychological Association (7.ª ed.). https://doi.org/10.1037/0000165-000</w:t>
      </w:r>
    </w:p>
    <w:p>
      <w:pPr>
        <w:spacing w:line="480" w:lineRule="auto"/>
        <w:ind w:hanging="720" w:left="720"/>
      </w:pPr>
      <w:r>
        <w:rPr>
          <w:rFonts w:ascii="Times New Roman" w:hAnsi="Times New Roman"/>
          <w:sz w:val="24"/>
        </w:rPr>
        <w:t>Composing Software. (2020). The power of functional programming. Recuperado de https://www.composingsoftware.com</w:t>
      </w:r>
    </w:p>
    <w:p>
      <w:pPr>
        <w:spacing w:line="480" w:lineRule="auto"/>
        <w:ind w:hanging="720" w:left="720"/>
      </w:pPr>
      <w:r>
        <w:rPr>
          <w:rFonts w:ascii="Times New Roman" w:hAnsi="Times New Roman"/>
          <w:sz w:val="24"/>
        </w:rPr>
        <w:t>FESC – Educación Superior. (2026). Guía práctica N°1: Investigación técnica y constitución del proyecto. Asignatura Diseño Funcional.</w:t>
      </w:r>
    </w:p>
    <w:p>
      <w:pPr>
        <w:spacing w:line="480" w:lineRule="auto"/>
        <w:ind w:hanging="720" w:left="720"/>
      </w:pPr>
      <w:r>
        <w:rPr>
          <w:rFonts w:ascii="Times New Roman" w:hAnsi="Times New Roman"/>
          <w:sz w:val="24"/>
        </w:rPr>
        <w:t>Goodfellow, I., Bengio, Y., &amp; Courville, A. (2016). Deep learning. MIT Press.</w:t>
      </w:r>
    </w:p>
    <w:p>
      <w:pPr>
        <w:spacing w:line="480" w:lineRule="auto"/>
        <w:ind w:hanging="720" w:left="720"/>
      </w:pPr>
      <w:r>
        <w:rPr>
          <w:rFonts w:ascii="Times New Roman" w:hAnsi="Times New Roman"/>
          <w:sz w:val="24"/>
        </w:rPr>
        <w:t>Lutz, M. (2013). Learning Python (5.ª ed.). O'Reilly Media.</w:t>
      </w:r>
    </w:p>
    <w:p>
      <w:pPr>
        <w:spacing w:line="480" w:lineRule="auto"/>
        <w:ind w:hanging="720" w:left="720"/>
      </w:pPr>
      <w:r>
        <w:rPr>
          <w:rFonts w:ascii="Times New Roman" w:hAnsi="Times New Roman"/>
          <w:sz w:val="24"/>
        </w:rPr>
        <w:t>Pedregosa, F., Varoquaux, G., Gramfort, A., Michel, V., Thirion, B., Grisel, O., ... &amp; Duchesnay, E. (2011). Scikit-learn: Machine learning in Python. The Journal of Machine Learning Research, 12, 2825–2830.</w:t>
      </w:r>
    </w:p>
    <w:p>
      <w:pPr>
        <w:spacing w:line="480" w:lineRule="auto"/>
        <w:ind w:hanging="720" w:left="720"/>
      </w:pPr>
      <w:r>
        <w:rPr>
          <w:rFonts w:ascii="Times New Roman" w:hAnsi="Times New Roman"/>
          <w:sz w:val="24"/>
        </w:rPr>
        <w:t>Pressman, R. S., &amp; Maxim, B. R. (2014). Software engineering: a practitioner's approach (8.ª ed.). McGraw-Hill.</w:t>
      </w:r>
    </w:p>
    <w:p>
      <w:pPr>
        <w:spacing w:line="480" w:lineRule="auto"/>
        <w:ind w:hanging="720" w:left="720"/>
      </w:pPr>
      <w:r>
        <w:rPr>
          <w:rFonts w:ascii="Times New Roman" w:hAnsi="Times New Roman"/>
          <w:sz w:val="24"/>
        </w:rPr>
        <w:t>Python Software Foundation. (2023). Python 3 documentation. Recuperado de https://docs.python.org/3/</w:t>
      </w:r>
    </w:p>
    <w:p>
      <w:pPr>
        <w:spacing w:line="480" w:lineRule="auto"/>
        <w:ind w:hanging="720" w:left="720"/>
      </w:pPr>
      <w:r>
        <w:rPr>
          <w:rFonts w:ascii="Times New Roman" w:hAnsi="Times New Roman"/>
          <w:sz w:val="24"/>
        </w:rPr>
        <w:t>Van Rossum, G., &amp; Drake, F. L. (2009). The Python language reference manual. Network Theory Ltd.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