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76DA8" w14:textId="56674A7B" w:rsidR="00D86E2B" w:rsidRPr="00D86E2B" w:rsidRDefault="00D86E2B" w:rsidP="00D86E2B">
      <w:pPr>
        <w:shd w:val="clear" w:color="auto" w:fill="FFFFFF"/>
        <w:ind w:right="-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Руководство пользователя программ</w:t>
      </w:r>
      <w:r w:rsidR="00753B17">
        <w:rPr>
          <w:b/>
          <w:bCs/>
          <w:sz w:val="32"/>
          <w:szCs w:val="32"/>
        </w:rPr>
        <w:t>ы</w:t>
      </w:r>
      <w:r>
        <w:rPr>
          <w:b/>
          <w:bCs/>
          <w:sz w:val="32"/>
          <w:szCs w:val="32"/>
        </w:rPr>
        <w:t xml:space="preserve"> «Калькулятор ОСАГО»</w:t>
      </w:r>
    </w:p>
    <w:p w14:paraId="2F5806A4" w14:textId="12DD70DB" w:rsidR="00D86E2B" w:rsidRPr="0086126E" w:rsidRDefault="00D86E2B" w:rsidP="00D86E2B">
      <w:pPr>
        <w:shd w:val="clear" w:color="auto" w:fill="FFFFFF"/>
        <w:ind w:right="-1"/>
      </w:pPr>
      <w:r>
        <w:t xml:space="preserve">Чтобы запустить программу, вам понадобится установить среду разработки </w:t>
      </w:r>
      <w:r>
        <w:rPr>
          <w:lang w:val="en-US"/>
        </w:rPr>
        <w:t>Microsoft</w:t>
      </w:r>
      <w:r w:rsidRPr="0086126E">
        <w:t xml:space="preserve"> </w:t>
      </w:r>
      <w:r>
        <w:rPr>
          <w:lang w:val="en-US"/>
        </w:rPr>
        <w:t>Visual</w:t>
      </w:r>
      <w:r w:rsidRPr="0086126E">
        <w:t xml:space="preserve"> </w:t>
      </w:r>
      <w:r>
        <w:rPr>
          <w:lang w:val="en-US"/>
        </w:rPr>
        <w:t>Studio</w:t>
      </w:r>
      <w:r w:rsidRPr="0086126E">
        <w:t xml:space="preserve"> 20</w:t>
      </w:r>
      <w:r w:rsidRPr="00D86E2B">
        <w:t>19</w:t>
      </w:r>
      <w:r>
        <w:t xml:space="preserve"> (или новее)</w:t>
      </w:r>
      <w:r w:rsidRPr="0086126E">
        <w:t xml:space="preserve"> </w:t>
      </w:r>
      <w:r>
        <w:t xml:space="preserve">на свой компьютер. Компьютер, разумеется, должен соответствовать системным требованиям устанавливаемой среды разработки. Также потребуется установить дополнительные компоненты для работы в </w:t>
      </w:r>
      <w:proofErr w:type="spellStart"/>
      <w:r>
        <w:rPr>
          <w:lang w:val="en-US"/>
        </w:rPr>
        <w:t>WindowsForm</w:t>
      </w:r>
      <w:proofErr w:type="spellEnd"/>
      <w:r w:rsidRPr="0086126E">
        <w:t xml:space="preserve">. </w:t>
      </w:r>
      <w:r>
        <w:t xml:space="preserve">После установки всех нужных программ, которые можно скачать с официального сайта среды разработки и компонентов, которые скачиваются в уже установленной </w:t>
      </w:r>
      <w:r>
        <w:rPr>
          <w:lang w:val="en-US"/>
        </w:rPr>
        <w:t>Visual</w:t>
      </w:r>
      <w:r w:rsidRPr="0086126E">
        <w:t xml:space="preserve"> </w:t>
      </w:r>
      <w:r>
        <w:rPr>
          <w:lang w:val="en-US"/>
        </w:rPr>
        <w:t>Studio</w:t>
      </w:r>
      <w:r>
        <w:t>, потребуется открыть проект «Калькулятор ОСАГО».</w:t>
      </w:r>
    </w:p>
    <w:p w14:paraId="482A80B2" w14:textId="5A62CF96" w:rsidR="00A027D3" w:rsidRDefault="00D86E2B" w:rsidP="008E7A2F">
      <w:pPr>
        <w:spacing w:after="2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D08361" wp14:editId="03D1EA40">
            <wp:simplePos x="0" y="0"/>
            <wp:positionH relativeFrom="margin">
              <wp:align>center</wp:align>
            </wp:positionH>
            <wp:positionV relativeFrom="paragraph">
              <wp:posOffset>2017838</wp:posOffset>
            </wp:positionV>
            <wp:extent cx="2094230" cy="1008380"/>
            <wp:effectExtent l="0" t="0" r="1270" b="127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764" t="2287" r="71528" b="93683"/>
                    <a:stretch/>
                  </pic:blipFill>
                  <pic:spPr bwMode="auto">
                    <a:xfrm>
                      <a:off x="0" y="0"/>
                      <a:ext cx="2094230" cy="100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Итак, все шаги по установке требуемого программного обеспечения совершены. Для работы с программой потребуется открыть среду разработки </w:t>
      </w:r>
      <w:r>
        <w:rPr>
          <w:lang w:val="en-US"/>
        </w:rPr>
        <w:t>Visual</w:t>
      </w:r>
      <w:r w:rsidRPr="00D86E2B">
        <w:t xml:space="preserve"> </w:t>
      </w:r>
      <w:r>
        <w:rPr>
          <w:lang w:val="en-US"/>
        </w:rPr>
        <w:t>Studio</w:t>
      </w:r>
      <w:r w:rsidRPr="00D86E2B">
        <w:t xml:space="preserve"> 2019</w:t>
      </w:r>
      <w:r>
        <w:t xml:space="preserve"> (или новее)</w:t>
      </w:r>
      <w:r w:rsidRPr="00D86E2B">
        <w:t xml:space="preserve"> </w:t>
      </w:r>
      <w:r>
        <w:t xml:space="preserve">и запустить программу в ней. Для этого потребуется нажать клавишу </w:t>
      </w:r>
      <w:r>
        <w:rPr>
          <w:lang w:val="en-US"/>
        </w:rPr>
        <w:t>F</w:t>
      </w:r>
      <w:r w:rsidRPr="00D86E2B">
        <w:t xml:space="preserve">5 </w:t>
      </w:r>
      <w:r>
        <w:t xml:space="preserve">или сочетание клавиш </w:t>
      </w:r>
      <w:r>
        <w:rPr>
          <w:lang w:val="en-US"/>
        </w:rPr>
        <w:t>Ctrl</w:t>
      </w:r>
      <w:r w:rsidRPr="00D86E2B">
        <w:t>+</w:t>
      </w:r>
      <w:r>
        <w:rPr>
          <w:lang w:val="en-US"/>
        </w:rPr>
        <w:t>F</w:t>
      </w:r>
      <w:r w:rsidRPr="00D86E2B">
        <w:t>5</w:t>
      </w:r>
      <w:r>
        <w:t xml:space="preserve"> на клавиатуре компьютера</w:t>
      </w:r>
      <w:r w:rsidRPr="00D86E2B">
        <w:t xml:space="preserve">, </w:t>
      </w:r>
      <w:r>
        <w:t xml:space="preserve">или нажать на кнопку запуска в окне среды разработки </w:t>
      </w:r>
      <w:r>
        <w:rPr>
          <w:lang w:val="en-US"/>
        </w:rPr>
        <w:t>Visual</w:t>
      </w:r>
      <w:r w:rsidRPr="00D86E2B">
        <w:t xml:space="preserve"> </w:t>
      </w:r>
      <w:r>
        <w:rPr>
          <w:lang w:val="en-US"/>
        </w:rPr>
        <w:t>Studio</w:t>
      </w:r>
      <w:r w:rsidRPr="00D86E2B">
        <w:t xml:space="preserve"> 2019 </w:t>
      </w:r>
      <w:r>
        <w:t>(или выше). Как она выглядит можно увидеть на рисунке 1.</w:t>
      </w:r>
    </w:p>
    <w:p w14:paraId="19C017AF" w14:textId="30E4F39E" w:rsidR="00D86E2B" w:rsidRDefault="00D86E2B" w:rsidP="008E7A2F">
      <w:pPr>
        <w:jc w:val="center"/>
      </w:pPr>
      <w:r>
        <w:t>Рисунок 1 – Кнопка запуска с отладкой (слева) и запуска без отладки (справа)</w:t>
      </w:r>
    </w:p>
    <w:p w14:paraId="2D71BEE1" w14:textId="065EDF9E" w:rsidR="008E7A2F" w:rsidRDefault="00D86E2B" w:rsidP="008E7A2F">
      <w:r>
        <w:t>Попав в программу</w:t>
      </w:r>
      <w:r w:rsidR="008159DA">
        <w:t>,</w:t>
      </w:r>
      <w:r>
        <w:t xml:space="preserve"> вы увидите </w:t>
      </w:r>
      <w:r w:rsidR="008159DA">
        <w:t xml:space="preserve">6 полей с названиями коэффициентов, которые вам потребуется обязательно заполнить. Все 6 полей коэффициентов являются выпадающими списками, поэтому, при нажатии на </w:t>
      </w:r>
      <w:r w:rsidR="00F32753">
        <w:t>стрелочку, направленную вниз, находящуюся на поле справа, вы увидите список уже готовых значений, которые не нужно вписывать вручную. Еще о</w:t>
      </w:r>
      <w:r w:rsidR="008159DA">
        <w:t>дно поле, внутри которого написано «Результат» будет использоваться для отображения результата. Изображение запущенной программы можно увидеть на рисунке 2. Далее у вас есть выбор: вы можете</w:t>
      </w:r>
      <w:r w:rsidR="00967A88" w:rsidRPr="00967A88">
        <w:t xml:space="preserve"> </w:t>
      </w:r>
      <w:r w:rsidR="00967A88">
        <w:t>нажать на кнопку</w:t>
      </w:r>
      <w:r w:rsidR="008159DA">
        <w:t xml:space="preserve"> </w:t>
      </w:r>
      <w:r w:rsidR="00967A88">
        <w:t>«О</w:t>
      </w:r>
      <w:r w:rsidR="0065558C">
        <w:t>чистить</w:t>
      </w:r>
      <w:r w:rsidR="00967A88">
        <w:t>» и удалить</w:t>
      </w:r>
      <w:r w:rsidR="008159DA">
        <w:t xml:space="preserve"> </w:t>
      </w:r>
      <w:r w:rsidR="008159DA">
        <w:lastRenderedPageBreak/>
        <w:t>все данные, которые вы вводили до этого</w:t>
      </w:r>
      <w:r w:rsidR="0065558C">
        <w:t xml:space="preserve"> (все будет приведено к виду окна с рисунка 2)</w:t>
      </w:r>
      <w:r w:rsidR="008159DA">
        <w:t xml:space="preserve">, или можете нажать на кнопку «Рассчитать стоимость». После нажатия на кнопку, если вы заполнили ли поля коэффициентов, то увидите результат в </w:t>
      </w:r>
      <w:r w:rsidR="00F32753">
        <w:t xml:space="preserve">поле с надписью «Результат», оно находится в середине окна программы (Рисунок 3). Если же поля остались незаполненными, то вы </w:t>
      </w:r>
      <w:r w:rsidR="000C238E">
        <w:rPr>
          <w:noProof/>
        </w:rPr>
        <w:drawing>
          <wp:anchor distT="0" distB="0" distL="114300" distR="114300" simplePos="0" relativeHeight="251671552" behindDoc="0" locked="0" layoutInCell="1" allowOverlap="1" wp14:anchorId="46467603" wp14:editId="79C475F8">
            <wp:simplePos x="0" y="0"/>
            <wp:positionH relativeFrom="margin">
              <wp:align>right</wp:align>
            </wp:positionH>
            <wp:positionV relativeFrom="paragraph">
              <wp:posOffset>1805940</wp:posOffset>
            </wp:positionV>
            <wp:extent cx="5946775" cy="3333115"/>
            <wp:effectExtent l="0" t="0" r="0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367" t="9976" r="12656" b="14309"/>
                    <a:stretch/>
                  </pic:blipFill>
                  <pic:spPr bwMode="auto">
                    <a:xfrm>
                      <a:off x="0" y="0"/>
                      <a:ext cx="5946775" cy="333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753">
        <w:t>увидите сообщение, изображенное на картинке 4.</w:t>
      </w:r>
    </w:p>
    <w:p w14:paraId="481947AF" w14:textId="42150B0F" w:rsidR="008E7A2F" w:rsidRDefault="000C238E" w:rsidP="008E7A2F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82702C8" wp14:editId="19443C00">
            <wp:simplePos x="0" y="0"/>
            <wp:positionH relativeFrom="margin">
              <wp:align>left</wp:align>
            </wp:positionH>
            <wp:positionV relativeFrom="paragraph">
              <wp:posOffset>3566049</wp:posOffset>
            </wp:positionV>
            <wp:extent cx="5925185" cy="331724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34" t="13684" r="12291" b="10583"/>
                    <a:stretch/>
                  </pic:blipFill>
                  <pic:spPr bwMode="auto">
                    <a:xfrm>
                      <a:off x="0" y="0"/>
                      <a:ext cx="5925185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753">
        <w:t>Рисунок 2 – Главного окно запущенной программы по умолчанию</w:t>
      </w:r>
    </w:p>
    <w:p w14:paraId="5770BA20" w14:textId="795B63EA" w:rsidR="00D86E2B" w:rsidRDefault="00F32753" w:rsidP="00F32753">
      <w:pPr>
        <w:ind w:firstLine="0"/>
        <w:jc w:val="center"/>
      </w:pPr>
      <w:r>
        <w:t>Рисунок 3 – Результат ввода коэффициентов в соответствующие им поля и нажатия на кнопку «Рассчитать стоимость»</w:t>
      </w:r>
    </w:p>
    <w:p w14:paraId="659B66DE" w14:textId="6D33669F" w:rsidR="00C87157" w:rsidRDefault="00F32753" w:rsidP="008E7A2F">
      <w:pPr>
        <w:spacing w:after="240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6BDCFE" wp14:editId="366B6B0D">
            <wp:simplePos x="0" y="0"/>
            <wp:positionH relativeFrom="margin">
              <wp:align>center</wp:align>
            </wp:positionH>
            <wp:positionV relativeFrom="paragraph">
              <wp:posOffset>68092</wp:posOffset>
            </wp:positionV>
            <wp:extent cx="4869180" cy="1541145"/>
            <wp:effectExtent l="0" t="0" r="7620" b="190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55" t="42728" r="48350" b="44044"/>
                    <a:stretch/>
                  </pic:blipFill>
                  <pic:spPr bwMode="auto">
                    <a:xfrm>
                      <a:off x="0" y="0"/>
                      <a:ext cx="4869180" cy="154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4 – Результат </w:t>
      </w:r>
      <w:r w:rsidR="00C87157">
        <w:t>нажатия на кнопку «Рассчитать стоимость» без ввода коэффициентов в поля</w:t>
      </w:r>
    </w:p>
    <w:p w14:paraId="57AD8397" w14:textId="795E083F" w:rsidR="008E7A2F" w:rsidRDefault="008E7A2F" w:rsidP="008E7A2F">
      <w:pPr>
        <w:spacing w:after="24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96D0451" wp14:editId="71EE04D0">
            <wp:simplePos x="0" y="0"/>
            <wp:positionH relativeFrom="margin">
              <wp:posOffset>675005</wp:posOffset>
            </wp:positionH>
            <wp:positionV relativeFrom="paragraph">
              <wp:posOffset>1571625</wp:posOffset>
            </wp:positionV>
            <wp:extent cx="4588510" cy="1840230"/>
            <wp:effectExtent l="0" t="0" r="2540" b="76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984" t="45388" r="48189" b="39760"/>
                    <a:stretch/>
                  </pic:blipFill>
                  <pic:spPr bwMode="auto">
                    <a:xfrm>
                      <a:off x="0" y="0"/>
                      <a:ext cx="4588510" cy="184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157">
        <w:t>Далее вы можете очистить поля или сохранить результат вашего расчета в файл. В файле также будут храниться введенные вами коэффициенты. Если поля коэффициентов и результата пусты, вам будет показано сообщение как на рисунке 5.</w:t>
      </w:r>
    </w:p>
    <w:p w14:paraId="604B0F4F" w14:textId="0E3A9B21" w:rsidR="008E7A2F" w:rsidRDefault="00C87157" w:rsidP="008E7A2F">
      <w:pPr>
        <w:spacing w:after="240"/>
        <w:ind w:firstLine="0"/>
        <w:jc w:val="center"/>
      </w:pPr>
      <w:r>
        <w:t>Рисунок 5 – Результат нажатия на кнопку «Вывести в файл» без ввода</w:t>
      </w:r>
      <w:r w:rsidR="008E7A2F">
        <w:t xml:space="preserve"> </w:t>
      </w:r>
      <w:r>
        <w:t>коэффициентов в поля и/или при отсутствии результата расчета</w:t>
      </w:r>
    </w:p>
    <w:p w14:paraId="4E454F78" w14:textId="203F4450" w:rsidR="00C87157" w:rsidRDefault="00C87157" w:rsidP="00C87157">
      <w:r>
        <w:t>Если же все поля заполнены, перед вами появится окно выбора пути сохранения файла расчета. Вы мож</w:t>
      </w:r>
      <w:r w:rsidR="008E7A2F">
        <w:t>ете выбрать имя файла</w:t>
      </w:r>
      <w:r>
        <w:t>, и сохран</w:t>
      </w:r>
      <w:r w:rsidR="008E7A2F">
        <w:t>ить</w:t>
      </w:r>
      <w:r>
        <w:t xml:space="preserve"> его в нужную вам папку</w:t>
      </w:r>
      <w:r w:rsidR="008E7A2F">
        <w:t>. На рисунке 6 показано как выглядит окно сохранения.</w:t>
      </w:r>
    </w:p>
    <w:p w14:paraId="362C6A75" w14:textId="542605C8" w:rsidR="008E7A2F" w:rsidRDefault="008E7A2F" w:rsidP="00C87157">
      <w:r>
        <w:t xml:space="preserve">После этого вы также можете очистить все поля и ввести новые данные для перерасчета и дальнейшего сохранения в файл. </w:t>
      </w:r>
    </w:p>
    <w:p w14:paraId="4A6B3089" w14:textId="4B76E970" w:rsidR="008E7A2F" w:rsidRDefault="008E7A2F" w:rsidP="00C87157"/>
    <w:p w14:paraId="2BE64CC6" w14:textId="3D1C0EAA" w:rsidR="008E7A2F" w:rsidRDefault="008E7A2F" w:rsidP="00C87157"/>
    <w:p w14:paraId="786B5537" w14:textId="48B1076E" w:rsidR="008E7A2F" w:rsidRDefault="008E7A2F" w:rsidP="00C87157"/>
    <w:p w14:paraId="4A76E8E4" w14:textId="77777777" w:rsidR="008E7A2F" w:rsidRDefault="008E7A2F" w:rsidP="00C87157"/>
    <w:p w14:paraId="619A0C96" w14:textId="2BADDFF9" w:rsidR="008E7A2F" w:rsidRPr="00D86E2B" w:rsidRDefault="008E7A2F" w:rsidP="00C6121B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0CA1306" wp14:editId="363B83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16605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62" t="13942" r="11994" b="10403"/>
                    <a:stretch/>
                  </pic:blipFill>
                  <pic:spPr bwMode="auto"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6 – Изображения окна сохранения расчета в файл</w:t>
      </w:r>
    </w:p>
    <w:sectPr w:rsidR="008E7A2F" w:rsidRPr="00D86E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E2B"/>
    <w:rsid w:val="000C238E"/>
    <w:rsid w:val="0065558C"/>
    <w:rsid w:val="00753B17"/>
    <w:rsid w:val="008159DA"/>
    <w:rsid w:val="008E7A2F"/>
    <w:rsid w:val="00967A88"/>
    <w:rsid w:val="00A027D3"/>
    <w:rsid w:val="00C6121B"/>
    <w:rsid w:val="00C87157"/>
    <w:rsid w:val="00D86E2B"/>
    <w:rsid w:val="00F3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361FC"/>
  <w15:chartTrackingRefBased/>
  <w15:docId w15:val="{48DF6E1B-938D-4A17-A396-81461487A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6E2B"/>
    <w:pPr>
      <w:widowControl w:val="0"/>
      <w:suppressAutoHyphens/>
      <w:overflowPunct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mushroom voodoo</dc:creator>
  <cp:keywords/>
  <dc:description/>
  <cp:lastModifiedBy>mushroom voodoo</cp:lastModifiedBy>
  <cp:revision>4</cp:revision>
  <dcterms:created xsi:type="dcterms:W3CDTF">2023-12-08T19:39:00Z</dcterms:created>
  <dcterms:modified xsi:type="dcterms:W3CDTF">2023-12-09T06:52:00Z</dcterms:modified>
</cp:coreProperties>
</file>