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auto"/>
          <w:sz w:val="24"/>
          <w:szCs w:val="24"/>
          <w:lang w:val="en-US"/>
        </w:rPr>
      </w:pPr>
      <w:r>
        <w:rPr>
          <w:b/>
          <w:caps/>
          <w:color w:val="auto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  <w:lang w:val="en-US"/>
        </w:rPr>
        <w:t>V</w:t>
      </w:r>
      <w:r>
        <w:rPr>
          <w:b/>
          <w:color w:val="auto"/>
          <w:sz w:val="24"/>
          <w:szCs w:val="24"/>
        </w:rPr>
        <w:t xml:space="preserve"> Всероссийский конгресс молодых ученых (ВКМУ)</w:t>
      </w:r>
    </w:p>
    <w:p>
      <w:pPr>
        <w:pStyle w:val="Normal"/>
        <w:jc w:val="center"/>
        <w:rPr>
          <w:b/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</w:r>
    </w:p>
    <w:p>
      <w:pPr>
        <w:pStyle w:val="Normal"/>
        <w:jc w:val="center"/>
        <w:rPr>
          <w:b/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</w:rPr>
        <w:t>Анкета участника</w:t>
      </w:r>
    </w:p>
    <w:p>
      <w:pPr>
        <w:pStyle w:val="Normal"/>
        <w:jc w:val="center"/>
        <w:rPr>
          <w:b/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ФИО: Антипов Денис Сергеевич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Дата рождения: 09.11.1993 г.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ind w:left="851" w:right="0" w:hanging="49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Название секции конференции или научной школы ВКМУ</w:t>
      </w:r>
    </w:p>
    <w:p>
      <w:pPr>
        <w:pStyle w:val="Normal"/>
        <w:spacing w:lineRule="auto" w:line="360"/>
        <w:ind w:left="851" w:right="0" w:hanging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VII сессия научной школы «Технологии программирования, искусственный интеллект, биоинформатика»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Домашний адрес: 197341 Россия, Санкт-Петербург, ал. Котельникова, д. 4, кв. 264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ind w:left="851" w:right="0" w:hanging="49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Статус: магистрант, группа М4239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ind w:left="851" w:right="0" w:hanging="49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Место учебы/работы: Университет ИТМО, факультет ИТиП, кафедра КТ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ind w:left="851" w:right="0" w:hanging="49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Направление подготовки/специальность: 01.04.02 - "Технологии проектирования и разработки программного обеспечения"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Название доклада: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Теоретический анализ времени работы эволюционных алгоритмов при генерации тестов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ind w:left="851" w:right="0" w:hanging="49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Научный руководитель: Шалыто Анатолий Абрамович, университет ИТМО, заведующий кафедрой ТП, </w:t>
      </w:r>
      <w:r>
        <w:rPr>
          <w:color w:val="auto"/>
          <w:sz w:val="24"/>
          <w:szCs w:val="24"/>
          <w:shd w:fill="FFFFFF" w:val="clear"/>
        </w:rPr>
        <w:t>д.т. н., профессор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ind w:left="851" w:right="0" w:hanging="491"/>
        <w:rPr>
          <w:rStyle w:val="Bmessageheademail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Номер телефона автора с кодом города: моб. +7-921-980-24-46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rPr>
          <w:rStyle w:val="Bmessageheademail"/>
          <w:b/>
          <w:b/>
          <w:color w:val="auto"/>
          <w:sz w:val="24"/>
          <w:szCs w:val="24"/>
        </w:rPr>
      </w:pPr>
      <w:r>
        <w:rPr>
          <w:rStyle w:val="Bmessageheademail"/>
          <w:color w:val="auto"/>
          <w:sz w:val="24"/>
          <w:szCs w:val="24"/>
        </w:rPr>
        <w:t xml:space="preserve">Электронная почта: </w:t>
      </w:r>
      <w:r>
        <w:rPr>
          <w:rStyle w:val="Bmessageheademail"/>
          <w:rFonts w:cs="Times New Roman"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antipovden@yandex.ru</w:t>
      </w:r>
    </w:p>
    <w:p>
      <w:pPr>
        <w:pStyle w:val="Normal"/>
        <w:spacing w:lineRule="auto" w:line="360"/>
        <w:jc w:val="center"/>
        <w:rPr>
          <w:bCs/>
          <w:color w:val="auto"/>
          <w:sz w:val="24"/>
          <w:szCs w:val="24"/>
        </w:rPr>
      </w:pPr>
      <w:r>
        <w:rPr>
          <w:rStyle w:val="Bmessageheademail"/>
          <w:b/>
          <w:color w:val="auto"/>
          <w:sz w:val="24"/>
          <w:szCs w:val="24"/>
        </w:rPr>
        <w:t>Оргкомитет конгресса проводит мониторинг участников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ind w:left="851" w:right="0" w:hanging="491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Область интересов участника: машинное обучение, эволюционные алгоритмы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spacing w:lineRule="auto" w:line="360"/>
        <w:ind w:left="851" w:right="0" w:hanging="491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 xml:space="preserve">Научные достижения: </w:t>
      </w:r>
    </w:p>
    <w:p>
      <w:pPr>
        <w:pStyle w:val="Normal"/>
        <w:numPr>
          <w:ilvl w:val="0"/>
          <w:numId w:val="2"/>
        </w:numPr>
        <w:spacing w:lineRule="auto" w:line="360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 xml:space="preserve">1 публикация, индексируемая в системе </w:t>
      </w:r>
      <w:r>
        <w:rPr>
          <w:bCs/>
          <w:color w:val="auto"/>
          <w:sz w:val="24"/>
          <w:szCs w:val="24"/>
          <w:lang w:val="en-US"/>
        </w:rPr>
        <w:t>SCOPUS</w:t>
      </w:r>
    </w:p>
    <w:p>
      <w:pPr>
        <w:pStyle w:val="Normal"/>
        <w:numPr>
          <w:ilvl w:val="0"/>
          <w:numId w:val="2"/>
        </w:numPr>
        <w:spacing w:lineRule="auto" w:line="360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1 выступление на международной конференции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851" w:right="0" w:hanging="491"/>
        <w:rPr/>
      </w:pPr>
      <w:r>
        <w:rPr>
          <w:bCs/>
          <w:color w:val="auto"/>
          <w:sz w:val="24"/>
          <w:szCs w:val="24"/>
        </w:rPr>
        <w:t>Цели, преследуемые участием в конгрессе: апробация</w:t>
      </w:r>
      <w:r>
        <w:rPr>
          <w:rStyle w:val="Bmessageheademail"/>
          <w:color w:val="auto"/>
          <w:sz w:val="24"/>
          <w:szCs w:val="24"/>
        </w:rPr>
        <w:t xml:space="preserve"> результатов магистерской диссертации</w:t>
      </w:r>
    </w:p>
    <w:p>
      <w:pPr>
        <w:pStyle w:val="Normal"/>
        <w:tabs>
          <w:tab w:val="left" w:pos="851" w:leader="none"/>
        </w:tabs>
        <w:ind w:left="851" w:right="0" w:hanging="491"/>
        <w:rPr/>
      </w:pPr>
      <w:r>
        <w:rPr/>
      </w:r>
    </w:p>
    <w:p>
      <w:pPr>
        <w:pStyle w:val="Normal"/>
        <w:kinsoku w:val="false"/>
        <w:overflowPunct w:val="false"/>
        <w:spacing w:before="52" w:after="0"/>
        <w:ind w:left="0" w:right="141" w:hanging="0"/>
        <w:jc w:val="center"/>
        <w:rPr>
          <w:color w:val="auto"/>
          <w:sz w:val="24"/>
          <w:szCs w:val="24"/>
        </w:rPr>
      </w:pPr>
      <w:r>
        <w:rPr>
          <w:b/>
          <w:bCs/>
          <w:color w:val="auto"/>
          <w:spacing w:val="-1"/>
          <w:sz w:val="24"/>
          <w:szCs w:val="28"/>
        </w:rPr>
        <w:t>Согласие</w:t>
      </w:r>
      <w:r>
        <w:rPr>
          <w:b/>
          <w:bCs/>
          <w:color w:val="auto"/>
          <w:spacing w:val="-2"/>
          <w:sz w:val="24"/>
          <w:szCs w:val="28"/>
        </w:rPr>
        <w:t xml:space="preserve"> </w:t>
      </w:r>
      <w:r>
        <w:rPr>
          <w:b/>
          <w:bCs/>
          <w:color w:val="auto"/>
          <w:spacing w:val="-1"/>
          <w:sz w:val="24"/>
          <w:szCs w:val="28"/>
        </w:rPr>
        <w:t>на</w:t>
      </w:r>
      <w:r>
        <w:rPr>
          <w:b/>
          <w:bCs/>
          <w:color w:val="auto"/>
          <w:spacing w:val="-3"/>
          <w:sz w:val="24"/>
          <w:szCs w:val="28"/>
        </w:rPr>
        <w:t xml:space="preserve"> </w:t>
      </w:r>
      <w:r>
        <w:rPr>
          <w:b/>
          <w:bCs/>
          <w:color w:val="auto"/>
          <w:spacing w:val="-2"/>
          <w:sz w:val="24"/>
          <w:szCs w:val="28"/>
        </w:rPr>
        <w:t>обработку</w:t>
      </w:r>
      <w:r>
        <w:rPr>
          <w:b/>
          <w:bCs/>
          <w:color w:val="auto"/>
          <w:spacing w:val="1"/>
          <w:sz w:val="24"/>
          <w:szCs w:val="28"/>
        </w:rPr>
        <w:t xml:space="preserve"> </w:t>
      </w:r>
      <w:r>
        <w:rPr>
          <w:b/>
          <w:bCs/>
          <w:color w:val="auto"/>
          <w:spacing w:val="-1"/>
          <w:sz w:val="24"/>
          <w:szCs w:val="28"/>
        </w:rPr>
        <w:t>персональных</w:t>
      </w:r>
      <w:r>
        <w:rPr>
          <w:b/>
          <w:bCs/>
          <w:color w:val="auto"/>
          <w:spacing w:val="1"/>
          <w:sz w:val="24"/>
          <w:szCs w:val="28"/>
        </w:rPr>
        <w:t xml:space="preserve"> </w:t>
      </w:r>
      <w:r>
        <w:rPr>
          <w:b/>
          <w:bCs/>
          <w:color w:val="auto"/>
          <w:spacing w:val="-1"/>
          <w:sz w:val="24"/>
          <w:szCs w:val="28"/>
        </w:rPr>
        <w:t>данных</w:t>
      </w:r>
    </w:p>
    <w:p>
      <w:pPr>
        <w:pStyle w:val="Normal"/>
        <w:jc w:val="both"/>
        <w:rPr>
          <w:color w:val="auto"/>
          <w:spacing w:val="-1"/>
          <w:sz w:val="24"/>
          <w:szCs w:val="24"/>
        </w:rPr>
      </w:pPr>
      <w:r>
        <w:rPr>
          <w:color w:val="auto"/>
          <w:sz w:val="24"/>
          <w:szCs w:val="24"/>
        </w:rPr>
        <w:t xml:space="preserve">Я, Миронович Владимир Анатольевич </w:t>
      </w:r>
      <w:r>
        <w:rPr>
          <w:color w:val="auto"/>
          <w:spacing w:val="11"/>
          <w:sz w:val="24"/>
          <w:szCs w:val="24"/>
        </w:rPr>
        <w:t xml:space="preserve">в </w:t>
      </w:r>
      <w:r>
        <w:rPr>
          <w:color w:val="auto"/>
          <w:spacing w:val="-1"/>
          <w:sz w:val="24"/>
          <w:szCs w:val="24"/>
        </w:rPr>
        <w:t>соответствии</w:t>
      </w:r>
      <w:r>
        <w:rPr>
          <w:color w:val="auto"/>
          <w:spacing w:val="1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</w:t>
      </w:r>
      <w:r>
        <w:rPr>
          <w:color w:val="auto"/>
          <w:spacing w:val="10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Федеральным</w:t>
      </w:r>
      <w:r>
        <w:rPr>
          <w:color w:val="auto"/>
          <w:spacing w:val="9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законом</w:t>
      </w:r>
      <w:r>
        <w:rPr>
          <w:color w:val="auto"/>
          <w:spacing w:val="8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от</w:t>
      </w:r>
      <w:r>
        <w:rPr>
          <w:color w:val="auto"/>
          <w:spacing w:val="11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27.07.2006</w:t>
      </w:r>
      <w:r>
        <w:rPr>
          <w:color w:val="auto"/>
          <w:spacing w:val="1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№ </w:t>
      </w:r>
      <w:r>
        <w:rPr>
          <w:color w:val="auto"/>
          <w:spacing w:val="-1"/>
          <w:sz w:val="24"/>
          <w:szCs w:val="24"/>
        </w:rPr>
        <w:t>152-ФЗ</w:t>
      </w:r>
      <w:r>
        <w:rPr>
          <w:color w:val="auto"/>
          <w:spacing w:val="11"/>
          <w:sz w:val="24"/>
          <w:szCs w:val="24"/>
        </w:rPr>
        <w:t xml:space="preserve"> </w:t>
      </w:r>
      <w:r>
        <w:rPr>
          <w:color w:val="auto"/>
          <w:spacing w:val="-3"/>
          <w:sz w:val="24"/>
          <w:szCs w:val="24"/>
        </w:rPr>
        <w:t>«О</w:t>
      </w:r>
      <w:r>
        <w:rPr>
          <w:color w:val="auto"/>
          <w:spacing w:val="11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персональных</w:t>
      </w:r>
      <w:r>
        <w:rPr>
          <w:color w:val="auto"/>
          <w:spacing w:val="10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данных»</w:t>
      </w:r>
      <w:r>
        <w:rPr>
          <w:color w:val="auto"/>
          <w:spacing w:val="89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настоящим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даю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согласие</w:t>
      </w:r>
      <w:r>
        <w:rPr>
          <w:color w:val="auto"/>
          <w:spacing w:val="37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Университету ИТМО -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как оператору на</w:t>
      </w:r>
      <w:r>
        <w:rPr>
          <w:color w:val="auto"/>
          <w:spacing w:val="36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обработку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моих</w:t>
      </w:r>
      <w:r>
        <w:rPr>
          <w:color w:val="auto"/>
          <w:spacing w:val="36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персональных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данных.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Согласие</w:t>
      </w:r>
      <w:r>
        <w:rPr>
          <w:color w:val="auto"/>
          <w:spacing w:val="5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дается на обработку данных</w:t>
      </w:r>
      <w:r>
        <w:rPr>
          <w:color w:val="auto"/>
          <w:spacing w:val="5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</w:t>
      </w:r>
      <w:r>
        <w:rPr>
          <w:color w:val="auto"/>
          <w:spacing w:val="51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целях</w:t>
      </w:r>
      <w:r>
        <w:rPr>
          <w:color w:val="auto"/>
          <w:spacing w:val="5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проведения</w:t>
      </w:r>
      <w:r>
        <w:rPr>
          <w:color w:val="auto"/>
          <w:spacing w:val="63"/>
          <w:sz w:val="24"/>
          <w:szCs w:val="24"/>
        </w:rPr>
        <w:t xml:space="preserve"> </w:t>
      </w:r>
      <w:r>
        <w:rPr>
          <w:color w:val="auto"/>
          <w:sz w:val="24"/>
          <w:szCs w:val="24"/>
          <w:lang w:val="en-US"/>
        </w:rPr>
        <w:t>IV</w:t>
      </w:r>
      <w:r>
        <w:rPr>
          <w:color w:val="auto"/>
          <w:spacing w:val="6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Всероссийского конгресса молодых ученых. Согласие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распространяется</w:t>
      </w:r>
      <w:r>
        <w:rPr>
          <w:color w:val="auto"/>
          <w:spacing w:val="3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на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следующие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персональные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данные:</w:t>
      </w:r>
      <w:r>
        <w:rPr>
          <w:color w:val="auto"/>
          <w:spacing w:val="3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фамилия,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имя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отчество</w:t>
      </w:r>
      <w:r>
        <w:rPr>
          <w:color w:val="auto"/>
          <w:sz w:val="24"/>
          <w:szCs w:val="24"/>
        </w:rPr>
        <w:t>,</w:t>
      </w:r>
      <w:r>
        <w:rPr>
          <w:color w:val="auto"/>
          <w:spacing w:val="29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год,</w:t>
      </w:r>
      <w:r>
        <w:rPr>
          <w:color w:val="auto"/>
          <w:spacing w:val="29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месяц,</w:t>
      </w:r>
      <w:r>
        <w:rPr>
          <w:color w:val="auto"/>
          <w:spacing w:val="28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дата</w:t>
      </w:r>
      <w:r>
        <w:rPr>
          <w:color w:val="auto"/>
          <w:spacing w:val="28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рождения,</w:t>
      </w:r>
      <w:r>
        <w:rPr>
          <w:color w:val="auto"/>
          <w:spacing w:val="8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наименование</w:t>
      </w:r>
      <w:r>
        <w:rPr>
          <w:color w:val="auto"/>
          <w:spacing w:val="29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образовательной</w:t>
      </w:r>
      <w:r>
        <w:rPr>
          <w:color w:val="auto"/>
          <w:spacing w:val="28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организации,</w:t>
      </w:r>
      <w:r>
        <w:rPr>
          <w:color w:val="auto"/>
          <w:spacing w:val="2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а</w:t>
      </w:r>
      <w:r>
        <w:rPr>
          <w:color w:val="auto"/>
          <w:spacing w:val="75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также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любая</w:t>
      </w:r>
      <w:r>
        <w:rPr>
          <w:color w:val="auto"/>
          <w:spacing w:val="3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иная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информация,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относящаяся</w:t>
      </w:r>
      <w:r>
        <w:rPr>
          <w:color w:val="auto"/>
          <w:spacing w:val="30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к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личности</w:t>
      </w:r>
      <w:r>
        <w:rPr>
          <w:color w:val="auto"/>
          <w:spacing w:val="35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субъекта</w:t>
      </w:r>
      <w:r>
        <w:rPr>
          <w:color w:val="auto"/>
          <w:spacing w:val="34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персональных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данных,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доступная,</w:t>
      </w:r>
      <w:r>
        <w:rPr>
          <w:color w:val="auto"/>
          <w:spacing w:val="3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либо</w:t>
      </w:r>
      <w:r>
        <w:rPr>
          <w:color w:val="auto"/>
          <w:spacing w:val="81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известная</w:t>
      </w:r>
      <w:r>
        <w:rPr>
          <w:color w:val="auto"/>
          <w:sz w:val="24"/>
          <w:szCs w:val="24"/>
        </w:rPr>
        <w:t xml:space="preserve"> в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любой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конкретный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момент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времени Университету ИТМО.</w:t>
      </w:r>
    </w:p>
    <w:p>
      <w:pPr>
        <w:pStyle w:val="Style14"/>
        <w:kinsoku w:val="false"/>
        <w:overflowPunct w:val="false"/>
        <w:ind w:left="0" w:right="0" w:firstLine="567"/>
        <w:jc w:val="both"/>
        <w:rPr>
          <w:color w:val="auto"/>
          <w:spacing w:val="-1"/>
          <w:sz w:val="24"/>
          <w:szCs w:val="24"/>
        </w:rPr>
      </w:pPr>
      <w:r>
        <w:rPr>
          <w:color w:val="auto"/>
          <w:spacing w:val="-1"/>
          <w:sz w:val="24"/>
          <w:szCs w:val="24"/>
        </w:rPr>
        <w:t>Содержание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 xml:space="preserve">действий </w:t>
      </w:r>
      <w:r>
        <w:rPr>
          <w:color w:val="auto"/>
          <w:sz w:val="24"/>
          <w:szCs w:val="24"/>
        </w:rPr>
        <w:t xml:space="preserve">по </w:t>
      </w:r>
      <w:r>
        <w:rPr>
          <w:color w:val="auto"/>
          <w:spacing w:val="-1"/>
          <w:sz w:val="24"/>
          <w:szCs w:val="24"/>
        </w:rPr>
        <w:t>обработке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персональных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данных,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необходимость</w:t>
      </w:r>
      <w:r>
        <w:rPr>
          <w:color w:val="auto"/>
          <w:sz w:val="24"/>
          <w:szCs w:val="24"/>
        </w:rPr>
        <w:t xml:space="preserve"> их </w:t>
      </w:r>
      <w:r>
        <w:rPr>
          <w:color w:val="auto"/>
          <w:spacing w:val="-1"/>
          <w:sz w:val="24"/>
          <w:szCs w:val="24"/>
        </w:rPr>
        <w:t>выполнения,</w:t>
      </w:r>
      <w:r>
        <w:rPr>
          <w:color w:val="auto"/>
          <w:sz w:val="24"/>
          <w:szCs w:val="24"/>
        </w:rPr>
        <w:t xml:space="preserve"> а </w:t>
      </w:r>
      <w:r>
        <w:rPr>
          <w:color w:val="auto"/>
          <w:spacing w:val="-1"/>
          <w:sz w:val="24"/>
          <w:szCs w:val="24"/>
        </w:rPr>
        <w:t>также</w:t>
      </w:r>
      <w:r>
        <w:rPr>
          <w:color w:val="auto"/>
          <w:spacing w:val="8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мои</w:t>
      </w:r>
      <w:r>
        <w:rPr>
          <w:color w:val="auto"/>
          <w:spacing w:val="-1"/>
          <w:sz w:val="24"/>
          <w:szCs w:val="24"/>
        </w:rPr>
        <w:t xml:space="preserve"> права</w:t>
      </w:r>
      <w:r>
        <w:rPr>
          <w:color w:val="auto"/>
          <w:sz w:val="24"/>
          <w:szCs w:val="24"/>
        </w:rPr>
        <w:t xml:space="preserve"> по </w:t>
      </w:r>
      <w:r>
        <w:rPr>
          <w:color w:val="auto"/>
          <w:spacing w:val="-1"/>
          <w:sz w:val="24"/>
          <w:szCs w:val="24"/>
        </w:rPr>
        <w:t>отзыву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данного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согласия мне</w:t>
      </w:r>
      <w:r>
        <w:rPr>
          <w:color w:val="auto"/>
          <w:spacing w:val="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понятны.</w:t>
      </w:r>
    </w:p>
    <w:p>
      <w:pPr>
        <w:pStyle w:val="Style14"/>
        <w:kinsoku w:val="false"/>
        <w:overflowPunct w:val="false"/>
        <w:ind w:left="0" w:right="0" w:firstLine="567"/>
        <w:jc w:val="both"/>
        <w:rPr>
          <w:color w:val="auto"/>
          <w:spacing w:val="-1"/>
          <w:sz w:val="24"/>
          <w:szCs w:val="24"/>
        </w:rPr>
      </w:pPr>
      <w:r>
        <w:rPr>
          <w:color w:val="auto"/>
          <w:spacing w:val="-1"/>
          <w:sz w:val="24"/>
          <w:szCs w:val="24"/>
        </w:rPr>
        <w:t>Настоящее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согласие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действует</w:t>
      </w:r>
      <w:r>
        <w:rPr>
          <w:color w:val="auto"/>
          <w:sz w:val="24"/>
          <w:szCs w:val="24"/>
        </w:rPr>
        <w:t xml:space="preserve"> со дня его </w:t>
      </w:r>
      <w:r>
        <w:rPr>
          <w:color w:val="auto"/>
          <w:spacing w:val="-1"/>
          <w:sz w:val="24"/>
          <w:szCs w:val="24"/>
        </w:rPr>
        <w:t>подписания</w:t>
      </w:r>
      <w:r>
        <w:rPr>
          <w:color w:val="auto"/>
          <w:spacing w:val="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до дня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отзыва</w:t>
      </w:r>
      <w:r>
        <w:rPr>
          <w:color w:val="auto"/>
          <w:sz w:val="24"/>
          <w:szCs w:val="24"/>
        </w:rPr>
        <w:t xml:space="preserve"> в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pacing w:val="-1"/>
          <w:sz w:val="24"/>
          <w:szCs w:val="24"/>
        </w:rPr>
        <w:t>письменной форме.</w:t>
      </w:r>
    </w:p>
    <w:p>
      <w:pPr>
        <w:pStyle w:val="Style14"/>
        <w:kinsoku w:val="false"/>
        <w:overflowPunct w:val="false"/>
        <w:ind w:left="0" w:right="0" w:hanging="0"/>
        <w:jc w:val="both"/>
        <w:rPr>
          <w:color w:val="auto"/>
          <w:spacing w:val="-1"/>
          <w:sz w:val="24"/>
          <w:szCs w:val="24"/>
        </w:rPr>
      </w:pPr>
      <w:r>
        <w:rPr>
          <w:color w:val="auto"/>
          <w:spacing w:val="-1"/>
          <w:sz w:val="24"/>
          <w:szCs w:val="24"/>
        </w:rPr>
        <w:t>Сроки хранения персональных данных оператором определены российским законодательством.</w:t>
      </w:r>
    </w:p>
    <w:p>
      <w:pPr>
        <w:pStyle w:val="Style14"/>
        <w:kinsoku w:val="false"/>
        <w:overflowPunct w:val="false"/>
        <w:ind w:left="0" w:right="0" w:hanging="0"/>
        <w:jc w:val="both"/>
        <w:rPr>
          <w:color w:val="auto"/>
          <w:spacing w:val="-1"/>
          <w:sz w:val="24"/>
          <w:szCs w:val="24"/>
        </w:rPr>
      </w:pPr>
      <w:r>
        <w:rPr>
          <w:color w:val="auto"/>
          <w:spacing w:val="-1"/>
          <w:sz w:val="24"/>
          <w:szCs w:val="24"/>
        </w:rPr>
      </w:r>
    </w:p>
    <w:p>
      <w:pPr>
        <w:pStyle w:val="Normal"/>
        <w:shd w:fill="FFFFFF" w:val="clear"/>
        <w:tabs>
          <w:tab w:val="left" w:pos="3202" w:leader="none"/>
          <w:tab w:val="left" w:pos="4678" w:leader="none"/>
        </w:tabs>
        <w:rPr/>
      </w:pPr>
      <w:r>
        <w:rPr>
          <w:color w:val="auto"/>
          <w:spacing w:val="4"/>
          <w:sz w:val="24"/>
          <w:szCs w:val="24"/>
        </w:rPr>
        <w:t>«______» __________</w:t>
      </w:r>
      <w:r>
        <w:rPr>
          <w:color w:val="auto"/>
          <w:spacing w:val="-2"/>
          <w:sz w:val="24"/>
          <w:szCs w:val="24"/>
        </w:rPr>
        <w:t>20__ года</w:t>
        <w:tab/>
        <w:t xml:space="preserve">                                              ___________/Антипов Д. С.</w:t>
      </w:r>
    </w:p>
    <w:sectPr>
      <w:type w:val="nextPage"/>
      <w:pgSz w:w="11906" w:h="16838"/>
      <w:pgMar w:left="851" w:right="566" w:header="0" w:top="426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sz w:val="24"/>
        <w:szCs w:val="24"/>
        <w:rFonts w:cs="Symbol"/>
        <w:lang w:val="en-U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bCs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Gargi-1.2b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1">
    <w:name w:val="Заголовок 1"/>
    <w:basedOn w:val="Style13"/>
    <w:next w:val="Style14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3"/>
    <w:next w:val="Style14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3"/>
    <w:next w:val="Style14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4"/>
      <w:szCs w:val="24"/>
      <w:lang w:val="en-US"/>
    </w:rPr>
  </w:style>
  <w:style w:type="character" w:styleId="WW8Num3z0">
    <w:name w:val="WW8Num3z0"/>
    <w:qFormat/>
    <w:rPr>
      <w:bCs/>
      <w:sz w:val="24"/>
      <w:szCs w:val="24"/>
      <w:lang w:val="en-U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1">
    <w:name w:val="WW8Num2z1"/>
    <w:qFormat/>
    <w:rPr>
      <w:rFonts w:ascii="Symbol" w:hAnsi="Symbol" w:cs="Symbol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1">
    <w:name w:val="Основной шрифт абзаца"/>
    <w:qFormat/>
    <w:rPr/>
  </w:style>
  <w:style w:type="character" w:styleId="Bmessageheademail">
    <w:name w:val="b-message-head__email"/>
    <w:qFormat/>
    <w:rPr/>
  </w:style>
  <w:style w:type="character" w:styleId="Style12">
    <w:name w:val="Основной текст Знак"/>
    <w:qFormat/>
    <w:rPr>
      <w:rFonts w:eastAsia="Times New Roman"/>
      <w:sz w:val="22"/>
      <w:szCs w:val="22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;Arial" w:hAnsi="Liberation Sans;Arial" w:eastAsia="WenQuanYi Micro Hei" w:cs="Gargi-1.2b"/>
      <w:sz w:val="28"/>
      <w:szCs w:val="28"/>
    </w:rPr>
  </w:style>
  <w:style w:type="paragraph" w:styleId="Style14">
    <w:name w:val="Основной текст"/>
    <w:basedOn w:val="Normal"/>
    <w:pPr>
      <w:widowControl w:val="false"/>
      <w:autoSpaceDE w:val="false"/>
      <w:ind w:left="110" w:right="0" w:hanging="0"/>
    </w:pPr>
    <w:rPr>
      <w:rFonts w:eastAsia="Times New Roman"/>
      <w:sz w:val="22"/>
      <w:szCs w:val="22"/>
    </w:rPr>
  </w:style>
  <w:style w:type="paragraph" w:styleId="Style15">
    <w:name w:val="Список"/>
    <w:basedOn w:val="Style14"/>
    <w:pPr/>
    <w:rPr>
      <w:rFonts w:cs="Lohit Hindi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Gargi-1.2b"/>
    </w:rPr>
  </w:style>
  <w:style w:type="paragraph" w:styleId="Heading">
    <w:name w:val="Heading"/>
    <w:basedOn w:val="Normal"/>
    <w:next w:val="Style14"/>
    <w:qFormat/>
    <w:pPr>
      <w:keepNext/>
      <w:spacing w:before="240" w:after="120"/>
    </w:pPr>
    <w:rPr>
      <w:rFonts w:ascii="Arial" w:hAnsi="Arial" w:eastAsia="Microsoft YaHei" w:cs="Lohit Hind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it">
    <w:name w:val="tit"/>
    <w:basedOn w:val="Normal"/>
    <w:qFormat/>
    <w:pPr>
      <w:spacing w:before="280" w:after="280"/>
    </w:pPr>
    <w:rPr>
      <w:sz w:val="24"/>
      <w:szCs w:val="24"/>
    </w:rPr>
  </w:style>
  <w:style w:type="paragraph" w:styleId="Style18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9">
    <w:name w:val="Заглавие"/>
    <w:basedOn w:val="Style13"/>
    <w:next w:val="Style14"/>
    <w:pPr>
      <w:jc w:val="center"/>
    </w:pPr>
    <w:rPr>
      <w:b/>
      <w:bCs/>
      <w:sz w:val="56"/>
      <w:szCs w:val="56"/>
    </w:rPr>
  </w:style>
  <w:style w:type="paragraph" w:styleId="Style20">
    <w:name w:val="Подзаголовок"/>
    <w:basedOn w:val="Style13"/>
    <w:next w:val="Style14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LibreOffice/4.4.7.2$Linux_X86_64 LibreOffice_project/40m0$Build-2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2014-11-25T14:11:00Z</dcterms:created>
  <dc:creator>Имя</dc:creator>
  <dc:language>ru-RU</dc:language>
  <cp:lastPrinted>2016-02-16T13:35:00Z</cp:lastPrinted>
  <dcterms:modified xsi:type="dcterms:W3CDTF">2016-02-17T12:46:14Z</dcterms:modified>
  <cp:revision>19</cp:revision>
  <dc:title>Санкт-Петербургский государственный университет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-627135817</vt:i4>
  </property>
</Properties>
</file>