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B67" w:rsidRPr="00717EC5" w:rsidRDefault="00F705A3" w:rsidP="00B0453B">
      <w:pPr>
        <w:autoSpaceDE w:val="0"/>
        <w:autoSpaceDN w:val="0"/>
        <w:adjustRightInd w:val="0"/>
        <w:spacing w:line="336" w:lineRule="auto"/>
        <w:jc w:val="center"/>
        <w:rPr>
          <w:color w:val="0070C0"/>
          <w:szCs w:val="28"/>
        </w:rPr>
      </w:pPr>
      <w:bookmarkStart w:id="0" w:name="_GoBack"/>
      <w:bookmarkEnd w:id="0"/>
      <w:r w:rsidRPr="00717EC5">
        <w:rPr>
          <w:color w:val="0070C0"/>
          <w:szCs w:val="28"/>
        </w:rPr>
        <w:t xml:space="preserve">СПИСОК РЕКОМЕНДУЕМОЙ ЛИТЕРАТУРЫ </w:t>
      </w:r>
      <w:r w:rsidRPr="00717EC5">
        <w:rPr>
          <w:color w:val="0070C0"/>
          <w:szCs w:val="28"/>
        </w:rPr>
        <w:br/>
        <w:t>ДЛЯ ДИСЦИПЛИНЫ «</w:t>
      </w:r>
      <w:r w:rsidR="00B0453B" w:rsidRPr="00717EC5">
        <w:rPr>
          <w:color w:val="0070C0"/>
          <w:szCs w:val="28"/>
        </w:rPr>
        <w:t>ТЕОРЕТИЧЕСКИЕ ОСНОВЫ ПРОГНОЗИРОВАНИЯ</w:t>
      </w:r>
      <w:r w:rsidRPr="00717EC5">
        <w:rPr>
          <w:color w:val="0070C0"/>
          <w:szCs w:val="28"/>
        </w:rPr>
        <w:t>»</w:t>
      </w:r>
    </w:p>
    <w:p w:rsidR="003C5B67" w:rsidRPr="00717EC5" w:rsidRDefault="003C5B67" w:rsidP="00B0453B">
      <w:pPr>
        <w:autoSpaceDE w:val="0"/>
        <w:autoSpaceDN w:val="0"/>
        <w:adjustRightInd w:val="0"/>
        <w:spacing w:line="336" w:lineRule="auto"/>
        <w:ind w:firstLine="708"/>
        <w:rPr>
          <w:color w:val="0070C0"/>
          <w:szCs w:val="28"/>
        </w:rPr>
      </w:pPr>
    </w:p>
    <w:p w:rsidR="003C5B67" w:rsidRPr="00717EC5" w:rsidRDefault="00F705A3" w:rsidP="00B0453B">
      <w:pPr>
        <w:autoSpaceDE w:val="0"/>
        <w:autoSpaceDN w:val="0"/>
        <w:adjustRightInd w:val="0"/>
        <w:spacing w:line="336" w:lineRule="auto"/>
        <w:jc w:val="center"/>
        <w:rPr>
          <w:i/>
          <w:color w:val="0070C0"/>
          <w:szCs w:val="28"/>
        </w:rPr>
      </w:pPr>
      <w:r w:rsidRPr="00717EC5">
        <w:rPr>
          <w:i/>
          <w:color w:val="0070C0"/>
          <w:szCs w:val="28"/>
        </w:rPr>
        <w:t>Основная литература</w:t>
      </w:r>
    </w:p>
    <w:p w:rsidR="003710ED" w:rsidRPr="00717EC5" w:rsidRDefault="003710ED" w:rsidP="00B0453B">
      <w:pPr>
        <w:autoSpaceDE w:val="0"/>
        <w:autoSpaceDN w:val="0"/>
        <w:adjustRightInd w:val="0"/>
        <w:spacing w:line="336" w:lineRule="auto"/>
        <w:ind w:firstLine="708"/>
        <w:rPr>
          <w:color w:val="0070C0"/>
          <w:szCs w:val="28"/>
        </w:rPr>
      </w:pPr>
    </w:p>
    <w:p w:rsidR="00B0453B" w:rsidRPr="00717EC5" w:rsidRDefault="00B0453B" w:rsidP="00B0453B">
      <w:pPr>
        <w:numPr>
          <w:ilvl w:val="0"/>
          <w:numId w:val="38"/>
        </w:numPr>
        <w:tabs>
          <w:tab w:val="left" w:pos="709"/>
        </w:tabs>
        <w:autoSpaceDE w:val="0"/>
        <w:autoSpaceDN w:val="0"/>
        <w:adjustRightInd w:val="0"/>
        <w:spacing w:line="336" w:lineRule="auto"/>
        <w:contextualSpacing/>
        <w:rPr>
          <w:i/>
          <w:color w:val="0070C0"/>
        </w:rPr>
      </w:pPr>
      <w:r w:rsidRPr="00717EC5">
        <w:rPr>
          <w:color w:val="0070C0"/>
        </w:rPr>
        <w:t xml:space="preserve">Государственное регулирование национальной экономики. Новые направления теории: гуманистический подход: Учебное пособие / </w:t>
      </w:r>
      <w:proofErr w:type="spellStart"/>
      <w:r w:rsidRPr="00717EC5">
        <w:rPr>
          <w:color w:val="0070C0"/>
        </w:rPr>
        <w:t>Д.С.Петросян</w:t>
      </w:r>
      <w:proofErr w:type="spellEnd"/>
      <w:r w:rsidRPr="00717EC5">
        <w:rPr>
          <w:color w:val="0070C0"/>
        </w:rPr>
        <w:t xml:space="preserve"> – М.: НИЦ Инфра-М, 2012 -300 с.</w:t>
      </w:r>
    </w:p>
    <w:p w:rsidR="00B0453B" w:rsidRPr="00717EC5" w:rsidRDefault="00B0453B" w:rsidP="00B0453B">
      <w:pPr>
        <w:numPr>
          <w:ilvl w:val="0"/>
          <w:numId w:val="38"/>
        </w:numPr>
        <w:tabs>
          <w:tab w:val="left" w:pos="709"/>
        </w:tabs>
        <w:autoSpaceDE w:val="0"/>
        <w:autoSpaceDN w:val="0"/>
        <w:adjustRightInd w:val="0"/>
        <w:spacing w:line="336" w:lineRule="auto"/>
        <w:contextualSpacing/>
        <w:rPr>
          <w:i/>
          <w:color w:val="0070C0"/>
        </w:rPr>
      </w:pPr>
      <w:r w:rsidRPr="00717EC5">
        <w:rPr>
          <w:color w:val="0070C0"/>
        </w:rPr>
        <w:t xml:space="preserve">Прогнозирование долгосрочных тенденций в развитии мирового хозяйства: учеб. Пособие / В.Г. </w:t>
      </w:r>
      <w:proofErr w:type="spellStart"/>
      <w:r w:rsidRPr="00717EC5">
        <w:rPr>
          <w:color w:val="0070C0"/>
        </w:rPr>
        <w:t>Клинов</w:t>
      </w:r>
      <w:proofErr w:type="spellEnd"/>
      <w:r w:rsidRPr="00717EC5">
        <w:rPr>
          <w:color w:val="0070C0"/>
        </w:rPr>
        <w:t xml:space="preserve">. – М.: Магистр: ИНФРА-М, 2010. – </w:t>
      </w:r>
      <w:r w:rsidRPr="00717EC5">
        <w:rPr>
          <w:color w:val="0070C0"/>
        </w:rPr>
        <w:br/>
      </w:r>
      <w:r w:rsidRPr="00717EC5">
        <w:rPr>
          <w:color w:val="0070C0"/>
        </w:rPr>
        <w:t>142 с.</w:t>
      </w:r>
    </w:p>
    <w:p w:rsidR="00B0453B" w:rsidRPr="00717EC5" w:rsidRDefault="00B0453B" w:rsidP="00B0453B">
      <w:pPr>
        <w:numPr>
          <w:ilvl w:val="0"/>
          <w:numId w:val="38"/>
        </w:numPr>
        <w:tabs>
          <w:tab w:val="left" w:pos="709"/>
        </w:tabs>
        <w:autoSpaceDE w:val="0"/>
        <w:autoSpaceDN w:val="0"/>
        <w:adjustRightInd w:val="0"/>
        <w:spacing w:line="336" w:lineRule="auto"/>
        <w:contextualSpacing/>
        <w:rPr>
          <w:i/>
          <w:color w:val="0070C0"/>
        </w:rPr>
      </w:pPr>
      <w:r w:rsidRPr="00717EC5">
        <w:rPr>
          <w:color w:val="0070C0"/>
        </w:rPr>
        <w:t xml:space="preserve">Прогнозирование и планирование в условиях рынка: Учебное пособие / Т.Н. Бабич, И.А. </w:t>
      </w:r>
      <w:proofErr w:type="spellStart"/>
      <w:r w:rsidRPr="00717EC5">
        <w:rPr>
          <w:color w:val="0070C0"/>
        </w:rPr>
        <w:t>Козьева</w:t>
      </w:r>
      <w:proofErr w:type="spellEnd"/>
      <w:r w:rsidRPr="00717EC5">
        <w:rPr>
          <w:color w:val="0070C0"/>
        </w:rPr>
        <w:t xml:space="preserve">, Ю.В. </w:t>
      </w:r>
      <w:proofErr w:type="spellStart"/>
      <w:r w:rsidRPr="00717EC5">
        <w:rPr>
          <w:color w:val="0070C0"/>
        </w:rPr>
        <w:t>Вертакова</w:t>
      </w:r>
      <w:proofErr w:type="spellEnd"/>
      <w:r w:rsidRPr="00717EC5">
        <w:rPr>
          <w:color w:val="0070C0"/>
        </w:rPr>
        <w:t xml:space="preserve"> и др. – М.: НИЦ ИНФРА-М, 2013. – 336 с.</w:t>
      </w:r>
    </w:p>
    <w:p w:rsidR="00B0453B" w:rsidRPr="00717EC5" w:rsidRDefault="00B0453B" w:rsidP="00B0453B">
      <w:pPr>
        <w:numPr>
          <w:ilvl w:val="0"/>
          <w:numId w:val="38"/>
        </w:numPr>
        <w:tabs>
          <w:tab w:val="left" w:pos="709"/>
        </w:tabs>
        <w:autoSpaceDE w:val="0"/>
        <w:autoSpaceDN w:val="0"/>
        <w:adjustRightInd w:val="0"/>
        <w:spacing w:line="336" w:lineRule="auto"/>
        <w:contextualSpacing/>
        <w:rPr>
          <w:i/>
          <w:color w:val="0070C0"/>
        </w:rPr>
      </w:pPr>
      <w:r w:rsidRPr="00717EC5">
        <w:rPr>
          <w:color w:val="0070C0"/>
        </w:rPr>
        <w:t xml:space="preserve">Прогнозирование и планирование в условиях рынка: Учебное пособие / Л.Е. </w:t>
      </w:r>
      <w:proofErr w:type="spellStart"/>
      <w:r w:rsidRPr="00717EC5">
        <w:rPr>
          <w:color w:val="0070C0"/>
        </w:rPr>
        <w:t>Басовский</w:t>
      </w:r>
      <w:proofErr w:type="spellEnd"/>
      <w:r w:rsidRPr="00717EC5">
        <w:rPr>
          <w:color w:val="0070C0"/>
        </w:rPr>
        <w:t>. – М.: ИНФРА-М, 2007. – 260 с.</w:t>
      </w:r>
    </w:p>
    <w:p w:rsidR="00B0453B" w:rsidRPr="00717EC5" w:rsidRDefault="00B0453B" w:rsidP="00B0453B">
      <w:pPr>
        <w:numPr>
          <w:ilvl w:val="0"/>
          <w:numId w:val="38"/>
        </w:numPr>
        <w:tabs>
          <w:tab w:val="left" w:pos="709"/>
        </w:tabs>
        <w:autoSpaceDE w:val="0"/>
        <w:autoSpaceDN w:val="0"/>
        <w:adjustRightInd w:val="0"/>
        <w:spacing w:line="336" w:lineRule="auto"/>
        <w:contextualSpacing/>
        <w:rPr>
          <w:i/>
          <w:color w:val="0070C0"/>
        </w:rPr>
      </w:pPr>
      <w:r w:rsidRPr="00717EC5">
        <w:rPr>
          <w:color w:val="0070C0"/>
        </w:rPr>
        <w:t>Федосеев, В.В. Экономико-математические модели и прогнозирование рынка труда: учеб. пособие для вузов. – М.: Вузовский учебник, 2011. – 144 с.</w:t>
      </w:r>
    </w:p>
    <w:p w:rsidR="00F705A3" w:rsidRPr="00717EC5" w:rsidRDefault="00F705A3" w:rsidP="00B0453B">
      <w:pPr>
        <w:autoSpaceDE w:val="0"/>
        <w:autoSpaceDN w:val="0"/>
        <w:adjustRightInd w:val="0"/>
        <w:spacing w:line="336" w:lineRule="auto"/>
        <w:ind w:firstLine="708"/>
        <w:rPr>
          <w:color w:val="0070C0"/>
          <w:spacing w:val="-4"/>
          <w:szCs w:val="28"/>
        </w:rPr>
      </w:pPr>
    </w:p>
    <w:p w:rsidR="00F705A3" w:rsidRPr="00717EC5" w:rsidRDefault="00F705A3" w:rsidP="00B0453B">
      <w:pPr>
        <w:autoSpaceDE w:val="0"/>
        <w:autoSpaceDN w:val="0"/>
        <w:adjustRightInd w:val="0"/>
        <w:spacing w:line="336" w:lineRule="auto"/>
        <w:jc w:val="center"/>
        <w:rPr>
          <w:i/>
          <w:color w:val="0070C0"/>
          <w:spacing w:val="-4"/>
          <w:szCs w:val="28"/>
        </w:rPr>
      </w:pPr>
      <w:r w:rsidRPr="00717EC5">
        <w:rPr>
          <w:i/>
          <w:color w:val="0070C0"/>
          <w:spacing w:val="-4"/>
          <w:szCs w:val="28"/>
        </w:rPr>
        <w:t>Дополнительная литература</w:t>
      </w:r>
    </w:p>
    <w:p w:rsidR="00F705A3" w:rsidRPr="00717EC5" w:rsidRDefault="00F705A3" w:rsidP="00B0453B">
      <w:pPr>
        <w:autoSpaceDE w:val="0"/>
        <w:autoSpaceDN w:val="0"/>
        <w:adjustRightInd w:val="0"/>
        <w:spacing w:line="336" w:lineRule="auto"/>
        <w:ind w:firstLine="708"/>
        <w:rPr>
          <w:color w:val="0070C0"/>
          <w:spacing w:val="-4"/>
          <w:szCs w:val="28"/>
        </w:rPr>
      </w:pPr>
    </w:p>
    <w:p w:rsidR="00B0453B" w:rsidRPr="00717EC5" w:rsidRDefault="00B0453B" w:rsidP="00B0453B">
      <w:pPr>
        <w:numPr>
          <w:ilvl w:val="0"/>
          <w:numId w:val="39"/>
        </w:numPr>
        <w:tabs>
          <w:tab w:val="left" w:pos="567"/>
        </w:tabs>
        <w:autoSpaceDE w:val="0"/>
        <w:autoSpaceDN w:val="0"/>
        <w:adjustRightInd w:val="0"/>
        <w:spacing w:line="336" w:lineRule="auto"/>
        <w:contextualSpacing/>
        <w:rPr>
          <w:i/>
          <w:color w:val="0070C0"/>
        </w:rPr>
      </w:pPr>
      <w:r w:rsidRPr="00717EC5">
        <w:rPr>
          <w:color w:val="0070C0"/>
        </w:rPr>
        <w:t>Владимирова, Л.П. Прогнозирование и планирование в условиях рынка: учеб. пособие. – М: Изд.-торг. корпорация «Дашков и К», 2004. – 400 с.</w:t>
      </w:r>
    </w:p>
    <w:p w:rsidR="00B0453B" w:rsidRPr="00717EC5" w:rsidRDefault="00B0453B" w:rsidP="00B0453B">
      <w:pPr>
        <w:numPr>
          <w:ilvl w:val="0"/>
          <w:numId w:val="39"/>
        </w:numPr>
        <w:tabs>
          <w:tab w:val="left" w:pos="567"/>
        </w:tabs>
        <w:autoSpaceDE w:val="0"/>
        <w:autoSpaceDN w:val="0"/>
        <w:adjustRightInd w:val="0"/>
        <w:spacing w:line="336" w:lineRule="auto"/>
        <w:contextualSpacing/>
        <w:rPr>
          <w:i/>
          <w:color w:val="0070C0"/>
        </w:rPr>
      </w:pPr>
      <w:r w:rsidRPr="00717EC5">
        <w:rPr>
          <w:color w:val="0070C0"/>
        </w:rPr>
        <w:t>Найденков, В.И. Прогнозирование и моделирование национальной экономики: конспект лекций. – К.: Приор-</w:t>
      </w:r>
      <w:proofErr w:type="spellStart"/>
      <w:r w:rsidRPr="00717EC5">
        <w:rPr>
          <w:color w:val="0070C0"/>
        </w:rPr>
        <w:t>издат</w:t>
      </w:r>
      <w:proofErr w:type="spellEnd"/>
      <w:r w:rsidRPr="00717EC5">
        <w:rPr>
          <w:color w:val="0070C0"/>
        </w:rPr>
        <w:t>, 2004. – 160 с.</w:t>
      </w:r>
    </w:p>
    <w:p w:rsidR="00B0453B" w:rsidRPr="00717EC5" w:rsidRDefault="00B0453B" w:rsidP="00B0453B">
      <w:pPr>
        <w:numPr>
          <w:ilvl w:val="0"/>
          <w:numId w:val="39"/>
        </w:numPr>
        <w:tabs>
          <w:tab w:val="left" w:pos="567"/>
        </w:tabs>
        <w:autoSpaceDE w:val="0"/>
        <w:autoSpaceDN w:val="0"/>
        <w:adjustRightInd w:val="0"/>
        <w:spacing w:line="336" w:lineRule="auto"/>
        <w:contextualSpacing/>
        <w:rPr>
          <w:i/>
          <w:color w:val="0070C0"/>
        </w:rPr>
      </w:pPr>
      <w:r w:rsidRPr="00717EC5">
        <w:rPr>
          <w:color w:val="0070C0"/>
        </w:rPr>
        <w:t>Прогнозирование и планирование экономики: учеб. – Минск: Современная школа, 2005. – 476 с.</w:t>
      </w:r>
    </w:p>
    <w:p w:rsidR="00B0453B" w:rsidRPr="00717EC5" w:rsidRDefault="00B0453B" w:rsidP="00B0453B">
      <w:pPr>
        <w:numPr>
          <w:ilvl w:val="0"/>
          <w:numId w:val="39"/>
        </w:numPr>
        <w:tabs>
          <w:tab w:val="left" w:pos="567"/>
        </w:tabs>
        <w:autoSpaceDE w:val="0"/>
        <w:autoSpaceDN w:val="0"/>
        <w:adjustRightInd w:val="0"/>
        <w:spacing w:line="336" w:lineRule="auto"/>
        <w:contextualSpacing/>
        <w:rPr>
          <w:i/>
          <w:color w:val="0070C0"/>
        </w:rPr>
      </w:pPr>
      <w:proofErr w:type="spellStart"/>
      <w:r w:rsidRPr="00717EC5">
        <w:rPr>
          <w:color w:val="0070C0"/>
        </w:rPr>
        <w:t>Ханк</w:t>
      </w:r>
      <w:proofErr w:type="spellEnd"/>
      <w:r w:rsidRPr="00717EC5">
        <w:rPr>
          <w:color w:val="0070C0"/>
        </w:rPr>
        <w:t>, Д.Э. Бизнес-прогнозирование: пер. с англ. – М.: Изд. Дом «Вильямс»", 2003. – 656 с.</w:t>
      </w:r>
    </w:p>
    <w:p w:rsidR="00B0453B" w:rsidRPr="00717EC5" w:rsidRDefault="00B0453B" w:rsidP="00B0453B">
      <w:pPr>
        <w:numPr>
          <w:ilvl w:val="0"/>
          <w:numId w:val="39"/>
        </w:numPr>
        <w:tabs>
          <w:tab w:val="left" w:pos="567"/>
        </w:tabs>
        <w:autoSpaceDE w:val="0"/>
        <w:autoSpaceDN w:val="0"/>
        <w:adjustRightInd w:val="0"/>
        <w:spacing w:line="336" w:lineRule="auto"/>
        <w:contextualSpacing/>
        <w:rPr>
          <w:i/>
          <w:color w:val="0070C0"/>
        </w:rPr>
      </w:pPr>
      <w:proofErr w:type="spellStart"/>
      <w:r w:rsidRPr="00717EC5">
        <w:rPr>
          <w:color w:val="0070C0"/>
        </w:rPr>
        <w:t>Чернышёв</w:t>
      </w:r>
      <w:proofErr w:type="spellEnd"/>
      <w:r w:rsidRPr="00717EC5">
        <w:rPr>
          <w:color w:val="0070C0"/>
        </w:rPr>
        <w:t>, С.Л. Моделирование экономических систем и прогнозирование их развития: учеб. для вузов. – М.: Изд-во МГТУ, 2003. – 232 с.</w:t>
      </w:r>
    </w:p>
    <w:sectPr w:rsidR="00B0453B" w:rsidRPr="00717EC5" w:rsidSect="00695363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CA7"/>
    <w:multiLevelType w:val="hybridMultilevel"/>
    <w:tmpl w:val="44A60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A6BB5"/>
    <w:multiLevelType w:val="hybridMultilevel"/>
    <w:tmpl w:val="C02E1B2A"/>
    <w:lvl w:ilvl="0" w:tplc="BC78E054">
      <w:start w:val="1"/>
      <w:numFmt w:val="decimal"/>
      <w:lvlText w:val="%1."/>
      <w:lvlJc w:val="left"/>
      <w:pPr>
        <w:tabs>
          <w:tab w:val="num" w:pos="1062"/>
        </w:tabs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462A5F"/>
    <w:multiLevelType w:val="hybridMultilevel"/>
    <w:tmpl w:val="4EBC0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7238E"/>
    <w:multiLevelType w:val="hybridMultilevel"/>
    <w:tmpl w:val="E25C8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52761"/>
    <w:multiLevelType w:val="hybridMultilevel"/>
    <w:tmpl w:val="CA54A042"/>
    <w:lvl w:ilvl="0" w:tplc="A4304D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F455B"/>
    <w:multiLevelType w:val="hybridMultilevel"/>
    <w:tmpl w:val="C2AE3A1E"/>
    <w:lvl w:ilvl="0" w:tplc="E75441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26500"/>
    <w:multiLevelType w:val="hybridMultilevel"/>
    <w:tmpl w:val="5740A1B2"/>
    <w:lvl w:ilvl="0" w:tplc="99749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FE2F37"/>
    <w:multiLevelType w:val="hybridMultilevel"/>
    <w:tmpl w:val="02389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D29D5"/>
    <w:multiLevelType w:val="hybridMultilevel"/>
    <w:tmpl w:val="02722950"/>
    <w:lvl w:ilvl="0" w:tplc="0C2C66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83D1191"/>
    <w:multiLevelType w:val="hybridMultilevel"/>
    <w:tmpl w:val="421C7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31F53"/>
    <w:multiLevelType w:val="hybridMultilevel"/>
    <w:tmpl w:val="DBF84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407F7"/>
    <w:multiLevelType w:val="hybridMultilevel"/>
    <w:tmpl w:val="403A720A"/>
    <w:lvl w:ilvl="0" w:tplc="555E6C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04087"/>
    <w:multiLevelType w:val="hybridMultilevel"/>
    <w:tmpl w:val="438834F4"/>
    <w:lvl w:ilvl="0" w:tplc="D3948E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64081"/>
    <w:multiLevelType w:val="hybridMultilevel"/>
    <w:tmpl w:val="AACE5294"/>
    <w:lvl w:ilvl="0" w:tplc="4A9834D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4648C"/>
    <w:multiLevelType w:val="hybridMultilevel"/>
    <w:tmpl w:val="517A4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3795B"/>
    <w:multiLevelType w:val="hybridMultilevel"/>
    <w:tmpl w:val="E6525EFE"/>
    <w:lvl w:ilvl="0" w:tplc="A4304D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13E4C06"/>
    <w:multiLevelType w:val="hybridMultilevel"/>
    <w:tmpl w:val="2B3AC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F34E8"/>
    <w:multiLevelType w:val="hybridMultilevel"/>
    <w:tmpl w:val="69402EA8"/>
    <w:lvl w:ilvl="0" w:tplc="0C2C664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3A3F3D57"/>
    <w:multiLevelType w:val="hybridMultilevel"/>
    <w:tmpl w:val="FDC2A69C"/>
    <w:lvl w:ilvl="0" w:tplc="4FACF6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C67F1"/>
    <w:multiLevelType w:val="hybridMultilevel"/>
    <w:tmpl w:val="42CCE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43692"/>
    <w:multiLevelType w:val="hybridMultilevel"/>
    <w:tmpl w:val="F168A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D937D7"/>
    <w:multiLevelType w:val="multilevel"/>
    <w:tmpl w:val="C6D8E1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 w15:restartNumberingAfterBreak="0">
    <w:nsid w:val="4A4B7059"/>
    <w:multiLevelType w:val="hybridMultilevel"/>
    <w:tmpl w:val="C3A07A94"/>
    <w:lvl w:ilvl="0" w:tplc="1C483E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02DF8"/>
    <w:multiLevelType w:val="hybridMultilevel"/>
    <w:tmpl w:val="9CF864EC"/>
    <w:lvl w:ilvl="0" w:tplc="0C2C66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3900082"/>
    <w:multiLevelType w:val="hybridMultilevel"/>
    <w:tmpl w:val="70F041DE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5" w15:restartNumberingAfterBreak="0">
    <w:nsid w:val="572604A8"/>
    <w:multiLevelType w:val="hybridMultilevel"/>
    <w:tmpl w:val="06EE25B4"/>
    <w:lvl w:ilvl="0" w:tplc="EBB8A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C52B3"/>
    <w:multiLevelType w:val="multilevel"/>
    <w:tmpl w:val="DE52B20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45"/>
        </w:tabs>
        <w:ind w:left="9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65"/>
        </w:tabs>
        <w:ind w:left="2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75"/>
        </w:tabs>
        <w:ind w:left="33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2160"/>
      </w:pPr>
      <w:rPr>
        <w:rFonts w:hint="default"/>
      </w:rPr>
    </w:lvl>
  </w:abstractNum>
  <w:abstractNum w:abstractNumId="27" w15:restartNumberingAfterBreak="0">
    <w:nsid w:val="597F167B"/>
    <w:multiLevelType w:val="multilevel"/>
    <w:tmpl w:val="85DAA2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5F3D7FD4"/>
    <w:multiLevelType w:val="hybridMultilevel"/>
    <w:tmpl w:val="D1B490AC"/>
    <w:lvl w:ilvl="0" w:tplc="74BE2D00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3B568DF"/>
    <w:multiLevelType w:val="hybridMultilevel"/>
    <w:tmpl w:val="D564F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618DD"/>
    <w:multiLevelType w:val="multilevel"/>
    <w:tmpl w:val="49B61C4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BA1E07"/>
    <w:multiLevelType w:val="hybridMultilevel"/>
    <w:tmpl w:val="36B2C5C4"/>
    <w:lvl w:ilvl="0" w:tplc="612897C8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46D59CA"/>
    <w:multiLevelType w:val="hybridMultilevel"/>
    <w:tmpl w:val="CF4C2B98"/>
    <w:lvl w:ilvl="0" w:tplc="0419000F">
      <w:start w:val="1"/>
      <w:numFmt w:val="decimal"/>
      <w:lvlText w:val="%1."/>
      <w:lvlJc w:val="left"/>
      <w:pPr>
        <w:tabs>
          <w:tab w:val="num" w:pos="1406"/>
        </w:tabs>
        <w:ind w:left="140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6"/>
        </w:tabs>
        <w:ind w:left="212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6"/>
        </w:tabs>
        <w:ind w:left="284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6"/>
        </w:tabs>
        <w:ind w:left="356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6"/>
        </w:tabs>
        <w:ind w:left="428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6"/>
        </w:tabs>
        <w:ind w:left="500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6"/>
        </w:tabs>
        <w:ind w:left="572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6"/>
        </w:tabs>
        <w:ind w:left="644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6"/>
        </w:tabs>
        <w:ind w:left="7166" w:hanging="180"/>
      </w:pPr>
    </w:lvl>
  </w:abstractNum>
  <w:abstractNum w:abstractNumId="33" w15:restartNumberingAfterBreak="0">
    <w:nsid w:val="764575E9"/>
    <w:multiLevelType w:val="hybridMultilevel"/>
    <w:tmpl w:val="47224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0C5E46"/>
    <w:multiLevelType w:val="hybridMultilevel"/>
    <w:tmpl w:val="DFC2CB40"/>
    <w:lvl w:ilvl="0" w:tplc="713A58EC">
      <w:start w:val="1"/>
      <w:numFmt w:val="decimal"/>
      <w:lvlText w:val="%1."/>
      <w:lvlJc w:val="left"/>
      <w:pPr>
        <w:ind w:left="1773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EA72A70"/>
    <w:multiLevelType w:val="hybridMultilevel"/>
    <w:tmpl w:val="ADAAF4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ED16EA3"/>
    <w:multiLevelType w:val="multilevel"/>
    <w:tmpl w:val="569C319E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32"/>
  </w:num>
  <w:num w:numId="4">
    <w:abstractNumId w:val="21"/>
  </w:num>
  <w:num w:numId="5">
    <w:abstractNumId w:val="35"/>
  </w:num>
  <w:num w:numId="6">
    <w:abstractNumId w:val="28"/>
  </w:num>
  <w:num w:numId="7">
    <w:abstractNumId w:val="27"/>
  </w:num>
  <w:num w:numId="8">
    <w:abstractNumId w:val="17"/>
  </w:num>
  <w:num w:numId="9">
    <w:abstractNumId w:val="23"/>
  </w:num>
  <w:num w:numId="10">
    <w:abstractNumId w:val="8"/>
  </w:num>
  <w:num w:numId="11">
    <w:abstractNumId w:val="20"/>
  </w:num>
  <w:num w:numId="12">
    <w:abstractNumId w:val="16"/>
  </w:num>
  <w:num w:numId="13">
    <w:abstractNumId w:val="25"/>
  </w:num>
  <w:num w:numId="14">
    <w:abstractNumId w:val="22"/>
  </w:num>
  <w:num w:numId="15">
    <w:abstractNumId w:val="22"/>
    <w:lvlOverride w:ilvl="0">
      <w:startOverride w:val="1"/>
    </w:lvlOverride>
  </w:num>
  <w:num w:numId="16">
    <w:abstractNumId w:val="9"/>
  </w:num>
  <w:num w:numId="17">
    <w:abstractNumId w:val="10"/>
  </w:num>
  <w:num w:numId="18">
    <w:abstractNumId w:val="34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29"/>
  </w:num>
  <w:num w:numId="23">
    <w:abstractNumId w:val="19"/>
  </w:num>
  <w:num w:numId="24">
    <w:abstractNumId w:val="0"/>
  </w:num>
  <w:num w:numId="25">
    <w:abstractNumId w:val="33"/>
  </w:num>
  <w:num w:numId="26">
    <w:abstractNumId w:val="14"/>
  </w:num>
  <w:num w:numId="27">
    <w:abstractNumId w:val="7"/>
  </w:num>
  <w:num w:numId="28">
    <w:abstractNumId w:val="3"/>
  </w:num>
  <w:num w:numId="29">
    <w:abstractNumId w:val="36"/>
  </w:num>
  <w:num w:numId="30">
    <w:abstractNumId w:val="18"/>
  </w:num>
  <w:num w:numId="31">
    <w:abstractNumId w:val="6"/>
  </w:num>
  <w:num w:numId="32">
    <w:abstractNumId w:val="30"/>
  </w:num>
  <w:num w:numId="33">
    <w:abstractNumId w:val="15"/>
  </w:num>
  <w:num w:numId="34">
    <w:abstractNumId w:val="4"/>
  </w:num>
  <w:num w:numId="35">
    <w:abstractNumId w:val="2"/>
  </w:num>
  <w:num w:numId="36">
    <w:abstractNumId w:val="1"/>
  </w:num>
  <w:num w:numId="37">
    <w:abstractNumId w:val="24"/>
  </w:num>
  <w:num w:numId="38">
    <w:abstractNumId w:val="5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autoHyphenation/>
  <w:drawingGridHorizontalSpacing w:val="14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63"/>
    <w:rsid w:val="00013941"/>
    <w:rsid w:val="00045242"/>
    <w:rsid w:val="000514C9"/>
    <w:rsid w:val="000708A6"/>
    <w:rsid w:val="00076759"/>
    <w:rsid w:val="000A232C"/>
    <w:rsid w:val="000B37D7"/>
    <w:rsid w:val="000D0F44"/>
    <w:rsid w:val="000E09FD"/>
    <w:rsid w:val="000E41FF"/>
    <w:rsid w:val="000F4294"/>
    <w:rsid w:val="000F43F4"/>
    <w:rsid w:val="000F5C1C"/>
    <w:rsid w:val="001358B3"/>
    <w:rsid w:val="00153DCC"/>
    <w:rsid w:val="00176FC5"/>
    <w:rsid w:val="0018761F"/>
    <w:rsid w:val="00195BBF"/>
    <w:rsid w:val="001B6B6A"/>
    <w:rsid w:val="001C1D10"/>
    <w:rsid w:val="001C618A"/>
    <w:rsid w:val="001D1511"/>
    <w:rsid w:val="001F28AF"/>
    <w:rsid w:val="002101B0"/>
    <w:rsid w:val="002163FB"/>
    <w:rsid w:val="00217FD5"/>
    <w:rsid w:val="002247D5"/>
    <w:rsid w:val="002352C4"/>
    <w:rsid w:val="00244004"/>
    <w:rsid w:val="0025799B"/>
    <w:rsid w:val="002608AE"/>
    <w:rsid w:val="00265EEA"/>
    <w:rsid w:val="00283344"/>
    <w:rsid w:val="002A5950"/>
    <w:rsid w:val="002B7401"/>
    <w:rsid w:val="002C4E8A"/>
    <w:rsid w:val="002D63F2"/>
    <w:rsid w:val="002E0873"/>
    <w:rsid w:val="002E2783"/>
    <w:rsid w:val="002E619A"/>
    <w:rsid w:val="003008F6"/>
    <w:rsid w:val="00306B5B"/>
    <w:rsid w:val="00335479"/>
    <w:rsid w:val="003427D2"/>
    <w:rsid w:val="003430A6"/>
    <w:rsid w:val="003710ED"/>
    <w:rsid w:val="003760DF"/>
    <w:rsid w:val="003867D6"/>
    <w:rsid w:val="0039397E"/>
    <w:rsid w:val="003C1F7F"/>
    <w:rsid w:val="003C5B67"/>
    <w:rsid w:val="003F4A4F"/>
    <w:rsid w:val="00425DBB"/>
    <w:rsid w:val="00436936"/>
    <w:rsid w:val="00444E50"/>
    <w:rsid w:val="00460B54"/>
    <w:rsid w:val="00460D83"/>
    <w:rsid w:val="004664FE"/>
    <w:rsid w:val="004775A6"/>
    <w:rsid w:val="00481DE7"/>
    <w:rsid w:val="00484A36"/>
    <w:rsid w:val="00486941"/>
    <w:rsid w:val="004A3DA1"/>
    <w:rsid w:val="004B44BA"/>
    <w:rsid w:val="004D77ED"/>
    <w:rsid w:val="00507131"/>
    <w:rsid w:val="00520314"/>
    <w:rsid w:val="00530CB4"/>
    <w:rsid w:val="005437A5"/>
    <w:rsid w:val="005504B3"/>
    <w:rsid w:val="00550719"/>
    <w:rsid w:val="00562951"/>
    <w:rsid w:val="00576B71"/>
    <w:rsid w:val="005B3849"/>
    <w:rsid w:val="005C780D"/>
    <w:rsid w:val="005D1B76"/>
    <w:rsid w:val="005E6436"/>
    <w:rsid w:val="005F6941"/>
    <w:rsid w:val="006258C0"/>
    <w:rsid w:val="00631235"/>
    <w:rsid w:val="00647FAE"/>
    <w:rsid w:val="00660FFB"/>
    <w:rsid w:val="0067531E"/>
    <w:rsid w:val="00677EF8"/>
    <w:rsid w:val="0068003D"/>
    <w:rsid w:val="00684518"/>
    <w:rsid w:val="006853E6"/>
    <w:rsid w:val="00693DB4"/>
    <w:rsid w:val="00695363"/>
    <w:rsid w:val="006A782D"/>
    <w:rsid w:val="006C39F9"/>
    <w:rsid w:val="006C3C23"/>
    <w:rsid w:val="006C622D"/>
    <w:rsid w:val="006D3F4E"/>
    <w:rsid w:val="006D65ED"/>
    <w:rsid w:val="00702153"/>
    <w:rsid w:val="00711453"/>
    <w:rsid w:val="00717EC5"/>
    <w:rsid w:val="00742A0A"/>
    <w:rsid w:val="00757B7E"/>
    <w:rsid w:val="00766081"/>
    <w:rsid w:val="007741A4"/>
    <w:rsid w:val="0078202E"/>
    <w:rsid w:val="00797744"/>
    <w:rsid w:val="007A0D94"/>
    <w:rsid w:val="007C29C2"/>
    <w:rsid w:val="007E7445"/>
    <w:rsid w:val="00801439"/>
    <w:rsid w:val="00806FB7"/>
    <w:rsid w:val="0081172B"/>
    <w:rsid w:val="008237E4"/>
    <w:rsid w:val="00824DFD"/>
    <w:rsid w:val="00825272"/>
    <w:rsid w:val="0083565E"/>
    <w:rsid w:val="00836C75"/>
    <w:rsid w:val="008801C8"/>
    <w:rsid w:val="008973D3"/>
    <w:rsid w:val="0090203D"/>
    <w:rsid w:val="0091356D"/>
    <w:rsid w:val="00922922"/>
    <w:rsid w:val="0093430D"/>
    <w:rsid w:val="00963EA3"/>
    <w:rsid w:val="00964EFA"/>
    <w:rsid w:val="00967791"/>
    <w:rsid w:val="00973D67"/>
    <w:rsid w:val="0099041D"/>
    <w:rsid w:val="009A101C"/>
    <w:rsid w:val="009A4983"/>
    <w:rsid w:val="009B08F7"/>
    <w:rsid w:val="009B5364"/>
    <w:rsid w:val="009C3B23"/>
    <w:rsid w:val="00A02A43"/>
    <w:rsid w:val="00A03864"/>
    <w:rsid w:val="00A03874"/>
    <w:rsid w:val="00A074CB"/>
    <w:rsid w:val="00A15E00"/>
    <w:rsid w:val="00A218F1"/>
    <w:rsid w:val="00A54DFD"/>
    <w:rsid w:val="00A665CE"/>
    <w:rsid w:val="00A744E8"/>
    <w:rsid w:val="00A8026F"/>
    <w:rsid w:val="00A8132B"/>
    <w:rsid w:val="00A85EC7"/>
    <w:rsid w:val="00A869F1"/>
    <w:rsid w:val="00AA3B7E"/>
    <w:rsid w:val="00AB5CB5"/>
    <w:rsid w:val="00AD2326"/>
    <w:rsid w:val="00AE67BA"/>
    <w:rsid w:val="00B0453B"/>
    <w:rsid w:val="00B07525"/>
    <w:rsid w:val="00B14A29"/>
    <w:rsid w:val="00B2486B"/>
    <w:rsid w:val="00B277D1"/>
    <w:rsid w:val="00B3112E"/>
    <w:rsid w:val="00B32F9C"/>
    <w:rsid w:val="00B34296"/>
    <w:rsid w:val="00B7760D"/>
    <w:rsid w:val="00B840B9"/>
    <w:rsid w:val="00BA44F4"/>
    <w:rsid w:val="00BB347D"/>
    <w:rsid w:val="00BC19DB"/>
    <w:rsid w:val="00BD405B"/>
    <w:rsid w:val="00BF2989"/>
    <w:rsid w:val="00BF5E2B"/>
    <w:rsid w:val="00C040B7"/>
    <w:rsid w:val="00C0465F"/>
    <w:rsid w:val="00C316FA"/>
    <w:rsid w:val="00C5419C"/>
    <w:rsid w:val="00C630C7"/>
    <w:rsid w:val="00C717FD"/>
    <w:rsid w:val="00C84CE7"/>
    <w:rsid w:val="00C86E82"/>
    <w:rsid w:val="00C9477B"/>
    <w:rsid w:val="00CF2E13"/>
    <w:rsid w:val="00D07059"/>
    <w:rsid w:val="00D147BA"/>
    <w:rsid w:val="00D22BB6"/>
    <w:rsid w:val="00D36B0F"/>
    <w:rsid w:val="00D43C5D"/>
    <w:rsid w:val="00D57CFF"/>
    <w:rsid w:val="00D668C7"/>
    <w:rsid w:val="00D86778"/>
    <w:rsid w:val="00D9154F"/>
    <w:rsid w:val="00D932FC"/>
    <w:rsid w:val="00DA0FD5"/>
    <w:rsid w:val="00DA1FB9"/>
    <w:rsid w:val="00DB3CE0"/>
    <w:rsid w:val="00DB7CFC"/>
    <w:rsid w:val="00DD25D2"/>
    <w:rsid w:val="00DE7898"/>
    <w:rsid w:val="00E11088"/>
    <w:rsid w:val="00E16BAC"/>
    <w:rsid w:val="00E23C7F"/>
    <w:rsid w:val="00E336E4"/>
    <w:rsid w:val="00E368DB"/>
    <w:rsid w:val="00E61381"/>
    <w:rsid w:val="00E67456"/>
    <w:rsid w:val="00E75967"/>
    <w:rsid w:val="00E8756D"/>
    <w:rsid w:val="00E96D7D"/>
    <w:rsid w:val="00EA034B"/>
    <w:rsid w:val="00EA57F4"/>
    <w:rsid w:val="00EC1064"/>
    <w:rsid w:val="00ED65C3"/>
    <w:rsid w:val="00EE47AE"/>
    <w:rsid w:val="00EE6CA5"/>
    <w:rsid w:val="00F1407B"/>
    <w:rsid w:val="00F24AFE"/>
    <w:rsid w:val="00F405E0"/>
    <w:rsid w:val="00F51E48"/>
    <w:rsid w:val="00F532FF"/>
    <w:rsid w:val="00F705A3"/>
    <w:rsid w:val="00FA0F12"/>
    <w:rsid w:val="00FA737B"/>
    <w:rsid w:val="00FB0638"/>
    <w:rsid w:val="00FD7ADB"/>
    <w:rsid w:val="00FD7F84"/>
    <w:rsid w:val="00FE5A15"/>
    <w:rsid w:val="00F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F519"/>
  <w15:docId w15:val="{85B05423-FE3E-464C-93C9-85C572D5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153"/>
    <w:rPr>
      <w:rFonts w:ascii="Times New Roman" w:hAnsi="Times New Roman"/>
      <w:sz w:val="28"/>
      <w:szCs w:val="24"/>
    </w:rPr>
  </w:style>
  <w:style w:type="paragraph" w:styleId="3">
    <w:name w:val="heading 3"/>
    <w:basedOn w:val="a"/>
    <w:next w:val="a"/>
    <w:link w:val="30"/>
    <w:qFormat/>
    <w:rsid w:val="00335479"/>
    <w:pPr>
      <w:keepNext/>
      <w:widowControl w:val="0"/>
      <w:ind w:left="567"/>
      <w:outlineLvl w:val="2"/>
    </w:pPr>
    <w:rPr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53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ody Text Indent"/>
    <w:basedOn w:val="a"/>
    <w:link w:val="a5"/>
    <w:rsid w:val="00DE7898"/>
    <w:pPr>
      <w:widowControl w:val="0"/>
      <w:ind w:firstLine="567"/>
    </w:pPr>
    <w:rPr>
      <w:szCs w:val="20"/>
      <w:lang w:val="uk-UA"/>
    </w:rPr>
  </w:style>
  <w:style w:type="character" w:customStyle="1" w:styleId="a5">
    <w:name w:val="Основной текст с отступом Знак"/>
    <w:link w:val="a4"/>
    <w:rsid w:val="00DE7898"/>
    <w:rPr>
      <w:rFonts w:ascii="Times New Roman" w:hAnsi="Times New Roman"/>
      <w:sz w:val="28"/>
      <w:lang w:val="uk-UA"/>
    </w:rPr>
  </w:style>
  <w:style w:type="paragraph" w:styleId="a6">
    <w:name w:val="Body Text"/>
    <w:basedOn w:val="a"/>
    <w:link w:val="a7"/>
    <w:uiPriority w:val="99"/>
    <w:semiHidden/>
    <w:unhideWhenUsed/>
    <w:rsid w:val="00335479"/>
    <w:pPr>
      <w:spacing w:after="120"/>
    </w:pPr>
  </w:style>
  <w:style w:type="character" w:customStyle="1" w:styleId="a7">
    <w:name w:val="Основной текст Знак"/>
    <w:link w:val="a6"/>
    <w:uiPriority w:val="99"/>
    <w:semiHidden/>
    <w:rsid w:val="00335479"/>
    <w:rPr>
      <w:rFonts w:ascii="Times New Roman" w:hAnsi="Times New Roman"/>
      <w:sz w:val="28"/>
      <w:szCs w:val="24"/>
    </w:rPr>
  </w:style>
  <w:style w:type="character" w:customStyle="1" w:styleId="30">
    <w:name w:val="Заголовок 3 Знак"/>
    <w:link w:val="3"/>
    <w:rsid w:val="00335479"/>
    <w:rPr>
      <w:rFonts w:ascii="Times New Roman" w:hAnsi="Times New Roman"/>
      <w:sz w:val="28"/>
      <w:lang w:val="uk-UA"/>
    </w:rPr>
  </w:style>
  <w:style w:type="paragraph" w:customStyle="1" w:styleId="a8">
    <w:name w:val="Подрисуночные подписи"/>
    <w:basedOn w:val="a9"/>
    <w:next w:val="a"/>
    <w:autoRedefine/>
    <w:rsid w:val="00677EF8"/>
    <w:pPr>
      <w:widowControl w:val="0"/>
      <w:tabs>
        <w:tab w:val="left" w:pos="305"/>
      </w:tabs>
      <w:ind w:left="0" w:firstLine="0"/>
      <w:contextualSpacing w:val="0"/>
    </w:pPr>
    <w:rPr>
      <w:bCs/>
      <w:i/>
      <w:kern w:val="20"/>
      <w:szCs w:val="28"/>
    </w:rPr>
  </w:style>
  <w:style w:type="paragraph" w:styleId="a9">
    <w:name w:val="List"/>
    <w:basedOn w:val="a"/>
    <w:uiPriority w:val="99"/>
    <w:semiHidden/>
    <w:unhideWhenUsed/>
    <w:rsid w:val="00E368DB"/>
    <w:pPr>
      <w:ind w:left="283" w:hanging="283"/>
      <w:contextualSpacing/>
    </w:pPr>
  </w:style>
  <w:style w:type="paragraph" w:styleId="aa">
    <w:name w:val="List Paragraph"/>
    <w:basedOn w:val="a"/>
    <w:uiPriority w:val="34"/>
    <w:qFormat/>
    <w:rsid w:val="00E23C7F"/>
    <w:pPr>
      <w:ind w:left="720"/>
      <w:contextualSpacing/>
    </w:pPr>
  </w:style>
  <w:style w:type="paragraph" w:customStyle="1" w:styleId="ab">
    <w:name w:val="Знак Знак Знак Знак"/>
    <w:basedOn w:val="a"/>
    <w:rsid w:val="00576B71"/>
    <w:pPr>
      <w:pageBreakBefore/>
      <w:spacing w:after="160" w:line="360" w:lineRule="auto"/>
      <w:jc w:val="left"/>
    </w:pPr>
    <w:rPr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117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117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521A3-E6C3-4EBF-9708-AC9E1A882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-xXx-</dc:creator>
  <cp:lastModifiedBy>Roman Zaglada</cp:lastModifiedBy>
  <cp:revision>37</cp:revision>
  <cp:lastPrinted>2017-10-31T07:18:00Z</cp:lastPrinted>
  <dcterms:created xsi:type="dcterms:W3CDTF">2016-04-17T14:27:00Z</dcterms:created>
  <dcterms:modified xsi:type="dcterms:W3CDTF">2018-02-25T17:04:00Z</dcterms:modified>
</cp:coreProperties>
</file>