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7474EB">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7474EB">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621EFC">
          <w:rPr>
            <w:noProof/>
            <w:webHidden/>
          </w:rPr>
          <w:t>12</w:t>
        </w:r>
        <w:r w:rsidR="00621EFC">
          <w:rPr>
            <w:noProof/>
            <w:webHidden/>
          </w:rPr>
          <w:fldChar w:fldCharType="end"/>
        </w:r>
      </w:hyperlink>
    </w:p>
    <w:p w:rsidR="00621EFC" w:rsidRDefault="007474EB">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621EFC">
          <w:rPr>
            <w:noProof/>
            <w:webHidden/>
          </w:rPr>
          <w:t>33</w:t>
        </w:r>
        <w:r w:rsidR="00621EFC">
          <w:rPr>
            <w:noProof/>
            <w:webHidden/>
          </w:rPr>
          <w:fldChar w:fldCharType="end"/>
        </w:r>
      </w:hyperlink>
    </w:p>
    <w:p w:rsidR="00621EFC" w:rsidRDefault="007474EB">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621EFC">
          <w:rPr>
            <w:noProof/>
            <w:webHidden/>
          </w:rPr>
          <w:t>38</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621EFC">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621EFC">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621EFC">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621EFC">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621EFC">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621EFC">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Default="00E31B4D"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E31B4D" w:rsidRDefault="00E31B4D"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Default="00E31B4D" w:rsidP="00836745">
            <w:pPr>
              <w:pStyle w:val="aff1"/>
              <w:rPr>
                <w:lang w:val="uk-UA"/>
              </w:rPr>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65659F" w:rsidRDefault="0065659F"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E31B4D" w:rsidRDefault="00836745" w:rsidP="00836745">
            <w:pPr>
              <w:pStyle w:val="aff1"/>
              <w:rPr>
                <w:lang w:val="uk-UA"/>
              </w:rPr>
            </w:pPr>
            <w:r w:rsidRPr="00836745">
              <w:rPr>
                <w:lang w:val="uk-UA"/>
              </w:rPr>
              <w:t>29122,958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836745">
            <w:pPr>
              <w:pStyle w:val="aff1"/>
              <w:rPr>
                <w:lang w:val="uk-UA"/>
              </w:rPr>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65659F" w:rsidRDefault="0065659F"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E31B4D" w:rsidRPr="008F19F9" w:rsidRDefault="008F19F9" w:rsidP="00836745">
            <w:pPr>
              <w:pStyle w:val="aff1"/>
              <w:rPr>
                <w:lang w:val="en-US"/>
              </w:rPr>
            </w:pPr>
            <w:r w:rsidRPr="008F19F9">
              <w:rPr>
                <w:lang w:val="uk-UA"/>
              </w:rPr>
              <w:t>1.60</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836745">
            <w:pPr>
              <w:pStyle w:val="aff1"/>
              <w:rPr>
                <w:lang w:val="uk-UA"/>
              </w:rPr>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65659F" w:rsidRDefault="0065659F" w:rsidP="00836745">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E31B4D" w:rsidRPr="00972C40" w:rsidRDefault="00972C40" w:rsidP="00836745">
            <w:pPr>
              <w:pStyle w:val="aff1"/>
              <w:rPr>
                <w:lang w:val="en-US"/>
              </w:rPr>
            </w:pPr>
            <w:r w:rsidRPr="00972C40">
              <w:rPr>
                <w:lang w:val="uk-UA"/>
              </w:rPr>
              <w:t>2797.00</w:t>
            </w:r>
            <w:r>
              <w:rPr>
                <w:lang w:val="en-US"/>
              </w:rPr>
              <w:t xml:space="preserve"> </w:t>
            </w:r>
            <w:r w:rsidRPr="00972C40">
              <w:rPr>
                <w:lang w:val="en-US"/>
              </w:rPr>
              <w:t>EUR Million</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836745">
            <w:pPr>
              <w:pStyle w:val="aff1"/>
              <w:rPr>
                <w:lang w:val="uk-UA"/>
              </w:rPr>
            </w:pP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E31B4D" w:rsidRPr="00E65D34" w:rsidRDefault="00E65D34"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E31B4D" w:rsidRPr="00C273F4" w:rsidRDefault="00E31B4D" w:rsidP="00836745">
            <w:pPr>
              <w:pStyle w:val="aff1"/>
              <w:rPr>
                <w:lang w:val="en-US"/>
              </w:rPr>
            </w:pPr>
          </w:p>
        </w:tc>
        <w:tc>
          <w:tcPr>
            <w:tcW w:w="2596" w:type="dxa"/>
            <w:tcBorders>
              <w:top w:val="single" w:sz="4" w:space="0" w:color="000000"/>
              <w:left w:val="single" w:sz="4" w:space="0" w:color="000000"/>
              <w:bottom w:val="single" w:sz="4" w:space="0" w:color="000000"/>
            </w:tcBorders>
            <w:shd w:val="clear" w:color="auto" w:fill="FF0000"/>
          </w:tcPr>
          <w:p w:rsidR="00E31B4D" w:rsidRDefault="00E31B4D"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E31B4D" w:rsidRDefault="00E31B4D" w:rsidP="00836745">
            <w:pPr>
              <w:pStyle w:val="aff1"/>
              <w:rPr>
                <w:lang w:val="uk-UA"/>
              </w:rPr>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C273F4" w:rsidRDefault="00C273F4" w:rsidP="00917B68">
            <w:pPr>
              <w:pStyle w:val="aff1"/>
              <w:rPr>
                <w:lang w:val="en-US"/>
              </w:rPr>
            </w:pPr>
            <w:r>
              <w:rPr>
                <w:lang w:val="en-US"/>
              </w:rPr>
              <w:t>2014</w:t>
            </w: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917B68">
            <w:pPr>
              <w:pStyle w:val="aff1"/>
              <w:rPr>
                <w:lang w:val="uk-UA"/>
              </w:rPr>
            </w:pPr>
            <w:r w:rsidRPr="00C273F4">
              <w:rPr>
                <w:lang w:val="uk-UA"/>
              </w:rPr>
              <w:t>3,374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Default="00C273F4" w:rsidP="00836745">
            <w:pPr>
              <w:pStyle w:val="aff1"/>
              <w:rPr>
                <w:lang w:val="uk-UA"/>
              </w:rPr>
            </w:pPr>
          </w:p>
        </w:tc>
      </w:tr>
      <w:tr w:rsidR="00C273F4"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Default="00C273F4" w:rsidP="00836745">
            <w:pPr>
              <w:pStyle w:val="aff1"/>
              <w:rPr>
                <w:lang w:val="uk-UA"/>
              </w:rPr>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C273F4" w:rsidRPr="00671949" w:rsidRDefault="00671949"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Default="00671949" w:rsidP="00836745">
            <w:pPr>
              <w:pStyle w:val="aff1"/>
              <w:rPr>
                <w:lang w:val="uk-UA"/>
              </w:rPr>
            </w:pPr>
            <w:r w:rsidRPr="00671949">
              <w:rPr>
                <w:lang w:val="uk-UA"/>
              </w:rPr>
              <w:t>12.55 %</w:t>
            </w:r>
            <w:r w:rsidRPr="00671949">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0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3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7"/>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E31B4D" w:rsidRPr="00AE2829" w:rsidRDefault="00E31B4D" w:rsidP="003E5C48">
      <w:pPr>
        <w:pStyle w:val="af4"/>
        <w:jc w:val="center"/>
        <w:rPr>
          <w:lang w:val="uk-UA"/>
        </w:rPr>
      </w:pPr>
    </w:p>
    <w:p w:rsidR="0009776A" w:rsidRPr="00AE2829" w:rsidRDefault="0009776A" w:rsidP="00411B07">
      <w:pPr>
        <w:pStyle w:val="af4"/>
        <w:ind w:firstLine="709"/>
        <w:rPr>
          <w:lang w:val="uk-UA"/>
        </w:rPr>
      </w:pPr>
    </w:p>
    <w:p w:rsidR="006C4EEF" w:rsidRPr="00411B07" w:rsidRDefault="006C4EEF" w:rsidP="00137275">
      <w:pPr>
        <w:pStyle w:val="af4"/>
        <w:ind w:firstLine="709"/>
      </w:pPr>
    </w:p>
    <w:p w:rsidR="0028080D" w:rsidRPr="00AE2829" w:rsidRDefault="0028080D" w:rsidP="007835A0">
      <w:pPr>
        <w:pStyle w:val="af4"/>
        <w:rPr>
          <w:lang w:val="en-US"/>
        </w:rPr>
      </w:pPr>
    </w:p>
    <w:p w:rsidR="0028080D" w:rsidRPr="00AE2829" w:rsidRDefault="0028080D" w:rsidP="007835A0">
      <w:pPr>
        <w:pStyle w:val="af4"/>
        <w:rPr>
          <w:lang w:val="en-US"/>
        </w:rPr>
        <w:sectPr w:rsidR="0028080D" w:rsidRPr="00AE2829" w:rsidSect="00E04ED7">
          <w:pgSz w:w="11907" w:h="16840" w:code="9"/>
          <w:pgMar w:top="1134" w:right="851" w:bottom="1134" w:left="1418" w:header="567" w:footer="680" w:gutter="0"/>
          <w:cols w:space="720"/>
          <w:docGrid w:linePitch="272"/>
        </w:sectPr>
      </w:pPr>
    </w:p>
    <w:p w:rsidR="00C14F19" w:rsidRPr="006652C1" w:rsidRDefault="006652C1" w:rsidP="00836745">
      <w:pPr>
        <w:pStyle w:val="a2"/>
      </w:pPr>
      <w:r w:rsidRPr="006652C1">
        <w:lastRenderedPageBreak/>
        <w:t>Бразилия</w:t>
      </w:r>
      <w:r w:rsidR="00836745">
        <w:rPr>
          <w:lang w:val="en-US"/>
        </w:rPr>
        <w:t>.</w:t>
      </w:r>
      <w:r w:rsidR="00836745" w:rsidRPr="00836745">
        <w:t xml:space="preserve"> </w:t>
      </w:r>
      <w:r w:rsidR="00836745" w:rsidRPr="00836745">
        <w:rPr>
          <w:lang w:val="en-US"/>
        </w:rPr>
        <w:t>Brazil</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836745" w:rsidRDefault="00836745"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Default="00836745" w:rsidP="00836745">
            <w:pPr>
              <w:pStyle w:val="aff1"/>
              <w:rPr>
                <w:lang w:val="uk-UA"/>
              </w:rPr>
            </w:pPr>
            <w:r w:rsidRPr="00836745">
              <w:rPr>
                <w:lang w:val="uk-UA"/>
              </w:rPr>
              <w:t>16154,326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277EF" w:rsidP="00836745">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8F19F9" w:rsidRDefault="001D6FFB" w:rsidP="00836745">
            <w:pPr>
              <w:pStyle w:val="aff1"/>
              <w:rPr>
                <w:lang w:val="en-US"/>
              </w:rPr>
            </w:pPr>
            <w:r w:rsidRPr="001D6FFB">
              <w:rPr>
                <w:lang w:val="uk-UA"/>
              </w:rPr>
              <w:t>1.10</w:t>
            </w:r>
            <w:r w:rsidR="008F19F9">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A277EF" w:rsidRDefault="00A277EF" w:rsidP="00A277EF">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A277EF" w:rsidRDefault="00A277EF" w:rsidP="00A277EF">
            <w:pPr>
              <w:pStyle w:val="aff1"/>
            </w:pPr>
            <w:r w:rsidRPr="00A277EF">
              <w:t xml:space="preserve">19688.79 USD </w:t>
            </w:r>
            <w:proofErr w:type="spellStart"/>
            <w:r w:rsidRPr="00A277EF">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836745">
            <w:pPr>
              <w:pStyle w:val="aff1"/>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C273F4" w:rsidRDefault="00C273F4" w:rsidP="00836745">
            <w:pPr>
              <w:pStyle w:val="aff1"/>
              <w:rPr>
                <w:lang w:val="en-US"/>
              </w:rPr>
            </w:pPr>
            <w:r>
              <w:rPr>
                <w:lang w:val="en-US"/>
              </w:rPr>
              <w:t>2014</w:t>
            </w:r>
          </w:p>
        </w:tc>
        <w:tc>
          <w:tcPr>
            <w:tcW w:w="2596" w:type="dxa"/>
            <w:tcBorders>
              <w:top w:val="single" w:sz="4" w:space="0" w:color="000000"/>
              <w:left w:val="single" w:sz="4" w:space="0" w:color="000000"/>
              <w:bottom w:val="single" w:sz="4" w:space="0" w:color="000000"/>
            </w:tcBorders>
            <w:shd w:val="clear" w:color="auto" w:fill="FFFFFF"/>
          </w:tcPr>
          <w:p w:rsidR="00A03362" w:rsidRPr="00C273F4" w:rsidRDefault="00C273F4" w:rsidP="00C273F4">
            <w:pPr>
              <w:pStyle w:val="aff1"/>
            </w:pPr>
            <w:r w:rsidRPr="00C273F4">
              <w:t>1,180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E6CB5">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836745">
            <w:pPr>
              <w:pStyle w:val="aff1"/>
              <w:rPr>
                <w:lang w:val="uk-UA"/>
              </w:rPr>
            </w:pPr>
          </w:p>
        </w:tc>
      </w:tr>
      <w:tr w:rsidR="00A03362" w:rsidTr="009E6CB5">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836745">
            <w:pPr>
              <w:pStyle w:val="aff1"/>
              <w:rPr>
                <w:lang w:val="uk-UA"/>
              </w:rPr>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671949" w:rsidRDefault="00671949"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Default="009E6CB5" w:rsidP="00836745">
            <w:pPr>
              <w:pStyle w:val="aff1"/>
              <w:rPr>
                <w:lang w:val="uk-UA"/>
              </w:rPr>
            </w:pPr>
            <w:r w:rsidRPr="009E6CB5">
              <w:rPr>
                <w:lang w:val="uk-UA"/>
              </w:rPr>
              <w:t>19.309 %</w:t>
            </w:r>
            <w:r w:rsidRPr="009E6CB5">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836745">
            <w:pPr>
              <w:pStyle w:val="aff1"/>
              <w:rPr>
                <w:lang w:val="uk-UA"/>
              </w:rPr>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C273F4" w:rsidRDefault="00C273F4" w:rsidP="00C273F4">
            <w:pPr>
              <w:pStyle w:val="aff1"/>
            </w:pPr>
            <w:r w:rsidRPr="00C273F4">
              <w:t>2018</w:t>
            </w:r>
          </w:p>
        </w:tc>
        <w:tc>
          <w:tcPr>
            <w:tcW w:w="2596" w:type="dxa"/>
            <w:tcBorders>
              <w:top w:val="single" w:sz="4" w:space="0" w:color="000000"/>
              <w:left w:val="single" w:sz="4" w:space="0" w:color="000000"/>
              <w:bottom w:val="single" w:sz="4" w:space="0" w:color="000000"/>
            </w:tcBorders>
            <w:shd w:val="clear" w:color="auto" w:fill="FFFFFF"/>
          </w:tcPr>
          <w:p w:rsidR="00A03362" w:rsidRDefault="007E2290" w:rsidP="007E2290">
            <w:pPr>
              <w:pStyle w:val="aff1"/>
              <w:rPr>
                <w:lang w:val="uk-UA"/>
              </w:rPr>
            </w:pPr>
            <w:r w:rsidRPr="007E2290">
              <w:rPr>
                <w:lang w:val="uk-UA"/>
              </w:rPr>
              <w:t>13675,341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C273F4" w:rsidRDefault="00C273F4" w:rsidP="00C273F4">
            <w:pPr>
              <w:pStyle w:val="aff1"/>
            </w:pPr>
            <w:r w:rsidRPr="00C273F4">
              <w:t>2018</w:t>
            </w:r>
          </w:p>
        </w:tc>
        <w:tc>
          <w:tcPr>
            <w:tcW w:w="2596" w:type="dxa"/>
            <w:tcBorders>
              <w:top w:val="single" w:sz="4" w:space="0" w:color="000000"/>
              <w:left w:val="single" w:sz="4" w:space="0" w:color="000000"/>
              <w:bottom w:val="single" w:sz="4" w:space="0" w:color="000000"/>
            </w:tcBorders>
            <w:shd w:val="clear" w:color="auto" w:fill="FFFFFF"/>
          </w:tcPr>
          <w:p w:rsidR="00A03362" w:rsidRDefault="001D6FFB" w:rsidP="007E2290">
            <w:pPr>
              <w:pStyle w:val="aff1"/>
              <w:rPr>
                <w:lang w:val="uk-UA"/>
              </w:rPr>
            </w:pPr>
            <w:r w:rsidRPr="001D6FFB">
              <w:rPr>
                <w:lang w:val="uk-UA"/>
              </w:rPr>
              <w:t>1.10</w:t>
            </w:r>
            <w:r w:rsidRPr="001D6FFB">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C273F4" w:rsidRDefault="00C273F4" w:rsidP="00C273F4">
            <w:pPr>
              <w:pStyle w:val="aff1"/>
            </w:pPr>
            <w:r w:rsidRPr="00C273F4">
              <w:t>2019</w:t>
            </w:r>
          </w:p>
        </w:tc>
        <w:tc>
          <w:tcPr>
            <w:tcW w:w="2596" w:type="dxa"/>
            <w:tcBorders>
              <w:top w:val="single" w:sz="4" w:space="0" w:color="000000"/>
              <w:left w:val="single" w:sz="4" w:space="0" w:color="000000"/>
              <w:bottom w:val="single" w:sz="4" w:space="0" w:color="000000"/>
            </w:tcBorders>
            <w:shd w:val="clear" w:color="auto" w:fill="FFFFFF"/>
          </w:tcPr>
          <w:p w:rsidR="00A03362" w:rsidRDefault="00972C40" w:rsidP="007E2290">
            <w:pPr>
              <w:pStyle w:val="aff1"/>
              <w:rPr>
                <w:lang w:val="uk-UA"/>
              </w:rPr>
            </w:pPr>
            <w:r w:rsidRPr="00972C40">
              <w:rPr>
                <w:lang w:val="uk-UA"/>
              </w:rPr>
              <w:t>105406.17</w:t>
            </w:r>
            <w:r>
              <w:rPr>
                <w:lang w:val="en-US"/>
              </w:rPr>
              <w:t xml:space="preserve"> </w:t>
            </w:r>
            <w:r w:rsidRPr="00972C40">
              <w:rPr>
                <w:lang w:val="uk-UA"/>
              </w:rPr>
              <w:t xml:space="preserve">ZAR </w:t>
            </w:r>
            <w:proofErr w:type="spellStart"/>
            <w:r w:rsidRPr="00972C40">
              <w:rPr>
                <w:lang w:val="uk-UA"/>
              </w:rPr>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7E2290">
            <w:pPr>
              <w:pStyle w:val="aff1"/>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C273F4" w:rsidRDefault="00C273F4" w:rsidP="00C273F4">
            <w:pPr>
              <w:pStyle w:val="aff1"/>
            </w:pPr>
            <w:r w:rsidRPr="00C273F4">
              <w:t>2014</w:t>
            </w:r>
          </w:p>
        </w:tc>
        <w:tc>
          <w:tcPr>
            <w:tcW w:w="2596" w:type="dxa"/>
            <w:tcBorders>
              <w:top w:val="single" w:sz="4" w:space="0" w:color="000000"/>
              <w:left w:val="single" w:sz="4" w:space="0" w:color="000000"/>
              <w:bottom w:val="single" w:sz="4" w:space="0" w:color="000000"/>
            </w:tcBorders>
            <w:shd w:val="clear" w:color="auto" w:fill="FFFFFF"/>
          </w:tcPr>
          <w:p w:rsidR="00A03362" w:rsidRDefault="00C273F4" w:rsidP="007E2290">
            <w:pPr>
              <w:pStyle w:val="aff1"/>
              <w:rPr>
                <w:lang w:val="uk-UA"/>
              </w:rPr>
            </w:pPr>
            <w:r w:rsidRPr="00C273F4">
              <w:rPr>
                <w:lang w:val="uk-UA"/>
              </w:rPr>
              <w:t>1,781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7E2290">
            <w:pPr>
              <w:pStyle w:val="aff1"/>
              <w:rPr>
                <w:lang w:val="uk-UA"/>
              </w:rPr>
            </w:pPr>
          </w:p>
        </w:tc>
      </w:tr>
      <w:tr w:rsidR="00A03362"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7E2290">
            <w:pPr>
              <w:pStyle w:val="aff1"/>
              <w:rPr>
                <w:lang w:val="uk-UA"/>
              </w:rPr>
            </w:pPr>
          </w:p>
        </w:tc>
      </w:tr>
      <w:tr w:rsidR="00A03362"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Default="009E6CB5"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Default="009E6CB5" w:rsidP="007E2290">
            <w:pPr>
              <w:pStyle w:val="aff1"/>
              <w:rPr>
                <w:lang w:val="uk-UA"/>
              </w:rPr>
            </w:pPr>
            <w:r w:rsidRPr="009E6CB5">
              <w:rPr>
                <w:lang w:val="uk-UA"/>
              </w:rPr>
              <w:t>18.684 %</w:t>
            </w:r>
            <w:r w:rsidRPr="009E6CB5">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3A3754" w:rsidRDefault="003A375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Default="001D6FFB" w:rsidP="007E2290">
            <w:pPr>
              <w:pStyle w:val="aff1"/>
              <w:rPr>
                <w:lang w:val="uk-UA"/>
              </w:rPr>
            </w:pPr>
            <w:r w:rsidRPr="007E2290">
              <w:rPr>
                <w:lang w:val="uk-UA"/>
              </w:rPr>
              <w:t>29266,855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3A3754" w:rsidRDefault="003A375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Default="001D6FFB" w:rsidP="007E2290">
            <w:pPr>
              <w:pStyle w:val="aff1"/>
              <w:rPr>
                <w:lang w:val="uk-UA"/>
              </w:rPr>
            </w:pPr>
            <w:r w:rsidRPr="001D6FFB">
              <w:rPr>
                <w:lang w:val="uk-UA"/>
              </w:rPr>
              <w:t>2.70</w:t>
            </w:r>
            <w:r w:rsidRPr="001D6FFB">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3A3754" w:rsidRDefault="003A3754"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AD6738" w:rsidRDefault="00AD6738" w:rsidP="007E2290">
            <w:pPr>
              <w:pStyle w:val="aff1"/>
              <w:rPr>
                <w:lang w:val="en-US"/>
              </w:rPr>
            </w:pPr>
            <w:r w:rsidRPr="00AD6738">
              <w:rPr>
                <w:lang w:val="uk-UA"/>
              </w:rPr>
              <w:t>34043.00</w:t>
            </w:r>
            <w:r>
              <w:rPr>
                <w:lang w:val="en-US"/>
              </w:rPr>
              <w:t xml:space="preserve"> </w:t>
            </w:r>
            <w:r w:rsidRPr="00AD6738">
              <w:rPr>
                <w:lang w:val="en-US"/>
              </w:rPr>
              <w:t>USD Million</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3A3754" w:rsidRDefault="00A03362" w:rsidP="007E2290">
            <w:pPr>
              <w:pStyle w:val="aff1"/>
              <w:rPr>
                <w:lang w:val="en-US"/>
              </w:rPr>
            </w:pPr>
          </w:p>
        </w:tc>
        <w:tc>
          <w:tcPr>
            <w:tcW w:w="2596" w:type="dxa"/>
            <w:tcBorders>
              <w:top w:val="single" w:sz="4" w:space="0" w:color="000000"/>
              <w:left w:val="single" w:sz="4" w:space="0" w:color="000000"/>
              <w:bottom w:val="single" w:sz="4" w:space="0" w:color="000000"/>
            </w:tcBorders>
            <w:shd w:val="clear" w:color="auto" w:fill="FF00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3A3754" w:rsidRDefault="00025DE1" w:rsidP="00917B68">
            <w:pPr>
              <w:pStyle w:val="aff1"/>
              <w:rPr>
                <w:lang w:val="en-US"/>
              </w:rPr>
            </w:pPr>
            <w:r>
              <w:rPr>
                <w:lang w:val="en-US"/>
              </w:rPr>
              <w:t>2016</w:t>
            </w: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917B68">
            <w:pPr>
              <w:pStyle w:val="aff1"/>
              <w:rPr>
                <w:lang w:val="uk-UA"/>
              </w:rPr>
            </w:pPr>
            <w:r w:rsidRPr="003A3754">
              <w:rPr>
                <w:lang w:val="uk-UA"/>
              </w:rPr>
              <w:t>1,799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025DE1" w:rsidRPr="009E6CB5" w:rsidRDefault="009E6CB5"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025DE1" w:rsidRDefault="009E6CB5" w:rsidP="007E2290">
            <w:pPr>
              <w:pStyle w:val="aff1"/>
              <w:rPr>
                <w:lang w:val="uk-UA"/>
              </w:rPr>
            </w:pPr>
            <w:r w:rsidRPr="009E6CB5">
              <w:rPr>
                <w:lang w:val="uk-UA"/>
              </w:rPr>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bl>
    <w:p w:rsidR="006E7DFA" w:rsidRDefault="006E7DFA" w:rsidP="00C14F19">
      <w:pPr>
        <w:pStyle w:val="af4"/>
        <w:jc w:val="center"/>
        <w:rPr>
          <w:lang w:val="uk-UA"/>
        </w:rPr>
        <w:sectPr w:rsidR="006E7DFA"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Default="007E2290" w:rsidP="007E2290">
            <w:pPr>
              <w:pStyle w:val="aff1"/>
              <w:rPr>
                <w:lang w:val="uk-UA"/>
              </w:rPr>
            </w:pPr>
            <w:r w:rsidRPr="007E2290">
              <w:rPr>
                <w:lang w:val="uk-UA"/>
              </w:rPr>
              <w:t>9283,433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D6738"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AD6738" w:rsidP="00AD6738">
            <w:pPr>
              <w:pStyle w:val="aff1"/>
            </w:pPr>
            <w:r w:rsidRPr="00AD6738">
              <w:t>3893.30</w:t>
            </w:r>
            <w:r>
              <w:t xml:space="preserve"> </w:t>
            </w:r>
            <w:r w:rsidRPr="00AD6738">
              <w:t xml:space="preserve">USD </w:t>
            </w:r>
            <w:proofErr w:type="spellStart"/>
            <w:r w:rsidRPr="00AD673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Pr>
                <w:lang w:val="en-US"/>
              </w:rPr>
              <w:t>2014</w:t>
            </w:r>
          </w:p>
        </w:tc>
        <w:tc>
          <w:tcPr>
            <w:tcW w:w="2596"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sidRPr="00025DE1">
              <w:rPr>
                <w:lang w:val="uk-UA"/>
              </w:rPr>
              <w:t>1,227</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82E83" w:rsidRPr="00382E83" w:rsidRDefault="006E7DFA"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6E7DFA" w:rsidRDefault="009E6CB5"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Default="00382E83" w:rsidP="007E2290">
            <w:pPr>
              <w:pStyle w:val="aff1"/>
              <w:rPr>
                <w:lang w:val="uk-UA"/>
              </w:rPr>
            </w:pPr>
            <w:r w:rsidRPr="00382E83">
              <w:rPr>
                <w:lang w:val="uk-UA"/>
              </w:rPr>
              <w:t>17.494 %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rPr>
          <w:lang w:val="en-US"/>
        </w:rPr>
      </w:pPr>
    </w:p>
    <w:p w:rsidR="007E2290" w:rsidRDefault="007E2290" w:rsidP="007E2290">
      <w:pPr>
        <w:pStyle w:val="af4"/>
        <w:numPr>
          <w:ilvl w:val="0"/>
          <w:numId w:val="27"/>
        </w:numPr>
        <w:jc w:val="left"/>
        <w:rPr>
          <w:szCs w:val="22"/>
          <w:lang w:val="en-US"/>
        </w:rPr>
      </w:pPr>
      <w:r w:rsidRPr="00E65D34">
        <w:rPr>
          <w:szCs w:val="22"/>
        </w:rPr>
        <w:t>ВВП на душу населения</w:t>
      </w:r>
    </w:p>
    <w:p w:rsidR="007E2290" w:rsidRPr="007E2290" w:rsidRDefault="007E2290" w:rsidP="00C14F19">
      <w:pPr>
        <w:pStyle w:val="af4"/>
        <w:jc w:val="center"/>
        <w:rPr>
          <w:lang w:val="en-US"/>
        </w:rPr>
      </w:pPr>
      <w:r>
        <w:rPr>
          <w:lang w:val="en-US"/>
        </w:rPr>
        <w:t>[</w:t>
      </w:r>
      <w:hyperlink r:id="rId32" w:history="1">
        <w:r>
          <w:rPr>
            <w:rStyle w:val="af1"/>
          </w:rPr>
          <w:t>https://www.imf.org/external/pubs/ft/weo/2019/01/weodata/weoselgr.aspx</w:t>
        </w:r>
      </w:hyperlink>
      <w:r>
        <w:rPr>
          <w:lang w:val="en-US"/>
        </w:rPr>
        <w:t>]</w:t>
      </w: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3" w:history="1">
        <w:r w:rsidR="007474EB">
          <w:rPr>
            <w:rStyle w:val="af1"/>
          </w:rPr>
          <w:t>https://tradingeconomics.com/country-list/gdp-annual-growth-rate</w:t>
        </w:r>
      </w:hyperlink>
      <w:r>
        <w:rPr>
          <w:lang w:val="en-US"/>
        </w:rPr>
        <w:t>]</w:t>
      </w:r>
    </w:p>
    <w:p w:rsidR="00A277EF" w:rsidRDefault="006B5263" w:rsidP="006B5263">
      <w:pPr>
        <w:pStyle w:val="af4"/>
        <w:numPr>
          <w:ilvl w:val="0"/>
          <w:numId w:val="27"/>
        </w:numPr>
        <w:rPr>
          <w:lang w:val="en-US"/>
        </w:rPr>
      </w:pPr>
      <w:r w:rsidRPr="00E65D34">
        <w:rPr>
          <w:szCs w:val="22"/>
        </w:rPr>
        <w:t>Экспорт в целом</w:t>
      </w:r>
    </w:p>
    <w:p w:rsidR="00A277EF" w:rsidRDefault="00A277EF" w:rsidP="00FD2BE6">
      <w:pPr>
        <w:pStyle w:val="af4"/>
        <w:rPr>
          <w:lang w:val="en-US"/>
        </w:rPr>
      </w:pPr>
      <w:r>
        <w:rPr>
          <w:lang w:val="en-US"/>
        </w:rPr>
        <w:t>[</w:t>
      </w:r>
      <w:hyperlink r:id="rId34" w:history="1">
        <w:r>
          <w:rPr>
            <w:rStyle w:val="af1"/>
          </w:rPr>
          <w:t>https://tradingeconomics.com/country-list/exports</w:t>
        </w:r>
      </w:hyperlink>
      <w:r>
        <w:rPr>
          <w:lang w:val="en-US"/>
        </w:rPr>
        <w:t>]</w:t>
      </w:r>
    </w:p>
    <w:p w:rsidR="006B5263" w:rsidRDefault="006B5263" w:rsidP="00FD2BE6">
      <w:pPr>
        <w:pStyle w:val="af4"/>
        <w:rPr>
          <w:lang w:val="en-US"/>
        </w:rPr>
      </w:pPr>
    </w:p>
    <w:p w:rsidR="007E2290" w:rsidRPr="006B5263" w:rsidRDefault="006B5263" w:rsidP="00FD2BE6">
      <w:pPr>
        <w:pStyle w:val="af4"/>
        <w:numPr>
          <w:ilvl w:val="0"/>
          <w:numId w:val="27"/>
        </w:numPr>
        <w:rPr>
          <w:lang w:val="en-US"/>
        </w:rPr>
      </w:pPr>
      <w:r w:rsidRPr="006B5263">
        <w:rPr>
          <w:szCs w:val="22"/>
        </w:rPr>
        <w:lastRenderedPageBreak/>
        <w:t>Экспорт в целом на душу населения</w:t>
      </w:r>
    </w:p>
    <w:p w:rsidR="007E2290" w:rsidRPr="006B5263" w:rsidRDefault="006B5263" w:rsidP="00FD2BE6">
      <w:pPr>
        <w:pStyle w:val="af4"/>
        <w:rPr>
          <w:lang w:val="en-US"/>
        </w:rPr>
      </w:pPr>
      <w:r>
        <w:rPr>
          <w:lang w:val="en-US"/>
        </w:rPr>
        <w:t>[</w:t>
      </w:r>
      <w:hyperlink r:id="rId35" w:history="1">
        <w:r>
          <w:rPr>
            <w:rStyle w:val="af1"/>
          </w:rPr>
          <w:t>https://en.wikipedia.org/wiki/List_of_countries_by_exports_per_capita</w:t>
        </w:r>
      </w:hyperlink>
      <w:r>
        <w:rPr>
          <w:lang w:val="en-US"/>
        </w:rPr>
        <w:t>]</w:t>
      </w:r>
    </w:p>
    <w:p w:rsidR="007474EB" w:rsidRDefault="007474EB" w:rsidP="00FD2BE6">
      <w:pPr>
        <w:pStyle w:val="af4"/>
        <w:rPr>
          <w:lang w:val="en-US"/>
        </w:rPr>
      </w:pPr>
    </w:p>
    <w:p w:rsidR="007474EB" w:rsidRDefault="007474EB" w:rsidP="00FD2BE6">
      <w:pPr>
        <w:pStyle w:val="af4"/>
        <w:rPr>
          <w:lang w:val="en-US"/>
        </w:rPr>
      </w:pPr>
    </w:p>
    <w:p w:rsidR="00382E83" w:rsidRPr="00382E83" w:rsidRDefault="00382E83" w:rsidP="00382E83">
      <w:pPr>
        <w:pStyle w:val="af4"/>
        <w:numPr>
          <w:ilvl w:val="0"/>
          <w:numId w:val="27"/>
        </w:numPr>
        <w:rPr>
          <w:lang w:val="en-US"/>
        </w:rPr>
      </w:pPr>
      <w:r w:rsidRPr="00E65D34">
        <w:rPr>
          <w:szCs w:val="22"/>
        </w:rPr>
        <w:t>Валовые внутренние инвестиции,% (от ВВП)</w:t>
      </w:r>
    </w:p>
    <w:p w:rsidR="00382E83" w:rsidRDefault="00382E83" w:rsidP="00382E83">
      <w:pPr>
        <w:pStyle w:val="af4"/>
        <w:rPr>
          <w:szCs w:val="22"/>
          <w:lang w:val="en-US"/>
        </w:rPr>
      </w:pPr>
      <w:r>
        <w:rPr>
          <w:szCs w:val="22"/>
          <w:lang w:val="en-US"/>
        </w:rPr>
        <w:t>[</w:t>
      </w:r>
      <w:hyperlink r:id="rId36" w:history="1">
        <w:r>
          <w:rPr>
            <w:rStyle w:val="af1"/>
          </w:rPr>
          <w:t>http://www.economywatch.com/economic-statistics/economic-indicators/Investment_Percentage_of_GDP/2018/</w:t>
        </w:r>
      </w:hyperlink>
      <w:r>
        <w:rPr>
          <w:szCs w:val="22"/>
          <w:lang w:val="en-US"/>
        </w:rPr>
        <w:t>]</w:t>
      </w:r>
    </w:p>
    <w:p w:rsidR="00083493" w:rsidRDefault="00083493" w:rsidP="00382E83">
      <w:pPr>
        <w:pStyle w:val="af4"/>
        <w:rPr>
          <w:szCs w:val="22"/>
          <w:lang w:val="en-US"/>
        </w:rPr>
      </w:pPr>
    </w:p>
    <w:p w:rsidR="00083493" w:rsidRDefault="00083493" w:rsidP="00083493">
      <w:pPr>
        <w:pStyle w:val="af4"/>
        <w:numPr>
          <w:ilvl w:val="0"/>
          <w:numId w:val="27"/>
        </w:numPr>
        <w:rPr>
          <w:szCs w:val="22"/>
          <w:lang w:val="en-US"/>
        </w:rPr>
      </w:pPr>
      <w:bookmarkStart w:id="9" w:name="_GoBack"/>
      <w:bookmarkEnd w:id="9"/>
      <w:r w:rsidRPr="00E65D34">
        <w:rPr>
          <w:szCs w:val="22"/>
        </w:rPr>
        <w:t>Прямые иностранные инвестиции</w:t>
      </w:r>
    </w:p>
    <w:p w:rsidR="00083493" w:rsidRDefault="00083493" w:rsidP="00382E83">
      <w:pPr>
        <w:pStyle w:val="af4"/>
        <w:rPr>
          <w:szCs w:val="22"/>
          <w:lang w:val="en-US"/>
        </w:rPr>
      </w:pPr>
      <w:r>
        <w:rPr>
          <w:szCs w:val="22"/>
          <w:lang w:val="en-US"/>
        </w:rPr>
        <w:t>[</w:t>
      </w:r>
      <w:hyperlink r:id="rId37" w:history="1">
        <w:r>
          <w:rPr>
            <w:rStyle w:val="af1"/>
          </w:rPr>
          <w:t>https://tradingeconomics.com/country-list/foreign-direct-investment</w:t>
        </w:r>
      </w:hyperlink>
      <w:r>
        <w:rPr>
          <w:szCs w:val="22"/>
          <w:lang w:val="en-US"/>
        </w:rPr>
        <w:t>]</w:t>
      </w:r>
    </w:p>
    <w:p w:rsidR="00382E83" w:rsidRDefault="00382E83" w:rsidP="00382E83">
      <w:pPr>
        <w:pStyle w:val="af4"/>
        <w:rPr>
          <w:szCs w:val="22"/>
          <w:lang w:val="en-US"/>
        </w:rPr>
      </w:pPr>
    </w:p>
    <w:p w:rsidR="00382E83" w:rsidRDefault="00382E83" w:rsidP="00382E83">
      <w:pPr>
        <w:pStyle w:val="af4"/>
        <w:rPr>
          <w:szCs w:val="22"/>
          <w:lang w:val="en-US"/>
        </w:rPr>
      </w:pPr>
    </w:p>
    <w:p w:rsidR="00382E83" w:rsidRPr="007E2290" w:rsidRDefault="00382E83" w:rsidP="00382E83">
      <w:pPr>
        <w:pStyle w:val="af4"/>
        <w:rPr>
          <w:lang w:val="en-US"/>
        </w:rPr>
        <w:sectPr w:rsidR="00382E83" w:rsidRPr="007E2290"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38"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39"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40"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41"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42"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43"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44"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45"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46"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47"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48"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49"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50" w:history="1">
        <w:r w:rsidR="00ED6896" w:rsidRPr="00AE2829">
          <w:rPr>
            <w:rStyle w:val="af1"/>
            <w:lang w:val="en-US"/>
          </w:rPr>
          <w:t>http://www.nado5.ru/e-book/braziliya-harakteristika</w:t>
        </w:r>
      </w:hyperlink>
    </w:p>
    <w:p w:rsidR="00ED6896" w:rsidRPr="00AE2829" w:rsidRDefault="007474EB" w:rsidP="005C00BB">
      <w:pPr>
        <w:pStyle w:val="afb"/>
        <w:numPr>
          <w:ilvl w:val="0"/>
          <w:numId w:val="5"/>
        </w:numPr>
      </w:pPr>
      <w:hyperlink r:id="rId51"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52"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53"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54"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55"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56"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57"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58"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59"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60"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61"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62"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63"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64"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65"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66"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67"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68"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69"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70" w:history="1">
        <w:r w:rsidR="0073685E" w:rsidRPr="00AE2829">
          <w:rPr>
            <w:rStyle w:val="af1"/>
            <w:lang w:val="en-US"/>
          </w:rPr>
          <w:t>https://dengi.informator.ua/2018/10/02/s-kem-i-chem-torguet-ukraina-top-5-stran-i-tovarov/</w:t>
        </w:r>
      </w:hyperlink>
    </w:p>
    <w:p w:rsidR="0073685E" w:rsidRPr="00AE2829" w:rsidRDefault="007474EB" w:rsidP="005C00BB">
      <w:pPr>
        <w:pStyle w:val="afb"/>
        <w:numPr>
          <w:ilvl w:val="0"/>
          <w:numId w:val="5"/>
        </w:numPr>
      </w:pPr>
      <w:hyperlink r:id="rId71"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72" w:history="1">
        <w:r w:rsidR="00287FA1" w:rsidRPr="00630BE6">
          <w:rPr>
            <w:rStyle w:val="af1"/>
            <w:lang w:val="en-US"/>
          </w:rPr>
          <w:t>url:https://blog.liga.net/user/prodnin/article/19896</w:t>
        </w:r>
      </w:hyperlink>
    </w:p>
    <w:p w:rsidR="00287FA1" w:rsidRDefault="007474EB" w:rsidP="005C00BB">
      <w:pPr>
        <w:pStyle w:val="afb"/>
        <w:numPr>
          <w:ilvl w:val="0"/>
          <w:numId w:val="5"/>
        </w:numPr>
      </w:pPr>
      <w:hyperlink r:id="rId73" w:history="1">
        <w:r w:rsidR="00287FA1" w:rsidRPr="00630BE6">
          <w:rPr>
            <w:rStyle w:val="af1"/>
          </w:rPr>
          <w:t>https://zn.ua/ECONOMICS/dolya-eksporta-v-vvp-ukrainy-vyrosla-do-47-9-kubiv-292838_.html</w:t>
        </w:r>
      </w:hyperlink>
    </w:p>
    <w:p w:rsidR="00287FA1" w:rsidRDefault="007474EB" w:rsidP="005C00BB">
      <w:pPr>
        <w:pStyle w:val="afb"/>
        <w:numPr>
          <w:ilvl w:val="0"/>
          <w:numId w:val="5"/>
        </w:numPr>
      </w:pPr>
      <w:hyperlink r:id="rId74"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75"/>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010" w:rsidRDefault="00646010">
      <w:r>
        <w:separator/>
      </w:r>
    </w:p>
  </w:endnote>
  <w:endnote w:type="continuationSeparator" w:id="0">
    <w:p w:rsidR="00646010" w:rsidRDefault="0064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010" w:rsidRDefault="00646010">
      <w:r>
        <w:separator/>
      </w:r>
    </w:p>
  </w:footnote>
  <w:footnote w:type="continuationSeparator" w:id="0">
    <w:p w:rsidR="00646010" w:rsidRDefault="00646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pPr>
  </w:p>
  <w:p w:rsidR="007474EB" w:rsidRDefault="007474EB">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pPr>
  </w:p>
  <w:p w:rsidR="007474EB" w:rsidRDefault="007474EB">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Pr="00830B7C" w:rsidRDefault="007474E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083493">
      <w:rPr>
        <w:noProof/>
        <w:sz w:val="24"/>
        <w:szCs w:val="24"/>
      </w:rPr>
      <w:t>24</w:t>
    </w:r>
    <w:r w:rsidRPr="00830B7C">
      <w:rPr>
        <w:sz w:val="24"/>
        <w:szCs w:val="24"/>
      </w:rPr>
      <w:fldChar w:fldCharType="end"/>
    </w:r>
  </w:p>
  <w:p w:rsidR="007474EB" w:rsidRDefault="007474EB">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Pr="00830B7C" w:rsidRDefault="007474E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083493">
      <w:rPr>
        <w:noProof/>
        <w:sz w:val="24"/>
        <w:szCs w:val="24"/>
      </w:rPr>
      <w:t>29</w:t>
    </w:r>
    <w:r w:rsidRPr="00830B7C">
      <w:rPr>
        <w:sz w:val="24"/>
        <w:szCs w:val="24"/>
      </w:rPr>
      <w:fldChar w:fldCharType="end"/>
    </w:r>
  </w:p>
  <w:p w:rsidR="007474EB" w:rsidRDefault="007474EB">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Pr="00830B7C" w:rsidRDefault="007474E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083493">
      <w:rPr>
        <w:noProof/>
        <w:sz w:val="24"/>
        <w:szCs w:val="24"/>
      </w:rPr>
      <w:t>31</w:t>
    </w:r>
    <w:r w:rsidRPr="00830B7C">
      <w:rPr>
        <w:sz w:val="24"/>
        <w:szCs w:val="24"/>
      </w:rPr>
      <w:fldChar w:fldCharType="end"/>
    </w:r>
  </w:p>
  <w:p w:rsidR="007474EB" w:rsidRDefault="007474E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1">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2">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5">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6">
    <w:nsid w:val="7C290E40"/>
    <w:multiLevelType w:val="hybridMultilevel"/>
    <w:tmpl w:val="9436613C"/>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4"/>
  </w:num>
  <w:num w:numId="2">
    <w:abstractNumId w:val="15"/>
  </w:num>
  <w:num w:numId="3">
    <w:abstractNumId w:val="21"/>
  </w:num>
  <w:num w:numId="4">
    <w:abstractNumId w:val="20"/>
  </w:num>
  <w:num w:numId="5">
    <w:abstractNumId w:val="11"/>
  </w:num>
  <w:num w:numId="6">
    <w:abstractNumId w:val="18"/>
  </w:num>
  <w:num w:numId="7">
    <w:abstractNumId w:val="5"/>
  </w:num>
  <w:num w:numId="8">
    <w:abstractNumId w:val="12"/>
  </w:num>
  <w:num w:numId="9">
    <w:abstractNumId w:val="0"/>
  </w:num>
  <w:num w:numId="10">
    <w:abstractNumId w:val="25"/>
  </w:num>
  <w:num w:numId="11">
    <w:abstractNumId w:val="4"/>
  </w:num>
  <w:num w:numId="12">
    <w:abstractNumId w:val="13"/>
  </w:num>
  <w:num w:numId="13">
    <w:abstractNumId w:val="10"/>
  </w:num>
  <w:num w:numId="14">
    <w:abstractNumId w:val="7"/>
  </w:num>
  <w:num w:numId="15">
    <w:abstractNumId w:val="23"/>
  </w:num>
  <w:num w:numId="16">
    <w:abstractNumId w:val="17"/>
  </w:num>
  <w:num w:numId="17">
    <w:abstractNumId w:val="16"/>
  </w:num>
  <w:num w:numId="18">
    <w:abstractNumId w:val="14"/>
  </w:num>
  <w:num w:numId="19">
    <w:abstractNumId w:val="9"/>
  </w:num>
  <w:num w:numId="20">
    <w:abstractNumId w:val="22"/>
  </w:num>
  <w:num w:numId="21">
    <w:abstractNumId w:val="8"/>
  </w:num>
  <w:num w:numId="22">
    <w:abstractNumId w:val="27"/>
  </w:num>
  <w:num w:numId="23">
    <w:abstractNumId w:val="2"/>
  </w:num>
  <w:num w:numId="24">
    <w:abstractNumId w:val="6"/>
  </w:num>
  <w:num w:numId="25">
    <w:abstractNumId w:val="19"/>
  </w:num>
  <w:num w:numId="26">
    <w:abstractNumId w:val="3"/>
  </w:num>
  <w:num w:numId="2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7C67"/>
    <w:rsid w:val="000100E9"/>
    <w:rsid w:val="00013940"/>
    <w:rsid w:val="00013FC0"/>
    <w:rsid w:val="0002046E"/>
    <w:rsid w:val="00025DE1"/>
    <w:rsid w:val="000261A0"/>
    <w:rsid w:val="0002701A"/>
    <w:rsid w:val="000343C3"/>
    <w:rsid w:val="0004011F"/>
    <w:rsid w:val="00043BFC"/>
    <w:rsid w:val="00061175"/>
    <w:rsid w:val="00062D24"/>
    <w:rsid w:val="0006307D"/>
    <w:rsid w:val="00063B2E"/>
    <w:rsid w:val="00063CCE"/>
    <w:rsid w:val="000679FD"/>
    <w:rsid w:val="00081962"/>
    <w:rsid w:val="00083493"/>
    <w:rsid w:val="00095A1E"/>
    <w:rsid w:val="0009776A"/>
    <w:rsid w:val="000A575C"/>
    <w:rsid w:val="000B1B21"/>
    <w:rsid w:val="000B57E3"/>
    <w:rsid w:val="000C03D9"/>
    <w:rsid w:val="000C30F0"/>
    <w:rsid w:val="000D0C3F"/>
    <w:rsid w:val="000E05AE"/>
    <w:rsid w:val="000E12A0"/>
    <w:rsid w:val="000E5555"/>
    <w:rsid w:val="000F0A6D"/>
    <w:rsid w:val="000F66AF"/>
    <w:rsid w:val="000F7B80"/>
    <w:rsid w:val="000F7BE6"/>
    <w:rsid w:val="00107E94"/>
    <w:rsid w:val="00110C7A"/>
    <w:rsid w:val="00123D60"/>
    <w:rsid w:val="00125740"/>
    <w:rsid w:val="00130592"/>
    <w:rsid w:val="00133A80"/>
    <w:rsid w:val="00137275"/>
    <w:rsid w:val="001426E1"/>
    <w:rsid w:val="00142FEB"/>
    <w:rsid w:val="001510E4"/>
    <w:rsid w:val="0015298A"/>
    <w:rsid w:val="00157687"/>
    <w:rsid w:val="00164C4D"/>
    <w:rsid w:val="00171DC4"/>
    <w:rsid w:val="001A3EE1"/>
    <w:rsid w:val="001A42B3"/>
    <w:rsid w:val="001B138D"/>
    <w:rsid w:val="001B310C"/>
    <w:rsid w:val="001B38BC"/>
    <w:rsid w:val="001C31B3"/>
    <w:rsid w:val="001C407A"/>
    <w:rsid w:val="001C5516"/>
    <w:rsid w:val="001D44F1"/>
    <w:rsid w:val="001D6FFB"/>
    <w:rsid w:val="001E1975"/>
    <w:rsid w:val="001E1D18"/>
    <w:rsid w:val="001E30F4"/>
    <w:rsid w:val="001E31C6"/>
    <w:rsid w:val="001F05F6"/>
    <w:rsid w:val="001F1ECF"/>
    <w:rsid w:val="001F3ED9"/>
    <w:rsid w:val="002016B1"/>
    <w:rsid w:val="00204D40"/>
    <w:rsid w:val="00206693"/>
    <w:rsid w:val="00217547"/>
    <w:rsid w:val="00222F76"/>
    <w:rsid w:val="00225637"/>
    <w:rsid w:val="002273AA"/>
    <w:rsid w:val="00236A4A"/>
    <w:rsid w:val="00236B89"/>
    <w:rsid w:val="00236CB2"/>
    <w:rsid w:val="002411F2"/>
    <w:rsid w:val="00274756"/>
    <w:rsid w:val="00277202"/>
    <w:rsid w:val="0028080D"/>
    <w:rsid w:val="00284F0D"/>
    <w:rsid w:val="00287FA1"/>
    <w:rsid w:val="002A4A83"/>
    <w:rsid w:val="002A79F2"/>
    <w:rsid w:val="002C2381"/>
    <w:rsid w:val="002C4240"/>
    <w:rsid w:val="002D2116"/>
    <w:rsid w:val="002D2F21"/>
    <w:rsid w:val="002D518A"/>
    <w:rsid w:val="002E1E34"/>
    <w:rsid w:val="002E6670"/>
    <w:rsid w:val="0030381C"/>
    <w:rsid w:val="00310BF0"/>
    <w:rsid w:val="00324187"/>
    <w:rsid w:val="00330017"/>
    <w:rsid w:val="003306DD"/>
    <w:rsid w:val="00336B62"/>
    <w:rsid w:val="003371BE"/>
    <w:rsid w:val="003673FE"/>
    <w:rsid w:val="003740D3"/>
    <w:rsid w:val="00382E83"/>
    <w:rsid w:val="003903BE"/>
    <w:rsid w:val="0039795E"/>
    <w:rsid w:val="003A3754"/>
    <w:rsid w:val="003A52AB"/>
    <w:rsid w:val="003B1088"/>
    <w:rsid w:val="003C0732"/>
    <w:rsid w:val="003D20CF"/>
    <w:rsid w:val="003D2CE4"/>
    <w:rsid w:val="003D5543"/>
    <w:rsid w:val="003D66F8"/>
    <w:rsid w:val="003E16D5"/>
    <w:rsid w:val="003E5C48"/>
    <w:rsid w:val="003F2BB0"/>
    <w:rsid w:val="003F31A0"/>
    <w:rsid w:val="004040E0"/>
    <w:rsid w:val="00405648"/>
    <w:rsid w:val="004072E1"/>
    <w:rsid w:val="00410ED7"/>
    <w:rsid w:val="004117CA"/>
    <w:rsid w:val="00411B07"/>
    <w:rsid w:val="0041631A"/>
    <w:rsid w:val="00424559"/>
    <w:rsid w:val="004314FC"/>
    <w:rsid w:val="0043328A"/>
    <w:rsid w:val="004447EB"/>
    <w:rsid w:val="00456144"/>
    <w:rsid w:val="00457349"/>
    <w:rsid w:val="00457375"/>
    <w:rsid w:val="00474297"/>
    <w:rsid w:val="0047744F"/>
    <w:rsid w:val="00484B31"/>
    <w:rsid w:val="004911E9"/>
    <w:rsid w:val="00496704"/>
    <w:rsid w:val="004A0120"/>
    <w:rsid w:val="004A37E7"/>
    <w:rsid w:val="004A3CA0"/>
    <w:rsid w:val="004B0FBD"/>
    <w:rsid w:val="004B3830"/>
    <w:rsid w:val="004C3E98"/>
    <w:rsid w:val="004C5B36"/>
    <w:rsid w:val="004C5FCF"/>
    <w:rsid w:val="004D2A86"/>
    <w:rsid w:val="004D37E7"/>
    <w:rsid w:val="004D4300"/>
    <w:rsid w:val="004E2F6E"/>
    <w:rsid w:val="004E3C42"/>
    <w:rsid w:val="0050131D"/>
    <w:rsid w:val="00502413"/>
    <w:rsid w:val="005039F6"/>
    <w:rsid w:val="00510CFD"/>
    <w:rsid w:val="00513246"/>
    <w:rsid w:val="00532F01"/>
    <w:rsid w:val="00535C3A"/>
    <w:rsid w:val="00542397"/>
    <w:rsid w:val="00546F80"/>
    <w:rsid w:val="00554939"/>
    <w:rsid w:val="0055711A"/>
    <w:rsid w:val="00557B47"/>
    <w:rsid w:val="0056166B"/>
    <w:rsid w:val="0056240C"/>
    <w:rsid w:val="00570937"/>
    <w:rsid w:val="00576FED"/>
    <w:rsid w:val="00581731"/>
    <w:rsid w:val="00583993"/>
    <w:rsid w:val="00584DDD"/>
    <w:rsid w:val="00584F94"/>
    <w:rsid w:val="00590CFE"/>
    <w:rsid w:val="00590D50"/>
    <w:rsid w:val="00595C2C"/>
    <w:rsid w:val="005A0E1F"/>
    <w:rsid w:val="005B09A4"/>
    <w:rsid w:val="005B0D15"/>
    <w:rsid w:val="005B3F07"/>
    <w:rsid w:val="005B552A"/>
    <w:rsid w:val="005B6C00"/>
    <w:rsid w:val="005C00BB"/>
    <w:rsid w:val="005C2099"/>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7AD7"/>
    <w:rsid w:val="006419D5"/>
    <w:rsid w:val="00641F7E"/>
    <w:rsid w:val="00642531"/>
    <w:rsid w:val="00646010"/>
    <w:rsid w:val="0065082E"/>
    <w:rsid w:val="00652B96"/>
    <w:rsid w:val="00655298"/>
    <w:rsid w:val="0065659F"/>
    <w:rsid w:val="0066261C"/>
    <w:rsid w:val="006652C1"/>
    <w:rsid w:val="00670EC1"/>
    <w:rsid w:val="00671949"/>
    <w:rsid w:val="00672A26"/>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4EEF"/>
    <w:rsid w:val="006C51DF"/>
    <w:rsid w:val="006C6BB7"/>
    <w:rsid w:val="006D160D"/>
    <w:rsid w:val="006D32D8"/>
    <w:rsid w:val="006E182F"/>
    <w:rsid w:val="006E438B"/>
    <w:rsid w:val="006E7DFA"/>
    <w:rsid w:val="006F0025"/>
    <w:rsid w:val="00711160"/>
    <w:rsid w:val="00720A4B"/>
    <w:rsid w:val="007220C5"/>
    <w:rsid w:val="00722884"/>
    <w:rsid w:val="00733810"/>
    <w:rsid w:val="00734F7C"/>
    <w:rsid w:val="0073685E"/>
    <w:rsid w:val="007474EB"/>
    <w:rsid w:val="00761429"/>
    <w:rsid w:val="00770998"/>
    <w:rsid w:val="00771677"/>
    <w:rsid w:val="0077169F"/>
    <w:rsid w:val="00772E59"/>
    <w:rsid w:val="00774CDC"/>
    <w:rsid w:val="00777358"/>
    <w:rsid w:val="007822AF"/>
    <w:rsid w:val="007835A0"/>
    <w:rsid w:val="00791ED4"/>
    <w:rsid w:val="007922C8"/>
    <w:rsid w:val="00796B3D"/>
    <w:rsid w:val="00797071"/>
    <w:rsid w:val="007A4C0B"/>
    <w:rsid w:val="007A6117"/>
    <w:rsid w:val="007A694E"/>
    <w:rsid w:val="007B114D"/>
    <w:rsid w:val="007B2D09"/>
    <w:rsid w:val="007B75CF"/>
    <w:rsid w:val="007B7E13"/>
    <w:rsid w:val="007C064C"/>
    <w:rsid w:val="007C4DC3"/>
    <w:rsid w:val="007D5C74"/>
    <w:rsid w:val="007E0BFA"/>
    <w:rsid w:val="007E2290"/>
    <w:rsid w:val="007E2B2A"/>
    <w:rsid w:val="007E733A"/>
    <w:rsid w:val="008117AD"/>
    <w:rsid w:val="00813AE5"/>
    <w:rsid w:val="0081772A"/>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86E4C"/>
    <w:rsid w:val="00887C19"/>
    <w:rsid w:val="008A19AF"/>
    <w:rsid w:val="008A7EDC"/>
    <w:rsid w:val="008B04C5"/>
    <w:rsid w:val="008B26DB"/>
    <w:rsid w:val="008B4824"/>
    <w:rsid w:val="008B7ADD"/>
    <w:rsid w:val="008C1BFC"/>
    <w:rsid w:val="008C1C84"/>
    <w:rsid w:val="008D039C"/>
    <w:rsid w:val="008D2A54"/>
    <w:rsid w:val="008D7378"/>
    <w:rsid w:val="008E2DEA"/>
    <w:rsid w:val="008E5C07"/>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662B"/>
    <w:rsid w:val="00937456"/>
    <w:rsid w:val="009402DB"/>
    <w:rsid w:val="009448F5"/>
    <w:rsid w:val="00950B2A"/>
    <w:rsid w:val="00952A39"/>
    <w:rsid w:val="00972C40"/>
    <w:rsid w:val="0097464F"/>
    <w:rsid w:val="00984473"/>
    <w:rsid w:val="0098621C"/>
    <w:rsid w:val="00986D88"/>
    <w:rsid w:val="009877E1"/>
    <w:rsid w:val="00991ABD"/>
    <w:rsid w:val="009A12F0"/>
    <w:rsid w:val="009A25EE"/>
    <w:rsid w:val="009A5D09"/>
    <w:rsid w:val="009A6A9B"/>
    <w:rsid w:val="009B6622"/>
    <w:rsid w:val="009E1D99"/>
    <w:rsid w:val="009E248A"/>
    <w:rsid w:val="009E3124"/>
    <w:rsid w:val="009E6589"/>
    <w:rsid w:val="009E6CB5"/>
    <w:rsid w:val="009E6EDE"/>
    <w:rsid w:val="00A03362"/>
    <w:rsid w:val="00A04ABC"/>
    <w:rsid w:val="00A07CA0"/>
    <w:rsid w:val="00A13406"/>
    <w:rsid w:val="00A13B76"/>
    <w:rsid w:val="00A20BA9"/>
    <w:rsid w:val="00A25E91"/>
    <w:rsid w:val="00A26F6A"/>
    <w:rsid w:val="00A277EF"/>
    <w:rsid w:val="00A30D5A"/>
    <w:rsid w:val="00A31D05"/>
    <w:rsid w:val="00A34987"/>
    <w:rsid w:val="00A47D24"/>
    <w:rsid w:val="00A66C16"/>
    <w:rsid w:val="00A6718A"/>
    <w:rsid w:val="00A72337"/>
    <w:rsid w:val="00A95F4A"/>
    <w:rsid w:val="00AA02E8"/>
    <w:rsid w:val="00AA1155"/>
    <w:rsid w:val="00AA13BF"/>
    <w:rsid w:val="00AA23B0"/>
    <w:rsid w:val="00AA4577"/>
    <w:rsid w:val="00AA6C59"/>
    <w:rsid w:val="00AB7E1B"/>
    <w:rsid w:val="00AC6E90"/>
    <w:rsid w:val="00AD224F"/>
    <w:rsid w:val="00AD6738"/>
    <w:rsid w:val="00AE2829"/>
    <w:rsid w:val="00AE3160"/>
    <w:rsid w:val="00AE3717"/>
    <w:rsid w:val="00B007B5"/>
    <w:rsid w:val="00B02DA7"/>
    <w:rsid w:val="00B04E67"/>
    <w:rsid w:val="00B10D17"/>
    <w:rsid w:val="00B15638"/>
    <w:rsid w:val="00B3332B"/>
    <w:rsid w:val="00B3435C"/>
    <w:rsid w:val="00B3787B"/>
    <w:rsid w:val="00B40228"/>
    <w:rsid w:val="00B430BE"/>
    <w:rsid w:val="00B56183"/>
    <w:rsid w:val="00B56CA8"/>
    <w:rsid w:val="00B604E2"/>
    <w:rsid w:val="00B6175C"/>
    <w:rsid w:val="00B86283"/>
    <w:rsid w:val="00B87AE4"/>
    <w:rsid w:val="00B9180C"/>
    <w:rsid w:val="00BA0764"/>
    <w:rsid w:val="00BA303D"/>
    <w:rsid w:val="00BA5F86"/>
    <w:rsid w:val="00BB1D1A"/>
    <w:rsid w:val="00BB2EEE"/>
    <w:rsid w:val="00BC4975"/>
    <w:rsid w:val="00BC52A1"/>
    <w:rsid w:val="00BE68D7"/>
    <w:rsid w:val="00BF36E6"/>
    <w:rsid w:val="00BF57D6"/>
    <w:rsid w:val="00C079B4"/>
    <w:rsid w:val="00C110FF"/>
    <w:rsid w:val="00C12D94"/>
    <w:rsid w:val="00C14F19"/>
    <w:rsid w:val="00C16887"/>
    <w:rsid w:val="00C273F4"/>
    <w:rsid w:val="00C31DBE"/>
    <w:rsid w:val="00C338F7"/>
    <w:rsid w:val="00C41794"/>
    <w:rsid w:val="00C5324A"/>
    <w:rsid w:val="00C56787"/>
    <w:rsid w:val="00C57E2A"/>
    <w:rsid w:val="00C64842"/>
    <w:rsid w:val="00C71681"/>
    <w:rsid w:val="00C76185"/>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7D91"/>
    <w:rsid w:val="00D00B82"/>
    <w:rsid w:val="00D00F8E"/>
    <w:rsid w:val="00D025D7"/>
    <w:rsid w:val="00D036DF"/>
    <w:rsid w:val="00D10F1B"/>
    <w:rsid w:val="00D1186F"/>
    <w:rsid w:val="00D216E5"/>
    <w:rsid w:val="00D24F95"/>
    <w:rsid w:val="00D316DF"/>
    <w:rsid w:val="00D41D1D"/>
    <w:rsid w:val="00D420BA"/>
    <w:rsid w:val="00D42368"/>
    <w:rsid w:val="00D47B43"/>
    <w:rsid w:val="00D5296D"/>
    <w:rsid w:val="00D6245A"/>
    <w:rsid w:val="00D624D0"/>
    <w:rsid w:val="00D660EA"/>
    <w:rsid w:val="00D6742E"/>
    <w:rsid w:val="00D803A2"/>
    <w:rsid w:val="00D84077"/>
    <w:rsid w:val="00D84EB5"/>
    <w:rsid w:val="00D945DF"/>
    <w:rsid w:val="00DA296D"/>
    <w:rsid w:val="00DA3566"/>
    <w:rsid w:val="00DA60FC"/>
    <w:rsid w:val="00DA6F9E"/>
    <w:rsid w:val="00DA713E"/>
    <w:rsid w:val="00DB1BB9"/>
    <w:rsid w:val="00DB30B9"/>
    <w:rsid w:val="00DB3F9E"/>
    <w:rsid w:val="00DB6E70"/>
    <w:rsid w:val="00DC0052"/>
    <w:rsid w:val="00DD1EB7"/>
    <w:rsid w:val="00DD31AF"/>
    <w:rsid w:val="00DD5A36"/>
    <w:rsid w:val="00DE08B6"/>
    <w:rsid w:val="00DE2ED3"/>
    <w:rsid w:val="00DE421D"/>
    <w:rsid w:val="00DF4EF1"/>
    <w:rsid w:val="00DF5E26"/>
    <w:rsid w:val="00E04ED7"/>
    <w:rsid w:val="00E06940"/>
    <w:rsid w:val="00E10DEE"/>
    <w:rsid w:val="00E12C9C"/>
    <w:rsid w:val="00E141D9"/>
    <w:rsid w:val="00E30892"/>
    <w:rsid w:val="00E30F1F"/>
    <w:rsid w:val="00E31B4D"/>
    <w:rsid w:val="00E408E2"/>
    <w:rsid w:val="00E53980"/>
    <w:rsid w:val="00E65D34"/>
    <w:rsid w:val="00E762DF"/>
    <w:rsid w:val="00E81F69"/>
    <w:rsid w:val="00E82641"/>
    <w:rsid w:val="00E83187"/>
    <w:rsid w:val="00E84E27"/>
    <w:rsid w:val="00E94541"/>
    <w:rsid w:val="00E96372"/>
    <w:rsid w:val="00EA371A"/>
    <w:rsid w:val="00EA7AF3"/>
    <w:rsid w:val="00EB48F5"/>
    <w:rsid w:val="00EB6D4B"/>
    <w:rsid w:val="00EC1EB1"/>
    <w:rsid w:val="00ED4994"/>
    <w:rsid w:val="00ED6896"/>
    <w:rsid w:val="00EE3235"/>
    <w:rsid w:val="00EE3CCE"/>
    <w:rsid w:val="00EF04BE"/>
    <w:rsid w:val="00F167A3"/>
    <w:rsid w:val="00F17287"/>
    <w:rsid w:val="00F176E2"/>
    <w:rsid w:val="00F22A9F"/>
    <w:rsid w:val="00F26A82"/>
    <w:rsid w:val="00F31089"/>
    <w:rsid w:val="00F32D9C"/>
    <w:rsid w:val="00F42340"/>
    <w:rsid w:val="00F5417A"/>
    <w:rsid w:val="00F551DE"/>
    <w:rsid w:val="00F611FE"/>
    <w:rsid w:val="00F661CB"/>
    <w:rsid w:val="00F873FA"/>
    <w:rsid w:val="00F92EED"/>
    <w:rsid w:val="00F96F7D"/>
    <w:rsid w:val="00F97974"/>
    <w:rsid w:val="00FA0FA5"/>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metodkabinet.in.ua/mejdunarodnaya-ekonomika/mijnarodna-ekonomika-teoriya-mijnarodnoyi-torgivli-i-finansiv/model-gekshera---olina-abo-teoriya-faktornih-proporciy-postanovka-pitannya" TargetMode="External"/><Relationship Id="rId21" Type="http://schemas.openxmlformats.org/officeDocument/2006/relationships/image" Target="media/image5.png"/><Relationship Id="rId34" Type="http://schemas.openxmlformats.org/officeDocument/2006/relationships/hyperlink" Target="https://tradingeconomics.com/country-list/exports" TargetMode="External"/><Relationship Id="rId42" Type="http://schemas.openxmlformats.org/officeDocument/2006/relationships/hyperlink" Target="https://economics.studio/mejdunarodnaya-ekonomika/giperreaktsiya-valyutnogo-kursa-83849.html" TargetMode="External"/><Relationship Id="rId47" Type="http://schemas.openxmlformats.org/officeDocument/2006/relationships/hyperlink" Target="https://knoema.ru/atlas/%D0%93%D1%80%D0%B5%D1%86%D0%B8%D1%8F/%D0%92%D0%92%D0%9F" TargetMode="External"/><Relationship Id="rId50" Type="http://schemas.openxmlformats.org/officeDocument/2006/relationships/hyperlink" Target="http://www.nado5.ru/e-book/braziliya-harakteristika" TargetMode="External"/><Relationship Id="rId55" Type="http://schemas.openxmlformats.org/officeDocument/2006/relationships/hyperlink" Target="https://kommentarii.org/strani_mira_eciklopediy/ujnoafrikanskayresp.html" TargetMode="External"/><Relationship Id="rId63" Type="http://schemas.openxmlformats.org/officeDocument/2006/relationships/hyperlink" Target="http://geolike.ru/page/gl_2677.htm" TargetMode="External"/><Relationship Id="rId68" Type="http://schemas.openxmlformats.org/officeDocument/2006/relationships/hyperlink" Target="https://&#1089;&#1077;&#1079;&#1086;&#1085;&#1099;-&#1075;&#1086;&#1076;&#1072;.&#1088;&#1092;/&#1088;&#1077;&#1089;&#1091;&#1088;&#1089;&#1099;%20&#1059;&#1082;&#1088;&#1072;&#1080;&#1085;&#1099;.html"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imf.org"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selgr.aspx" TargetMode="External"/><Relationship Id="rId37" Type="http://schemas.openxmlformats.org/officeDocument/2006/relationships/hyperlink" Target="https://tradingeconomics.com/country-list/foreign-direct-investment" TargetMode="External"/><Relationship Id="rId40" Type="http://schemas.openxmlformats.org/officeDocument/2006/relationships/hyperlink" Target="https://dic.academic.ru/dic.nsf/lower/16470" TargetMode="External"/><Relationship Id="rId45" Type="http://schemas.openxmlformats.org/officeDocument/2006/relationships/hyperlink" Target="http://www.gnto.ru/sections/forests.html" TargetMode="External"/><Relationship Id="rId53" Type="http://schemas.openxmlformats.org/officeDocument/2006/relationships/hyperlink" Target="https://www.ceicdata.com/en/indicator/brazil/gross-national-product" TargetMode="External"/><Relationship Id="rId58" Type="http://schemas.openxmlformats.org/officeDocument/2006/relationships/hyperlink" Target="http://www.safrica.ru/uar/economy/exports/" TargetMode="External"/><Relationship Id="rId66" Type="http://schemas.openxmlformats.org/officeDocument/2006/relationships/hyperlink" Target="https://www.ceicdata.com/en/indicator/russia/gross-national-product" TargetMode="External"/><Relationship Id="rId74" Type="http://schemas.openxmlformats.org/officeDocument/2006/relationships/hyperlink" Target="http://novavlada.info/gosudarstvo/novosti/vneshnyaya-torgovlya-za-6-mesyacev-2018-g-iz-ukrainy-vyros-eksport-bolee-dorogih" TargetMode="External"/><Relationship Id="rId5" Type="http://schemas.openxmlformats.org/officeDocument/2006/relationships/settings" Target="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www.economywatch.com/economic-statistics/economic-indicators/Investment_Percentage_of_GDP/2018/" TargetMode="External"/><Relationship Id="rId49" Type="http://schemas.openxmlformats.org/officeDocument/2006/relationships/hyperlink" Target="http://statisticstimes.com" TargetMode="External"/><Relationship Id="rId57" Type="http://schemas.openxmlformats.org/officeDocument/2006/relationships/hyperlink" Target="https://www.krugosvet.ru/enc/strany-mira/yuzhno-afrikanskaya-respublika-yuar" TargetMode="External"/><Relationship Id="rId61" Type="http://schemas.openxmlformats.org/officeDocument/2006/relationships/hyperlink" Target="http://southafrica.opendataforafrica.org/aewtuqe/gnp-and-gdp-by-country?location=South%20Africa"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8.xml"/><Relationship Id="rId44" Type="http://schemas.openxmlformats.org/officeDocument/2006/relationships/hyperlink" Target="http://www.gecont.ru/articles/geo/greece.htm" TargetMode="External"/><Relationship Id="rId52" Type="http://schemas.openxmlformats.org/officeDocument/2006/relationships/hyperlink" Target="https://data.worldbank.org/indicator/NY.GDP.MKTP.CD?end=2017&amp;locations=BR&amp;start=2013&amp;view=chart" TargetMode="External"/><Relationship Id="rId60" Type="http://schemas.openxmlformats.org/officeDocument/2006/relationships/hyperlink" Target="https://tradingeconomics.com/south-africa/gdp" TargetMode="External"/><Relationship Id="rId65" Type="http://schemas.openxmlformats.org/officeDocument/2006/relationships/hyperlink" Target="https://tradingeconomics.com/russia/gdp" TargetMode="External"/><Relationship Id="rId73" Type="http://schemas.openxmlformats.org/officeDocument/2006/relationships/hyperlink" Target="https://zn.ua/ECONOMICS/dolya-eksporta-v-vvp-ukrainy-vyrosla-do-47-9-kubiv-292838_.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en.wikipedia.org/wiki/List_of_countries_by_exports_per_capita" TargetMode="External"/><Relationship Id="rId43" Type="http://schemas.openxmlformats.org/officeDocument/2006/relationships/hyperlink" Target="http://visitgreece.com.ua/about/greece.htm" TargetMode="External"/><Relationship Id="rId48" Type="http://schemas.openxmlformats.org/officeDocument/2006/relationships/hyperlink" Target="https://www.ceicdata.com/en/indicator/greece/gross-national-product" TargetMode="External"/><Relationship Id="rId56" Type="http://schemas.openxmlformats.org/officeDocument/2006/relationships/hyperlink" Target="https://www.yaklass.ru/materiali?chtid=255&amp;mode=cht" TargetMode="External"/><Relationship Id="rId64" Type="http://schemas.openxmlformats.org/officeDocument/2006/relationships/hyperlink" Target="https://geographyofrussia.com/rekreacionnye-resursy-rossii/" TargetMode="External"/><Relationship Id="rId69" Type="http://schemas.openxmlformats.org/officeDocument/2006/relationships/hyperlink" Target="https://tradingeconomics.com/ukraine/gdp"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orldofschool.ru" TargetMode="External"/><Relationship Id="rId72" Type="http://schemas.openxmlformats.org/officeDocument/2006/relationships/hyperlink" Target="url:https://blog.liga.net/user/prodnin/article/19896"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radingeconomics.com/country-list/gdp-annual-growth-rate" TargetMode="External"/><Relationship Id="rId38" Type="http://schemas.openxmlformats.org/officeDocument/2006/relationships/hyperlink" Target="https://pidruchniki.com/1124052562553/ekonomika/mizhnarodna_valyutna_sistema" TargetMode="External"/><Relationship Id="rId46" Type="http://schemas.openxmlformats.org/officeDocument/2006/relationships/hyperlink" Target="https://tradingeconomics.com/greece/gdp" TargetMode="External"/><Relationship Id="rId59" Type="http://schemas.openxmlformats.org/officeDocument/2006/relationships/hyperlink" Target="http://www.safrica.ru/uar/economy/economy-tourism/" TargetMode="External"/><Relationship Id="rId67" Type="http://schemas.openxmlformats.org/officeDocument/2006/relationships/hyperlink" Target="https://ecoportal.info/prirodnye-resursy-ukrainy/" TargetMode="External"/><Relationship Id="rId20" Type="http://schemas.openxmlformats.org/officeDocument/2006/relationships/image" Target="media/image4.png"/><Relationship Id="rId41" Type="http://schemas.openxmlformats.org/officeDocument/2006/relationships/hyperlink" Target="http://expert.fpsu.org.ua/news/141-mistse-ukrajini-v-rejtingu-indeks-ekonomichnoji-svobodi" TargetMode="External"/><Relationship Id="rId54" Type="http://schemas.openxmlformats.org/officeDocument/2006/relationships/hyperlink" Target="http://www.safrica.ru/uar/government/" TargetMode="External"/><Relationship Id="rId62" Type="http://schemas.openxmlformats.org/officeDocument/2006/relationships/hyperlink" Target="https://o-planete.ru/stran-mira/harakteristika-rossii.html" TargetMode="External"/><Relationship Id="rId70" Type="http://schemas.openxmlformats.org/officeDocument/2006/relationships/hyperlink" Target="https://dengi.informator.ua/2018/10/02/s-kem-i-chem-torguet-ukraina-top-5-stran-i-tovarov/" TargetMode="External"/><Relationship Id="rId75"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ED47-24DA-493F-B17A-80A88E83B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927</TotalTime>
  <Pages>33</Pages>
  <Words>9797</Words>
  <Characters>55846</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65512</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241</cp:revision>
  <cp:lastPrinted>2013-01-11T04:01:00Z</cp:lastPrinted>
  <dcterms:created xsi:type="dcterms:W3CDTF">2019-02-23T05:23:00Z</dcterms:created>
  <dcterms:modified xsi:type="dcterms:W3CDTF">2019-05-10T14:28:00Z</dcterms:modified>
</cp:coreProperties>
</file>