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2505339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9166C" w:rsidRDefault="0039166C" w:rsidP="00B74814">
      <w:pPr>
        <w:pStyle w:val="a2"/>
        <w:rPr>
          <w:lang w:val="en-US"/>
        </w:rPr>
      </w:pPr>
      <w:r w:rsidRPr="0039166C">
        <w:t>Объектом исследования является формирование системы управления персоналом на предприятии</w:t>
      </w:r>
      <w:r w:rsidRPr="0039166C">
        <w:rPr>
          <w:lang w:val="en-US"/>
        </w:rPr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  <w:bookmarkStart w:id="1" w:name="_GoBack"/>
      <w:bookmarkEnd w:id="1"/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2"/>
        <w:rPr>
          <w:lang w:eastAsia="en-US"/>
        </w:rPr>
      </w:pPr>
      <w:r w:rsidRPr="00037EEB">
        <w:rPr>
          <w:lang w:eastAsia="en-US"/>
        </w:rPr>
        <w:t>Характеристика предприятия</w:t>
      </w: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a2"/>
        <w:rPr>
          <w:lang w:eastAsia="en-US"/>
        </w:rPr>
      </w:pPr>
    </w:p>
    <w:p w:rsidR="00CA21AA" w:rsidRDefault="00CA21AA" w:rsidP="00CA21AA">
      <w:pPr>
        <w:pStyle w:val="a2"/>
      </w:pPr>
      <w:r>
        <w:t>Институт расположен в г. Горловке Донецкой Народной Республики. В 1959 г. назывался «Горловский вечерний филиал Донецкого индустриального института», на первый курс котор</w:t>
      </w:r>
      <w:r w:rsidR="00A66645">
        <w:t>ого</w:t>
      </w:r>
      <w:r>
        <w:t xml:space="preserve"> было принято 102 студента.</w:t>
      </w:r>
    </w:p>
    <w:p w:rsidR="00CA21AA" w:rsidRDefault="00CA21AA" w:rsidP="00CA21AA">
      <w:pPr>
        <w:pStyle w:val="a2"/>
      </w:pPr>
      <w:r>
        <w:t>Автомобильно-дорожный институт  «</w:t>
      </w:r>
      <w:proofErr w:type="spellStart"/>
      <w:r>
        <w:t>ДонНТУ</w:t>
      </w:r>
      <w:proofErr w:type="spellEnd"/>
      <w:r>
        <w:t>» начал свою работу с 9 августа 1959 года в результате принятия постановления «Об организации и размещении в г. Горловке филиала Донецкого индустриального института, вечернего отделения». В указанный год на первый курс с 15 октября 1959 года было зачислено 102 человека на следующие специальности:</w:t>
      </w:r>
    </w:p>
    <w:p w:rsidR="00CA21AA" w:rsidRDefault="00CA21AA" w:rsidP="00CA21AA">
      <w:pPr>
        <w:pStyle w:val="a2"/>
      </w:pPr>
      <w:r>
        <w:t>«Промышленное и гражданское строительство»;</w:t>
      </w:r>
    </w:p>
    <w:p w:rsidR="00CA21AA" w:rsidRDefault="00CA21AA" w:rsidP="00CA21AA">
      <w:pPr>
        <w:pStyle w:val="a2"/>
      </w:pPr>
      <w:r>
        <w:t>«Разработка месторождений полезных ископаемых»;</w:t>
      </w:r>
    </w:p>
    <w:p w:rsidR="00CA21AA" w:rsidRDefault="00CA21AA" w:rsidP="00CA21AA">
      <w:pPr>
        <w:pStyle w:val="a2"/>
      </w:pPr>
      <w:r>
        <w:t>«Машины и аппараты химических производств».</w:t>
      </w:r>
    </w:p>
    <w:p w:rsidR="00CA21AA" w:rsidRDefault="00CA21AA" w:rsidP="00CA21AA">
      <w:pPr>
        <w:pStyle w:val="a2"/>
      </w:pPr>
      <w:r>
        <w:t xml:space="preserve">В 1969 году институт от подготовки специалистов только на первом этапе (1-3 курсы) </w:t>
      </w:r>
      <w:proofErr w:type="gramStart"/>
      <w:r>
        <w:t>по</w:t>
      </w:r>
      <w:proofErr w:type="gramEnd"/>
      <w:r>
        <w:t xml:space="preserve"> </w:t>
      </w:r>
      <w:proofErr w:type="gramStart"/>
      <w:r>
        <w:t>вечерней</w:t>
      </w:r>
      <w:proofErr w:type="gramEnd"/>
      <w:r>
        <w:t xml:space="preserve"> и заочной формам обучения перешел к дневной форме обучения и впервые осуществил прием на 1 курс (100 студентов по специальности «Автомобильный транспорт»). С 01.09.1970 года был организован факультет «Автомобильный транспорт». С 01.09.1972 – организован факультет «Автомобильные дороги». В указанное время в институте сформировалось автомобильно-дорожное направление подготовки специалистов и проведения соответствующих научно-технических исследований.</w:t>
      </w:r>
    </w:p>
    <w:p w:rsidR="00CA21AA" w:rsidRDefault="00CA21AA" w:rsidP="00CA21AA">
      <w:pPr>
        <w:pStyle w:val="a2"/>
      </w:pPr>
      <w:r>
        <w:t xml:space="preserve">За сорокапятилетнюю историю автомобильно-дорожный институт на основе «отделения вечернего факультета» преобразовался в современный вуз, в котором работают 18 кафедр, объединяющих около 180 преподавателей, из них 8 докторов наук, 10 профессоров, 69 кандидатов наук </w:t>
      </w:r>
      <w:r>
        <w:lastRenderedPageBreak/>
        <w:t>автомобильно-дорожных и сопутствующих научных специальностей. В целом вуз способен осуществлять подготовку более 3 тысяч высококвалифицированных специалистов одновременно.</w:t>
      </w:r>
    </w:p>
    <w:p w:rsidR="00CA21AA" w:rsidRDefault="00CA21AA" w:rsidP="00CA21AA">
      <w:pPr>
        <w:pStyle w:val="a2"/>
      </w:pPr>
      <w:r>
        <w:t>В настоящее время это учебно-научный центр автомобильно-дорожной отрасли по подготовке бакалавров, специалистов и магистров в транспортном, строительном, экологическом и экономическом направлениях.</w:t>
      </w:r>
    </w:p>
    <w:p w:rsidR="00CA21AA" w:rsidRDefault="00CA21AA" w:rsidP="00CA21AA">
      <w:pPr>
        <w:pStyle w:val="a2"/>
      </w:pPr>
      <w:r>
        <w:t>Обучение ведется по семи специальностям:</w:t>
      </w:r>
    </w:p>
    <w:p w:rsidR="00CA21AA" w:rsidRDefault="00CA21AA" w:rsidP="00CA21AA">
      <w:pPr>
        <w:pStyle w:val="a2"/>
      </w:pPr>
      <w:r>
        <w:t>«Автомобили и автомобильное хозяйство»;</w:t>
      </w:r>
    </w:p>
    <w:p w:rsidR="00CA21AA" w:rsidRDefault="00CA21AA" w:rsidP="00CA21AA">
      <w:pPr>
        <w:pStyle w:val="a2"/>
      </w:pPr>
      <w:r>
        <w:t>«Наземные транспортно-технологические средства»</w:t>
      </w:r>
    </w:p>
    <w:p w:rsidR="00CA21AA" w:rsidRDefault="00CA21AA" w:rsidP="00CA21AA">
      <w:pPr>
        <w:pStyle w:val="a2"/>
      </w:pPr>
      <w:r>
        <w:t>«Организация и регулирование дорожного движения»;</w:t>
      </w:r>
    </w:p>
    <w:p w:rsidR="00CA21AA" w:rsidRDefault="00CA21AA" w:rsidP="00CA21AA">
      <w:pPr>
        <w:pStyle w:val="a2"/>
      </w:pPr>
      <w:r>
        <w:t>«Организация перевозок и управление на автомобильном транспорте»;</w:t>
      </w:r>
    </w:p>
    <w:p w:rsidR="00CA21AA" w:rsidRDefault="00CA21AA" w:rsidP="00CA21AA">
      <w:pPr>
        <w:pStyle w:val="a2"/>
      </w:pPr>
      <w:r>
        <w:t>«Менеджмент организаций»;</w:t>
      </w:r>
    </w:p>
    <w:p w:rsidR="00CA21AA" w:rsidRDefault="00CA21AA" w:rsidP="00CA21AA">
      <w:pPr>
        <w:pStyle w:val="a2"/>
      </w:pPr>
      <w:r>
        <w:t>«Бизнес информатика»;</w:t>
      </w:r>
    </w:p>
    <w:p w:rsidR="00CA21AA" w:rsidRDefault="00CA21AA" w:rsidP="00CA21AA">
      <w:pPr>
        <w:pStyle w:val="a2"/>
      </w:pPr>
      <w:r>
        <w:t>«Проектирование автомагистралей и управление проектами».</w:t>
      </w:r>
    </w:p>
    <w:p w:rsidR="00CA21AA" w:rsidRDefault="00CA21AA" w:rsidP="00CA21AA">
      <w:pPr>
        <w:pStyle w:val="a2"/>
      </w:pPr>
      <w:r>
        <w:t>«Строительство, эксплуатация, восстановление и техническое прикрытие автомобильных дорог, мостов и тоннелей».</w:t>
      </w:r>
    </w:p>
    <w:p w:rsidR="00CA21AA" w:rsidRDefault="00CA21AA" w:rsidP="00CA21AA">
      <w:pPr>
        <w:pStyle w:val="a2"/>
      </w:pPr>
      <w:r>
        <w:t>«Экология и охрана окружающей среды»</w:t>
      </w:r>
    </w:p>
    <w:p w:rsidR="00FD32A0" w:rsidRDefault="00FD32A0" w:rsidP="002F037D">
      <w:pPr>
        <w:pStyle w:val="a2"/>
        <w:rPr>
          <w:lang w:eastAsia="en-US"/>
        </w:rPr>
      </w:pPr>
    </w:p>
    <w:p w:rsidR="00A66645" w:rsidRDefault="00A66645" w:rsidP="002F037D">
      <w:pPr>
        <w:pStyle w:val="a2"/>
        <w:rPr>
          <w:lang w:eastAsia="en-US"/>
        </w:rPr>
        <w:sectPr w:rsidR="00A666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</w:p>
    <w:p w:rsidR="002F037D" w:rsidRDefault="002F037D" w:rsidP="002F037D">
      <w:pPr>
        <w:pStyle w:val="a2"/>
        <w:rPr>
          <w:lang w:eastAsia="en-US"/>
        </w:rPr>
      </w:pPr>
    </w:p>
    <w:p w:rsidR="00FD32A0" w:rsidRDefault="00FD32A0" w:rsidP="002F037D">
      <w:pPr>
        <w:pStyle w:val="a2"/>
        <w:rPr>
          <w:lang w:eastAsia="en-US"/>
        </w:rPr>
        <w:sectPr w:rsidR="00FD3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2F037D" w:rsidRDefault="002F037D" w:rsidP="002F037D">
      <w:pPr>
        <w:pStyle w:val="a2"/>
        <w:rPr>
          <w:lang w:eastAsia="en-US"/>
        </w:rPr>
      </w:pPr>
    </w:p>
    <w:p w:rsidR="00B547F0" w:rsidRPr="00B547F0" w:rsidRDefault="002F037D" w:rsidP="002F037D">
      <w:pPr>
        <w:pStyle w:val="1"/>
        <w:rPr>
          <w:lang w:eastAsia="en-US"/>
        </w:rPr>
      </w:pPr>
      <w:r>
        <w:rPr>
          <w:lang w:eastAsia="en-US"/>
        </w:rPr>
        <w:t>Рекомендации по повышению эффективности анализируемых показателей.</w:t>
      </w:r>
    </w:p>
    <w:p w:rsidR="00B547F0" w:rsidRDefault="00B547F0" w:rsidP="00B547F0">
      <w:pPr>
        <w:rPr>
          <w:lang w:val="en-US"/>
        </w:rPr>
      </w:pPr>
    </w:p>
    <w:p w:rsidR="002F037D" w:rsidRPr="002F037D" w:rsidRDefault="002F037D" w:rsidP="00B547F0">
      <w:pPr>
        <w:rPr>
          <w:lang w:val="en-US"/>
        </w:rPr>
        <w:sectPr w:rsidR="002F037D" w:rsidRP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r w:rsidRPr="00B547F0">
        <w:lastRenderedPageBreak/>
        <w:t>Выводы</w:t>
      </w:r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r w:rsidRPr="005A41E9">
        <w:lastRenderedPageBreak/>
        <w:t>СПИСОК ЛИТЕРАТУРЫ</w:t>
      </w: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F7A" w:rsidRDefault="00B75F7A" w:rsidP="00B547F0">
      <w:pPr>
        <w:spacing w:after="0" w:line="240" w:lineRule="auto"/>
      </w:pPr>
      <w:r>
        <w:separator/>
      </w:r>
    </w:p>
  </w:endnote>
  <w:endnote w:type="continuationSeparator" w:id="0">
    <w:p w:rsidR="00B75F7A" w:rsidRDefault="00B75F7A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F7A" w:rsidRDefault="00B75F7A" w:rsidP="00B547F0">
      <w:pPr>
        <w:spacing w:after="0" w:line="240" w:lineRule="auto"/>
      </w:pPr>
      <w:r>
        <w:separator/>
      </w:r>
    </w:p>
  </w:footnote>
  <w:footnote w:type="continuationSeparator" w:id="0">
    <w:p w:rsidR="00B75F7A" w:rsidRDefault="00B75F7A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481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37EEB"/>
    <w:rsid w:val="00045E82"/>
    <w:rsid w:val="000657CE"/>
    <w:rsid w:val="00084D3D"/>
    <w:rsid w:val="000855AB"/>
    <w:rsid w:val="001215C0"/>
    <w:rsid w:val="00123CBC"/>
    <w:rsid w:val="001448AE"/>
    <w:rsid w:val="00152742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037D"/>
    <w:rsid w:val="002F16F6"/>
    <w:rsid w:val="002F4FFF"/>
    <w:rsid w:val="002F7597"/>
    <w:rsid w:val="0031411D"/>
    <w:rsid w:val="0032506B"/>
    <w:rsid w:val="00343118"/>
    <w:rsid w:val="003533C3"/>
    <w:rsid w:val="00357C1D"/>
    <w:rsid w:val="00384AFE"/>
    <w:rsid w:val="0039166C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41E9"/>
    <w:rsid w:val="005A7EA1"/>
    <w:rsid w:val="005B4C24"/>
    <w:rsid w:val="005D06F9"/>
    <w:rsid w:val="005D7743"/>
    <w:rsid w:val="005F3BF3"/>
    <w:rsid w:val="005F407A"/>
    <w:rsid w:val="00642DBE"/>
    <w:rsid w:val="0068066B"/>
    <w:rsid w:val="006864D9"/>
    <w:rsid w:val="006B6E2A"/>
    <w:rsid w:val="006E07FE"/>
    <w:rsid w:val="00722506"/>
    <w:rsid w:val="00723239"/>
    <w:rsid w:val="0072433C"/>
    <w:rsid w:val="00730DFF"/>
    <w:rsid w:val="007560AD"/>
    <w:rsid w:val="007633F5"/>
    <w:rsid w:val="007A6061"/>
    <w:rsid w:val="007B5B8D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06196"/>
    <w:rsid w:val="00A474C0"/>
    <w:rsid w:val="00A47F29"/>
    <w:rsid w:val="00A66645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47F0"/>
    <w:rsid w:val="00B56F58"/>
    <w:rsid w:val="00B61016"/>
    <w:rsid w:val="00B73BC6"/>
    <w:rsid w:val="00B74814"/>
    <w:rsid w:val="00B75F7A"/>
    <w:rsid w:val="00B82DC1"/>
    <w:rsid w:val="00B937CB"/>
    <w:rsid w:val="00BC17E0"/>
    <w:rsid w:val="00BC4F29"/>
    <w:rsid w:val="00BE3EB7"/>
    <w:rsid w:val="00C504CE"/>
    <w:rsid w:val="00C83FBF"/>
    <w:rsid w:val="00C92554"/>
    <w:rsid w:val="00CA21AA"/>
    <w:rsid w:val="00CB0C47"/>
    <w:rsid w:val="00CC7358"/>
    <w:rsid w:val="00CF6D88"/>
    <w:rsid w:val="00D03F70"/>
    <w:rsid w:val="00D43948"/>
    <w:rsid w:val="00D75F41"/>
    <w:rsid w:val="00D75F86"/>
    <w:rsid w:val="00DD7D8B"/>
    <w:rsid w:val="00DE0AEC"/>
    <w:rsid w:val="00DE79EB"/>
    <w:rsid w:val="00E20594"/>
    <w:rsid w:val="00E4540C"/>
    <w:rsid w:val="00E56BFC"/>
    <w:rsid w:val="00E8338A"/>
    <w:rsid w:val="00EA2D2F"/>
    <w:rsid w:val="00EB3FCD"/>
    <w:rsid w:val="00EB5F39"/>
    <w:rsid w:val="00ED49AF"/>
    <w:rsid w:val="00ED6DD2"/>
    <w:rsid w:val="00EF14B4"/>
    <w:rsid w:val="00F039D3"/>
    <w:rsid w:val="00F063D6"/>
    <w:rsid w:val="00F12EC2"/>
    <w:rsid w:val="00F24DA0"/>
    <w:rsid w:val="00F30C79"/>
    <w:rsid w:val="00F3145C"/>
    <w:rsid w:val="00F71174"/>
    <w:rsid w:val="00F74193"/>
    <w:rsid w:val="00F81BDF"/>
    <w:rsid w:val="00FB517C"/>
    <w:rsid w:val="00FD32A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9C2F075-27B1-4C5C-B0E0-81B4AA0E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</cp:revision>
  <dcterms:created xsi:type="dcterms:W3CDTF">2019-03-10T11:31:00Z</dcterms:created>
  <dcterms:modified xsi:type="dcterms:W3CDTF">2019-03-10T11:31:00Z</dcterms:modified>
</cp:coreProperties>
</file>