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391" w:rsidRDefault="000F7391" w:rsidP="000F7391">
      <w:pPr>
        <w:pStyle w:val="ac"/>
        <w:numPr>
          <w:ilvl w:val="0"/>
          <w:numId w:val="15"/>
        </w:numPr>
      </w:pPr>
      <w:r>
        <w:t xml:space="preserve">Лекция </w:t>
      </w:r>
      <w:r w:rsidRPr="000F7391">
        <w:t>1</w:t>
      </w:r>
      <w:r>
        <w:t>:</w:t>
      </w:r>
    </w:p>
    <w:p w:rsidR="000F7391" w:rsidRDefault="000F7391" w:rsidP="000F7391">
      <w:pPr>
        <w:pStyle w:val="ac"/>
        <w:numPr>
          <w:ilvl w:val="1"/>
          <w:numId w:val="15"/>
        </w:numPr>
      </w:pPr>
      <w:r>
        <w:t>Культурология в системе социально-гуманитарного знания</w:t>
      </w:r>
    </w:p>
    <w:p w:rsidR="000F7391" w:rsidRDefault="000F7391" w:rsidP="000F7391">
      <w:pPr>
        <w:pStyle w:val="ac"/>
        <w:numPr>
          <w:ilvl w:val="1"/>
          <w:numId w:val="15"/>
        </w:numPr>
      </w:pPr>
      <w:r>
        <w:t>Понятие и сущность культуры. Объект, предмет, задачи и функции культурологии.</w:t>
      </w:r>
    </w:p>
    <w:p w:rsidR="000F7391" w:rsidRDefault="000F7391" w:rsidP="000F7391">
      <w:pPr>
        <w:pStyle w:val="ac"/>
        <w:numPr>
          <w:ilvl w:val="1"/>
          <w:numId w:val="15"/>
        </w:numPr>
      </w:pPr>
      <w:r>
        <w:t>Культура как система.</w:t>
      </w:r>
    </w:p>
    <w:p w:rsidR="000F7391" w:rsidRDefault="000F7391" w:rsidP="000F7391">
      <w:pPr>
        <w:pStyle w:val="ac"/>
        <w:numPr>
          <w:ilvl w:val="1"/>
          <w:numId w:val="15"/>
        </w:numPr>
      </w:pPr>
      <w:r>
        <w:t>Типология культуры.</w:t>
      </w:r>
    </w:p>
    <w:p w:rsidR="000F7391" w:rsidRDefault="000F7391" w:rsidP="000F7391">
      <w:pPr>
        <w:pStyle w:val="ac"/>
        <w:numPr>
          <w:ilvl w:val="1"/>
          <w:numId w:val="15"/>
        </w:numPr>
      </w:pPr>
      <w:r>
        <w:t>Виды культуры.</w:t>
      </w:r>
    </w:p>
    <w:p w:rsidR="000F7391" w:rsidRDefault="000F7391" w:rsidP="000F7391">
      <w:pPr>
        <w:pStyle w:val="ac"/>
        <w:numPr>
          <w:ilvl w:val="0"/>
          <w:numId w:val="15"/>
        </w:numPr>
      </w:pPr>
      <w:r>
        <w:t>Лекция 2. Первобытная культура</w:t>
      </w:r>
    </w:p>
    <w:p w:rsidR="000F7391" w:rsidRDefault="000F7391" w:rsidP="000F7391">
      <w:pPr>
        <w:pStyle w:val="ac"/>
        <w:numPr>
          <w:ilvl w:val="1"/>
          <w:numId w:val="15"/>
        </w:numPr>
      </w:pPr>
      <w:r>
        <w:t>Первобытность в истории человеческой культуры.</w:t>
      </w:r>
    </w:p>
    <w:p w:rsidR="000F7391" w:rsidRDefault="000F7391" w:rsidP="000F7391">
      <w:pPr>
        <w:pStyle w:val="ac"/>
        <w:numPr>
          <w:ilvl w:val="1"/>
          <w:numId w:val="15"/>
        </w:numPr>
      </w:pPr>
      <w:r>
        <w:t>Традиционализм первобытной культуры.</w:t>
      </w:r>
    </w:p>
    <w:p w:rsidR="000F7391" w:rsidRDefault="000F7391" w:rsidP="000F7391">
      <w:pPr>
        <w:pStyle w:val="ac"/>
        <w:numPr>
          <w:ilvl w:val="1"/>
          <w:numId w:val="15"/>
        </w:numPr>
      </w:pPr>
      <w:r>
        <w:t>Первобытная религия.</w:t>
      </w:r>
    </w:p>
    <w:p w:rsidR="000F7391" w:rsidRDefault="000F7391" w:rsidP="000F7391">
      <w:pPr>
        <w:pStyle w:val="ac"/>
        <w:numPr>
          <w:ilvl w:val="1"/>
          <w:numId w:val="15"/>
        </w:numPr>
      </w:pPr>
      <w:r>
        <w:t>Миф как основная форма архаического сознания.</w:t>
      </w:r>
    </w:p>
    <w:p w:rsidR="000F7391" w:rsidRDefault="000F7391" w:rsidP="000F7391">
      <w:pPr>
        <w:pStyle w:val="ac"/>
        <w:numPr>
          <w:ilvl w:val="1"/>
          <w:numId w:val="15"/>
        </w:numPr>
      </w:pPr>
      <w:r>
        <w:t>Первобытное искусство.</w:t>
      </w:r>
    </w:p>
    <w:p w:rsidR="000F7391" w:rsidRDefault="000F7391" w:rsidP="000F7391">
      <w:pPr>
        <w:pStyle w:val="ac"/>
        <w:numPr>
          <w:ilvl w:val="0"/>
          <w:numId w:val="15"/>
        </w:numPr>
      </w:pPr>
      <w:r w:rsidRPr="000F7391">
        <w:t>Лекция 3. Культура древних обществ Востока. Античная культура.</w:t>
      </w:r>
    </w:p>
    <w:p w:rsidR="000F7391" w:rsidRDefault="000F7391" w:rsidP="000F7391">
      <w:pPr>
        <w:pStyle w:val="ac"/>
        <w:numPr>
          <w:ilvl w:val="1"/>
          <w:numId w:val="15"/>
        </w:numPr>
      </w:pPr>
      <w:proofErr w:type="spellStart"/>
      <w:r>
        <w:t>Двуречье</w:t>
      </w:r>
      <w:proofErr w:type="spellEnd"/>
      <w:r>
        <w:t xml:space="preserve"> (Месопотамия).</w:t>
      </w:r>
    </w:p>
    <w:p w:rsidR="000F7391" w:rsidRDefault="000F7391" w:rsidP="000F7391">
      <w:pPr>
        <w:pStyle w:val="ac"/>
        <w:numPr>
          <w:ilvl w:val="1"/>
          <w:numId w:val="15"/>
        </w:numPr>
      </w:pPr>
      <w:r>
        <w:t>Древний Египет.</w:t>
      </w:r>
    </w:p>
    <w:p w:rsidR="000F7391" w:rsidRDefault="000F7391" w:rsidP="000F7391">
      <w:pPr>
        <w:pStyle w:val="ac"/>
        <w:numPr>
          <w:ilvl w:val="1"/>
          <w:numId w:val="15"/>
        </w:numPr>
      </w:pPr>
      <w:r>
        <w:t>Древняя Индия.</w:t>
      </w:r>
    </w:p>
    <w:p w:rsidR="000F7391" w:rsidRDefault="000F7391" w:rsidP="000F7391">
      <w:pPr>
        <w:pStyle w:val="ac"/>
        <w:numPr>
          <w:ilvl w:val="1"/>
          <w:numId w:val="15"/>
        </w:numPr>
      </w:pPr>
      <w:r>
        <w:t>Древний Китай.</w:t>
      </w:r>
    </w:p>
    <w:p w:rsidR="000F7391" w:rsidRDefault="000F7391" w:rsidP="000F7391">
      <w:pPr>
        <w:pStyle w:val="ac"/>
        <w:numPr>
          <w:ilvl w:val="1"/>
          <w:numId w:val="15"/>
        </w:numPr>
      </w:pPr>
      <w:r>
        <w:t>Античная культура Древней Греции.</w:t>
      </w:r>
    </w:p>
    <w:p w:rsidR="000F7391" w:rsidRDefault="000F7391" w:rsidP="000F7391">
      <w:pPr>
        <w:pStyle w:val="ac"/>
        <w:numPr>
          <w:ilvl w:val="1"/>
          <w:numId w:val="15"/>
        </w:numPr>
      </w:pPr>
      <w:r>
        <w:t>5.1.Характерные черты и формы античной культуры.</w:t>
      </w:r>
    </w:p>
    <w:p w:rsidR="000F7391" w:rsidRDefault="000F7391" w:rsidP="000F7391">
      <w:pPr>
        <w:pStyle w:val="ac"/>
        <w:numPr>
          <w:ilvl w:val="1"/>
          <w:numId w:val="15"/>
        </w:numPr>
      </w:pPr>
      <w:r>
        <w:t>5.2. Древнегреческая античная мифология и философия.</w:t>
      </w:r>
    </w:p>
    <w:p w:rsidR="000F7391" w:rsidRDefault="000F7391" w:rsidP="000F7391">
      <w:pPr>
        <w:pStyle w:val="ac"/>
        <w:numPr>
          <w:ilvl w:val="1"/>
          <w:numId w:val="15"/>
        </w:numPr>
      </w:pPr>
      <w:r>
        <w:t>5.3. Наука в Древней Греции.</w:t>
      </w:r>
    </w:p>
    <w:p w:rsidR="000F7391" w:rsidRDefault="000F7391" w:rsidP="000F7391">
      <w:pPr>
        <w:pStyle w:val="ac"/>
        <w:numPr>
          <w:ilvl w:val="1"/>
          <w:numId w:val="15"/>
        </w:numPr>
      </w:pPr>
      <w:r>
        <w:t>5.4. Древнегреческая античная литература.</w:t>
      </w:r>
    </w:p>
    <w:p w:rsidR="000F7391" w:rsidRDefault="000F7391" w:rsidP="000F7391">
      <w:pPr>
        <w:pStyle w:val="ac"/>
        <w:numPr>
          <w:ilvl w:val="1"/>
          <w:numId w:val="15"/>
        </w:numPr>
      </w:pPr>
      <w:r>
        <w:t>Античная культура Древнего Рима.</w:t>
      </w:r>
    </w:p>
    <w:p w:rsidR="000F7391" w:rsidRDefault="000F7391" w:rsidP="000F7391">
      <w:pPr>
        <w:pStyle w:val="ac"/>
        <w:numPr>
          <w:ilvl w:val="1"/>
          <w:numId w:val="15"/>
        </w:numPr>
      </w:pPr>
      <w:r>
        <w:t>6.1. Особенности древнеримской античной культуры.</w:t>
      </w:r>
    </w:p>
    <w:p w:rsidR="000F7391" w:rsidRDefault="000F7391" w:rsidP="000F7391">
      <w:pPr>
        <w:pStyle w:val="ac"/>
        <w:numPr>
          <w:ilvl w:val="1"/>
          <w:numId w:val="15"/>
        </w:numPr>
      </w:pPr>
      <w:r>
        <w:t>6.2. Место религии в культуре Древнего Рима.</w:t>
      </w:r>
    </w:p>
    <w:p w:rsidR="000F7391" w:rsidRDefault="000F7391" w:rsidP="000F7391">
      <w:pPr>
        <w:pStyle w:val="ac"/>
        <w:numPr>
          <w:ilvl w:val="1"/>
          <w:numId w:val="15"/>
        </w:numPr>
      </w:pPr>
      <w:r>
        <w:t>6.3. Древнеримское искусство и архитектура.</w:t>
      </w:r>
    </w:p>
    <w:p w:rsidR="000F7391" w:rsidRDefault="000F7391" w:rsidP="000F7391">
      <w:pPr>
        <w:pStyle w:val="ac"/>
        <w:numPr>
          <w:ilvl w:val="1"/>
          <w:numId w:val="15"/>
        </w:numPr>
      </w:pPr>
      <w:r>
        <w:t>6.4. Литература и наука в древнеримской культуре.</w:t>
      </w:r>
    </w:p>
    <w:p w:rsidR="000F7391" w:rsidRDefault="000F7391" w:rsidP="000F7391">
      <w:pPr>
        <w:pStyle w:val="ac"/>
        <w:numPr>
          <w:ilvl w:val="0"/>
          <w:numId w:val="15"/>
        </w:numPr>
      </w:pPr>
      <w:r>
        <w:t>Лекция 4. Европейская культура эпохи Средневековья и Возрождения.</w:t>
      </w:r>
    </w:p>
    <w:p w:rsidR="000F7391" w:rsidRDefault="000F7391" w:rsidP="000F7391">
      <w:pPr>
        <w:pStyle w:val="ac"/>
        <w:numPr>
          <w:ilvl w:val="1"/>
          <w:numId w:val="15"/>
        </w:numPr>
      </w:pPr>
      <w:r>
        <w:t>Культура Европейского Средневековья.</w:t>
      </w:r>
    </w:p>
    <w:p w:rsidR="000F7391" w:rsidRDefault="000F7391" w:rsidP="000F7391">
      <w:pPr>
        <w:pStyle w:val="ac"/>
        <w:numPr>
          <w:ilvl w:val="1"/>
          <w:numId w:val="15"/>
        </w:numPr>
      </w:pPr>
      <w:r>
        <w:t>1.1. Предпосылки средневековой культуры.</w:t>
      </w:r>
    </w:p>
    <w:p w:rsidR="000F7391" w:rsidRDefault="000F7391" w:rsidP="000F7391">
      <w:pPr>
        <w:pStyle w:val="ac"/>
        <w:numPr>
          <w:ilvl w:val="1"/>
          <w:numId w:val="15"/>
        </w:numPr>
      </w:pPr>
      <w:r>
        <w:t>1.2. Христианство в культуре Средних веков.</w:t>
      </w:r>
    </w:p>
    <w:p w:rsidR="000F7391" w:rsidRDefault="000F7391" w:rsidP="000F7391">
      <w:pPr>
        <w:pStyle w:val="ac"/>
        <w:numPr>
          <w:ilvl w:val="1"/>
          <w:numId w:val="15"/>
        </w:numPr>
      </w:pPr>
      <w:r>
        <w:t>1.3. Язычество в средневековой культуре.</w:t>
      </w:r>
    </w:p>
    <w:p w:rsidR="000F7391" w:rsidRDefault="000F7391" w:rsidP="000F7391">
      <w:pPr>
        <w:pStyle w:val="ac"/>
        <w:numPr>
          <w:ilvl w:val="1"/>
          <w:numId w:val="15"/>
        </w:numPr>
      </w:pPr>
      <w:r>
        <w:t>1.4. Образование и наука в Средние века.</w:t>
      </w:r>
    </w:p>
    <w:p w:rsidR="000F7391" w:rsidRDefault="000F7391" w:rsidP="000F7391">
      <w:pPr>
        <w:pStyle w:val="ac"/>
        <w:numPr>
          <w:ilvl w:val="1"/>
          <w:numId w:val="15"/>
        </w:numPr>
      </w:pPr>
      <w:r>
        <w:t>1.5. Рыцарская культура.</w:t>
      </w:r>
    </w:p>
    <w:p w:rsidR="000F7391" w:rsidRDefault="000F7391" w:rsidP="000F7391">
      <w:pPr>
        <w:pStyle w:val="ac"/>
        <w:numPr>
          <w:ilvl w:val="1"/>
          <w:numId w:val="15"/>
        </w:numPr>
      </w:pPr>
      <w:r>
        <w:t>1.6. Художественная культура Средневековья.</w:t>
      </w:r>
    </w:p>
    <w:p w:rsidR="000F7391" w:rsidRDefault="000F7391" w:rsidP="000F7391">
      <w:pPr>
        <w:pStyle w:val="ac"/>
        <w:numPr>
          <w:ilvl w:val="1"/>
          <w:numId w:val="15"/>
        </w:numPr>
      </w:pPr>
      <w:r>
        <w:t>Культура эпохи Возрождения.</w:t>
      </w:r>
    </w:p>
    <w:p w:rsidR="000F7391" w:rsidRDefault="000F7391" w:rsidP="000F7391">
      <w:pPr>
        <w:pStyle w:val="ac"/>
        <w:numPr>
          <w:ilvl w:val="1"/>
          <w:numId w:val="15"/>
        </w:numPr>
      </w:pPr>
      <w:r>
        <w:t>2.1. Ренессанс как возрождение идеалов античности.</w:t>
      </w:r>
    </w:p>
    <w:p w:rsidR="000F7391" w:rsidRDefault="000F7391" w:rsidP="000F7391">
      <w:pPr>
        <w:pStyle w:val="ac"/>
        <w:numPr>
          <w:ilvl w:val="1"/>
          <w:numId w:val="15"/>
        </w:numPr>
      </w:pPr>
      <w:r>
        <w:t>2.2. Идея божественного начала в человеке.</w:t>
      </w:r>
    </w:p>
    <w:p w:rsidR="00CB034B" w:rsidRDefault="00CB034B" w:rsidP="00CB034B">
      <w:pPr>
        <w:pStyle w:val="ac"/>
        <w:numPr>
          <w:ilvl w:val="0"/>
          <w:numId w:val="15"/>
        </w:numPr>
      </w:pPr>
      <w:r>
        <w:t>Лекция 5. Культура Нового времени (XVII-XIX вв.)</w:t>
      </w:r>
    </w:p>
    <w:p w:rsidR="00CB034B" w:rsidRDefault="00CB034B" w:rsidP="00CB034B">
      <w:pPr>
        <w:pStyle w:val="ac"/>
        <w:numPr>
          <w:ilvl w:val="1"/>
          <w:numId w:val="15"/>
        </w:numPr>
      </w:pPr>
      <w:r>
        <w:t>Социально-экономические предпосылки эпохи Нового времени.</w:t>
      </w:r>
    </w:p>
    <w:p w:rsidR="00CB034B" w:rsidRDefault="00CB034B" w:rsidP="00CB034B">
      <w:pPr>
        <w:pStyle w:val="ac"/>
        <w:numPr>
          <w:ilvl w:val="1"/>
          <w:numId w:val="15"/>
        </w:numPr>
      </w:pPr>
      <w:r>
        <w:t>Научная и мировоззренческая революция.</w:t>
      </w:r>
    </w:p>
    <w:p w:rsidR="00CB034B" w:rsidRDefault="00CB034B" w:rsidP="00CB034B">
      <w:pPr>
        <w:pStyle w:val="ac"/>
        <w:numPr>
          <w:ilvl w:val="1"/>
          <w:numId w:val="15"/>
        </w:numPr>
      </w:pPr>
      <w:r>
        <w:t>Просвещение в новоевропейской культуре.</w:t>
      </w:r>
    </w:p>
    <w:p w:rsidR="00CB034B" w:rsidRDefault="00CB034B" w:rsidP="00CB034B">
      <w:pPr>
        <w:pStyle w:val="ac"/>
        <w:numPr>
          <w:ilvl w:val="1"/>
          <w:numId w:val="15"/>
        </w:numPr>
      </w:pPr>
      <w:r>
        <w:t>Возникновение классической науки.</w:t>
      </w:r>
    </w:p>
    <w:p w:rsidR="00CB034B" w:rsidRDefault="00CB034B" w:rsidP="00CB034B">
      <w:pPr>
        <w:pStyle w:val="ac"/>
        <w:numPr>
          <w:ilvl w:val="1"/>
          <w:numId w:val="15"/>
        </w:numPr>
      </w:pPr>
      <w:r>
        <w:t>Художественная культура в эпоху Нового времени.</w:t>
      </w:r>
    </w:p>
    <w:p w:rsidR="000F7391" w:rsidRDefault="00CB034B" w:rsidP="00CB034B">
      <w:pPr>
        <w:pStyle w:val="ac"/>
        <w:numPr>
          <w:ilvl w:val="0"/>
          <w:numId w:val="15"/>
        </w:numPr>
      </w:pPr>
      <w:r w:rsidRPr="00CB034B">
        <w:t>Лекция 6. Культура XX века.</w:t>
      </w:r>
    </w:p>
    <w:p w:rsidR="00CB034B" w:rsidRDefault="00CB034B" w:rsidP="00CB034B">
      <w:pPr>
        <w:pStyle w:val="ac"/>
        <w:numPr>
          <w:ilvl w:val="1"/>
          <w:numId w:val="15"/>
        </w:numPr>
      </w:pPr>
      <w:r>
        <w:t>Наука в культуре XX в.</w:t>
      </w:r>
      <w:bookmarkStart w:id="0" w:name="_GoBack"/>
      <w:bookmarkEnd w:id="0"/>
    </w:p>
    <w:p w:rsidR="00CB034B" w:rsidRDefault="00CB034B" w:rsidP="00CB034B">
      <w:pPr>
        <w:pStyle w:val="ac"/>
        <w:numPr>
          <w:ilvl w:val="1"/>
          <w:numId w:val="15"/>
        </w:numPr>
      </w:pPr>
      <w:r>
        <w:t>Художественная культура XX в.</w:t>
      </w:r>
    </w:p>
    <w:p w:rsidR="00CB034B" w:rsidRDefault="00CB034B" w:rsidP="00CB034B">
      <w:pPr>
        <w:pStyle w:val="ac"/>
        <w:numPr>
          <w:ilvl w:val="1"/>
          <w:numId w:val="15"/>
        </w:numPr>
      </w:pPr>
      <w:r>
        <w:lastRenderedPageBreak/>
        <w:t>Возникновение постмодернизма.</w:t>
      </w:r>
    </w:p>
    <w:p w:rsidR="00CB034B" w:rsidRDefault="00CB034B" w:rsidP="00CB034B">
      <w:pPr>
        <w:pStyle w:val="ac"/>
        <w:numPr>
          <w:ilvl w:val="1"/>
          <w:numId w:val="15"/>
        </w:numPr>
      </w:pPr>
      <w:r>
        <w:t>Русская (российская) культура в XX в.</w:t>
      </w:r>
    </w:p>
    <w:p w:rsidR="00CB034B" w:rsidRDefault="00CB034B" w:rsidP="00CB034B">
      <w:pPr>
        <w:pStyle w:val="ac"/>
        <w:numPr>
          <w:ilvl w:val="0"/>
          <w:numId w:val="15"/>
        </w:numPr>
      </w:pPr>
      <w:r>
        <w:t>Лекция 7. Актуальные проблемы современной культуры.</w:t>
      </w:r>
    </w:p>
    <w:p w:rsidR="00CB034B" w:rsidRDefault="00CB034B" w:rsidP="00CB034B">
      <w:pPr>
        <w:pStyle w:val="ac"/>
        <w:numPr>
          <w:ilvl w:val="1"/>
          <w:numId w:val="15"/>
        </w:numPr>
      </w:pPr>
      <w:r>
        <w:t>Культура и цивилизация.</w:t>
      </w:r>
    </w:p>
    <w:p w:rsidR="00CB034B" w:rsidRDefault="00CB034B" w:rsidP="00CB034B">
      <w:pPr>
        <w:pStyle w:val="ac"/>
        <w:numPr>
          <w:ilvl w:val="2"/>
          <w:numId w:val="15"/>
        </w:numPr>
      </w:pPr>
      <w:r>
        <w:t>1.1. Сущность и понятие цивилизации</w:t>
      </w:r>
    </w:p>
    <w:p w:rsidR="00CB034B" w:rsidRDefault="00CB034B" w:rsidP="00CB034B">
      <w:pPr>
        <w:pStyle w:val="ac"/>
        <w:numPr>
          <w:ilvl w:val="2"/>
          <w:numId w:val="15"/>
        </w:numPr>
      </w:pPr>
      <w:r>
        <w:t>1.2. Теории цивилизаций.</w:t>
      </w:r>
    </w:p>
    <w:p w:rsidR="00CB034B" w:rsidRDefault="00CB034B" w:rsidP="00CB034B">
      <w:pPr>
        <w:pStyle w:val="ac"/>
        <w:numPr>
          <w:ilvl w:val="2"/>
          <w:numId w:val="15"/>
        </w:numPr>
      </w:pPr>
      <w:r>
        <w:t>1.3. Формирование мировых цивилизаций.</w:t>
      </w:r>
    </w:p>
    <w:p w:rsidR="00CB034B" w:rsidRDefault="00CB034B" w:rsidP="00CB034B">
      <w:pPr>
        <w:pStyle w:val="ac"/>
        <w:numPr>
          <w:ilvl w:val="1"/>
          <w:numId w:val="15"/>
        </w:numPr>
      </w:pPr>
      <w:r>
        <w:t>Культура и природа.</w:t>
      </w:r>
    </w:p>
    <w:p w:rsidR="00CB034B" w:rsidRDefault="00CB034B" w:rsidP="00CB034B">
      <w:pPr>
        <w:pStyle w:val="ac"/>
        <w:numPr>
          <w:ilvl w:val="2"/>
          <w:numId w:val="15"/>
        </w:numPr>
      </w:pPr>
      <w:r>
        <w:t>2.1. Истоки натуралистических концепций культуры и человека.</w:t>
      </w:r>
    </w:p>
    <w:p w:rsidR="00CB034B" w:rsidRDefault="00CB034B" w:rsidP="00CB034B">
      <w:pPr>
        <w:pStyle w:val="ac"/>
        <w:numPr>
          <w:ilvl w:val="2"/>
          <w:numId w:val="15"/>
        </w:numPr>
      </w:pPr>
      <w:r>
        <w:t>2.2. Современные формы натурализма.</w:t>
      </w:r>
    </w:p>
    <w:p w:rsidR="00CB034B" w:rsidRDefault="00CB034B" w:rsidP="00CB034B">
      <w:pPr>
        <w:pStyle w:val="ac"/>
        <w:numPr>
          <w:ilvl w:val="2"/>
          <w:numId w:val="15"/>
        </w:numPr>
      </w:pPr>
      <w:r>
        <w:t>2.3. Экология и экологическая культура</w:t>
      </w:r>
    </w:p>
    <w:p w:rsidR="00CB034B" w:rsidRDefault="00CB034B" w:rsidP="00CB034B">
      <w:pPr>
        <w:pStyle w:val="ac"/>
        <w:numPr>
          <w:ilvl w:val="1"/>
          <w:numId w:val="15"/>
        </w:numPr>
      </w:pPr>
      <w:r>
        <w:t>Культура и личность.</w:t>
      </w:r>
    </w:p>
    <w:p w:rsidR="00CB034B" w:rsidRDefault="00CB034B" w:rsidP="00CB034B">
      <w:pPr>
        <w:pStyle w:val="ac"/>
        <w:numPr>
          <w:ilvl w:val="2"/>
          <w:numId w:val="15"/>
        </w:numPr>
      </w:pPr>
      <w:r>
        <w:t>3.1. Культура как деятельность.</w:t>
      </w:r>
    </w:p>
    <w:p w:rsidR="00CB034B" w:rsidRDefault="00CB034B" w:rsidP="00CB034B">
      <w:pPr>
        <w:pStyle w:val="ac"/>
        <w:numPr>
          <w:ilvl w:val="2"/>
          <w:numId w:val="15"/>
        </w:numPr>
      </w:pPr>
      <w:r>
        <w:t xml:space="preserve">3.2. </w:t>
      </w:r>
      <w:proofErr w:type="spellStart"/>
      <w:r>
        <w:t>Психокультурные</w:t>
      </w:r>
      <w:proofErr w:type="spellEnd"/>
      <w:r>
        <w:t xml:space="preserve"> типы личности.</w:t>
      </w:r>
    </w:p>
    <w:p w:rsidR="00CB034B" w:rsidRDefault="00CB034B" w:rsidP="00CB034B">
      <w:pPr>
        <w:pStyle w:val="ac"/>
        <w:numPr>
          <w:ilvl w:val="2"/>
          <w:numId w:val="15"/>
        </w:numPr>
      </w:pPr>
      <w:r>
        <w:t>3.3. Социокультурные типы личности</w:t>
      </w:r>
    </w:p>
    <w:p w:rsidR="00CB034B" w:rsidRDefault="00CB034B" w:rsidP="00CB034B">
      <w:pPr>
        <w:pStyle w:val="ac"/>
        <w:numPr>
          <w:ilvl w:val="1"/>
          <w:numId w:val="15"/>
        </w:numPr>
      </w:pPr>
      <w:r>
        <w:t>Язык и культура.</w:t>
      </w:r>
    </w:p>
    <w:p w:rsidR="00CB034B" w:rsidRDefault="00CB034B" w:rsidP="00CB034B">
      <w:pPr>
        <w:pStyle w:val="ac"/>
        <w:numPr>
          <w:ilvl w:val="2"/>
          <w:numId w:val="15"/>
        </w:numPr>
      </w:pPr>
      <w:r>
        <w:t>4.1. Язык как средство коммуникации.</w:t>
      </w:r>
    </w:p>
    <w:p w:rsidR="00CB034B" w:rsidRDefault="00CB034B" w:rsidP="00CB034B">
      <w:pPr>
        <w:pStyle w:val="ac"/>
        <w:numPr>
          <w:ilvl w:val="2"/>
          <w:numId w:val="15"/>
        </w:numPr>
      </w:pPr>
      <w:r>
        <w:t>4.2. Теории происхождения языка.</w:t>
      </w:r>
    </w:p>
    <w:p w:rsidR="00CB034B" w:rsidRDefault="00CB034B" w:rsidP="00CB034B">
      <w:pPr>
        <w:pStyle w:val="ac"/>
        <w:numPr>
          <w:ilvl w:val="2"/>
          <w:numId w:val="15"/>
        </w:numPr>
      </w:pPr>
      <w:r>
        <w:t>4.3. Формы языка.</w:t>
      </w:r>
    </w:p>
    <w:p w:rsidR="00CB034B" w:rsidRDefault="00CB034B" w:rsidP="001F03DE">
      <w:pPr>
        <w:pStyle w:val="ac"/>
        <w:numPr>
          <w:ilvl w:val="2"/>
          <w:numId w:val="15"/>
        </w:numPr>
      </w:pPr>
      <w:r>
        <w:t>4.4. Искусственные языки.</w:t>
      </w:r>
    </w:p>
    <w:p w:rsidR="000F7391" w:rsidRDefault="000F7391"/>
    <w:sectPr w:rsidR="000F7391" w:rsidSect="00CB0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B0F48B8"/>
    <w:multiLevelType w:val="hybridMultilevel"/>
    <w:tmpl w:val="E7763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973174"/>
    <w:multiLevelType w:val="multilevel"/>
    <w:tmpl w:val="DD1CFE7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0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2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2"/>
  </w:num>
  <w:num w:numId="10">
    <w:abstractNumId w:val="4"/>
  </w:num>
  <w:num w:numId="11">
    <w:abstractNumId w:val="4"/>
  </w:num>
  <w:num w:numId="12">
    <w:abstractNumId w:val="4"/>
  </w:num>
  <w:num w:numId="13">
    <w:abstractNumId w:val="0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C7B77"/>
    <w:rsid w:val="0002302D"/>
    <w:rsid w:val="00045E82"/>
    <w:rsid w:val="000657CE"/>
    <w:rsid w:val="00081727"/>
    <w:rsid w:val="00084D3D"/>
    <w:rsid w:val="000855AB"/>
    <w:rsid w:val="000F2D4F"/>
    <w:rsid w:val="000F7391"/>
    <w:rsid w:val="00123CBC"/>
    <w:rsid w:val="001448AE"/>
    <w:rsid w:val="00166BEC"/>
    <w:rsid w:val="00191098"/>
    <w:rsid w:val="001C4464"/>
    <w:rsid w:val="001F03DE"/>
    <w:rsid w:val="00210538"/>
    <w:rsid w:val="00217722"/>
    <w:rsid w:val="00276FFA"/>
    <w:rsid w:val="002878DC"/>
    <w:rsid w:val="00294635"/>
    <w:rsid w:val="002B3283"/>
    <w:rsid w:val="002D3264"/>
    <w:rsid w:val="002F16F6"/>
    <w:rsid w:val="002F7597"/>
    <w:rsid w:val="0031411D"/>
    <w:rsid w:val="00343118"/>
    <w:rsid w:val="003533C3"/>
    <w:rsid w:val="00357C1D"/>
    <w:rsid w:val="00384AFE"/>
    <w:rsid w:val="00391BF8"/>
    <w:rsid w:val="003B7233"/>
    <w:rsid w:val="003D01BE"/>
    <w:rsid w:val="00406EDE"/>
    <w:rsid w:val="00417300"/>
    <w:rsid w:val="0041791E"/>
    <w:rsid w:val="004438D7"/>
    <w:rsid w:val="004533E8"/>
    <w:rsid w:val="00455FD1"/>
    <w:rsid w:val="004835BD"/>
    <w:rsid w:val="0049738E"/>
    <w:rsid w:val="004E7668"/>
    <w:rsid w:val="004F537E"/>
    <w:rsid w:val="00510B4D"/>
    <w:rsid w:val="005356BC"/>
    <w:rsid w:val="00542540"/>
    <w:rsid w:val="005A7EA1"/>
    <w:rsid w:val="005B4C24"/>
    <w:rsid w:val="005D06F9"/>
    <w:rsid w:val="005D7743"/>
    <w:rsid w:val="005F3BF3"/>
    <w:rsid w:val="005F407A"/>
    <w:rsid w:val="0068066B"/>
    <w:rsid w:val="006864D9"/>
    <w:rsid w:val="006B6E2A"/>
    <w:rsid w:val="006E07FE"/>
    <w:rsid w:val="00730DFF"/>
    <w:rsid w:val="007560AD"/>
    <w:rsid w:val="007633F5"/>
    <w:rsid w:val="007A6061"/>
    <w:rsid w:val="007C1E44"/>
    <w:rsid w:val="007D6B57"/>
    <w:rsid w:val="008128B9"/>
    <w:rsid w:val="00817542"/>
    <w:rsid w:val="00824B94"/>
    <w:rsid w:val="00831E1D"/>
    <w:rsid w:val="00862846"/>
    <w:rsid w:val="00875018"/>
    <w:rsid w:val="008762ED"/>
    <w:rsid w:val="008C7B77"/>
    <w:rsid w:val="008D5D9A"/>
    <w:rsid w:val="008D6743"/>
    <w:rsid w:val="009023DE"/>
    <w:rsid w:val="00902E8E"/>
    <w:rsid w:val="009059F6"/>
    <w:rsid w:val="00922D6C"/>
    <w:rsid w:val="00933A19"/>
    <w:rsid w:val="009427AA"/>
    <w:rsid w:val="00982FF5"/>
    <w:rsid w:val="009900F5"/>
    <w:rsid w:val="00993EB1"/>
    <w:rsid w:val="009D724F"/>
    <w:rsid w:val="00A01732"/>
    <w:rsid w:val="00A474C0"/>
    <w:rsid w:val="00A47F29"/>
    <w:rsid w:val="00AB59E6"/>
    <w:rsid w:val="00AC7C6F"/>
    <w:rsid w:val="00AE47D3"/>
    <w:rsid w:val="00AE62D8"/>
    <w:rsid w:val="00B057DB"/>
    <w:rsid w:val="00B05E44"/>
    <w:rsid w:val="00B2459C"/>
    <w:rsid w:val="00B24F0C"/>
    <w:rsid w:val="00B409FD"/>
    <w:rsid w:val="00B56F58"/>
    <w:rsid w:val="00B61016"/>
    <w:rsid w:val="00B73BC6"/>
    <w:rsid w:val="00B82DC1"/>
    <w:rsid w:val="00B937CB"/>
    <w:rsid w:val="00BC17E0"/>
    <w:rsid w:val="00BE3EB7"/>
    <w:rsid w:val="00C504CE"/>
    <w:rsid w:val="00C83FBF"/>
    <w:rsid w:val="00C92554"/>
    <w:rsid w:val="00CB034B"/>
    <w:rsid w:val="00CB0C47"/>
    <w:rsid w:val="00CC7358"/>
    <w:rsid w:val="00CF6D88"/>
    <w:rsid w:val="00D03F70"/>
    <w:rsid w:val="00D43948"/>
    <w:rsid w:val="00D75F41"/>
    <w:rsid w:val="00DD7D8B"/>
    <w:rsid w:val="00DE0AEC"/>
    <w:rsid w:val="00DE79EB"/>
    <w:rsid w:val="00E20594"/>
    <w:rsid w:val="00E4540C"/>
    <w:rsid w:val="00E56BFC"/>
    <w:rsid w:val="00EA2D2F"/>
    <w:rsid w:val="00EB3FCD"/>
    <w:rsid w:val="00EB5F39"/>
    <w:rsid w:val="00ED6DD2"/>
    <w:rsid w:val="00EF14B4"/>
    <w:rsid w:val="00F039D3"/>
    <w:rsid w:val="00F30C79"/>
    <w:rsid w:val="00F3145C"/>
    <w:rsid w:val="00F7087C"/>
    <w:rsid w:val="00F71174"/>
    <w:rsid w:val="00F81BDF"/>
    <w:rsid w:val="00FB517C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CB0C47"/>
  </w:style>
  <w:style w:type="paragraph" w:styleId="20">
    <w:name w:val="heading 2"/>
    <w:basedOn w:val="a3"/>
    <w:next w:val="a3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К. заголовок 1"/>
    <w:basedOn w:val="a3"/>
    <w:next w:val="a7"/>
    <w:link w:val="10"/>
    <w:qFormat/>
    <w:rsid w:val="00FB517C"/>
    <w:pPr>
      <w:numPr>
        <w:numId w:val="1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character" w:customStyle="1" w:styleId="10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7"/>
    <w:link w:val="22"/>
    <w:qFormat/>
    <w:rsid w:val="00FB517C"/>
    <w:pPr>
      <w:keepLines w:val="0"/>
      <w:numPr>
        <w:ilvl w:val="1"/>
        <w:numId w:val="14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  <w:lang w:eastAsia="ru-RU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2">
    <w:name w:val="К. Название рисунка"/>
    <w:basedOn w:val="a7"/>
    <w:next w:val="a7"/>
    <w:qFormat/>
    <w:rsid w:val="007560AD"/>
    <w:pPr>
      <w:numPr>
        <w:ilvl w:val="8"/>
        <w:numId w:val="14"/>
      </w:numPr>
      <w:jc w:val="center"/>
    </w:pPr>
  </w:style>
  <w:style w:type="paragraph" w:customStyle="1" w:styleId="a7">
    <w:name w:val="К. Основной"/>
    <w:basedOn w:val="a8"/>
    <w:link w:val="a9"/>
    <w:qFormat/>
    <w:rsid w:val="00FB517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9">
    <w:name w:val="К. Основной Знак"/>
    <w:link w:val="a7"/>
    <w:rsid w:val="00FB517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1">
    <w:name w:val="К. Название таблицы"/>
    <w:basedOn w:val="a7"/>
    <w:next w:val="a7"/>
    <w:qFormat/>
    <w:rsid w:val="007560AD"/>
    <w:pPr>
      <w:numPr>
        <w:ilvl w:val="7"/>
        <w:numId w:val="14"/>
      </w:numPr>
    </w:pPr>
  </w:style>
  <w:style w:type="paragraph" w:customStyle="1" w:styleId="3">
    <w:name w:val="К. заголовок 3"/>
    <w:basedOn w:val="a7"/>
    <w:next w:val="a7"/>
    <w:qFormat/>
    <w:rsid w:val="00FB517C"/>
    <w:pPr>
      <w:numPr>
        <w:ilvl w:val="2"/>
        <w:numId w:val="14"/>
      </w:numPr>
    </w:pPr>
    <w:rPr>
      <w:color w:val="auto"/>
      <w:lang w:val="en-US"/>
    </w:rPr>
  </w:style>
  <w:style w:type="paragraph" w:styleId="a8">
    <w:name w:val="Body Text"/>
    <w:basedOn w:val="a3"/>
    <w:link w:val="aa"/>
    <w:uiPriority w:val="99"/>
    <w:semiHidden/>
    <w:unhideWhenUsed/>
    <w:rsid w:val="00FB517C"/>
    <w:pPr>
      <w:spacing w:after="120"/>
    </w:pPr>
  </w:style>
  <w:style w:type="character" w:customStyle="1" w:styleId="aa">
    <w:name w:val="Основной текст Знак"/>
    <w:basedOn w:val="a4"/>
    <w:link w:val="a8"/>
    <w:uiPriority w:val="99"/>
    <w:semiHidden/>
    <w:rsid w:val="00FB517C"/>
  </w:style>
  <w:style w:type="character" w:customStyle="1" w:styleId="21">
    <w:name w:val="Заголовок 2 Знак"/>
    <w:basedOn w:val="a4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b">
    <w:name w:val="К. Таблица"/>
    <w:basedOn w:val="a3"/>
    <w:qFormat/>
    <w:rsid w:val="00081727"/>
    <w:pPr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">
    <w:name w:val="К. Список литературы"/>
    <w:basedOn w:val="a7"/>
    <w:qFormat/>
    <w:rsid w:val="009023DE"/>
    <w:pPr>
      <w:numPr>
        <w:numId w:val="13"/>
      </w:numPr>
      <w:spacing w:line="360" w:lineRule="auto"/>
    </w:pPr>
  </w:style>
  <w:style w:type="paragraph" w:customStyle="1" w:styleId="a0">
    <w:name w:val="К. Формула №"/>
    <w:basedOn w:val="a7"/>
    <w:next w:val="a7"/>
    <w:qFormat/>
    <w:rsid w:val="009023DE"/>
    <w:pPr>
      <w:numPr>
        <w:ilvl w:val="6"/>
        <w:numId w:val="14"/>
      </w:numPr>
      <w:spacing w:line="360" w:lineRule="auto"/>
      <w:jc w:val="right"/>
    </w:pPr>
  </w:style>
  <w:style w:type="paragraph" w:styleId="ac">
    <w:name w:val="List Paragraph"/>
    <w:basedOn w:val="a3"/>
    <w:uiPriority w:val="34"/>
    <w:qFormat/>
    <w:rsid w:val="000F73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Antis</dc:creator>
  <cp:keywords/>
  <dc:description/>
  <cp:lastModifiedBy>Antis</cp:lastModifiedBy>
  <cp:revision>3</cp:revision>
  <dcterms:created xsi:type="dcterms:W3CDTF">2020-01-11T05:10:00Z</dcterms:created>
  <dcterms:modified xsi:type="dcterms:W3CDTF">2020-01-11T05:18:00Z</dcterms:modified>
</cp:coreProperties>
</file>