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9C" w:rsidRPr="005D5B9C" w:rsidRDefault="005D5B9C" w:rsidP="005D5B9C">
      <w:pPr>
        <w:keepNext/>
        <w:keepLines/>
        <w:ind w:firstLine="0"/>
        <w:outlineLvl w:val="0"/>
        <w:rPr>
          <w:rFonts w:ascii="Arial" w:eastAsiaTheme="majorEastAsia" w:hAnsi="Arial" w:cs="Arial"/>
          <w:sz w:val="24"/>
          <w:szCs w:val="24"/>
        </w:rPr>
      </w:pPr>
      <w:r w:rsidRPr="005D5B9C">
        <w:rPr>
          <w:rFonts w:ascii="Arial" w:eastAsiaTheme="majorEastAsia" w:hAnsi="Arial" w:cs="Arial"/>
          <w:b/>
          <w:bCs/>
          <w:sz w:val="24"/>
          <w:szCs w:val="24"/>
        </w:rPr>
        <w:t>Лекция 7. Актуальные проблемы современной культуры.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5D5B9C" w:rsidRPr="005D5B9C" w:rsidRDefault="005D5B9C" w:rsidP="005D5B9C">
      <w:pPr>
        <w:numPr>
          <w:ilvl w:val="0"/>
          <w:numId w:val="7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Культура и цивилизация.</w:t>
      </w:r>
    </w:p>
    <w:p w:rsidR="005D5B9C" w:rsidRPr="005D5B9C" w:rsidRDefault="005D5B9C" w:rsidP="005D5B9C">
      <w:pPr>
        <w:ind w:firstLine="0"/>
        <w:contextualSpacing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1.1. Сущность и понятие цивилизации</w:t>
      </w:r>
    </w:p>
    <w:p w:rsidR="005D5B9C" w:rsidRDefault="005D5B9C" w:rsidP="005D5B9C">
      <w:pPr>
        <w:ind w:firstLine="0"/>
        <w:contextualSpacing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1.2. Теории цивилизаций.</w:t>
      </w:r>
    </w:p>
    <w:p w:rsidR="006659A2" w:rsidRPr="005D5B9C" w:rsidRDefault="006659A2" w:rsidP="005D5B9C">
      <w:pPr>
        <w:ind w:firstLine="0"/>
        <w:contextualSpacing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>
        <w:rPr>
          <w:rFonts w:ascii="Arial" w:eastAsiaTheme="minorHAnsi" w:hAnsi="Arial" w:cs="Arial"/>
          <w:b/>
          <w:bCs/>
          <w:spacing w:val="-4"/>
          <w:sz w:val="16"/>
          <w:szCs w:val="16"/>
        </w:rPr>
        <w:t>1.3. Формирование мировых цивилизаций.</w:t>
      </w:r>
    </w:p>
    <w:p w:rsidR="005D5B9C" w:rsidRPr="005D5B9C" w:rsidRDefault="005D5B9C" w:rsidP="005D5B9C">
      <w:pPr>
        <w:numPr>
          <w:ilvl w:val="0"/>
          <w:numId w:val="7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Культура и природа.</w:t>
      </w:r>
    </w:p>
    <w:p w:rsidR="005D5B9C" w:rsidRPr="005D5B9C" w:rsidRDefault="005D5B9C" w:rsidP="005D5B9C">
      <w:pPr>
        <w:ind w:firstLine="0"/>
        <w:contextualSpacing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2.1. Истоки натуралистических концепций культуры и человека.</w:t>
      </w:r>
    </w:p>
    <w:p w:rsidR="005D5B9C" w:rsidRDefault="005D5B9C" w:rsidP="005D5B9C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2.2. Современные формы натурализма.</w:t>
      </w:r>
    </w:p>
    <w:p w:rsidR="00052A2B" w:rsidRPr="00052A2B" w:rsidRDefault="00052A2B" w:rsidP="00052A2B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>
        <w:rPr>
          <w:rFonts w:ascii="Arial" w:eastAsiaTheme="minorHAnsi" w:hAnsi="Arial" w:cs="Arial"/>
          <w:b/>
          <w:bCs/>
          <w:spacing w:val="-4"/>
          <w:sz w:val="16"/>
          <w:szCs w:val="16"/>
        </w:rPr>
        <w:t>2</w:t>
      </w:r>
      <w:r w:rsidRPr="00052A2B">
        <w:rPr>
          <w:rFonts w:ascii="Arial" w:eastAsiaTheme="minorHAnsi" w:hAnsi="Arial" w:cs="Arial"/>
          <w:b/>
          <w:bCs/>
          <w:spacing w:val="-4"/>
          <w:sz w:val="16"/>
          <w:szCs w:val="16"/>
        </w:rPr>
        <w:t>.3. Экология и экологическая культура</w:t>
      </w:r>
    </w:p>
    <w:p w:rsidR="00052A2B" w:rsidRPr="005D5B9C" w:rsidRDefault="00052A2B" w:rsidP="005D5B9C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</w:p>
    <w:p w:rsidR="005D5B9C" w:rsidRPr="005D5B9C" w:rsidRDefault="005D5B9C" w:rsidP="005D5B9C">
      <w:pPr>
        <w:numPr>
          <w:ilvl w:val="0"/>
          <w:numId w:val="7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Культура и личность.</w:t>
      </w:r>
    </w:p>
    <w:p w:rsidR="005D5B9C" w:rsidRPr="005D5B9C" w:rsidRDefault="005D5B9C" w:rsidP="005D5B9C">
      <w:pPr>
        <w:ind w:firstLine="0"/>
        <w:contextualSpacing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3.1. Культура как деятельность.</w:t>
      </w:r>
    </w:p>
    <w:p w:rsidR="005D5B9C" w:rsidRPr="005D5B9C" w:rsidRDefault="005D5B9C" w:rsidP="005D5B9C">
      <w:pPr>
        <w:ind w:firstLine="0"/>
        <w:contextualSpacing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 xml:space="preserve">3.2. </w:t>
      </w:r>
      <w:proofErr w:type="spellStart"/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Психокультурные</w:t>
      </w:r>
      <w:proofErr w:type="spellEnd"/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 xml:space="preserve"> типы личности.</w:t>
      </w:r>
    </w:p>
    <w:p w:rsidR="005D5B9C" w:rsidRPr="005D5B9C" w:rsidRDefault="005D5B9C" w:rsidP="005D5B9C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3.3. Социокультурные типы личности</w:t>
      </w:r>
    </w:p>
    <w:p w:rsidR="005D5B9C" w:rsidRPr="005D5B9C" w:rsidRDefault="005D5B9C" w:rsidP="005D5B9C">
      <w:pPr>
        <w:numPr>
          <w:ilvl w:val="0"/>
          <w:numId w:val="7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Язык и культура.</w:t>
      </w:r>
    </w:p>
    <w:p w:rsidR="005D5B9C" w:rsidRPr="005D5B9C" w:rsidRDefault="005D5B9C" w:rsidP="005D5B9C">
      <w:pPr>
        <w:ind w:firstLine="0"/>
        <w:contextualSpacing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4.1. Язык как средство коммуникации.</w:t>
      </w:r>
    </w:p>
    <w:p w:rsidR="005D5B9C" w:rsidRPr="005D5B9C" w:rsidRDefault="005D5B9C" w:rsidP="005D5B9C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4.2. Теории происхождения языка.</w:t>
      </w:r>
    </w:p>
    <w:p w:rsidR="005D5B9C" w:rsidRPr="005D5B9C" w:rsidRDefault="005D5B9C" w:rsidP="005D5B9C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4.3. Формы языка.</w:t>
      </w:r>
    </w:p>
    <w:p w:rsidR="005D5B9C" w:rsidRPr="005D5B9C" w:rsidRDefault="005D5B9C" w:rsidP="005D5B9C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4.4. Искусственные языки.</w:t>
      </w:r>
    </w:p>
    <w:p w:rsidR="005D5B9C" w:rsidRPr="005D5B9C" w:rsidRDefault="005D5B9C" w:rsidP="005D5B9C">
      <w:pPr>
        <w:spacing w:after="200" w:line="276" w:lineRule="auto"/>
        <w:ind w:firstLine="0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1. Культура и цивилизация.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1.1. Сущность и понятие цивилизации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Слово "цивилизация" происходит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латинского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civilis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- гражданин,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городской житель. Еще в античности оно использовалось для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определения качественного отличия античного мира от варварского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окружения. Общеупотребительным слово "цивилизация" становится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благодаря французским и немецким просветителям. К примеру,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В.Р.Мирабо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(считается, что он впервые определил данный термин) полагал,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"цивилизация есть смягчение нравов, учтивость, вежливость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знания, распространяемые для того, чтобы соблюдать правила приличий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чтобы эти правила играли роль законов общежития".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Просветительское понимание цивилизации носит явно оценочный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характер и противопоставляет цивилизацию и "непросвещенные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народы", а также цивилизацию и "темные века" Средневековья. В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XIX в. в ряде работ формулируется тезис о существовании локальных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культурно-исторических типов, который лег в основу современного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понимания цивилизации. Впервые эту идею высказал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> 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Риккерт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 1857 г. Но блестящая мысль не превратилась у него в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сколько-нибудь разработанную концепцию. Поэтому основателем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современной теории цивилизаций считается русский философ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> 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Данилевский. Параллельно с развитием теории локальных типов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начинается критика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европоцентризма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отмечается кризисное состояние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европейского общества. Понятие "цивилизация" получает новую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трактовку как стадия упадка и кризиса культуры. Цивилизационная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теория, сформированная в трудах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Н.Данилевского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О.Шпенглера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А.Тойнби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А.Швейцера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А.Кребера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 др. ученых, носила самый общий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характер, часто использовала метафоры, выявляла только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макрозакономерности</w:t>
      </w:r>
      <w:proofErr w:type="spellEnd"/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появления и развития культурных типов. Лишь с 50-60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годов XX в., во многом под влиянием работ П.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> 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Сорокина, эта теория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стала приобретать аналитический, дифференцированный характер.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Одна из первых проблем, вставших перед исследователями цивилизаций,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была связана с определением их сущности. Рассмотрим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основные способы понимания цивилизации, сложившиеся в научной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литературе.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точки зрения эволюционных теорий цивилизация рассматривается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 этап развития мировой культуры, связанный с преодолением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человеком зависимости от природы и созданием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сложно организованного общества. Цивилизация следует за периодом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варварства (Л. Морган), первобытностью (К. Маркс). Сторонники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этого подхода большое внимание уделяют исследованию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процесса зарождения цивилизации и выделению критериев, отличающих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первобытное общество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цивилизованного. К основным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критериям цивилизации можно отнести: производительный тип хозяйства,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развитие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неаграрной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специализации труда, зарождение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практики крупномасштабных общественных работ, наличие четкой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социальной дифференциации, переход от обычного права к юридическим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законам, появление письменности, математики, элитарной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культуры, городов. Частным случаем такого подхода является понимание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цивилизации как городского общества. По мнению Г.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Чайлда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Бэгби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Д.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Уилкинсона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именно в городе возникает расслоение общества,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создаются новые системы коммуникации, формируется "высокая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культура".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Цивилизация может пониматься также как духовное, этическое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начало жизни общества, существующее независимо от его материальных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сторон. Понятия "цивилизация" и "культура" при таком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подходе тождественны. Вот как пишет об этом один из представителей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данной точки зрения А.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> 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Швейцер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(1875-1975): "В обычном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употреблении слово "цивилизация" означает то же, что и немецкое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Kultur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", а именно достижение высокого уровня развития и высоких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моральных принципов". С его точки зрения, основой этической регуляции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является безусловная воля к жизни и почитание жизни. Современная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западная цивилизация, согласно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Швейцеру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находится в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состоянии глубокого упадка, основная причина которого 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разрушение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этического начала. Деградация цивилизации не приведет к ее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гибели, если будет сформирована новая этико-философская парадигма.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Швейцер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как раз и предлагает новую этическую теорию, которая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основывается на почитании жизни, любви, альтруизме и преобладании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моральных мотивов в человеческой деятельности.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Цивилизация часто понимается также как материально-технологическая,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хозяйственная, потребительски-бытовая сторона жизни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общества. Часть исследователей при этом рассматривают цивилизацию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 культуру (творческую, духовную,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смыслообразующую</w:t>
      </w:r>
      <w:proofErr w:type="spellEnd"/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деятельность) как взаимод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>ополняющие стороны социокультур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ной системы. Другие оценивают цивилизацию как этап кризиса, вырождения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духовной культуры (О. Шпенглер, Н. Бердяев, К. Ясперс).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К примеру, для М. К.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Мамардашвили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культура - это то, что можно обрести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только собственным духовным усилием, цивилизация - то, чем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можно воспользоваться. Для него цивилизация - это развитие культуры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сторону удовлетворения материальных потребностей, тиражирования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культурных образцов. Наиболее резко культура и цивилизация противопоставляются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теории Шпенглера: "Цивилизация - это крайне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внешние и наиболее искусственные состояния, на которые способна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высшая раса людей", последняя стадия развития культуры.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Наиболее распространенным является системный подход, при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котором цивилизация рассматривается как социокультурная суперсистема,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совпадающая ни с нацией, ни с государством, но являющаяся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целостной общностью. Культура (символические структуры)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социальные институты предстают здесь как компоненты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целостного образования "цивилизация". У сторонников такого подхода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существуют, однако, значительные разногласия по поводу характера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связи структурных элементов цивилизации. Ряд исследователей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(Н. Данилевский, О. Шпенглер, А. Тойнби и др.) полагают, что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цивилизация есть "воплощение общего мировоззрения". Это значит,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каждая культурная суперсистема основывается на самобытной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системе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сверхлокальных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ценностей (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прасимволе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первичном принципе,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символических формах), которая и накладывает отпечаток на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все сферы жизни общества, создавая общий стиль. Таким образом,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здесь на первый план выходят духовные компоненты. Другие ученые,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прежде всего, французские историки школы "Анналов"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(М. Блок, Л. </w:t>
      </w:r>
      <w:proofErr w:type="spellStart"/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Февр</w:t>
      </w:r>
      <w:proofErr w:type="spellEnd"/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Ф.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Бродель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) понимают цивилизацию как "сеть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взаимодействий" между различными элементами социокультурной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системы,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равнодействие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материальной и духовной сфер. Они считают,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цивилизация лишена единого начала, допускает различные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формы взаимозависимости основных подсистем: экономической,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социальной, политической, культурной. А в ряде случаев настаивают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на первенстве материально-экономической сферы. А.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Кребер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> 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Сорокин занимают в этом вопросе промежуточную позицию.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Представители данного подхода полагают, что цивилизация формируется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основе длительного и тесного культурного взаимодействия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различных этносов и территорий, в результате чего складывается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высокий уровень сходства в институциональных формах и механизмах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социальной регуляции (правовых и политических системах,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формах хозяйственного уклада, религии, философии, науке, системе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образования, стилистике литературного и художественного творчества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т.д.), при сохранении разнообразия в этнографической культуре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народов, составляющих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данную цивилизацию.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1.2. Теории цивилизаций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Остановимся подробнее на основных идеях ученых-основателей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современной цивилизационной теории.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Теория локальных типов Н.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> 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> 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Данилевского (1822-1885). В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своей главной работе "Россия и Европа" (1869 г.) он обосновал идею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 том, что западный, или германо-романский, культурно-исторический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тип - один из многих в истории.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Кроме него существовали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такие типы культуры, как египетский, ассиро-вавилонский, китайский,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индийский, персидский, еврейский, греческий, римский, арабский.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Народы, создавшие эти цивилизации, Данилевский называет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позитивными действующими лицами истории. Он выделяет также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народы, которые являлись негативными творцами истории (гунны,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монголы, тюрки). Сами они не создавали культурно-исторических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типов, но способствовали крушению разлагавшихся культур. Третью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группу народов, согласно Данилевскому, составляют племена, у которых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творческий дух задержался на ранней стадии, и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lastRenderedPageBreak/>
        <w:t>они стали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"этнографическим материалом", который творческие общества использовали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для построения собственных цивилизаций. Иногда после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распада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цивилизации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составляющие ее племена возвращаются на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уровень "этнографического материала".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своей работе Данилевский раскрывает основные закономерности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возникновения, развития и гибели цивилизаций. Народы, языки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которых близки настолько, что их родство ощущается непосредственно,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составляют самобытный культурно-исторический тип. Чтобы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потенциальный культурно-исторический тип получил развитие,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необходимо, чтобы народ имел политическую независимость.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Каждая цивилизация несет в себе определенный архетип, дающий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ей оригинальность. Этот архетип не передается народам других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культурных типов. Большее или меньшее влияние других цивилизаций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возможно, но оно никогда не затрагивает ядра культурного типа.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Поэтому общей хронологии для культурных типов не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существует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.Н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одна цивилизация не является лучшей и более совершенной.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Творческий характер каждого культурного типа проявляется, по Данилевскому,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только в одной или нескольких областях действительности.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примеру, греки наиболее ярко выразили себя в области эстетики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философии. Семитская цивилизация достигла наибольших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высот в религии; римская - в правовой сфере и политической организации;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китайцы - в практическом устройстве жизни; индийцы – в мистике. Последняя идея Данилевского подвергалась в дальнейшем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наибольшей критике.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Для реализации подлинно высокой культуры необходим разнообразный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"этнографический материал". В своем развитии цивилизация подобна жизни многолетних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растений и проходит три стадии: длительный период роста, период</w:t>
      </w:r>
      <w:r w:rsidR="00A56C7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культурного и политического самоопределения, а затем цветения 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плодоношения. После этого цивилизация исчерпывает свои силы, в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ней растут неразрешимые противоречия, внутренние конфликты,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безверие. Германо-романская цивилизация, по мысли Данилевского,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вошла в фазу упадка (цинизм, секуляризация, ослабление инновационного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потенциала, жажда власти и доминирования над миром). В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будущем, убежден Данилевский, предстоит расцвет русско-славянской цивилизации.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О. Шпенглер (1880 — 1936) разделял основные идеи Данилевского.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книге "Закат Европы" (1918 г.) он, подобно Данилевскому,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высказал идею, что в истории нет единого линейного культурного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процесса, а есть ряд уникальных равноценных "высших" культур,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которые вырастают из недр "определенного ландшафта, к которому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они привязаны".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Шпенглер называл 8 культурных типов: египетский,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вавилонский, индийский, китайский, греко-римский, арабский,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мексиканский, западный (возникает в X в.).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Каждая культурная суперсистема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имеет свою неповторимую "душу", "первичный символ",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т.е. ведущую характеристику или доминантную тему. В греческой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культуре такой "первичный символ" - культ чувственного, тема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Аполлона; в Китае - Дао: неопределенный блуждающий, многолинейный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путь жизни. Для Запада - безграничное пространство и бесконечное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время,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фаустовская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тема. Доминантный символ культуры проявляется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 всех ее областях. Жизнь культурного типа - проявление изначально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заданной внутренней необходимости, поэтому культурные изменения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происходят без каких-либо значительных причин.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Шпенглер, как и Данилевский, рассматривал культуру как организм,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выделяя стадии ее развития: детство, юность, зрелость, старость.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Реализовав всю сумму своих возможностей, культура умирает.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Этот последний этап существования культуры Шпенглер и называл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цивилизацией. Характерными ее признаками являются: космополитизм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урбанизация, которые сменяют кровнородственные связи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любовь к родине; научный и абстрактный подход вместо религиозности;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масса вместо народа; деньги вместо истинных ценностей;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секс вместо материнства; политика грубой силы вместо консенсуса.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Такое состояние агонии культуры может длиться долго и даже сопровождаться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конце коротким взлетом религиозности. Западная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культура, по Шпенглеру, переживает стадию упадка.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А. Тойнби (1889 — 1975) одним из первых вводит в широкий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научный оборот термин "цивилизация" вместо идентичного понятия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"культурно-исторический тип". В работе "Постижение истории" ученый анализирует процессы зарождения, роста и упадка цивилизаций.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Их возникновение связано с присутствием в обществе творческого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меньшинства, зависит от окружающих условий, которые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должны быть не слишком благоприятными, но и не слишком неблагоприятными.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Механизм рождения и развития цивилизации связан с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вызовом обществу, который постоянно бросает ему природное и социальное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окружение (суровый климат, частые землетрясения или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наводнения, войны, культурная экспансия и т.д.). Творческое меньшинство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должно успешно ответить на вызов, решив проблему. Рост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цивилизации есть процесс ее внутреннего самоопределения и самовыражения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общества, возвышение его системы ценностей и усложнение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технологий. Рост цивилизации не сопровождается географической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экономической экспансией, техническим прогрессом, для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него не свойственны внутренние социальные конфликты. На стадии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роста оформляется структура цивилизации: творческое меньшинство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добровольно следующее за ним большинство общества (внутренний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пролетариат) с соседними народами (внешний пролетариат). В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это время ответы творческого меньшинства на вызовы среды неизменно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успешны. На стадии упадка творческое меньшинство уже не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способно справиться с вызовом среды в силу недостатка созидательной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силы, а большинство перестает копировать поведение элиты.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 следствие, происходит утрата социального единства. Для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удержания своего прежнего положения господствующая элита вынуждена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прибегать к насилию. В ответ растут движения протеста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внутреннего пролетариата и нападения внешнего.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Создавая свою культурно-историческую типологию, Тойнби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выделяет 26 цивилизаций. В XX в. осталось существовать только 10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цивилизаций и 8 из них находятся под угрозой ассимиляции с западной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культурой. Несмотря на своеобразие каждой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цивилизации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существует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единая логика их развития - прогресс духовности и религии.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Цивилизации первого поколения ориентированы на приспособление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среде и одностороннюю специализацию (примитивные, малые,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бесписьменные культуры); цивилизации второго поколения формируются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основе деятельности творческих личностей (египетско-шумерская, минойская, китайская, южноамериканская); цивилизации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третьего поколения формируются на основе церкви (индо-буддийская, дальневосточная, христианская, исламская).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П. Сорокин (1889 — 1968) в своих работах обобщил основные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положения теории локальных культур и высказал целый ряд критических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замечаний, что способствовало дальнейшему развитию цивилизационной теории. По мнению Сорокина, цивилизация - это не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культурная, а социальная общность; культура является центральным ядром цивилизации, основой ее организации и функционирования.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Фундаментом же культуры служат ценности. Сорокин, таким образом,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жестко разделяет понятия "культурная система" и "социальная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общность". Цивилизации могут быть разных типов.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Одни представляют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собой языковые или этнические группы (греческая, арабская);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другие - государственные образования (иранская, русская, римская);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третьи являются религиозными общностями (исламская, православная);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четвертые представляют собой многофакторные образования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(дальневосточная, месопотамская).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Ядро цивилизации составляет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основная организованная социокультурная общность, но, помимо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нее, в каждой цивилизации имеются несколько инородных культурных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образований, которые не вписаны органично в доминирующую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культуру (проблема ядра и периферии). Таким образом, согласно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Сорокину, мы не можем говорить о существовании интегрированного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культурного единства каждой организованной общности, о существовании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цивилизации как единой согласованной причинно-смысловой системы. Отрицательно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относился ученый и к идее одно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вариантного цикла цивилизаций (рождение, созревание, гибель). Он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выдвигает идею, что социальные группы многовариантны по своим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жизненным циклам, а культурные системы (наука, право, искусство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т.д.) проходят три общие фазы: концептуализации, объективизации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социализации; они могут несколько раз переживать волны роста 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упадка и даже распадаться, а позже возродиться вновь. Кроме того,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Сорокин был не согласен с тезисом Данилевского и Шпенглера 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замкнутости цивилизаций. Он полагал, что продукты цивилизаций 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их базовые ценностные установки переходят в более поздние культурные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системы. Тем не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менее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за многообразием культурных систем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ученый пытался найти единые суперсистемы, которые, правда, являются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реальными, а идеальными культурными типами, т.е. не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существуют в чистом виде ни в одну эпоху. Таких типов, согласно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Сорокину, три: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• Умозрительный.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Его основные характеристики: истинная реальность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имеет духовный характер, вечна и неизменна (сверхчувственный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Бог, нирвана, Дао, Брахма); преобладание духовных потребностей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целей (спасение души, служение Богу, моральные обязанности);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усилия личности направлены, прежде всего, на освобождение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 чувственных соблазнов и повседневных забот; истина вечна,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абсолютна и постигается через внутренний опыт (откровение, медитация,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экстаз, божественное вдохновение);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идея добра коренится в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нематериальном, внутреннем, в сверхчувственных ценностях (вечная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жизнь, Град Господень, слияние с Брахмой).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Чувственный. В основе - представление о чувственной материальной,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изменяющейся реальности. Потребности и цели плотские, чувственные. Для их удовлетворения используются внешние источники.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Истина содержится в чувственном опыте, временна и относительна.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Добро коренится в чувственных, материальных ценностях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(удовольствие, наслаждение, счастье, полезность), и потому моральные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принципы гибки, относительны и зависят от обстоятельств.</w:t>
      </w:r>
    </w:p>
    <w:p w:rsid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Идеалистический. Промежуточный культурный тип, основанный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принципе единства сверхчувственной и чувственной реальности.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Типология культурного развития у Сорокина строится на повторении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этих трех типов: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Греция VET - VI вв. до н. э. - умозрительный;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Греция V - IV вв. до н. э. - идеалистический; Рим IV в. до н. э. -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IV в. - чувственный; Европа IV - VI вв. - идеалистический; Европа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VI - ХП вв. - умозрительный; Европа ХШ - XIV вв. - идеалистический;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Европа XIV - XX вв. - чувственный.</w:t>
      </w:r>
      <w:proofErr w:type="gramEnd"/>
    </w:p>
    <w:p w:rsidR="006659A2" w:rsidRPr="005D5B9C" w:rsidRDefault="006659A2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5D5B9C" w:rsidRPr="006659A2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6659A2">
        <w:rPr>
          <w:rFonts w:ascii="Arial" w:eastAsiaTheme="minorHAnsi" w:hAnsi="Arial" w:cs="Arial"/>
          <w:b/>
          <w:bCs/>
          <w:spacing w:val="-4"/>
          <w:sz w:val="16"/>
          <w:szCs w:val="16"/>
        </w:rPr>
        <w:t>1.3. Формирование мировых цивилизаций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Сегодня очевиден тот факт, что мир становится все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более взаимозависимой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социальной системой. Возникла тесная экономическая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интеграция; сформировалась система международного разделения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труда; были созданы организации, представляющие мировое сообщество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(ООН, ЮНЕСКО); разработано международное право; появилась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мировая система производства, распространения и использования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информации. Можно ли на основании всего сказанного сделать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вывод о появлении единой мировой цивилизации? Означает ли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экономическая и политическая интеграция также интеграцию культурную?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lastRenderedPageBreak/>
        <w:t>Ведь мировая цивилизация понимается, прежде всего, как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культурное сближение человечества и расширяющееся признание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народами во всем мире общих ценностей, форм деятельности и институтов.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Сторонники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миросистемного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подхода, формирующегося в 60-е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годы XX в., утвердительно отвечают на поставленные выше вопросы.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Они доказывают, что среди современных цивилизаций уже нет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действительно самобытных обществ, не затронутых взаимодействием.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Начавшись с создания единой мировой экономики, далее процесс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мировой интеграции затронул унификацию политической 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правовой структур. Центральное место в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миросистемной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теории отводится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экономическим и политическим факторам, а культурное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взаимодействие имеет второстепенный характер. При этом сторонники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данного подхода все-таки не отрицают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поликультурности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мировой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системы.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Сторонники цивилизационного подхода делают акцент на самобытности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разделенности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культурных суперсистем. Они считают,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что мировую цивилизацию можно понимать только как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полицивилизационное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взаимодействие, при котором не происходит синтеза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базовых ценностных структур, определяющих своеобразие цивилизации.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Важно также ответить на вопрос о том, каковы основания формирующейся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единой мировой цивилизации. Если считать, что это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общечеловеческие ценности, то надо подчеркнуть, что ценности,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нормы, обычаи, имеющие место во всех культурах во все времена,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никак не характеризуют современную ситуацию, а указывают лишь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единство человечества. Можно предположить также, что современная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мировая цивилизация строится на ценностных основаниях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какого-то одного культурного типа, а именно западного. Тезис 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том, что западные ценности должны стать всеобщими, в последние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два века существует уже не просто в форме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европоцентризма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(идеализация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ценностей европейской культуры), но перерос в активную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деятельность по внедрению западных ценностей и образа жизни в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другие культуры (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вестернизация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). Можно говорить о существовании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культурного империализма, который означает использование политической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экономической власти для возвышения и распространения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ценностей и обычаев иностранной культуры за счет культуры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другой нации. Его основные черты: перенесение образа жизни и потребительских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ориентации западного общества; односторонний поток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информации; насаждение западной культуры как универсальной,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исключающей вклад других культур; стремление достигнуть путем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культурных связей политических целей; формирование социально-культурной элиты, которая должна способствовать утверждению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прозападных ориентации. Особую роль в западном империализме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играют транснациональные корпорации, ТНК, которые изменяют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всю систему ценностных ориентации, делая доминирующей установку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потребление. Воплощая в себе тенденцию к социокультурной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универсализации, основанной на рациональной организации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производственной сферы, ТНК способствуют обесцениванию той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социокультурной среды, в которой они действуют. Средства массовой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информации и массовая культура также обеспечивают культурную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экспансию. Известно, что 80% всей информации передается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через западные СМИ.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Незападные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страны видят мир, в том числе 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свой регион, чужими глазами. Внедрение массовой культуры ведет к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идеализации образа жизни, идеологии, ценностей, мировоззрения и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искусства западной цивилизации. Утверждение западной культуры как универсальной лишает все остальные культуры какой-либо ценности,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сводит их к "местному колориту", означает разрыв с накопленным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наследием, отказ от самостоятельности мышления и поведения.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 можно ли утверждать, что современная культура становится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все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более европейской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? Многие авторитетные ученые считают, что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мир сегодня становится все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менее западным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 Неспособность западной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цивилизации к пониманию других культур, снижение уровня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духовности и морали, культ потребления, разрушительное воздействие</w:t>
      </w:r>
      <w:r w:rsidR="006659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окружающую среду ограничивают влияние Запада на другие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цивилизации. В то же время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незападные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цивилизации заново утверждают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ценности своих культур. Всплеск национально-освободительных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движений и религиозного фундаментализма свидетельствует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 негативном отношении к процессам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вестернизации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 Такого рода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явления дали основание С.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> 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Хантингтону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утверждать, что современная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мировая политика будет определяться не экономикой, не идеологий,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 конфликтом цивилизаций. Именно цивилизации формируют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сегодня как мировое единство, так и процессы дезинтеграции. А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универсалистские претензии Запада все более приводят к его столкновениям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другими цивилизациями. Наступила фаза устойчивого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равноправного взаимодействия всех культур. В теории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Хантингтона</w:t>
      </w:r>
      <w:proofErr w:type="spellEnd"/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есть большая доля истины. Однако отношения между цивилизациями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могут быть сведены только к противостоянию. Они основаны,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прежде всего, на взаимном знакомстве и обмене достижениями в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сфере науки, искусства, морали, ознакомлении и понимании ценностей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обычаев. Такое взаимодействие обогащает все цивилизации.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Подводя итог рассмотрению проблемы мировой цивилизации,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можно заметить, что в процессе формирования новой мировой культуры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сочетаются принципы культурной гомогенности и гетерогенности,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делает возможным сохранение и возрождение самобытных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культурных традиций. Всякая культура избирательно воспринимает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своеобразно осваивает ценности других культур, адаптируя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культурные элементы к локальным условиям на основе местных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традиций. Несомненно, что в определенных отношениях происходит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становление единого общемирового пространства: формируются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глобальные экономические сети, происходит соответствующая социокультурная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адаптация, приводящая к расширению общемировой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культуры. Однако эти тенденции не отменяют социокультурного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разнообразия и самобытности локальных культур. Универсализация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одних аспектов порождает еще большее, чем прежде, разнообразие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других. Современный мир един и разнообразен одновременно.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2. Культура и природа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2.1. Истоки натуралистических концепций культуры и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человека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Природа - одно из наиболее широких понятий. Явления и объекты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природы - это и свет далеких звезд, и взаимопревращения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мельчайших элементарных частиц, бескрайние просторы океана 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простирающиеся рядом леса и луга, могучие и мелкие реки. Это 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бесконечное разнообразие жизни на Земле...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Понятием "природа" охватывается все сущее, вся вселенная, и в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этом смысле оно близко к понятию материи: можно сказать, что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природа - это материя, взятая во всем многообразии ее форм. Современная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наука подтверждает гениальные догадки мыслителей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прошлого о том, что природа как объективная реальность вечна,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бесконечна и неисчерпаема вглубь.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своем вечном движении материя проходит три стадии развития: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1 - неживой природы;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2 - живой природы;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3 - разумной, мыслящей природы.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Именно в процессе такого длительного развития природы появился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 и первые формы общественной жизни. Отсюда общество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- продукт природы, ее обособившаяся часть культура 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результат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деятельности человека. Разум и труд людей создают "вторую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природу" - мир человеческой культуры. Культура, стало быть, выступает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 преобразованная человеком природа, а деятельность человека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этом смысле можно истолковать как превращение природного,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естественного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культурное. И в этом преобразовании природы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заключена самая суть человеческого способа существования в мире.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Одновременно с этим человек является порождением и частью природы.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"Человек, - писал Маркс, - живет природой. Это значит, что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природа есть тело, с которым человек должен оставаться в процессе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постоянного общения, чтобы не умереть. Что физическая и духовная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жизнь человека неразрывно связана с природой, означает не что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иное, как то, что природа неразрывно связана с самой собой, ибо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 есть часть природы".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Таким образом, человек, человеческое общество и культура одновременно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 противостоят природе, и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включены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 нее. Такие внутренне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противоречивые взаимоотношения человека и природы являются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источником различных позиций человека по отношению к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природе, возникающих в истории культуры.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Натуралистические концепции культуры и человека - это совокупность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философских и теоретических взглядов, сводящих сущность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человека к природным началам, а его деятельность, в т. ч. 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культуротворческую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к удовлетворению естественных потребностей,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реализации инстинктов, определяющих природу человека.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Элементы натурализма можно обнаружить еще в античной философии.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их числу относится критика общества как системы нравственного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вредительства.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Так, софист (софист - в Древней Греции -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платный учитель философии, полит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ики, ораторского искусства) </w:t>
      </w:r>
      <w:proofErr w:type="spellStart"/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>Гор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гий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утверждал, что все общественные установления - это "насильники",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заставляющие людей действовать вопреки их природе и, таким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образом, наносящие ей вред.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Философ Диоген проповедовал ненужность всех социальных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учреждений, отдаляющих человека от природы. В качестве жилища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он выбрал бочку, таким экстравагантным образом подчеркивая ненужность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всех культурных благоприобретений и проповедуя культурный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нигилизм.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Аналогичных взглядов придерживались киники (философская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школа, основанная в IV в. до н. э. и названная по месту в Афинах,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где происходило обучение), утверждавшие, что государство, семья,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культура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осуществляют насилие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над человеческим естеством. Они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призывали вести аскетический образ жизни и для этого "учиться у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природы".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наиболее выраженном виде натуралистические взгляды древних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философов представлены в теории этического натурализма - гедонизме.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Его сущность выражалась в следующих утверждениях: "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Счастье</w:t>
      </w:r>
      <w:proofErr w:type="gramEnd"/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 множество разнообразных удовольствий, составляющих смысл человеческой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жизни. Удовольствие - единственное благо - телесное, временное,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позитивное". Другими словами - от жизни следует брать все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возможные удовольствия; ловя подходящий момент, стремиться к максимальному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удовлетворению насущных человеческих потребностей.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Получше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поесть, побольше поспать, организовать хороший отдых -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таков жизненный идеал гедониста. В отдельные исторические периоды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гедонизм был весьма распространенной жизненной позицией не только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отдельных людей, но целых классов, сословий. Не ушли в небытие гедонистические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взгляды и в настоящее время. Их приверженцев можно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найти не только среди отдельных представителей рода "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Homo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sapiens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", но и в среде различных неформальных объединений, особенно молодежных,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например, - хиппи.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lastRenderedPageBreak/>
        <w:t>Многие критики натурализма отождествляли его с гедонизмом,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хотя натуралистические взгляды гораздо шире. Не все сторонники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натурализма разделяли гедонистические взгляды. Так, Эпикур, концепция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которого содержала элементы натурализма, проповедовал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необходимость ограничения физических удовольствий ради духовного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возвышения. Он утверждал, что человек рожден для счастья 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радости, сама жизнь - это счастье, но ее омрачают страхи 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страхи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смерти, страхи перед богами и т. д. Их можно избежать, освободив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сознание человека от ненужных ограничений. Эпикур предложил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средство избавления от ненужных страхов, состоящее из 12 слов: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нечего бояться богов;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нечего бояться смерти;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можно переносить страдания;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можно достичь счастья.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Следующей яркой страницей в развитии натуралистических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взглядов явились воззрения просветителей XVUI в. (Руссо, Монтень,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Вольтер, Гердер). Так, Руссо выступил с критикой цивилизации,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развращающей человека, растлевающей нравы и порождающей пороки.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Цивилизации он противопоставлял культуру, формирующуюся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непосредственных контактах с природой. Просветителям было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свойственно рассматривать культуру как естественное продолжение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природы. Гердер трактовал культуру как второе рождение человека,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благодаря которому он не исключается из природы, а образует высшее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заключительное звено в её развитии.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Натуралистические взгляды, нашедшие отражение в философских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теоретических взглядах выдающихся мыслителей прошлого,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могут быть объединены в единую систему традиционного натурализма,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который имеет как сильные, так и слабые стороны. Несомненным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достижением натурализма является его гуманистическая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ориентация. Идеал человеческого счастья, радости, заключающийся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единении с природой, вера в первозданную добродетель и природную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нравственность человека - золотой фонд гуманизма. Счастье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человека в качестве главного понятия натурализма трактовалось как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жизнь в согласии с природой, внешней и внутренней, природой самого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Самая сильная сторона традиционного натурализма - любовь к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природе - источнику положительных нравственных и эстетических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чувств. В природе натурализм искал и находил истоки "второй природы"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 культуры. Нельзя отрицать значимость такого рода связей.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Культура естественным образом связана с природой в её географических,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пространственных характеристиках. Природа может выступать одним из определяющих факторов развития культуры, а изменения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природной среды ведут к изменениям в культуре и социальной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недостаткам натурализма можно отнести: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•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одностороннюю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биологизацию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человека, которая выражалась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преувеличении его природной сущности и недооценке социокультурных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характеристик;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внеисторический характер трактовки природной сущности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человека и природы в целом, что выражалось в утопических призывах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возврату к доисторическим временам, когда человек и природа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существовали в гармоническом единстве.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Современные формы натурализма отличаются от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традиционных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настоящее время рассуждения о человеческой природе, о связи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природы и культуры, природы и человека находят выражение в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самых разнообразных как оптимистических, так и пессимистических,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нигилистических концепциях.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Ярким примером натуралистических взглядов является теория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Ч.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Ломброзо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одного из основателей физиогномики - науки о связи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внешних признаков человека с его сущностными особенностями,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определяющими характер поведения индивидов. К выводам такого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рода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Ломброзо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пришел в ходе изучения физиологических признаков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преступников. Форма и размеры черепа, параметры мозга, форма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носа и ушей, цвет волос и т. п. в 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ходе изучения были </w:t>
      </w:r>
      <w:proofErr w:type="spellStart"/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>типологизиро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ваны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и на этой основе были сделаны выводы о наследственной,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биологической предрасположенности некоторых людей к преступной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деятельности. Так, по мнению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Ломброзо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человек с голубыми глазами 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рыжим цветом волос является потенциальным насильником.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Многие реакционные теории (расизм, фашизм) непосредственно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связаны с натурализмом, оправдывающим все формы насилия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ссылками на природную неполноценность одних людей и даже целых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народов, и превосходство других.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2.2. Современные формы натурализма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русской научной мысли известна такая разновидность натурализма,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 русский космизм (Чижевский, Циолковский, Вернадский).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Это система воззрений, ориентированных на целостное восприятие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реальности и человека в виде органически единого Космоса.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 взглядах Чижевского, Циолковского, Вернадского сущность человека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трактовалась как особая планетарная и космическая сила,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играющая значительную роль в преобразовании мироздания. Среди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этих взглядов наибольшую известность получили идеи Вернадского,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выразившиеся в учении о биосфере и её переходе в ноосферу.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Биосфера - это системное целое, включающее наряду с геологической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оболочкой планеты всё живое, в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т.ч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 и человека. Человечество,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 один из видов живого вещества, влияет на изменение биосферы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целом. А под влиянием человеческой мысли и преобразующей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деятельности человека биосфера превращается в ноосферу -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сферу разума. Тем самым научная мысль приобретала масштабы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планетарного и космического явления.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Под её влиянием человечество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может перейти от гетеротрофного состояния (жизнь за счёт других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организмов) в автотрофное (жизнь за счёт преобразования энергии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солнца).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Проблемы превращения биосферы в ноосферу в настоящее время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конкретизируются в концепции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коэволюции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(согласованного развития)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природы и общества, основные положения которой впервые</w:t>
      </w:r>
      <w:r w:rsidR="00DF07A2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сформулировал в 1968 г. русский ученый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Н.В.Тимофеев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-Ресовский.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Центральное место в этой концепции занимает обоснование оптимальных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путей взаимодействия человечества с остальной биосферой.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Сторонник идей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коэволюции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основоположник кибернетики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Н.Винер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однажды заметил: "Мы столь радикально изменили нашу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среду, что теперь для того, чтобы существовать в ней, мы должны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изменить себя".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Для этого человечество должно соблюдать два основных правила: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052A2B">
        <w:rPr>
          <w:rFonts w:ascii="Arial" w:eastAsiaTheme="minorHAnsi" w:hAnsi="Arial" w:cs="Arial"/>
          <w:b/>
          <w:bCs/>
          <w:i/>
          <w:spacing w:val="-4"/>
          <w:sz w:val="16"/>
          <w:szCs w:val="16"/>
        </w:rPr>
        <w:t>первое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- отказаться от тех видов деятельности, которые чреваты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необратимыми последствиями для окружающей среды и могут поставить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под угрозу само существование жизни на нашей планете;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052A2B">
        <w:rPr>
          <w:rFonts w:ascii="Arial" w:eastAsiaTheme="minorHAnsi" w:hAnsi="Arial" w:cs="Arial"/>
          <w:b/>
          <w:bCs/>
          <w:i/>
          <w:spacing w:val="-4"/>
          <w:sz w:val="16"/>
          <w:szCs w:val="16"/>
        </w:rPr>
        <w:t>второе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- изменение мировоззренческих ориентации людей, поворот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от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потребительства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к осознанию и уважению ценности всего живого.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особого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рода взглядам в рамках современного натурализма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относится этическая концепция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А.Швейцера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который утверждал,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не познание и практика, а переживание является самой существенной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связью человека с миром. "Я есть жизнь, которая хочет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жить", - вот первоначало человеческого бытия. Само бытие есть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универсальная воля к жизни. Поэтому смысл человеческой жизни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восходит не к разуму и деятельности, а к воле. Он заключается в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благоговейном отношении ко всякой жизни. Поддержание жизни,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возвышение её до высшей ценности - это благо; зло - это уничтожение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жизни, принесение ей вреда. Благоговение перед жизнью и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оценка человека как высшей ценности составляют, согласно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Швейцеру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основу нового гуманизма.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Концепция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Швейцера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носит явно выраженный индивидуалистический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характер. Этика не может быть универсальной, так как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общество, отмечает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Швейцер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далеко не едино. В более поздний период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он уточняет свои взгляды и пытается несколько смягчить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крайне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индивидуалистические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позиции своей этической концепции. Он выносит на обсуждение вопрос о добре как активном нравственном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принципе человека. Добро выражается в деятельности человека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пользу другим людям и обществу.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Этическое учение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Швейцера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содержит важную тему "Человек и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природа", в которой все человеческие действия в отношении к природе,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о-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всему земному являются объектом этической оценки. Её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основа - принцип осознанной необходимости. Деятельность в согласии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этим принципом придает поступкам человека необходимую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положительную нравственную ориентацию и гарантирует от хищнического,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безнравственного отношения к природным богатствам.</w:t>
      </w:r>
    </w:p>
    <w:p w:rsid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Швейцер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выступает критиком разрушительных тенденций научно-технического прогресса. К ним он относит и угрозу мировой термоядерной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войны, которая означала бы катастрофу для всего человечества,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гибель культуры, возврат к дикости. Таким образом, в своей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этической концепции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Швейцер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выходит к проблемам экологии.</w:t>
      </w:r>
    </w:p>
    <w:p w:rsidR="00052A2B" w:rsidRPr="005D5B9C" w:rsidRDefault="00052A2B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5D5B9C" w:rsidRPr="00052A2B" w:rsidRDefault="00052A2B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>
        <w:rPr>
          <w:rFonts w:ascii="Arial" w:eastAsiaTheme="minorHAnsi" w:hAnsi="Arial" w:cs="Arial"/>
          <w:b/>
          <w:bCs/>
          <w:spacing w:val="-4"/>
          <w:sz w:val="16"/>
          <w:szCs w:val="16"/>
        </w:rPr>
        <w:t>2</w:t>
      </w:r>
      <w:r w:rsidR="005D5B9C" w:rsidRPr="00052A2B">
        <w:rPr>
          <w:rFonts w:ascii="Arial" w:eastAsiaTheme="minorHAnsi" w:hAnsi="Arial" w:cs="Arial"/>
          <w:b/>
          <w:bCs/>
          <w:spacing w:val="-4"/>
          <w:sz w:val="16"/>
          <w:szCs w:val="16"/>
        </w:rPr>
        <w:t>.3. Экология и экологическая культура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Экология - понятие, происходящее от греческого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oikos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- дом,</w:t>
      </w:r>
      <w:r w:rsidR="00052A2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Родина; возникло как обозначение отрасли науки, исследующей отношения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между людьми и окружающей их природой, их "естественным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домом". До недавнего времени предмет экологии рассматривался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преимущественно под этим углом зрения, в котором экологическая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проблематика сводилась к биологическому и физическому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взаимодействию людей и окружающего их природного мира. При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этом выделялись два взаимосвязанных процесса: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воздействие на природу производственной деятельности человека,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создающего материальные ценности;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обратное влияние природной среды на здоровье людей, генофонд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т.д.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Однако осознание того, что в отличие от животного человек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существует в двух измерениях: материально-физиологическом и социокультурном,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духовном - привело к расширению трактовки понятия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"человеческий дом". Очевидно, что человеческим домом является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только породившая его Природа, но и порожденная, созданная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создаваемая Человеком Культура, огромный мир материальных 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духовных ценностей. Поэтому в последнее время термин "экология"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стал распространяться и на сферу культуры, вызвав к жизни такие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понятия, как "экология души", "экология культуры". Это взаимопроникновение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понятий, отображающих процессы взаимодействия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природных и культурных явлений и процессов, свидетельствует 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неразрывной связи природы и культуры, "второй природы", связи,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приобретающей всё новые формы. С течением времени возникают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новые аспекты этой широкой проблемы. 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Природа сохраняет для человека свое научно-познавательное,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производственное, оздоровительное и воспитательное значение. Она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 неисчерпаемый источник наших знаний об окружающем мире. Наблюдение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 ней в процессе трудовой деятельности породило эмпирические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знания первобытного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lastRenderedPageBreak/>
        <w:t>человека. Уже простое созерцание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открывало перед ним мир разнообразных веществ, живых организмов,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звуков, красок. Преисполненная множеством удивительных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тайн и загадок, природа поражала сознание людей, будила их фантазию.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Однако простое созерцание еще не выводит человека за рамки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чисто биологического восприятия действительности. Только труд,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направленный на преобразование природы и самого человека, открывает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путь к изучению природных явлений.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Вместе с развитием производства совершенствовалась и наука.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наше время успехи ее огромны, но мир неисчерпаем, и прогресс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науки безграничен. В процессе дельнейшего познания люди раскроют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бесчисленные секреты природы, например, многие тайны строения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функционирования живых организмов. Формируясь в течение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миллионов лет, живые организмы достигли такого совершенства,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которое пока еще превосходит творения рук и мысли человека. Поразительной надежностью отличаются природные "детали". Сердце,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день за днем прогоняющее кровь по сосудам, действует надежнее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самого совершенного насоса, созданного людьми. Десятки лет не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требует какой-либо "наладки" или "ремонта" мозг человека, выполняющий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титаническую работу. Далеко еще современной технике 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 той степени миниатюрности "деталей", плотности их "монтажа",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экономичности, какие присущи живому организму. Новая наука -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бионика - стремится познать принципы целесообразной организации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живых существ, дать рекомендации для использования их в технике.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Она открывает большие возможности перед специалистами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различного профиля. Применяемый при этом метод аналогии очень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результативен.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Определенное сходство с организацией отдельных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биологических видов обнаруживается при рассмотрении таких устройств,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 планер (крылья птиц), ультразвуковой генератор, радиолокатор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(летучая мышь), кессон (водяной паук), люминесцентные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лампы (светляки), самозатачивающиеся резцы (зубы грызунов) и т.д.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Велико производственное значение природы. Она обеспечивает человека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материалами и энергией для процесса труда, служит источником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промышленных и сельскохозяйственных ресурсов, поставщиком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продуктов питания.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Сейчас, когда стремительно нарастают темпы научно-технического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прогресса, огромных масштабов достигла производственная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деятельность людей на базе гигантских производительных сил и одновременно быстро увеличивается население земного шара, - особую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актуальность приобретает целый комплекс проблем, связанных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восполнением ресурсов природы, экономным использованием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имеющихся и отысканием новых энергетических источников и материалов.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Хотя запасы полезных ископаемых на нашей планете велики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(природные ресурсы угля, нефти и газа, вместе взятые, составляют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примерно 13 триллионов тонн условного топлива), но они фактически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возобновляемы, а их добыча растет из года в год высокими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темпами. Непрерывно возрастают масштабы и темпы конструктивной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деятельности человека, меняется облик нашей планеты, все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новые и новые силы природы ставятся под контроль людей, умножая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ценности человеческой культуры. Человеческая культура включает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 себя во все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большем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объеме массу "очеловеченной природы",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т.е. тех веществ, которые в той или иной степени подвергались воздействию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общества. Постоянное возрастание мощности, охвата, глубины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многообразия влияния людей на природу является важнейшей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закономерностью взаимоотношений природы и культуры.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Творческие силы человека не знают пределов. Люди решительно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раздвигают тот сравнительно узкий диапазон природных условий, 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которых они начали свое развитие. Человек осваивает районы, считавшиеся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раньше непригодными для жизни. Он проложил дороги 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труднодоступных местах, взрастил новые зеленые массивы, создал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сотни новых видов растений и животных. Преобразуя природу, люди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вышли за границы земной атмосферы. Освоение космоса дает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новый толчок развитию производительных сил, способствует осуществлению важных практических задач. К их числу можно отнести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совершенствование службы погоды, выработку с помощью спутников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долгосрочных метеопрогнозов, организацию глобальной радио-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телесвязи. Космические исследования открывают новые возможности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решении ряда транспортных, биологических, в том числе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сельскохозяйственных проблем (гидропоника). Орбитальные обитаемые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лаборатории, а в будущем орбитальные астрономические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обсерватории, обогатят человечество новыми знаниями о Вселенной.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Однако, особенно в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последние несколько десятилетий, проявилось</w:t>
      </w:r>
      <w:proofErr w:type="gramEnd"/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хищническое отношение к природе, естественным ресурсам.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Используя высокоразвитые производительные силы, человек достиг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немалых результатов в покорении природы, но они сопровождаются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истощением некоторых ресурсов, неблагоприятными и в ряде случаев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труднопоправимыми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изменениями в окружающей среде. Во многих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странах, в том числе и в Республике Беларусь, вырубка леса превышает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его восстановление; эрозия (разрушение плодородной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структуры почв) охватывает все новые и новые массивы; происходит загрязнение природы вредоносными химическими веществами, выхлопными газами, промышленными отходами.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Подвергаются деструкции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сложившиеся природные комплексы, нарушается естественное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равновесие, ухудшается общая экологическая ситуация 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состав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воды и атмосферы, почвенного слоя, радиационная обстановка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Сегодня все мы - люди Земли - живем в условиях полной экологической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несвободы и стремительно ухудшающихся стандартов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жизни, нарушения всех механизмов экологического равновесия, всех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санитарно-гигиенических норм, всех элементарных законов морали,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обязывающих каждого человека думать о судьбе детей и внуков.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Результатом этого стало снижение продолжительности жизни, увеличение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смертности от рака, возрастание числа генетических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уродств и аллергических заболеваний. А состояние здоровья людей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является важнейшим показателем социальной эффективности общества.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 сих пор сотни тысяч людей в Беларуси и на Украине живут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зараженных землях, где уже наблюдаются скорбные последствия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Чернобыльской катастрофы. Наряду с растлением природы растлеваются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человеческие души. Спасая природу, мы спасаем себя, свои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души, свою культуру. И сегодня, чем грамотнее, образованнее, культурнее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люди, тем больше они выступают против принципа "не твоего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ума дело" и тем активнее, настойчивее борются за четыре условия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жизни: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воздух, чтобы жить и дышать;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воду, чтобы без вреда пить;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почву, чтобы прокормиться;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против радиации, чтобы жить не светясь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• и не рождать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уродов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Перед лицом экологической проблемы стоит все человечество,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иначе говоря - эта проблема стала всепланетарной, глобальной.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Поэтому необходимы эффективные меры для охраны природы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всех государств. Движение вперед, изменение мира и человека, его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производственной, трудовой деятельности, образа жизни, сознания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(в том числе и экологического) - вот перспектива разрешения экологической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проблемы, стоящей перед человечеством. Современный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 должен развивать гармоничные отношения с природой, понимать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процессы ее развития и разумно их использовать, способствуя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обогащению, очеловечиванию природы.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Перед современным человечеством стоят две основные опасности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 опасность того, что оно уничтожит себя в огне ядерной войны,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опасность необратимого разрушения естественного базиса своего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существования. Острое осознание возможности глобального экологического кризиса ведет к необходимости разумной гармонизации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взаимодействий в системе "техника - человек - биосфера". Однако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никакими новыми технологиями ликвидировать глобальные экологические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кризисы не удается. Гибнет не природа, гибнет человек 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природе, измененной им самим. Спасать нужно человека. Культура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нужна для того, чтобы спасти человека. То есть, все, что создано 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культуре, создано для спасения! Надо спасти все, что еще уцелело 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нашей культуре. Культура помогает снять пелену с глаз в нашей повседневной жизни, глубже смотреть в себя.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Сегодня очень важно понять, что невежество затягивает культурный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слой жизни, как зеленые водоросли, смешанные с железом и,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мазутом, затягивают наши реки и водоемы. Культура 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иммунитет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против невежества, дикости и варварства. Сегодня гораздо острее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чувствуется огромная ответственность за судьбы людей на всей планете,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сохранность бесценных национальных культур, жизни каждого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человека. Человечество на глазах одного поколения как бы простилось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детством и, входя в XXI век, взрослеет, постепенно входит 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стадию зрелости культуры. И в этом смысле культура — это способность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концептуальному мышлению, т.е. к целостному видению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мира сквозь призму самореализации, самосовершенствования, -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путь к самому себе. Ибо в каждом из нас лежат тайны выживания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человеческого рода на нашей истерзанной его деятельностью планете.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Образование в контексте культуры должно стать непрерывным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процессом самопознания, самоощущения, самообновления себя как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природного существа, способного понимать и уметь беречь природу,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охранять ее богатства. Любовь к природе, общение с которой возвышает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человека эстетически и нравственно, облагораживает его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душу.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Культура, человек и природа - эта триада понятий не сходит со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страниц научной литературы, журналов и газет. Дело в том, что 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соотношении природного и культурного невозможно провести четкой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границы - культура составляет сущностное единство человека, а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 включает в себя не только культурное, но и природное измерение.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человеке природное и культурное слиты в единое целое,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сложившиеся между ними отношения настолько сложны, что они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 сих пор не могут считаться до конца осознанными.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Поэтому культура - это, прежде всего, процесс возвышения над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биологическими (т.е. природными) формами жизнедеятельности.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Следовательно, культура неразрывно связана с тем, что называется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"человеческим в человеке" и что отличает человека от всех других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живых существ.</w:t>
      </w:r>
    </w:p>
    <w:p w:rsid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24E2A" w:rsidRDefault="00D24E2A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24E2A" w:rsidRDefault="00D24E2A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24E2A" w:rsidRPr="005D5B9C" w:rsidRDefault="00D24E2A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5D5B9C" w:rsidRPr="005D5B9C" w:rsidRDefault="00D24E2A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>
        <w:rPr>
          <w:rFonts w:ascii="Arial" w:eastAsiaTheme="minorHAnsi" w:hAnsi="Arial" w:cs="Arial"/>
          <w:b/>
          <w:bCs/>
          <w:spacing w:val="-4"/>
          <w:sz w:val="16"/>
          <w:szCs w:val="16"/>
        </w:rPr>
        <w:lastRenderedPageBreak/>
        <w:t>3. Культура и личн</w:t>
      </w:r>
      <w:r w:rsidR="005D5B9C"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ость.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3.1. Культура как деятельность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Культура есть специфический человеческий способ деятельности,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направленный на создание духовных и материальных ценностей,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результатом которого является динамическая система символов,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идеалов, образцов, традиций, норм поведения, воплощаемая в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социальном развитии человека, в его духовном мире. А это означает,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именно человек творит культуру, но одновременно и культура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творит человека. Таким образом, в силу своей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человекосотворенной</w:t>
      </w:r>
      <w:proofErr w:type="spellEnd"/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 одновременно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человекотворческой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сущности культура во всех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своих проявлениях, типах, видах, формах обращена к человеку как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зеркало, смотрясь в которое, он стремится глубже себя познать 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понять, стать интереснее, привлекательнее, лучше.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Обращенность культуры к человеку, оставаясь постоянной по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существу, в своих направлениях, формах выражения все время изменяется.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Исторически и логически они развертываются на трех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восходящих друг над другом "ярусах". На первом, мифологическом,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этапе своего развития в условиях первобытных, примитивных человеческих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сообществ, культура воссоздает человека в его всеобщих,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родовых качествах, о чем свиде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тельствуют многочисленные </w:t>
      </w:r>
      <w:proofErr w:type="spellStart"/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>палео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логические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статуэтки женщин или наскальные изображения охотников,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где неизменна индивидуальность, а отчетливо доминируют родовые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черты женщины либо мужчины-охотника. На втором этапе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исторического развития, в эпоху существования древних цивилизаций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их культур на передний план выступают и становятся доминирующими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особенные черты определенной социальной общности,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отчетливо проявляющиеся в изображениях древнеегипетских воинов,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индийских танцовщиц, древнегреческих героев или римских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легионеров. И в первом, и во втором случае личность в произведениях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культуры пока еще не выявляется, она впервые находит воплощение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библейских сюжетах, а затем приобретает более четкое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проявление в творениях эпохи Возрождения и Просвещения. Этапы взаимодействия культур и личности</w:t>
      </w:r>
      <w:proofErr w:type="gramStart"/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азумеется, эти три компонента изображенной усеченной пирамиды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тесно связаны между собой таким образом, что достаточно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устранить один из них, как вся система культуры будет разрушена.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Ведь каждая личность формируется в определенной социальной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общности (семейной, этнической, территориальной, социокультурной</w:t>
      </w:r>
      <w:r w:rsidR="00D24E2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т. п.) и несет на себе следы ее влияния, но каждая общность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может целостно функционировать только благодаря интегральной 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регулирующей роли образцов, норм, стандартов культуры. Последняя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же создается только людьми, причем каждый такой образец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культуры, ее шедевр творится конкретным человеком, представляющим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собой уникальную личность (В. А. Моцарт, И. Бах,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У. Шекспир, Л. Н. Толстой, Ф. М. Достоевский, Леонардо да Винчи,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С.Дали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или кто-либо другой).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Создавая произведение искусства, выдающаяся личность вольно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или невольно переносит на продукт своего творчества - роман,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художественное полотно, скульптуру, музыкальное произведение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т.п. - печать своей личностной индивидуальности. Разве мог кто-нибудь, кроме Б. Микеланджело, создать знаменитую "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Пиету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 или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роспись плафона Сикстинской капеллы в соборе св. Петра в Риме? 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кто, кроме Л. Толстого, мог написать "Войну и мир"? Кто, кроме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П.И.Чайковского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- балет "Лебединое озеро"? Кто, кроме Ч. Чаплина,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 поставить кинофильм "Огни большого города?". Только индивидуальность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помогает подлинному творцу в искусстве, науке,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философии, политике, религии ломать устаревшие представления 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стереотипы, преодолевать мышление и действия, сковывающие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инициативу и энергию людей, вносить новые сюжеты, новые образцы,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новые содержания и формы в развитие культуры.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Культура, создаваемая творческой деятельностью человека,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приняв форму воплощения идеала, замысла в конкретное произведение,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будь то роман, опера, скульптура, храм, религиозная доктрина 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т. п., сама становится мощным создателем и формирователем личности,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важнейшей предпосылкой и фактором социализации личности.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Социализация представляет двусторонний процесс, включающий в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себя, с одной стороны, усвоение индивидом социального опыта, идеалов,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ценностей и норм культуры путем вхождения в социальную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среду, в систему социальных взаимодействий с другими людьми, а с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другой стороны, процесс активного воспроизводства социального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опыта, ценностей, норм, стандартов поведения посредством его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активной социальной деятельности.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Очень важную социализирующую роль в формировании личности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выполняет система культуры. Представляя собой саморазвивающуюся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систему творческой человеческой деятельности и продуктов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этой деятельности в виде ценностей, норм, правил, образцов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поведения, культура оказывает определяющее влияние на формирование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развитие личности. Великий русский писатель Ф. М. Достоевский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усматривал важную социализирующую миссию художественной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литературы и в целом культуры в том, что она делает два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шага навстречу человеку.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Первый ее шаг состоит в том, чтобы сделать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из индивида личность, обладающую собственным неповторимым,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уникальным "Я", ибо, прежде чем стать кем-нибудь: крестьянином,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инженером, врачом, писателем и т.п. человек сначала должен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стать самим собой (позже американский социолог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Ч.Кули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назвал это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"самостью").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Но если культура ограничится только этим шагом, то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сформировавшееся "Я" сможет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самовозгордиться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вознестись в своих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вожделениях выше всех людей, что проявляется в индивидуализме,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нарцисизме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может даже в своем самомнении 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самовознесении</w:t>
      </w:r>
      <w:proofErr w:type="spellEnd"/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"переступить закон", т.е. стать преступником. Поэтому, считал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Ф.М.Достоевский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необходим второй шаг культуры к человеку, заключающийся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том, чтобы сформировать у него привычку и потребность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относиться к другому человеку именно как к человеку,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уважать его стремления, мысли, взгляды, убеждения, его позицию.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Только идя таким путем, культура способна сформировать социально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развитую, духовно богатую личность, в которой органически соединены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стремления к истине, добру и красоте.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Таким образом, социализирующая роль культуры оказывается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неразрывно связанной с индивидуализацией - процессом, в котором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проявляется избирательность каждой личности в усвоении тех или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иных норм или ценностей культуры. В творчестве того же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Ф. М. Достоевского мы находим обширную галерею индивидуализированных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типов личности - самовлюбленного индивидуалиста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Николая Ставрогина, доброго, мягкого и бескорыстного "идиота" -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Льва Мышкина, циничного аналитика-бунтаря Ивана Карамазова,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добрую и самоотверженную Сонечку Мармеладову и т. п.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Органичное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взаимодополнение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социализирующей и индивидуализирующей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функций культуры прекрасно воплощено в творчестве Л. Н. Толстого, О. де Бальзака и других выдающихся мастеров культуры,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нашло свое преломление и конкретизацию в деятельности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американских социологов, поборников культурного детерминизма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Ф.Боаз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Р.Бенедикт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М.Мид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).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Р.Бенедикт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в частности, утверждал,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личности - это крошечные копии окружающей их культуры, поэтому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"культура - предписание личности". Обосновывая решающую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роль культуры в социальном становлении индивида, М.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> 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Мид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сделала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вывод: "культура - это источник личности".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 xml:space="preserve">3.2. </w:t>
      </w:r>
      <w:proofErr w:type="spellStart"/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Психокультурные</w:t>
      </w:r>
      <w:proofErr w:type="spellEnd"/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 xml:space="preserve"> типы личности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Существующее в современном обществе многообразие вариантов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сопряженности культуры и личности приводит к возникновению различных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психокультурных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типов личности. В настоящее время существует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несколько подходов к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типологизации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личности в контексте ее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взаимодействия с социокультурным окружением. Очень влиятельным,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 частности, является вариант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типологизации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личности, берущий свое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начало из классических работ выдающегося швейцарского психоаналитика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К.Г.Юнга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 Он считал, что потенциальным центром личности является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архетип "самость", проявляющий свои конститутивные черты в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процессе личностной идентификации индивида. Однако воплощение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самости как ядра индивида происходит по-разному в зависимости от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особенностей, выделенных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К.Г.Юнгом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двух основных типов личности.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Первый из них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экстравертированная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личность, открытая для окружающих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общительная, ее психическая энергия ориентирована наружу,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социальные взаимодействия с другими людьми. Второй тип -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интровертированная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личность,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психоэнергетика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которой опрокинута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вовнутрь, ей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свойственны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застенчивость, замкнутость, стремление избегать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риска и социальных взаимодействий.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Опираясь на классификацию типов личности, осуществленную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еще в 1923 г.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К.Г.Юнгом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и на разработанный на основе этой классификации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К.Бригом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И.Маером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индикатор типов личности, американские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специалисты в области социальной психологии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О.Крегер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Дж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.Т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ьюсон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выделили 16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психотипов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личности, знание которых помогает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разрешать межличностные проблемы, возникающие в менеджменте,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политике, любви, культуре и других сферах деятельности.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Типологические особенности люд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ей, считают </w:t>
      </w:r>
      <w:proofErr w:type="spellStart"/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>О.Крегер</w:t>
      </w:r>
      <w:proofErr w:type="spellEnd"/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 </w:t>
      </w:r>
      <w:proofErr w:type="spellStart"/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>Дж.М.Тью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сон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можно распределить по четырем парам противостоящих предпочтений: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• экстравертный -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интровертный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сенсорный - интуитивный;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•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мыслительный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- чувствующий;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•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решающий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- воспринимающий.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Для экстраверта характерны: внешние проявления энергии,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общительность, активное взаимодействие с другими людьми, широта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связей с ними, активное расходование психической энергии, импульсивность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чувствах, выражениях и в поступках.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противоположность этому интроверты отличаются замкнутостью,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сосредоточенностью, внутренней глубиной и интенсивностью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переживаний и чувств, ограниченными связями с окружающими,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преимущественно внутренней реакцией на происходящие события,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задумчивостью, сохранением психической энергии, умением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отгородиться от разговоров и телефонных звонков, сконцентрировать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свое внимание на какой-то проблеме.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Мыслительный тип личности способен оставаться невозмутимым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сдержанным в ситуациях, в которых другие теряют самообладание;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характеризуется аналитическим складом ума, беспристрастностью,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твердостью, объективностью, четкостью; стремится улаживать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спор не ради блага, а во имя истины; обладает, скорее, волевым,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чем мягким характером; считает, что важнее быть правым, чем кому-либо нравиться; полагается чаще всего на рациональные доводы и научно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обоснованные теории;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способен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принимать непростые решения.</w:t>
      </w:r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Чувствующий тип личности отличает ориентированность на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чувства свои и других людей; 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мягкосердечность, чуткость, гуманность;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изменение настроений и мнений в зависимости от обстоятельств;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lastRenderedPageBreak/>
        <w:t>стремление к согласию и компромиссам; конфликты приводят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его в смятение.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D608E5">
        <w:rPr>
          <w:rFonts w:ascii="Arial" w:eastAsiaTheme="minorHAnsi" w:hAnsi="Arial" w:cs="Arial"/>
          <w:b/>
          <w:bCs/>
          <w:i/>
          <w:spacing w:val="-4"/>
          <w:sz w:val="16"/>
          <w:szCs w:val="16"/>
        </w:rPr>
        <w:t>Решающий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тип личности отличается от других решительностью,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спланированностью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своих действий (четко знает, просыпаясь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утром, что будет делать в течение дня и даже недели); он является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поборником порядка: на рабочем столе нет лишних бумаг, любит все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доводить до конца, требователен к себе и другим, предпочитает закрытость, определенность, стремление решать проблемы и управлять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людьми и обстоятельствами, а не подчиняться им.</w:t>
      </w:r>
      <w:proofErr w:type="gramEnd"/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 противоположность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решающему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608E5">
        <w:rPr>
          <w:rFonts w:ascii="Arial" w:eastAsiaTheme="minorHAnsi" w:hAnsi="Arial" w:cs="Arial"/>
          <w:b/>
          <w:bCs/>
          <w:i/>
          <w:spacing w:val="-4"/>
          <w:sz w:val="16"/>
          <w:szCs w:val="16"/>
        </w:rPr>
        <w:t>воспринимающий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тип личности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чаще всего не ставит перед собой задачи, а ждет, когда станет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ясно, что от него требуется; </w:t>
      </w:r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делает рывок в последнюю минуту, чтобы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уложиться в срок; 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отличается организованностью и аккуратностью;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любит, когда его чем-нибудь обязывают; предпочитает не торопиться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решением; не имеет ничего против неопределенности.</w:t>
      </w:r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608E5">
        <w:rPr>
          <w:rFonts w:ascii="Arial" w:eastAsiaTheme="minorHAnsi" w:hAnsi="Arial" w:cs="Arial"/>
          <w:b/>
          <w:bCs/>
          <w:i/>
          <w:spacing w:val="-4"/>
          <w:sz w:val="16"/>
          <w:szCs w:val="16"/>
        </w:rPr>
        <w:t>Сенсорный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тип личности обычно концентрируется на том, что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делает в данный момент, не думая, что за этим последует; </w:t>
      </w:r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предпочитает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тот вид работы, который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приносит осязаемый результат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; 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задумывается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 дальнейшей карьере, удовлетворяется тем, что есть, и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понимает, почему некоторые стремятся все усовершенствовать;</w:t>
      </w:r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любит иметь дело с фактами и цифрами, а не с идеями и теориями; 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недоволен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когда не получает четких инструкций; легче воспринимает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детали, чем картину в целом.</w:t>
      </w:r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608E5">
        <w:rPr>
          <w:rFonts w:ascii="Arial" w:eastAsiaTheme="minorHAnsi" w:hAnsi="Arial" w:cs="Arial"/>
          <w:b/>
          <w:bCs/>
          <w:i/>
          <w:spacing w:val="-4"/>
          <w:sz w:val="16"/>
          <w:szCs w:val="16"/>
        </w:rPr>
        <w:t>Интуитивный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тип личности имеет обыкновение думать сразу 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нескольких вещах; </w:t>
      </w:r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находит, что будущее и все, что оно несет, скорее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интригующее, чем пугающее; </w:t>
      </w:r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 правило, больше захвачен тем, что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будет, а не тем, что есть; </w:t>
      </w:r>
    </w:p>
    <w:p w:rsidR="00D608E5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пытается найти взаимосвязь между вещами,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не принимая все на веру; 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склонен давать общие ответы на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вопросы</w:t>
      </w:r>
      <w:proofErr w:type="gramEnd"/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не понимает, почему многие его не понимают и хотят, чтобы он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говорил понятней.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Типологические особенности охарактеризованных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психокультурных</w:t>
      </w:r>
      <w:proofErr w:type="spellEnd"/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типов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личности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так или иначе проявляются в различных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сферах деятельности, в том числе и в усвоении ценностей и норм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культуры. Достаточно легко можно различить влияние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психокультурных</w:t>
      </w:r>
      <w:proofErr w:type="spellEnd"/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типов личности двух выдающихся деятелей русской литературы,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двух современников - экстравертного и преимущественно интуитивного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типа личности,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А.С.Пушкина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интровертно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-чувствующего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типа личности,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И.А.Крылова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- на содержание, направленность, сюжеты,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формы выражения их литературного творчества.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3.3. Социокультурные типы личности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точки зрения особенностей включения людей не только в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культурную, но и более обширную - социальную, экономическую,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политическую, бытовую сферу их деятельности, культурология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конструирует иную типологию социокультурных типов личности.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Наиболее распространенным из них является специфический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 личности - модальный.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Этот термин употребляется для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обозначения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наиболее часто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встречающегося в обществе на определенном этапе его развития типа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личности, воплощающего в себе как бы в усредненном и концентрированном виде наиболее характерные личностные характеристики индивидов, формируемые господствующими в этом обществе типами культуры, мировоззрения, общественных оценок, социально-экономических условий. Например, в годы первых пятилеток модальным типом личности в Советском Союзе можно было объединить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так называемых "выдвиженцев - людей, которых выдвигали на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руководящие должности или направляли на учебу на рабфаки и в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вузы "от станка", "с колхозных полей", чтобы сформировать преданный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советской власти социальный слой управленцев и специалистов.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037326">
        <w:rPr>
          <w:rFonts w:ascii="Arial" w:eastAsiaTheme="minorHAnsi" w:hAnsi="Arial" w:cs="Arial"/>
          <w:b/>
          <w:bCs/>
          <w:i/>
          <w:spacing w:val="-4"/>
          <w:sz w:val="16"/>
          <w:szCs w:val="16"/>
        </w:rPr>
        <w:t>Модальный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тип личности имеется в виду, когда говорят "о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среднем" американце, "типичном" японце или украинце.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Наряду с модальным, реально господствующим или превалирующим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 обществе, существует так называемый базисный тип личности. Характеристика данного типа личности предполагает получение ответа на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вопрос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: каким критериям должен отвечать индивид,</w:t>
      </w:r>
      <w:r w:rsidR="00D608E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чтобы его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деятельностиый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личностный потенциал с наибольшим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эффектом реализовывался в социально зрелом и активном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субъекте исторического процесса на определенном этапе социально-экономического, политического и социокультурного развития общества.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037326">
        <w:rPr>
          <w:rFonts w:ascii="Arial" w:eastAsiaTheme="minorHAnsi" w:hAnsi="Arial" w:cs="Arial"/>
          <w:b/>
          <w:bCs/>
          <w:i/>
          <w:spacing w:val="-4"/>
          <w:sz w:val="16"/>
          <w:szCs w:val="16"/>
        </w:rPr>
        <w:t>Базисный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тип личности - это характеристика человека, у которого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через обширную сеть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микроотношений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 различными людьми,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предметами, общностями, событиями просвечивает вполне определенная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конфигурация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глубоконравственных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макроотношений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к отечеству,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труду, к людям, природе, культуре, человечеству и его будущему;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конфигурация, соответствующая вполне определенному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этапу развития общества и его движению к лучшему будущему. Это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 своего рода эталон, к соответствию с которым должен стремиться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сознательный и активный гражданин страны, не забывающий и 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судьбах человечества. И если эти отношения в своей содержательной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части соответствуют национальным интересам своей страны и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общечеловеческим ценностям и постоянно влияют на цели, которые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ставит перед собой человек, и которые побуждают его быть постоянно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активным в достижении этих целей, значит, данный индивид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будет соответствовать характерологическим особенностям базисного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типа личности.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 показателями реального воплощения этих характерологических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особенностей в жизнедеятельности отдельных личностей и их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групп будут нравственный калибр их поступков и характер последствий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этих поступков как непосредственно для данного индивида,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так и для общества в узловых точках его жизненного пути.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 такие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точки неизбежно возникают у каждого человека при окончании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школы или вуза, при выборе спутника жизни, при назначении на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престижную должность или высокий пост или при неожиданном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смещении с него, а особенно в экстремальных ситуациях типа оккупации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Беларуси в годы Отечественной войны немецко-фашистскими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захватчикам, последствий Чернобыльской катастрофы или социально-экономического кризиса, поразившего бывшие советские республики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результате развала Советского Союза.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социологии и социальной психологии обычно выделяется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специфический тип личности, называемый маргинальным. Впервые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понятие "маргинальный человек" было введено известным американским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социологом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Р.Парком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еще в конце 20-х годов нашего века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при исследовании межэтнических конфликтов. </w:t>
      </w:r>
      <w:r w:rsidRPr="00037326">
        <w:rPr>
          <w:rFonts w:ascii="Arial" w:eastAsiaTheme="minorHAnsi" w:hAnsi="Arial" w:cs="Arial"/>
          <w:b/>
          <w:bCs/>
          <w:i/>
          <w:spacing w:val="-4"/>
          <w:sz w:val="16"/>
          <w:szCs w:val="16"/>
        </w:rPr>
        <w:t>Маргиналами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он назвал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тех людей, которые находятся как бы на границе между двумя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или более социальными группами, но не принимаются не одной из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них в качестве полноправных участников. </w:t>
      </w:r>
      <w:r w:rsidRPr="00037326">
        <w:rPr>
          <w:rFonts w:ascii="Arial" w:eastAsiaTheme="minorHAnsi" w:hAnsi="Arial" w:cs="Arial"/>
          <w:bCs/>
          <w:i/>
          <w:spacing w:val="-4"/>
          <w:sz w:val="16"/>
          <w:szCs w:val="16"/>
          <w:u w:val="single"/>
        </w:rPr>
        <w:t>Основные признаки маргинального типа личности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037326">
        <w:rPr>
          <w:rFonts w:ascii="Arial" w:eastAsiaTheme="minorHAnsi" w:hAnsi="Arial" w:cs="Arial"/>
          <w:bCs/>
          <w:i/>
          <w:spacing w:val="-4"/>
          <w:sz w:val="16"/>
          <w:szCs w:val="16"/>
          <w:u w:val="single"/>
        </w:rPr>
        <w:t>таковы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: серьезные сомнения в своей личностной ценности; неопределенность связей со своим ближайшим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социальным окружением, в частности с друзьями, и постоянная боязнь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быть отвергнутым; тенденция охотнее избегать неопределенных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ситуаций, чем рисковать унижением; болезненная застенчивость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присутствии других, в первую очередь незнакомых людей;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одиночество и чрезмерная мнительность; излишнее беспокойство 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будущем и боязнь любого рискованного действия; неспособность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наслаждаться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полную меру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 уверенность в том, что окружающие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обращаются с ним несправедливо. Лица маргинального типа обычно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сталкиваются с трудностями при формировании морального выбора.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Они обычно убеждены, что как бы они ни поступили, какой бы выбор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действий ни осуществили, кто-то будет ими недоволен. В крайних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случаях маргиналы могут дойти до такой степени отчуждения от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самих себя, за которой наступает социальная деградация личности,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ее деперсонализация. Особенно характерны такие ситуации в обществах,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переживающих сложные перипетии социально-экономических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социокультурных трансформаций.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Вместе с тем социологические исследования позволили установить,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маргинальные личности, менее привязанные к одной-единственной системе ценностей и привыкшие учитывать и принимать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различные возможные решения и ориентации, оказываются в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состоянии осуществлять менее стандартную, более творческую деятельность.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таком случае они способны возглавлять этнические и политические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движения, стать видными деятелями культуры. Наиболее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характерным примером здесь может служить очень различная по содержанию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направленности деятельность таких радикально отличающихся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 от друга личностей, выросших среди маргиналов, как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М.Горький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с одной стороны,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А.Гитлер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Б.Муссолини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- с другой.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последнее время в народной молве, в средствах массовой информации,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да и в социологических публикациях в странах СНГ и за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их пределами все чаще звучит термин "новые русские", "новые белорусы",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 которым проглядывает действительно новый социальный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 личности, складывающийся в современном обществе, переживающем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сложный и трудный переход от тоталитарной социально-экономической системы и социально ориентированной рыночной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экономики к демократическому правовому государству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 Этот тип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личности характеризуется высокой социальной активностью и предприимчивостью, не очень строгим (с точки зрения морали) отбором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средств и путей, приводящих к успеху, прежде всего, к высокой прибыли.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Он не очень отягощен приверженностью к высоким духовным ценностям,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 очень цепок, живуч и социально устойчив в различных жизненных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ситуациях, в том числе кризисных и конфликтных.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Почти одновременно в научный и бытовой обиход вошел термин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мафиозный тип личности. Такой личностный тип складывается в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условиях нарастающей криминализации постсоветского общества. В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погоне за высоким доходом люди этого типа готовы на любые нарушения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норм морали и права - на казнокрадство, подкупы, взятку, шантаж,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захват заложников, убийство и т.п. Причем чаще всего они действуют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в одиночку, а организуются в сплоченные, тайно, активно и жестоко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действующие мафиозные группы.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Глубокая трансформация всех систем и структур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постсовеского</w:t>
      </w:r>
      <w:proofErr w:type="spellEnd"/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общества - экономических, социальных, политических, культурных,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этнонациональных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профессиональных и др. - требует формирования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нового типа личности — демократического. Этот тип характерен приоритетным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значением прав и свобод личности; активностью и глубокой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осознанностью социальной позиции; высокими нравственными критериями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оценки деятельности как своей собственной, так и других людей,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их групп, партий, движений и т.п.; высокой целеустремленностью; социальной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ответственностью в своих ценностных ориентациях и повседневной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деятельности; способностью к творческому самовыражению.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lastRenderedPageBreak/>
        <w:t>В зависимости от глубины и силы влияния культуры можно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разделить людей на две большие группы. </w:t>
      </w:r>
      <w:r w:rsidRPr="00815C61">
        <w:rPr>
          <w:rFonts w:ascii="Arial" w:eastAsiaTheme="minorHAnsi" w:hAnsi="Arial" w:cs="Arial"/>
          <w:bCs/>
          <w:i/>
          <w:spacing w:val="-4"/>
          <w:sz w:val="16"/>
          <w:szCs w:val="16"/>
          <w:u w:val="single"/>
        </w:rPr>
        <w:t>Первую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составляют те, кто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целиком или в большей мере зависят от обстоятельств и других людей.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Они вечно утверждают, что обстоятельства сильнее их, что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сложившаяся ситуация не дает им возможности достичь желаемого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успеха (в учебе, работе, политике, спорте и т.д.); что им мешают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другие, блокирующие их действия, направленные на достижение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цели или решение поставленной задачи. Их повседневные разговоры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изобилуют такими оборотами: "Ничего не поделаешь", "От меня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ничего не зависит", "Я вынужден так поступать", "Мне ни за что не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дадут эту работу", "Она доведет меня до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психушки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 и т.п. Вторую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группу составляют такие личности, которые всегда уверены в себе,</w:t>
      </w:r>
      <w:r w:rsidR="00037326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готовы приложить максимум усилий, чтобы изменить обстоятельства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лучшему, активно преодолевают любые препятствия на пути к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цели, а трудности не ослабляют их воли, а, напротив, мобилизуют и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волю, и разум, и имеющиеся средства для успешного решения задачи.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Для них характерны такие выражения: "Попробую доказать свою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нужность", "Необходимо решить задачу при любых обстоятельствах",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"Переберем все возможные варианты", "Пойдем другой дорогой",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"Обязательно добьюсь".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Действия первого типа личности - назовем ее личностью реактивного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типа - развертываются чаще всего по схеме: "стимул -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реакция". Такие люди находятся в большой зависимости от окружающей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природной и социальной среды.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Когда погода хорошая, они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прекрасно себя чувствуют, если плохая - подавлены, угрюмы, раздражительны.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Еще больше зависит такой человек от "социальной погоды". Если к нему хорошо относятся, заботятся о нем, потакают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его желаниям и вкусам, у него прекрасное расположение духа, если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же всего этого нет, он раздражителен, озлоблен, не удовлетворен ни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другими людьми, ни самим собой. Человек такого типа все свои неудачи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поражения списывает на обстоятельства или чей-то злой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умысел. Он все больше подчиняет себя внешним влияниям, во все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большей степени ощущает себя жертвой, не способной контролировать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ситуацию и потому не несущей ответственность за свои дела и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поступки, за свою судьбу. Это выражается в бесконечных нареканиях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несправедливость и обвинениях окружающих людей в их черствости,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неблагожелательности, неспособности и т.п. Вырабатываемая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 этом отрицательная психическая энергия в сочетании с безразличием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тем областям деятельности, где такие люди могли бы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добиться хоть какого-то успеха, заставляет их сферу влияния сжиматься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 одновременном расширении для них сферы значимости.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815C61">
        <w:rPr>
          <w:rFonts w:ascii="Arial" w:eastAsiaTheme="minorHAnsi" w:hAnsi="Arial" w:cs="Arial"/>
          <w:bCs/>
          <w:i/>
          <w:spacing w:val="-4"/>
          <w:sz w:val="16"/>
          <w:szCs w:val="16"/>
          <w:u w:val="single"/>
        </w:rPr>
        <w:t>Второй тип личности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характеризуется прямо противоположными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социальными качествами и установками. В поведении такой личности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между стимулом и реакцией появляется большее количество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промежуточных звеньев, существует свобода выбора.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Именно свобода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выбора и активные действия по реализации этого выбора превращают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человека в активного субъекта жизнедеятельности, способного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изменить обстоятельства, в большей или меньшей степени повлиять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окружающих людей, действовать целеустремленно и эффективно.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 это означает, что у такой личности между стимулом и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реакцией появляются еще и такие звенья, как способность к анализу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ситуации и к самоанализу, воображение, совесть, независимая воля,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активное ценностно-ориентированное (действие во имя ценностей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совести, чести, достоинства, отве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тственности и т.п.) и </w:t>
      </w:r>
      <w:proofErr w:type="spellStart"/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>целерацио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нальное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действие (активное действие по достижению поставленной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цели, рационально осмысленное и сопровождаемое выбором эффектных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средств, адекватных цели и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достаточных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для того, чтобы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достичь ее).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Личность такого типа - назовем ее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проактивной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- всегда действует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активно и целеустремленно, она ни в какой мере в своих делах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зависит от того, идет ли дождь или светит солнце. Такая личность,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разумеется, учитывает влияние окружающей среды и давление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обстоятельств, но она действует не столько под их воздействием,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сколько под влиянием цели действия - сознательно избранной,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тщательно продуманной и выверенной, ставшей жизненной потребностью.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На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проактивную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личность тоже влияют внешние факторы: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физические, социальные, психологические, но ее реакция на эти воздействия</w:t>
      </w:r>
      <w:r w:rsidR="00815C61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осознанно или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нет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является ценностно-ориентированной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(т.е. ориентированной на достижение какой-либо ценности - успех,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престиж, материальное благополучие и т.п.) и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целерациональной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(т.е. все ее эмоции, поступки, ценностные ориентации направлены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достижение разумно выбранной цели). Человек такого типа зачастую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оказывается выше обстоятельств, умеет подчинить их себе,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всегда контролирует ситуацию, полностью отвечает перед собой 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другими за свои поступки и дела, за свою судьбу. Такие люди также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сталкиваются и с физической болью, и с неприятностями в служебных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делах, и с непониманием, и с несправедливостью, но все эти 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другие жизненные невзгоды и испытания становятся для них тем, в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чем закаляются характер и воля, вырабатывается стремление и умение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преодолевать трудности, достигать поставленной цели. Вырабатываемая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 этом положительная и в сущности своей созидательная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психическая энергия в сочетании с заинтересованностью в совершенствовании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той области действительности, в которой происходит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повседневная жизнедеятельность, приводит к успеху, побуждает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расширять сферу их влияния не только на себя, но и на других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людей, на свойственные им сферы значимости. 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Разумеется,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проактивный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тип личности своей творческой жизнедеятельностью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способен внести более существенный вклад в развитие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культуры, чем реактивный, базисный, маргинальный, решающий, воспринимающий.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же касается интровертов и экстравертов, сенсорных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или интуитивных, мыслительных или чувствующих типов личности, то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любой из них при благоприятных условиях может, как свидетельствует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история культуры, обогатить своей творческой деятельностью сокровищницу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национальной и мировой культуры.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Проактивный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фокус жизнедеятельности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личности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(положительная энергия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расширяет сферу влияния)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.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Реактивный фокус жизнедеятельности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личности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(отрицательная энергия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уменьшает сферу влияния)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способен внести более существенный вклад в развитие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культуры, чем реактивный, базисный, маргинальный, решающий, воспринимающий.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Что же касается интровертов и экстравертов, сенсорных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или интуитивных, мыслительных или чувствующих типов личности, то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любой из них при благоприятных условиях может, как свидетельствует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история культуры, обогатить своей творческой деятельностью сокровищницу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национальной и мировой культуры.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 в этом процессе существуют две взаимосвязанные стороны.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Уникальные творения культуры создают выдающиеся и творческие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личности, носителем же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культуры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 конечном счете выступает не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личность, а народ. Именно народ формирует в своей повседневной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жизни менталитет - образ мышления и чувствования, мировосприятия,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духовной настроенности, который воплощает в себе национальное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своеобразие данного народа, его культуры. А менталитет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органично взаимосвязан с национальным характером, представляющим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собой совокупность взглядов, оценок, норм, традиций,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обычаев и правил поведения, общих для представителей данной национальн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о-</w:t>
      </w:r>
      <w:proofErr w:type="gramEnd"/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этнической общности и ее культуры.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Именно своеобразие национально-этнического менталитета и национального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характера в наибольшей степени влияет на типологические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особенности и характерные черты, свойственные представителям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определенного этноса или нации. Если мы это учтем, тогда становится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понятным, почему типическими чертами немца оказываются аккуратность,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бережливость, стремление всегда и везде соблюдать определенный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порядок, следовать строго очерченным предписаниям. Американца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отличают такие типические особенности, как деловитость, размах в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любой сфере деятельности, напористость, стремление всегда и во всем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быть уверенным в себе, не поддаваться унынию и всегда, даже в самых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критических ситуациях на вопрос: как дела? отвечать "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о'кэй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 - все прекрасно.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Типичный француз предстает как эмоционально возбудимый,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энергично жестикулирующий, легко, с иронией относящийся ко всему,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том числе и к собственной персоне; считающий, что нет ничего в мире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прекрасней французской национальной культуры и кухни. Типичный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поляк - это человек глубоко патриотичный; превыше всего, вплоть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 национализма, превозносящий все польское; изысканный кавалер,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обладающий хорошими манерами и развитым вкусом в одежде и межличностном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общении; чаще всего глубоко верующий. Типичный литовец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 человек внешне медлительный, не очень разговорчивый, особенно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незнакомыми людьми; выносливый и упорный в достижении цели;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неприхотливый к бытовым условиям; достаточно скрытный. Типичный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англичанин глубоко привержен традициям, как правило, консервативен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 взглядах, оценках, привязанностях; чаще всего невозмутимый и спокойный,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уравновешенный и хладнокровный.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Традиционным чертами менталитета и национального характера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белорусского народа являются трудолюбие, долготерпение, толерантность,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памяркоунасць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". С точки зрения развития личности в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контексте функционирования культуры особенно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важное значение</w:t>
      </w:r>
      <w:proofErr w:type="gramEnd"/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имеет толерантность белорусов, т. е. их терпимость по отношению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иным, не своим взглядам, позициям, образцам культуры, глубинное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достижение возможности и даже необходимости дружественного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сосуществования с приверженцами другой культуры, другого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менталитета и духовной настроенности.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Рассмотрение различных типов личности позволяет полученные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знания превратить в практически значимые ориентиры повседневной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жизнедеятельности. Каждый из нас может эти знания реализовать в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установку, в практический принцип самоконтроля и самореализации.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Самоконтроль и самореализация осуществляются путем осознания полезности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определенных жизненных ориентиров и навыков. Они находятся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внутри нашей сферы влияния и могут быть определены как наши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личные успехи и победы. А это означает, что каждому необходимо начать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работать над собой.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Надо только помнить, что в моих силах 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отыскать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себе и мобилизовать внутренние ресурсы, проявить волю и упрямство,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творческий подход к решаемым проблемам, подчинить свои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эмоции и желания высокой цели, стремиться не столько иметь что-либо, сколько быть - быть активным, волевым, целеустремленным, настойчивым,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тогда черты базисной личности станут дополняться 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обогащаться чертами личности модальной, особенности личности реактивного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типа - особенностями личности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проактивного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типа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огда волнующие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проблемы окажутся менее сложными, окружающие люди -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более благожелательными, а выбираемые цели - более достижимыми.</w:t>
      </w:r>
    </w:p>
    <w:p w:rsid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52E55" w:rsidRPr="005D5B9C" w:rsidRDefault="00D52E55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lastRenderedPageBreak/>
        <w:t>4. Язык и культура.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4.1. Язык как средство коммуникации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 - один из основных элементов культуры, важное средство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коммуникации.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Почему же возникла необходимость в языке? На заре развития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человеческого общества у людей появилась потребность что-то сказать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 другу. А почему появилась эта потребность? Потому что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люди начали трудиться коллективно, подчинять свое поведение,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свои действия общим интересам. Человек, например, с самого начала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знал свое место в коллективной охотничьей деятельности и понимал, что только строгое разделение трудовых обязанностей и умение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временно поступиться своими личными интересами приведут охоту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 успеху и обеспечат его пищей.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Но, чтобы организовать совместный труд, людям необходимо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было общаться друг с другом. Это общение сначала, по-видимому,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выражалось жестами, телодвижениями, нечленораздельными выкриками.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 уже этот первый человеческий язык, совсем не похожий на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наш внешне, был похож на него в главном: в своей основной функции.</w:t>
      </w:r>
      <w:proofErr w:type="gramEnd"/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Он служил для общения людей.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какой-то период развития человеческого общества труд, общение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сознание привели к появлению особого, специального средства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общения, которое стало базой для дальнейшего развития сознания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 это был язык в полном смысле слова.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Развиваясь далее, язык претерпел два серьезных преобразования: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люди научились располагать слова одно за другим и понимать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их во взаимосвязи. Это была очень важная, специфически человеческая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способность: ни одно животное не может "понять"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больше одного сигнала сразу;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• овладев самим принципом последовательного расположения,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 смог распространить этот принцип и на организацию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звуков в слове. Речь стала членораздельной, слово стало "собираться"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из отдельных звуков и слогов.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У языка появились новые функции, например,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магическая</w:t>
      </w:r>
      <w:proofErr w:type="gram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: первобытный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человек думал, что словом он может непосредственно воздействовать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мир (вызывать дождь, наслать "порчу" на врага и т.д.).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Сейчас на земном шаре нет ни одного языка, который сохранил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бы память об этих ранних этапах развития. На основании данных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многих наук можно проследить процесс возникновения языка.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4.2. Теории происхождения языка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Палеоантропология изучает, как возник биологический вид "человек"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его анатомо-физиологическими особенностями; археология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позволяет по остаткам орудий труда, предметов быта первобытных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людей восстановить уровень развития их сознания, особенности их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мышления; нейрофизиология и нейропсихология способны определить,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какие из участков коры головного мозга сформировались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раньше, какие позднее.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Большое значение проблеме возникновения языка, его роли в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обществе придавал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И.Гердер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 В своей работе "О происхождении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языка" (1772 г.) он пытается объяснить появление языка на основе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изучения естественных языков, определяющих бытие человека. Как живое существо человек подчинен природным закономерностям; но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качестве животного он плохо приспособлен к жизни в природе. От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гибели его спасает исключительная способность - смышленость.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Она позволяет человеку даже превзойти животных в деле выживания.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Смышленость вместе с общественными связями между людьми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находит свое выражение в языке. В своей целостности мысль, общество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язык являются особой человеческой формой жизни и равнозначны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для Гердера человеческой культуре. Исторически становление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развитие языка он осмысливает как бесконечный процесс развития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культуры через преемственность различных культур.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Следовательно, язык - инструмент разума, средство сплочения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людей, их общения между собой.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Значительный вклад в изучение языка внес выдающийся русский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 украинский ученый XIX в. А. А.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Потебня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 Язык он рассматривал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как компонент культуры, духовной жизни народа. Отсюда его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интерес к обрядам, мифам, песням славян: ведь здесь язык воплощается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разнообразных формах, в нем проявляется душа народа.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А.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Потебня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тщательно изучал поверья и обычаи русских и украинцев,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сопоставлял с культурой других славянских народов, опубликовал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ряд своих капитальных трудов, составивших вклад не только в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языкознание, но и фольклористику, этнографию, историю культуры.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А.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Потебню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живо интересовала связь языка с мышлением. Этой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проблеме посвящена одна из первых его книг - "Мысль и язык"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(1862). В этом труде он сформулировал ряд оригинальных и глубоких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теоретических положений: пишет об органическом единстве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материи и формы слова, выделяет поэтический (образный, символический)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прозаический типы мышления. С развитием мышления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ученый связывал эволюцию языка. Он размышлял над общими вопросами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происхождения языка, процессами его обновления в ходе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исторического развития.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Во времена А.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Потебни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преобладал "атомарный" подход к изучению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языка, т.е. каждое языковое явление рассматривалось само по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себе, в отрыве от других и от общего хода языкового развития. Поэтому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поистине новаторской была мысль ученого о том, что то или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иное событие в истории языка надо изучать в его связях и отношениях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 другими.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А.Потебня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как и многие другие мыслители, видел основное назначение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языка и культуры в том, чтобы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гуманизировать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мир и отношения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людей в нем.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4.3. Формы языка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 существует в различных формах - диалекты, социальные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диалекты (профессиональная речь), просторечие, литературный язык.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Диалекты - местные названия для совсем обычных, повсеместно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распространенных предметов, явлений, действий, понятий. Порою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диалектные слова обозначают какие-то особые сельские реалии.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Причем в каждой местности свои особые. Они не входят в состав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национального языка, а употребляются не повсеместно, а на определенной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территории (погреб-подполье). Под влиянием меняющихся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условий жизни, при всеобщей грамотности, повсеместном распространении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радио и телевидения диалектные слова постепенно выходят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из употребления. Одни вытесняются словами литературного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языка, другие забываются по мере того, как исчезают из быта обозначаемые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ими реалии.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Существуют также и социальные диалекты (профессиональная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речь). Первое, что бросается в глаза при знакомстве с такими "языками"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- особая терминология.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Просторечие - особенности речи, которые свойственны людям,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не владеющим нормами литературного языка. Просторечие отличается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от литературного языка, и от диалекта. Оно имеет целый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ряд типических особенностей в области лексики, морфологии, фонетики,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синтаксиса. Например: наречия "завсегда", "оттудова", "супротив",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формы существительных типа "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местов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", "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делов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" и др.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наше время просторечие активно вытесняется литературным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языком. Однако отдельные его черты очень живучи.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отличие от диалектов, для которых характерна территориальная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закрепленность, просторечие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внетерриториально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. Оно не имеет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своих строго определенных норм, чем отличается и от литературного</w:t>
      </w:r>
      <w:r w:rsidR="00D52E5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языка, и от диалектов.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Литературный язык - язык официально-деловых документов,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обучения, науки, публицистики, художественной литературы, всех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проявлений культуры, выражающихся в словесной форме. Изучение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литературного языка тесно связано с изучением литературы, истории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языка, истории культуры народа. Он является одним из самых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действенных орудий просвещения, соприкасаясь с задачами образования.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Основными признаками национального литературного языка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являются его тенденции к общенародности и нормативность. Понятие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нормы - центральное в определении национального литературного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языка как в его письменной, так и в разговорной форме.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Языковая норма - это то, как принято говорить и писать в данном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обществе в данную эпоху. Норма стоит на страже целостности и общепонятности литературного языка. Языковые нормы не придумываются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кем-то, а складываются объективно в процессе многовековой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языковой практики культурных людей. Нормы исторически изменчивы,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 меняются они медленно. В развитых литературных языках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норма остается стабильной на протяжении многих десятилетий.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Норма во многом играет роль фильтра: пропускает в литературное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употребление наиболее яркое, меткое из того, что есть в живой народной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речи, и задерживает все случайное, невыразительное.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Если бы нормы не было, литературный язык не смог бы существовать.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Струя литературной речи смешалась бы с потоками диалектной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речи, просторечием. А это значит, что утратилась бы основная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функция литературного языка - культурная. Нормы - не основы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языка, а великое благо.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Мировые языки - некоторые наиболее распространенные языки,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употребляемые между собой представителями разных народов за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пределами территорий, населенных людьми, для которых они изначально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родные. Функции этих языков не ограничиваются жизнью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внутри нации и охватывают международные сферы - дипломатию,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мировую торговлю, туризм; глобальные системы коммуникаций -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телеграф, радиосвязь и т.д. Они принимаются как рабочие языки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ООН и других международных организаций и съездов (английский,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арабский, испанский, русский, французский, китайский).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Ведущее место принадлежит английскому языку, родному для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350 млн. человек. Его изучают почти во всех странах.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/>
          <w:bCs/>
          <w:spacing w:val="-4"/>
          <w:sz w:val="16"/>
          <w:szCs w:val="16"/>
        </w:rPr>
        <w:t>4.4. Искусственные языки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На современной карте мира можно насчитать несколько тысяч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естественных языков. И каждый - гордость своего народа, воплощение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и средство развития его культуры. На той же карте мира есть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значительные области распространения языков искусственных. Это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особые языки, сконструированные по определенному плану для определенных целей, например для общения с ПЭВМ.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lastRenderedPageBreak/>
        <w:t>Существуют вспомогательные международные языки, например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эсперанто (1887). Он легок в изучении, а развивается уже как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своеобразный, почти естественный язык. Его создатель, варшавский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врач-окулист (и полиглот!) Людвиг Заменгоф сумел сконструировать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язык, в котором всего 16 основных правил грамматики, а падежей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2 - именительный и винительный. Исключений из правил нет -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ударение всегда на предпоследнем слоге. Словарный состав в массе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своей интернационален (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telegrafo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,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revolucio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). Есть в нем и слова русского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происхождения: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brovo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- бровь.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Свое название эсперанто получил от псевдонима его создателя: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эсперанто - значит "надеющийся". Существуют разные мнения в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отношении применения эсперанто. Его сторонники издают сборники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оригинальной поэзии и прозы, переводят произведения мировой художественной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культуры: басни Эзопа, "Гамлет" Шекспира и др.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Языковые процессы тесно связаны с развитием этноса. </w:t>
      </w:r>
      <w:proofErr w:type="gram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Этносы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характеризуются рядом признаков, среди которых выделяются биологические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(расовое единство, общность происхождения); географические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(единство территории, климатические особенности); культурные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(материальная и духовная культура, язык); психологические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(особенности психического склада, этническое самосознание); социальные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(особенности социально-экономической и социально-политической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жизни, семейно-бытовых отношений).</w:t>
      </w:r>
      <w:proofErr w:type="gramEnd"/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Среди этнических примет, которые являются относительно стабильными,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выделяются этнический язык и этническое самосознание.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 является не только одной из основных примет этноса, но и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служит фактором формирования этнического самосознания.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реальной жизни этносы находятся в постоянном контакте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друг с другом. И как результат их взаимодействия 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функционирование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разных языков - двуязычие (или многоязычие).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Языковая общность признается исследователями одной из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важнейших этнических примет, а также условием формирования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этноса. В процессе развития общества язык одного этноса (созданный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этим этносом) используется и другими. Иногда в результате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возникает массовый билингвизм (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полилингвизм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), а также переход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части этноса на другой язык. Языковые процессы происходят в рамках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консолидации, ассимиляции, межэтнической интеграции.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Возможны разные варианты использования этносами языков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других этнических сообществ. Большая часть народов пользуется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одним из широко распространенных языков - английским, испанским,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французским и др. Созданный одним народом язык используется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другими народами, однако каждый народ вносит в него свою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специфику.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Самый распространенный вариант, возникающий при языковом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взаимодействии этносов, - переход части этноса на другой язык. Некоторые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же этносы, перейдя на другой язык, сохраняют свое этническое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самосознание - евреи, армяне. Есть также народы, не имеющие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своей государственности, которые расселились по огромной территории,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но не растворились в иной этнической среде и сохраняют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родной язык (цыгане).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Переход же части этноса на другой национальный язык происходит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через возникновение массового двуязычия. Оно может существовать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не только как временное явление при переходе к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одноязычию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но и в качестве стабильного всеобщего явления, что характеризует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этнос. В последнем случае основная часть этноса использует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для внутреннего общения родной язык, а для межнационального -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язык межнационального общения. Однако существуют народы, для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которых характерно массовое двуязычие либо </w:t>
      </w:r>
      <w:proofErr w:type="spellStart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трехъязычие</w:t>
      </w:r>
      <w:proofErr w:type="spellEnd"/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, и при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этом все языки используются во всех сферах жизни общества, что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гарантируется законом и активным массовым многоязычием народа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(швейцарцы, люксембуржцы).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Таким образом, язык является одной из наиболее значимых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примет этноса. Он - мыслительное и коммуникативное средство.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Ему принадлежит огромная роль в образовании этнического сообщества.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Он выступает в качестве одного из механизмов этногенеза, а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также связи поколений, разделенных временными границами.</w:t>
      </w:r>
    </w:p>
    <w:p w:rsidR="005D5B9C" w:rsidRPr="005D5B9C" w:rsidRDefault="005D5B9C" w:rsidP="005D5B9C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В процессе становления этноса развивается и язык, который все</w:t>
      </w:r>
      <w:r w:rsidR="00AF7E65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5D5B9C">
        <w:rPr>
          <w:rFonts w:ascii="Arial" w:eastAsiaTheme="minorHAnsi" w:hAnsi="Arial" w:cs="Arial"/>
          <w:bCs/>
          <w:spacing w:val="-4"/>
          <w:sz w:val="16"/>
          <w:szCs w:val="16"/>
        </w:rPr>
        <w:t>теснее сливается с этносом и становится его приметой.</w:t>
      </w:r>
      <w:bookmarkStart w:id="0" w:name="_GoBack"/>
      <w:bookmarkEnd w:id="0"/>
    </w:p>
    <w:sectPr w:rsidR="005D5B9C" w:rsidRPr="005D5B9C" w:rsidSect="00A56C76">
      <w:type w:val="continuous"/>
      <w:pgSz w:w="11906" w:h="16838" w:code="9"/>
      <w:pgMar w:top="340" w:right="340" w:bottom="340" w:left="340" w:header="340" w:footer="340" w:gutter="0"/>
      <w:cols w:space="284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04DA"/>
    <w:multiLevelType w:val="hybridMultilevel"/>
    <w:tmpl w:val="8F764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05A20ED"/>
    <w:multiLevelType w:val="hybridMultilevel"/>
    <w:tmpl w:val="A46438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3545182"/>
    <w:multiLevelType w:val="hybridMultilevel"/>
    <w:tmpl w:val="6742C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B6DBB"/>
    <w:multiLevelType w:val="hybridMultilevel"/>
    <w:tmpl w:val="67024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2517E9C"/>
    <w:multiLevelType w:val="hybridMultilevel"/>
    <w:tmpl w:val="EB1E9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74CF7"/>
    <w:multiLevelType w:val="hybridMultilevel"/>
    <w:tmpl w:val="B85E9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4080D"/>
    <w:multiLevelType w:val="hybridMultilevel"/>
    <w:tmpl w:val="67024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5A"/>
    <w:rsid w:val="00003B5A"/>
    <w:rsid w:val="00012C38"/>
    <w:rsid w:val="00037326"/>
    <w:rsid w:val="00052A2B"/>
    <w:rsid w:val="00227714"/>
    <w:rsid w:val="00470B0A"/>
    <w:rsid w:val="005D5B9C"/>
    <w:rsid w:val="006659A2"/>
    <w:rsid w:val="00815C61"/>
    <w:rsid w:val="00A56C76"/>
    <w:rsid w:val="00AF7E65"/>
    <w:rsid w:val="00BC2C6A"/>
    <w:rsid w:val="00D24E2A"/>
    <w:rsid w:val="00D52E55"/>
    <w:rsid w:val="00D608E5"/>
    <w:rsid w:val="00D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B9C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9C"/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5D5B9C"/>
  </w:style>
  <w:style w:type="paragraph" w:styleId="a3">
    <w:name w:val="List Paragraph"/>
    <w:basedOn w:val="a"/>
    <w:uiPriority w:val="34"/>
    <w:qFormat/>
    <w:rsid w:val="005D5B9C"/>
    <w:pPr>
      <w:spacing w:after="200" w:line="276" w:lineRule="auto"/>
      <w:ind w:left="720" w:firstLine="0"/>
      <w:contextualSpacing/>
      <w:jc w:val="left"/>
    </w:pPr>
    <w:rPr>
      <w:rFonts w:eastAsiaTheme="minorHAns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B9C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9C"/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5D5B9C"/>
  </w:style>
  <w:style w:type="paragraph" w:styleId="a3">
    <w:name w:val="List Paragraph"/>
    <w:basedOn w:val="a"/>
    <w:uiPriority w:val="34"/>
    <w:qFormat/>
    <w:rsid w:val="005D5B9C"/>
    <w:pPr>
      <w:spacing w:after="200" w:line="276" w:lineRule="auto"/>
      <w:ind w:left="720" w:firstLine="0"/>
      <w:contextualSpacing/>
      <w:jc w:val="left"/>
    </w:pPr>
    <w:rPr>
      <w:rFonts w:eastAsia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13740</Words>
  <Characters>78324</Characters>
  <Application>Microsoft Office Word</Application>
  <DocSecurity>0</DocSecurity>
  <Lines>652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2017-12-24T18:06:00Z</dcterms:created>
  <dcterms:modified xsi:type="dcterms:W3CDTF">2017-12-24T19:36:00Z</dcterms:modified>
</cp:coreProperties>
</file>