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D6" w:rsidRPr="008D3F4C" w:rsidRDefault="008D3F4C" w:rsidP="009A14D6">
      <w:p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 к зачету по дисциплине: «Безопасность жизнедеятельности»</w:t>
      </w:r>
    </w:p>
    <w:p w:rsidR="008D3F4C" w:rsidRPr="008D3F4C" w:rsidRDefault="008D3F4C" w:rsidP="009A14D6">
      <w:p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жизнедеятельности, как отрасль научно-практической деятельности.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и предмет безопасности жизнедеятельности.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задания науки о безопасности человека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развития науки.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Жизнедеятельность как физиологически-структурное понятие.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8E6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Понятия опасности, безопасности, риска и их взаимосвяз</w:t>
      </w:r>
      <w:r w:rsidR="008D3F4C" w:rsidRPr="008C78E6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ь</w:t>
      </w: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обеспечения жизнедеятельности.</w:t>
      </w:r>
    </w:p>
    <w:p w:rsidR="009A14D6" w:rsidRPr="008C78E6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C78E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Абсолютная и относительная безопасность.</w:t>
      </w:r>
    </w:p>
    <w:p w:rsidR="009A14D6" w:rsidRPr="008D3F4C" w:rsidRDefault="009A14D6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Индивидуальный и социальный риск.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уровня риска. Определение и измерение риска.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допустимого риска.</w:t>
      </w:r>
    </w:p>
    <w:p w:rsidR="009A14D6" w:rsidRPr="008C78E6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C78E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Принятый риск и безопасность.</w:t>
      </w:r>
    </w:p>
    <w:p w:rsidR="009A14D6" w:rsidRPr="00693549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693549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Классификация негативных факторов.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риском.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Физиологичные факторы обеспечения безопасности человека.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рецепторов и ЦНС в обеспечении безопасности жизнедеятельности человека.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C78E6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Гомеостаз. Защитные свойства человеческого организма.</w:t>
      </w:r>
    </w:p>
    <w:p w:rsidR="009A14D6" w:rsidRPr="00CF4ED4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CF4ED4"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  <w:t>Оценка опасных факторов среды с помощью зрительного и слухового анализаторов.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опасных факторов среды с помощью обонятельного и вкусового анализаторов.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опасных факторов среды с помощью тактильной, болевой и температурной чувствительности.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Психологические и социальные основы обеспечения безопасности человека.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сред жизнедеятельности, их характеристика.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негативных факторов среды жизнедеятельности и их характеристика.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Механические и термические негативные факторы.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Электромагнитные и электрические негативные факторы.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Химические, радиационные и биологические негативные факторы.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 технические средства определения и оценки уровня негативных факторов среды.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 средства обеспечения безопасности.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Рациональные условия, параметры и нормы обеспечения безопасности жизнедеятельности.</w:t>
      </w:r>
    </w:p>
    <w:p w:rsidR="009A14D6" w:rsidRPr="00693549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693549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Оптимальные и допустимые микроклиматические условия.</w:t>
      </w:r>
    </w:p>
    <w:p w:rsidR="009A14D6" w:rsidRPr="00CF4ED4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CF4ED4"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  <w:t>Уровень освещения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CF4ED4"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  <w:t>среды.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Здоровье человека как медико-биологическая и социальная категория.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Факторы, которые обеспечивают стабильность здоровья человека.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Методы определения уровня здоровья человека.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Профилактика вредных привычек.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Здоровье семейства, факторы риска в семье.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Безопасность питания, требования к качеству и безопасности пищевых продуктов.</w:t>
      </w:r>
    </w:p>
    <w:p w:rsidR="009A14D6" w:rsidRPr="00693549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693549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Естественные литосферные опасности.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C78E6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Естественные атмосферные опасности.</w:t>
      </w:r>
    </w:p>
    <w:p w:rsidR="009A14D6" w:rsidRPr="008C78E6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C78E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Естественные </w:t>
      </w:r>
      <w:proofErr w:type="spellStart"/>
      <w:r w:rsidRPr="008C78E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гидросферные</w:t>
      </w:r>
      <w:proofErr w:type="spellEnd"/>
      <w:r w:rsidR="009A14D6" w:rsidRPr="008C78E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опасности.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 естественных опасностей на человека и системы обеспечения ее жизнедеятельности.</w:t>
      </w:r>
    </w:p>
    <w:p w:rsidR="009A14D6" w:rsidRPr="00CF4ED4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CF4ED4">
        <w:rPr>
          <w:rFonts w:ascii="Times New Roman" w:eastAsia="Times New Roman" w:hAnsi="Times New Roman" w:cs="Times New Roman"/>
          <w:sz w:val="28"/>
          <w:szCs w:val="28"/>
          <w:highlight w:val="darkBlue"/>
          <w:lang w:eastAsia="ru-RU"/>
        </w:rPr>
        <w:t>Антропогенные катастрофы.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и политические опасности.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Комбинированные опасности: естественно-техногенные, естественно-социальные, социально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техногенные.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Опасности в современной урбанизированной среде.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Понятия "чрезвычайная ситуация", причины возникновения.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и классификация чрезвычайных ситуаций.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Пути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пред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отвращения чрезвычайных ситуаций.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Обеспечение защиты людей в чрезвычайных ситуациях.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индивидуальной защиты населения.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Коллективные средства защиты человека.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Конституционные основы безопасности</w:t>
      </w:r>
      <w:r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 на жизнь, труд, свободу, социальную, общественную и государственную защиту.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Законы, законодательные и нормативные акты, кодексы и другие регламентирующие безопасность жизнедеятельности документы.</w:t>
      </w:r>
    </w:p>
    <w:p w:rsidR="009A14D6" w:rsidRPr="008D3F4C" w:rsidRDefault="008D3F4C" w:rsidP="009A14D6">
      <w:pPr>
        <w:numPr>
          <w:ilvl w:val="0"/>
          <w:numId w:val="3"/>
        </w:numPr>
        <w:tabs>
          <w:tab w:val="num" w:pos="0"/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4D6" w:rsidRPr="008D3F4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охраны труда на предприятии.</w:t>
      </w:r>
    </w:p>
    <w:p w:rsidR="00924678" w:rsidRPr="008D3F4C" w:rsidRDefault="00924678" w:rsidP="009A14D6">
      <w:pPr>
        <w:tabs>
          <w:tab w:val="left" w:pos="12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24678" w:rsidRPr="008D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04087"/>
    <w:multiLevelType w:val="hybridMultilevel"/>
    <w:tmpl w:val="438834F4"/>
    <w:lvl w:ilvl="0" w:tplc="D3948E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9F086B"/>
    <w:multiLevelType w:val="hybridMultilevel"/>
    <w:tmpl w:val="D3947E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35"/>
    <w:rsid w:val="00693549"/>
    <w:rsid w:val="008C78E6"/>
    <w:rsid w:val="008D3F4C"/>
    <w:rsid w:val="00922082"/>
    <w:rsid w:val="00924678"/>
    <w:rsid w:val="009A14D6"/>
    <w:rsid w:val="009B2176"/>
    <w:rsid w:val="009D024F"/>
    <w:rsid w:val="00A84435"/>
    <w:rsid w:val="00B87EDC"/>
    <w:rsid w:val="00CF4ED4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66809-2E7C-413D-8DF3-E357A3B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vikalih</cp:lastModifiedBy>
  <cp:revision>11</cp:revision>
  <dcterms:created xsi:type="dcterms:W3CDTF">2017-01-22T08:53:00Z</dcterms:created>
  <dcterms:modified xsi:type="dcterms:W3CDTF">2019-04-15T12:25:00Z</dcterms:modified>
</cp:coreProperties>
</file>