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98" w:rsidRPr="006F2F98" w:rsidRDefault="006F2F98" w:rsidP="00FE7DDD">
      <w:pPr>
        <w:jc w:val="center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ГОСУДАРСТВЕННОЕ </w:t>
      </w:r>
      <w:r w:rsidR="00FE7DDD" w:rsidRPr="00D46058">
        <w:t>ВЫСШЕЕ УЧЕБНОЕ ЗАВЕДЕНИЕ</w:t>
      </w:r>
    </w:p>
    <w:p w:rsidR="002C65AF" w:rsidRPr="006F2F98" w:rsidRDefault="006F2F98" w:rsidP="004A6E94">
      <w:pPr>
        <w:jc w:val="center"/>
        <w:rPr>
          <w:color w:val="000000" w:themeColor="text1"/>
          <w:sz w:val="20"/>
        </w:rPr>
      </w:pPr>
      <w:r w:rsidRPr="006F2F98">
        <w:rPr>
          <w:color w:val="000000" w:themeColor="text1"/>
          <w:szCs w:val="22"/>
        </w:rPr>
        <w:t>«ДОНЕЦКИЙ НАЦ</w:t>
      </w:r>
      <w:r>
        <w:rPr>
          <w:color w:val="000000" w:themeColor="text1"/>
          <w:szCs w:val="22"/>
        </w:rPr>
        <w:t>И</w:t>
      </w:r>
      <w:r w:rsidRPr="006F2F98">
        <w:rPr>
          <w:color w:val="000000" w:themeColor="text1"/>
          <w:szCs w:val="22"/>
        </w:rPr>
        <w:t>ОНАЛЬН</w:t>
      </w:r>
      <w:r>
        <w:rPr>
          <w:color w:val="000000" w:themeColor="text1"/>
          <w:szCs w:val="22"/>
        </w:rPr>
        <w:t>Ы</w:t>
      </w:r>
      <w:r w:rsidRPr="006F2F98">
        <w:rPr>
          <w:color w:val="000000" w:themeColor="text1"/>
          <w:szCs w:val="22"/>
        </w:rPr>
        <w:t>Й ТЕХН</w:t>
      </w:r>
      <w:r>
        <w:rPr>
          <w:color w:val="000000" w:themeColor="text1"/>
          <w:szCs w:val="22"/>
        </w:rPr>
        <w:t>И</w:t>
      </w:r>
      <w:r w:rsidRPr="006F2F98">
        <w:rPr>
          <w:color w:val="000000" w:themeColor="text1"/>
          <w:szCs w:val="22"/>
        </w:rPr>
        <w:t>Ч</w:t>
      </w:r>
      <w:r>
        <w:rPr>
          <w:color w:val="000000" w:themeColor="text1"/>
          <w:szCs w:val="22"/>
        </w:rPr>
        <w:t>ЕСК</w:t>
      </w:r>
      <w:r w:rsidRPr="006F2F98">
        <w:rPr>
          <w:color w:val="000000" w:themeColor="text1"/>
          <w:szCs w:val="22"/>
        </w:rPr>
        <w:t>ИЙ УН</w:t>
      </w:r>
      <w:r>
        <w:rPr>
          <w:color w:val="000000" w:themeColor="text1"/>
          <w:szCs w:val="22"/>
        </w:rPr>
        <w:t>И</w:t>
      </w:r>
      <w:r w:rsidRPr="006F2F98">
        <w:rPr>
          <w:color w:val="000000" w:themeColor="text1"/>
          <w:szCs w:val="22"/>
        </w:rPr>
        <w:t>ВЕРСИТЕТ»</w:t>
      </w:r>
    </w:p>
    <w:p w:rsidR="00FE7DDD" w:rsidRPr="006F2F98" w:rsidRDefault="006F2F98" w:rsidP="004A6E94">
      <w:pPr>
        <w:jc w:val="center"/>
        <w:rPr>
          <w:color w:val="000000" w:themeColor="text1"/>
          <w:szCs w:val="22"/>
        </w:rPr>
      </w:pPr>
      <w:r w:rsidRPr="006F2F98">
        <w:rPr>
          <w:color w:val="000000" w:themeColor="text1"/>
          <w:szCs w:val="22"/>
        </w:rPr>
        <w:t>АВТОМОБ</w:t>
      </w:r>
      <w:r>
        <w:rPr>
          <w:color w:val="000000" w:themeColor="text1"/>
          <w:szCs w:val="22"/>
        </w:rPr>
        <w:t>И</w:t>
      </w:r>
      <w:r w:rsidRPr="006F2F98">
        <w:rPr>
          <w:color w:val="000000" w:themeColor="text1"/>
          <w:szCs w:val="22"/>
        </w:rPr>
        <w:t>ЛЬНО-ДОРОЖН</w:t>
      </w:r>
      <w:r>
        <w:rPr>
          <w:color w:val="000000" w:themeColor="text1"/>
          <w:szCs w:val="22"/>
        </w:rPr>
        <w:t>Ы</w:t>
      </w:r>
      <w:r w:rsidRPr="006F2F98">
        <w:rPr>
          <w:color w:val="000000" w:themeColor="text1"/>
          <w:szCs w:val="22"/>
        </w:rPr>
        <w:t xml:space="preserve">Й </w:t>
      </w:r>
      <w:r>
        <w:rPr>
          <w:color w:val="000000" w:themeColor="text1"/>
          <w:szCs w:val="22"/>
        </w:rPr>
        <w:t>И</w:t>
      </w:r>
      <w:r w:rsidRPr="006F2F98">
        <w:rPr>
          <w:color w:val="000000" w:themeColor="text1"/>
          <w:szCs w:val="22"/>
        </w:rPr>
        <w:t>НСТИТУТ</w:t>
      </w:r>
    </w:p>
    <w:p w:rsidR="00E025D5" w:rsidRPr="006F2F98" w:rsidRDefault="00033F1E" w:rsidP="004A6E94">
      <w:pPr>
        <w:spacing w:before="600"/>
        <w:ind w:firstLine="4536"/>
        <w:jc w:val="center"/>
        <w:rPr>
          <w:color w:val="000000" w:themeColor="text1"/>
        </w:rPr>
      </w:pPr>
      <w:r w:rsidRPr="006F2F98">
        <w:rPr>
          <w:color w:val="000000" w:themeColor="text1"/>
        </w:rPr>
        <w:t>«</w:t>
      </w:r>
      <w:r w:rsidR="006F2F98">
        <w:rPr>
          <w:color w:val="000000" w:themeColor="text1"/>
        </w:rPr>
        <w:t>У</w:t>
      </w:r>
      <w:r w:rsidRPr="006F2F98">
        <w:rPr>
          <w:color w:val="000000" w:themeColor="text1"/>
        </w:rPr>
        <w:t>ТВЕРЖ</w:t>
      </w:r>
      <w:r w:rsidR="006F2F98">
        <w:rPr>
          <w:color w:val="000000" w:themeColor="text1"/>
        </w:rPr>
        <w:t>ДА</w:t>
      </w:r>
      <w:r w:rsidRPr="006F2F98">
        <w:rPr>
          <w:color w:val="000000" w:themeColor="text1"/>
        </w:rPr>
        <w:t>Ю»</w:t>
      </w:r>
    </w:p>
    <w:p w:rsidR="00033F1E" w:rsidRPr="006F2F98" w:rsidRDefault="00033F1E" w:rsidP="004A6E94">
      <w:pPr>
        <w:ind w:firstLine="4536"/>
        <w:jc w:val="center"/>
        <w:rPr>
          <w:color w:val="000000" w:themeColor="text1"/>
        </w:rPr>
      </w:pPr>
      <w:r w:rsidRPr="006F2F98">
        <w:rPr>
          <w:color w:val="000000" w:themeColor="text1"/>
        </w:rPr>
        <w:t>Директор АД</w:t>
      </w:r>
      <w:r w:rsidR="006F2F98">
        <w:rPr>
          <w:color w:val="000000" w:themeColor="text1"/>
        </w:rPr>
        <w:t>И Г</w:t>
      </w:r>
      <w:r w:rsidR="00125910">
        <w:rPr>
          <w:color w:val="000000" w:themeColor="text1"/>
        </w:rPr>
        <w:t>ВУЗ</w:t>
      </w:r>
      <w:r w:rsidRPr="006F2F98">
        <w:rPr>
          <w:color w:val="000000" w:themeColor="text1"/>
        </w:rPr>
        <w:t xml:space="preserve"> «</w:t>
      </w:r>
      <w:proofErr w:type="spellStart"/>
      <w:r w:rsidRPr="006F2F98">
        <w:rPr>
          <w:color w:val="000000" w:themeColor="text1"/>
        </w:rPr>
        <w:t>ДонНТУ</w:t>
      </w:r>
      <w:proofErr w:type="spellEnd"/>
      <w:r w:rsidRPr="006F2F98">
        <w:rPr>
          <w:color w:val="000000" w:themeColor="text1"/>
        </w:rPr>
        <w:t>»</w:t>
      </w:r>
    </w:p>
    <w:p w:rsidR="00033F1E" w:rsidRPr="006F2F98" w:rsidRDefault="00033F1E" w:rsidP="004A6E94">
      <w:pPr>
        <w:ind w:firstLine="4536"/>
        <w:jc w:val="center"/>
        <w:rPr>
          <w:color w:val="000000" w:themeColor="text1"/>
        </w:rPr>
      </w:pPr>
      <w:r w:rsidRPr="006F2F98">
        <w:rPr>
          <w:color w:val="000000" w:themeColor="text1"/>
        </w:rPr>
        <w:t>М.</w:t>
      </w:r>
      <w:r w:rsidR="007A3DC1" w:rsidRPr="006F2F98">
        <w:rPr>
          <w:color w:val="000000" w:themeColor="text1"/>
        </w:rPr>
        <w:t xml:space="preserve"> </w:t>
      </w:r>
      <w:r w:rsidR="006F2F98">
        <w:rPr>
          <w:color w:val="000000" w:themeColor="text1"/>
        </w:rPr>
        <w:t>Н</w:t>
      </w:r>
      <w:r w:rsidRPr="006F2F98">
        <w:rPr>
          <w:color w:val="000000" w:themeColor="text1"/>
        </w:rPr>
        <w:t xml:space="preserve">. </w:t>
      </w:r>
      <w:proofErr w:type="spellStart"/>
      <w:r w:rsidRPr="006F2F98">
        <w:rPr>
          <w:color w:val="000000" w:themeColor="text1"/>
        </w:rPr>
        <w:t>Чальцев</w:t>
      </w:r>
      <w:proofErr w:type="spellEnd"/>
    </w:p>
    <w:p w:rsidR="00033F1E" w:rsidRPr="006F2F98" w:rsidRDefault="002B0FFE" w:rsidP="004A6E94">
      <w:pPr>
        <w:ind w:firstLine="4536"/>
        <w:jc w:val="center"/>
        <w:rPr>
          <w:color w:val="000000" w:themeColor="text1"/>
        </w:rPr>
      </w:pPr>
      <w:r w:rsidRPr="006F2F98">
        <w:rPr>
          <w:color w:val="000000" w:themeColor="text1"/>
        </w:rPr>
        <w:t xml:space="preserve">                            </w:t>
      </w:r>
      <w:r w:rsidR="00033F1E" w:rsidRPr="006F2F98">
        <w:rPr>
          <w:color w:val="000000" w:themeColor="text1"/>
        </w:rPr>
        <w:t>20</w:t>
      </w:r>
      <w:r w:rsidRPr="006F2F98">
        <w:rPr>
          <w:color w:val="000000" w:themeColor="text1"/>
        </w:rPr>
        <w:t xml:space="preserve">  </w:t>
      </w:r>
      <w:r w:rsidR="00033F1E" w:rsidRPr="006F2F98">
        <w:rPr>
          <w:color w:val="000000" w:themeColor="text1"/>
        </w:rPr>
        <w:t xml:space="preserve"> </w:t>
      </w:r>
      <w:r w:rsidR="006F2F98">
        <w:rPr>
          <w:color w:val="000000" w:themeColor="text1"/>
        </w:rPr>
        <w:t>г</w:t>
      </w:r>
      <w:r w:rsidR="00033F1E" w:rsidRPr="006F2F98">
        <w:rPr>
          <w:color w:val="000000" w:themeColor="text1"/>
        </w:rPr>
        <w:t>.</w:t>
      </w:r>
    </w:p>
    <w:p w:rsidR="00E025D5" w:rsidRPr="006F2F98" w:rsidRDefault="00033F1E" w:rsidP="004A6E94">
      <w:pPr>
        <w:spacing w:before="1440"/>
        <w:ind w:right="567"/>
        <w:jc w:val="center"/>
        <w:rPr>
          <w:b/>
          <w:color w:val="000000" w:themeColor="text1"/>
          <w:sz w:val="28"/>
          <w:szCs w:val="28"/>
        </w:rPr>
      </w:pPr>
      <w:r w:rsidRPr="006F2F98">
        <w:rPr>
          <w:color w:val="000000" w:themeColor="text1"/>
        </w:rPr>
        <w:t>Кафедра «</w:t>
      </w:r>
      <w:r w:rsidR="006F2F98">
        <w:rPr>
          <w:color w:val="000000" w:themeColor="text1"/>
        </w:rPr>
        <w:t>Э</w:t>
      </w:r>
      <w:r w:rsidR="009A5C54" w:rsidRPr="006F2F98">
        <w:rPr>
          <w:color w:val="000000" w:themeColor="text1"/>
        </w:rPr>
        <w:t>колог</w:t>
      </w:r>
      <w:r w:rsidR="006F2F98">
        <w:rPr>
          <w:color w:val="000000" w:themeColor="text1"/>
        </w:rPr>
        <w:t>и</w:t>
      </w:r>
      <w:r w:rsidR="009A5C54" w:rsidRPr="006F2F98">
        <w:rPr>
          <w:color w:val="000000" w:themeColor="text1"/>
        </w:rPr>
        <w:t xml:space="preserve">я </w:t>
      </w:r>
      <w:r w:rsidR="006F2F98">
        <w:rPr>
          <w:color w:val="000000" w:themeColor="text1"/>
        </w:rPr>
        <w:t>и</w:t>
      </w:r>
      <w:r w:rsidR="009A5C54" w:rsidRPr="006F2F98">
        <w:rPr>
          <w:color w:val="000000" w:themeColor="text1"/>
        </w:rPr>
        <w:t xml:space="preserve"> без</w:t>
      </w:r>
      <w:r w:rsidR="006F2F98">
        <w:rPr>
          <w:color w:val="000000" w:themeColor="text1"/>
        </w:rPr>
        <w:t>о</w:t>
      </w:r>
      <w:r w:rsidR="009A5C54" w:rsidRPr="006F2F98">
        <w:rPr>
          <w:color w:val="000000" w:themeColor="text1"/>
        </w:rPr>
        <w:t>п</w:t>
      </w:r>
      <w:r w:rsidR="006F2F98">
        <w:rPr>
          <w:color w:val="000000" w:themeColor="text1"/>
        </w:rPr>
        <w:t>асность</w:t>
      </w:r>
      <w:r w:rsidR="009A5C54" w:rsidRPr="006F2F98">
        <w:rPr>
          <w:color w:val="000000" w:themeColor="text1"/>
        </w:rPr>
        <w:t xml:space="preserve"> жи</w:t>
      </w:r>
      <w:r w:rsidR="006F2F98">
        <w:rPr>
          <w:color w:val="000000" w:themeColor="text1"/>
        </w:rPr>
        <w:t>зне</w:t>
      </w:r>
      <w:r w:rsidR="009A5C54" w:rsidRPr="006F2F98">
        <w:rPr>
          <w:color w:val="000000" w:themeColor="text1"/>
        </w:rPr>
        <w:t>д</w:t>
      </w:r>
      <w:r w:rsidR="006F2F98">
        <w:rPr>
          <w:color w:val="000000" w:themeColor="text1"/>
        </w:rPr>
        <w:t>еятельности</w:t>
      </w:r>
      <w:r w:rsidRPr="006F2F98">
        <w:rPr>
          <w:color w:val="000000" w:themeColor="text1"/>
        </w:rPr>
        <w:t>»</w:t>
      </w:r>
    </w:p>
    <w:p w:rsidR="00E07CB8" w:rsidRPr="006F2F98" w:rsidRDefault="006F2F98" w:rsidP="00097CA2">
      <w:pPr>
        <w:spacing w:before="720"/>
        <w:jc w:val="center"/>
        <w:rPr>
          <w:b/>
        </w:rPr>
      </w:pPr>
      <w:bookmarkStart w:id="0" w:name="OLE_LINK1"/>
      <w:r w:rsidRPr="006F2F98">
        <w:rPr>
          <w:b/>
          <w:color w:val="000000" w:themeColor="text1"/>
        </w:rPr>
        <w:t>МЕТОДИЧ</w:t>
      </w:r>
      <w:r>
        <w:rPr>
          <w:b/>
          <w:color w:val="000000" w:themeColor="text1"/>
        </w:rPr>
        <w:t>ЕСКИЕ</w:t>
      </w:r>
      <w:r w:rsidRPr="006F2F98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УКАЗАНИЯ</w:t>
      </w:r>
      <w:r w:rsidRPr="006F2F98">
        <w:rPr>
          <w:b/>
          <w:color w:val="000000" w:themeColor="text1"/>
        </w:rPr>
        <w:br/>
      </w:r>
      <w:r>
        <w:rPr>
          <w:b/>
          <w:color w:val="000000" w:themeColor="text1"/>
        </w:rPr>
        <w:t>К</w:t>
      </w:r>
      <w:r w:rsidRPr="006F2F98">
        <w:rPr>
          <w:b/>
          <w:color w:val="000000" w:themeColor="text1"/>
        </w:rPr>
        <w:t xml:space="preserve"> В</w:t>
      </w:r>
      <w:r>
        <w:rPr>
          <w:b/>
          <w:color w:val="000000" w:themeColor="text1"/>
        </w:rPr>
        <w:t>ЫПОЛНЕНИЮ</w:t>
      </w:r>
      <w:r w:rsidRPr="006F2F98">
        <w:rPr>
          <w:b/>
          <w:color w:val="000000" w:themeColor="text1"/>
        </w:rPr>
        <w:t xml:space="preserve"> </w:t>
      </w:r>
      <w:r w:rsidRPr="006F2F98">
        <w:rPr>
          <w:b/>
        </w:rPr>
        <w:t>ПРАКТИЧ</w:t>
      </w:r>
      <w:r>
        <w:rPr>
          <w:b/>
        </w:rPr>
        <w:t>ЕСК</w:t>
      </w:r>
      <w:r w:rsidRPr="006F2F98">
        <w:rPr>
          <w:b/>
        </w:rPr>
        <w:t>ИХ Р</w:t>
      </w:r>
      <w:r>
        <w:rPr>
          <w:b/>
        </w:rPr>
        <w:t>А</w:t>
      </w:r>
      <w:r w:rsidRPr="006F2F98">
        <w:rPr>
          <w:b/>
        </w:rPr>
        <w:t>Б</w:t>
      </w:r>
      <w:r>
        <w:rPr>
          <w:b/>
        </w:rPr>
        <w:t>О</w:t>
      </w:r>
      <w:r w:rsidRPr="006F2F98">
        <w:rPr>
          <w:b/>
        </w:rPr>
        <w:t xml:space="preserve">Т </w:t>
      </w:r>
      <w:r w:rsidRPr="006F2F98">
        <w:rPr>
          <w:b/>
        </w:rPr>
        <w:br/>
      </w:r>
      <w:r>
        <w:rPr>
          <w:b/>
        </w:rPr>
        <w:t>ПО</w:t>
      </w:r>
      <w:r w:rsidRPr="006F2F98">
        <w:rPr>
          <w:b/>
        </w:rPr>
        <w:t xml:space="preserve"> ДИСЦИПЛ</w:t>
      </w:r>
      <w:r>
        <w:rPr>
          <w:b/>
        </w:rPr>
        <w:t>И</w:t>
      </w:r>
      <w:r w:rsidRPr="006F2F98">
        <w:rPr>
          <w:b/>
        </w:rPr>
        <w:t>Н</w:t>
      </w:r>
      <w:r>
        <w:rPr>
          <w:b/>
        </w:rPr>
        <w:t>Е</w:t>
      </w:r>
      <w:r w:rsidRPr="006F2F98">
        <w:t xml:space="preserve"> </w:t>
      </w:r>
      <w:bookmarkStart w:id="1" w:name="OLE_LINK2"/>
      <w:r w:rsidRPr="006F2F98">
        <w:rPr>
          <w:b/>
        </w:rPr>
        <w:t>«ОСНОВ</w:t>
      </w:r>
      <w:r>
        <w:rPr>
          <w:b/>
        </w:rPr>
        <w:t>Ы</w:t>
      </w:r>
      <w:r w:rsidRPr="006F2F98">
        <w:rPr>
          <w:b/>
        </w:rPr>
        <w:t xml:space="preserve"> </w:t>
      </w:r>
      <w:r>
        <w:rPr>
          <w:b/>
        </w:rPr>
        <w:t>Э</w:t>
      </w:r>
      <w:r w:rsidRPr="006F2F98">
        <w:rPr>
          <w:b/>
        </w:rPr>
        <w:t>КОЛОГ</w:t>
      </w:r>
      <w:r>
        <w:rPr>
          <w:b/>
        </w:rPr>
        <w:t>ИИ</w:t>
      </w:r>
      <w:r w:rsidRPr="006F2F98">
        <w:rPr>
          <w:b/>
        </w:rPr>
        <w:t xml:space="preserve">» </w:t>
      </w:r>
      <w:bookmarkEnd w:id="1"/>
      <w:r w:rsidRPr="006F2F98">
        <w:br/>
      </w:r>
      <w:r w:rsidRPr="006F2F98">
        <w:rPr>
          <w:b/>
        </w:rPr>
        <w:t>(ДЛЯ СТУДЕНТ</w:t>
      </w:r>
      <w:r>
        <w:rPr>
          <w:b/>
        </w:rPr>
        <w:t>ОВ В</w:t>
      </w:r>
      <w:r w:rsidRPr="006F2F98">
        <w:rPr>
          <w:b/>
        </w:rPr>
        <w:t>С</w:t>
      </w:r>
      <w:r>
        <w:rPr>
          <w:b/>
        </w:rPr>
        <w:t>Е</w:t>
      </w:r>
      <w:r w:rsidRPr="006F2F98">
        <w:rPr>
          <w:b/>
        </w:rPr>
        <w:t>Х НАПР</w:t>
      </w:r>
      <w:r>
        <w:rPr>
          <w:b/>
        </w:rPr>
        <w:t>АВЛЕНИЙ</w:t>
      </w:r>
      <w:r w:rsidRPr="006F2F98">
        <w:rPr>
          <w:b/>
        </w:rPr>
        <w:t xml:space="preserve"> П</w:t>
      </w:r>
      <w:r>
        <w:rPr>
          <w:b/>
        </w:rPr>
        <w:t>О</w:t>
      </w:r>
      <w:r w:rsidRPr="006F2F98">
        <w:rPr>
          <w:b/>
        </w:rPr>
        <w:t>ДГОТОВКИ)</w:t>
      </w:r>
      <w:bookmarkEnd w:id="0"/>
    </w:p>
    <w:p w:rsidR="00097CA2" w:rsidRPr="006F2F98" w:rsidRDefault="00097CA2" w:rsidP="00097CA2">
      <w:pPr>
        <w:jc w:val="center"/>
        <w:rPr>
          <w:b/>
          <w:sz w:val="40"/>
          <w:szCs w:val="40"/>
        </w:rPr>
      </w:pPr>
    </w:p>
    <w:p w:rsidR="00097CA2" w:rsidRPr="006F2F98" w:rsidRDefault="00097CA2" w:rsidP="00097CA2">
      <w:pPr>
        <w:jc w:val="center"/>
        <w:rPr>
          <w:b/>
          <w:sz w:val="40"/>
          <w:szCs w:val="40"/>
        </w:rPr>
      </w:pPr>
    </w:p>
    <w:p w:rsidR="00097CA2" w:rsidRPr="006F2F98" w:rsidRDefault="00D43A35" w:rsidP="00097CA2">
      <w:pPr>
        <w:jc w:val="center"/>
        <w:rPr>
          <w:sz w:val="40"/>
          <w:szCs w:val="40"/>
        </w:rPr>
      </w:pPr>
      <w:r w:rsidRPr="006F2F98">
        <w:rPr>
          <w:b/>
          <w:sz w:val="40"/>
          <w:szCs w:val="40"/>
        </w:rPr>
        <w:t>19</w:t>
      </w:r>
      <w:r w:rsidR="00097CA2" w:rsidRPr="006F2F98">
        <w:rPr>
          <w:b/>
          <w:sz w:val="40"/>
          <w:szCs w:val="40"/>
        </w:rPr>
        <w:t>/</w:t>
      </w:r>
      <w:r w:rsidR="0010242D" w:rsidRPr="006F2F98">
        <w:rPr>
          <w:b/>
          <w:sz w:val="40"/>
          <w:szCs w:val="40"/>
        </w:rPr>
        <w:t>35</w:t>
      </w:r>
      <w:r w:rsidR="00097CA2" w:rsidRPr="006F2F98">
        <w:rPr>
          <w:b/>
          <w:sz w:val="40"/>
          <w:szCs w:val="40"/>
        </w:rPr>
        <w:t>-</w:t>
      </w:r>
      <w:r w:rsidRPr="006F2F98">
        <w:rPr>
          <w:b/>
          <w:sz w:val="40"/>
          <w:szCs w:val="40"/>
        </w:rPr>
        <w:t>2014</w:t>
      </w:r>
      <w:r w:rsidR="00097CA2" w:rsidRPr="006F2F98">
        <w:rPr>
          <w:b/>
          <w:sz w:val="40"/>
          <w:szCs w:val="40"/>
        </w:rPr>
        <w:t>-0</w:t>
      </w:r>
      <w:r w:rsidRPr="006F2F98">
        <w:rPr>
          <w:b/>
          <w:sz w:val="40"/>
          <w:szCs w:val="40"/>
        </w:rPr>
        <w:t>2</w:t>
      </w:r>
    </w:p>
    <w:p w:rsidR="00097CA2" w:rsidRPr="006F2F98" w:rsidRDefault="00097CA2" w:rsidP="00097CA2">
      <w:pPr>
        <w:spacing w:before="48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  <w:gridCol w:w="4858"/>
      </w:tblGrid>
      <w:tr w:rsidR="00337FEC" w:rsidRPr="006F2F98" w:rsidTr="006F2F98">
        <w:trPr>
          <w:jc w:val="center"/>
        </w:trPr>
        <w:tc>
          <w:tcPr>
            <w:tcW w:w="5072" w:type="dxa"/>
          </w:tcPr>
          <w:p w:rsidR="00337FEC" w:rsidRPr="006F2F98" w:rsidRDefault="007A3DC1" w:rsidP="004A6E94">
            <w:pPr>
              <w:spacing w:before="80" w:after="0"/>
              <w:jc w:val="left"/>
              <w:rPr>
                <w:color w:val="000000" w:themeColor="text1"/>
              </w:rPr>
            </w:pPr>
            <w:r w:rsidRPr="006F2F98">
              <w:rPr>
                <w:color w:val="000000" w:themeColor="text1"/>
              </w:rPr>
              <w:t>«</w:t>
            </w:r>
            <w:r w:rsidR="00FF01A4" w:rsidRPr="006F2F98">
              <w:rPr>
                <w:color w:val="000000" w:themeColor="text1"/>
              </w:rPr>
              <w:t>РЕКОМЕНДОВАНО</w:t>
            </w:r>
            <w:r w:rsidRPr="006F2F98">
              <w:rPr>
                <w:color w:val="000000" w:themeColor="text1"/>
              </w:rPr>
              <w:t>»</w:t>
            </w:r>
          </w:p>
        </w:tc>
        <w:tc>
          <w:tcPr>
            <w:tcW w:w="4858" w:type="dxa"/>
          </w:tcPr>
          <w:p w:rsidR="00337FEC" w:rsidRPr="006F2F98" w:rsidRDefault="007A3DC1" w:rsidP="004A6E94">
            <w:pPr>
              <w:spacing w:before="80" w:after="0"/>
              <w:jc w:val="left"/>
              <w:rPr>
                <w:color w:val="000000" w:themeColor="text1"/>
              </w:rPr>
            </w:pPr>
            <w:r w:rsidRPr="006F2F98">
              <w:rPr>
                <w:color w:val="000000" w:themeColor="text1"/>
              </w:rPr>
              <w:t>«</w:t>
            </w:r>
            <w:r w:rsidR="00FF01A4" w:rsidRPr="006F2F98">
              <w:rPr>
                <w:color w:val="000000" w:themeColor="text1"/>
              </w:rPr>
              <w:t>РЕКОМЕНДОВАНО</w:t>
            </w:r>
            <w:r w:rsidRPr="006F2F98">
              <w:rPr>
                <w:color w:val="000000" w:themeColor="text1"/>
              </w:rPr>
              <w:t>»</w:t>
            </w:r>
          </w:p>
        </w:tc>
      </w:tr>
      <w:tr w:rsidR="00337FEC" w:rsidRPr="006F2F98" w:rsidTr="006F2F98">
        <w:trPr>
          <w:jc w:val="center"/>
        </w:trPr>
        <w:tc>
          <w:tcPr>
            <w:tcW w:w="5072" w:type="dxa"/>
          </w:tcPr>
          <w:p w:rsidR="00337FEC" w:rsidRPr="006F2F98" w:rsidRDefault="006F2F98" w:rsidP="006F2F98">
            <w:pPr>
              <w:spacing w:before="8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Учебно</w:t>
            </w:r>
            <w:r w:rsidR="00352D7A" w:rsidRPr="006F2F98">
              <w:rPr>
                <w:color w:val="000000" w:themeColor="text1"/>
              </w:rPr>
              <w:t>-методич</w:t>
            </w:r>
            <w:r>
              <w:rPr>
                <w:color w:val="000000" w:themeColor="text1"/>
              </w:rPr>
              <w:t>еская</w:t>
            </w:r>
            <w:r w:rsidR="00352D7A" w:rsidRPr="006F2F98">
              <w:rPr>
                <w:color w:val="000000" w:themeColor="text1"/>
              </w:rPr>
              <w:t xml:space="preserve"> ком</w:t>
            </w:r>
            <w:r>
              <w:rPr>
                <w:color w:val="000000" w:themeColor="text1"/>
              </w:rPr>
              <w:t>ис</w:t>
            </w:r>
            <w:r w:rsidR="00352D7A" w:rsidRPr="006F2F98">
              <w:rPr>
                <w:color w:val="000000" w:themeColor="text1"/>
              </w:rPr>
              <w:t>с</w:t>
            </w:r>
            <w:r>
              <w:rPr>
                <w:color w:val="000000" w:themeColor="text1"/>
              </w:rPr>
              <w:t>и</w:t>
            </w:r>
            <w:r w:rsidR="00352D7A" w:rsidRPr="006F2F98">
              <w:rPr>
                <w:color w:val="000000" w:themeColor="text1"/>
              </w:rPr>
              <w:t>я</w:t>
            </w:r>
          </w:p>
        </w:tc>
        <w:tc>
          <w:tcPr>
            <w:tcW w:w="4858" w:type="dxa"/>
          </w:tcPr>
          <w:p w:rsidR="00337FEC" w:rsidRPr="006F2F98" w:rsidRDefault="007A3DC1" w:rsidP="00420899">
            <w:pPr>
              <w:spacing w:before="80" w:after="0"/>
              <w:jc w:val="left"/>
              <w:rPr>
                <w:color w:val="000000" w:themeColor="text1"/>
              </w:rPr>
            </w:pPr>
            <w:r w:rsidRPr="006F2F98">
              <w:rPr>
                <w:color w:val="000000" w:themeColor="text1"/>
              </w:rPr>
              <w:t>К</w:t>
            </w:r>
            <w:r w:rsidR="00337FEC" w:rsidRPr="006F2F98">
              <w:rPr>
                <w:color w:val="000000" w:themeColor="text1"/>
              </w:rPr>
              <w:t>афедр</w:t>
            </w:r>
            <w:r w:rsidR="00E025D5" w:rsidRPr="006F2F98">
              <w:rPr>
                <w:color w:val="000000" w:themeColor="text1"/>
              </w:rPr>
              <w:t>а</w:t>
            </w:r>
            <w:r w:rsidR="00A06789" w:rsidRPr="006F2F98">
              <w:rPr>
                <w:color w:val="000000" w:themeColor="text1"/>
              </w:rPr>
              <w:t xml:space="preserve"> «</w:t>
            </w:r>
            <w:r w:rsidR="00420899">
              <w:rPr>
                <w:color w:val="000000" w:themeColor="text1"/>
              </w:rPr>
              <w:t>Эк</w:t>
            </w:r>
            <w:r w:rsidR="00A06789" w:rsidRPr="006F2F98">
              <w:rPr>
                <w:color w:val="000000" w:themeColor="text1"/>
              </w:rPr>
              <w:t>олог</w:t>
            </w:r>
            <w:r w:rsidR="00420899">
              <w:rPr>
                <w:color w:val="000000" w:themeColor="text1"/>
              </w:rPr>
              <w:t>и</w:t>
            </w:r>
            <w:r w:rsidR="00A06789" w:rsidRPr="006F2F98">
              <w:rPr>
                <w:color w:val="000000" w:themeColor="text1"/>
              </w:rPr>
              <w:t xml:space="preserve">я </w:t>
            </w:r>
            <w:r w:rsidR="00420899">
              <w:rPr>
                <w:color w:val="000000" w:themeColor="text1"/>
              </w:rPr>
              <w:t>и</w:t>
            </w:r>
            <w:r w:rsidR="00A06789" w:rsidRPr="006F2F98">
              <w:rPr>
                <w:color w:val="000000" w:themeColor="text1"/>
              </w:rPr>
              <w:t xml:space="preserve"> БЖД»</w:t>
            </w:r>
          </w:p>
        </w:tc>
      </w:tr>
      <w:tr w:rsidR="00A06789" w:rsidRPr="006F2F98" w:rsidTr="006F2F98">
        <w:trPr>
          <w:jc w:val="center"/>
        </w:trPr>
        <w:tc>
          <w:tcPr>
            <w:tcW w:w="5072" w:type="dxa"/>
          </w:tcPr>
          <w:p w:rsidR="00A06789" w:rsidRPr="006F2F98" w:rsidRDefault="00A06789" w:rsidP="006F2F98">
            <w:pPr>
              <w:spacing w:before="80" w:after="0"/>
              <w:jc w:val="left"/>
              <w:rPr>
                <w:color w:val="000000" w:themeColor="text1"/>
              </w:rPr>
            </w:pPr>
            <w:r w:rsidRPr="006F2F98">
              <w:rPr>
                <w:color w:val="000000" w:themeColor="text1"/>
              </w:rPr>
              <w:t>факультет</w:t>
            </w:r>
            <w:r w:rsidR="006F2F98">
              <w:rPr>
                <w:color w:val="000000" w:themeColor="text1"/>
              </w:rPr>
              <w:t>а</w:t>
            </w:r>
            <w:r w:rsidRPr="006F2F98">
              <w:rPr>
                <w:color w:val="000000" w:themeColor="text1"/>
              </w:rPr>
              <w:t xml:space="preserve"> «Автомоб</w:t>
            </w:r>
            <w:r w:rsidR="006F2F98">
              <w:rPr>
                <w:color w:val="000000" w:themeColor="text1"/>
              </w:rPr>
              <w:t>ильные</w:t>
            </w:r>
            <w:r w:rsidRPr="006F2F98">
              <w:rPr>
                <w:color w:val="000000" w:themeColor="text1"/>
              </w:rPr>
              <w:t xml:space="preserve"> дороги»</w:t>
            </w:r>
          </w:p>
        </w:tc>
        <w:tc>
          <w:tcPr>
            <w:tcW w:w="4858" w:type="dxa"/>
          </w:tcPr>
          <w:p w:rsidR="00A06789" w:rsidRPr="006F2F98" w:rsidRDefault="00A06789" w:rsidP="00854AD0">
            <w:pPr>
              <w:spacing w:before="80" w:after="0"/>
              <w:jc w:val="left"/>
              <w:rPr>
                <w:color w:val="000000" w:themeColor="text1"/>
              </w:rPr>
            </w:pPr>
          </w:p>
        </w:tc>
      </w:tr>
      <w:tr w:rsidR="00A06789" w:rsidRPr="006F2F98" w:rsidTr="006F2F98">
        <w:trPr>
          <w:jc w:val="center"/>
        </w:trPr>
        <w:tc>
          <w:tcPr>
            <w:tcW w:w="5072" w:type="dxa"/>
          </w:tcPr>
          <w:p w:rsidR="00A06789" w:rsidRPr="006F2F98" w:rsidRDefault="00A06789" w:rsidP="00420899">
            <w:pPr>
              <w:spacing w:before="80" w:after="0"/>
              <w:jc w:val="left"/>
              <w:rPr>
                <w:color w:val="000000" w:themeColor="text1"/>
              </w:rPr>
            </w:pPr>
            <w:r w:rsidRPr="006F2F98">
              <w:rPr>
                <w:color w:val="000000" w:themeColor="text1"/>
              </w:rPr>
              <w:t>Протокол №</w:t>
            </w:r>
            <w:r w:rsidR="003D4CBB" w:rsidRPr="006F2F98">
              <w:rPr>
                <w:color w:val="000000" w:themeColor="text1"/>
              </w:rPr>
              <w:t xml:space="preserve"> 5 </w:t>
            </w:r>
            <w:r w:rsidR="00420899">
              <w:rPr>
                <w:color w:val="000000" w:themeColor="text1"/>
              </w:rPr>
              <w:t>от</w:t>
            </w:r>
            <w:r w:rsidR="003D4CBB" w:rsidRPr="006F2F98">
              <w:rPr>
                <w:color w:val="000000" w:themeColor="text1"/>
              </w:rPr>
              <w:t xml:space="preserve"> 08.01.2014 </w:t>
            </w:r>
            <w:r w:rsidR="00420899">
              <w:rPr>
                <w:color w:val="000000" w:themeColor="text1"/>
              </w:rPr>
              <w:t>г</w:t>
            </w:r>
            <w:r w:rsidRPr="006F2F98">
              <w:rPr>
                <w:color w:val="000000" w:themeColor="text1"/>
              </w:rPr>
              <w:t>.</w:t>
            </w:r>
          </w:p>
        </w:tc>
        <w:tc>
          <w:tcPr>
            <w:tcW w:w="4858" w:type="dxa"/>
          </w:tcPr>
          <w:p w:rsidR="00A06789" w:rsidRPr="006F2F98" w:rsidRDefault="00A06789" w:rsidP="00420899">
            <w:pPr>
              <w:spacing w:before="80" w:after="0"/>
              <w:jc w:val="left"/>
              <w:rPr>
                <w:color w:val="000000" w:themeColor="text1"/>
              </w:rPr>
            </w:pPr>
            <w:r w:rsidRPr="006F2F98">
              <w:rPr>
                <w:color w:val="000000" w:themeColor="text1"/>
              </w:rPr>
              <w:t xml:space="preserve">Протокол № </w:t>
            </w:r>
            <w:r w:rsidR="003D4CBB" w:rsidRPr="006F2F98">
              <w:rPr>
                <w:color w:val="000000" w:themeColor="text1"/>
              </w:rPr>
              <w:t>6</w:t>
            </w:r>
            <w:r w:rsidRPr="006F2F98">
              <w:rPr>
                <w:color w:val="000000" w:themeColor="text1"/>
              </w:rPr>
              <w:t xml:space="preserve"> </w:t>
            </w:r>
            <w:r w:rsidR="00420899">
              <w:rPr>
                <w:color w:val="000000" w:themeColor="text1"/>
              </w:rPr>
              <w:t>от</w:t>
            </w:r>
            <w:r w:rsidRPr="006F2F98">
              <w:rPr>
                <w:color w:val="000000" w:themeColor="text1"/>
              </w:rPr>
              <w:t xml:space="preserve"> </w:t>
            </w:r>
            <w:r w:rsidR="003D4CBB" w:rsidRPr="006F2F98">
              <w:rPr>
                <w:color w:val="000000" w:themeColor="text1"/>
              </w:rPr>
              <w:t xml:space="preserve">19.02.2014 </w:t>
            </w:r>
            <w:r w:rsidR="00420899">
              <w:rPr>
                <w:color w:val="000000" w:themeColor="text1"/>
              </w:rPr>
              <w:t>г</w:t>
            </w:r>
            <w:r w:rsidRPr="006F2F98">
              <w:rPr>
                <w:color w:val="000000" w:themeColor="text1"/>
              </w:rPr>
              <w:t>.</w:t>
            </w:r>
          </w:p>
        </w:tc>
      </w:tr>
      <w:tr w:rsidR="00A06789" w:rsidRPr="006F2F98" w:rsidTr="006F2F98">
        <w:trPr>
          <w:jc w:val="center"/>
        </w:trPr>
        <w:tc>
          <w:tcPr>
            <w:tcW w:w="5072" w:type="dxa"/>
          </w:tcPr>
          <w:p w:rsidR="00A06789" w:rsidRPr="006F2F98" w:rsidRDefault="00A06789" w:rsidP="009772EE">
            <w:pPr>
              <w:spacing w:before="80" w:after="0"/>
              <w:jc w:val="left"/>
              <w:rPr>
                <w:color w:val="000000" w:themeColor="text1"/>
              </w:rPr>
            </w:pPr>
          </w:p>
        </w:tc>
        <w:tc>
          <w:tcPr>
            <w:tcW w:w="4858" w:type="dxa"/>
          </w:tcPr>
          <w:p w:rsidR="00A06789" w:rsidRPr="006F2F98" w:rsidRDefault="00A06789" w:rsidP="009772EE">
            <w:pPr>
              <w:spacing w:before="80" w:after="0"/>
              <w:jc w:val="left"/>
              <w:rPr>
                <w:color w:val="000000" w:themeColor="text1"/>
              </w:rPr>
            </w:pPr>
          </w:p>
        </w:tc>
      </w:tr>
    </w:tbl>
    <w:p w:rsidR="009564B6" w:rsidRPr="006F2F98" w:rsidRDefault="009564B6" w:rsidP="009564B6">
      <w:pPr>
        <w:jc w:val="center"/>
        <w:rPr>
          <w:color w:val="000000" w:themeColor="text1"/>
        </w:rPr>
      </w:pPr>
    </w:p>
    <w:p w:rsidR="009564B6" w:rsidRDefault="009564B6" w:rsidP="009564B6">
      <w:pPr>
        <w:jc w:val="center"/>
        <w:rPr>
          <w:color w:val="000000" w:themeColor="text1"/>
        </w:rPr>
      </w:pPr>
    </w:p>
    <w:p w:rsidR="00FE7DDD" w:rsidRDefault="00FE7DDD" w:rsidP="009564B6">
      <w:pPr>
        <w:jc w:val="center"/>
        <w:rPr>
          <w:color w:val="000000" w:themeColor="text1"/>
        </w:rPr>
      </w:pPr>
    </w:p>
    <w:p w:rsidR="00FE7DDD" w:rsidRDefault="00FE7DDD" w:rsidP="009564B6">
      <w:pPr>
        <w:jc w:val="center"/>
        <w:rPr>
          <w:color w:val="000000" w:themeColor="text1"/>
        </w:rPr>
      </w:pPr>
    </w:p>
    <w:p w:rsidR="00FE7DDD" w:rsidRDefault="00FE7DDD" w:rsidP="009564B6">
      <w:pPr>
        <w:jc w:val="center"/>
        <w:rPr>
          <w:color w:val="000000" w:themeColor="text1"/>
        </w:rPr>
      </w:pPr>
    </w:p>
    <w:p w:rsidR="00FE7DDD" w:rsidRPr="006F2F98" w:rsidRDefault="00FE7DDD" w:rsidP="009564B6">
      <w:pPr>
        <w:jc w:val="center"/>
        <w:rPr>
          <w:color w:val="000000" w:themeColor="text1"/>
        </w:rPr>
      </w:pPr>
    </w:p>
    <w:p w:rsidR="009564B6" w:rsidRPr="006F2F98" w:rsidRDefault="009564B6" w:rsidP="009564B6">
      <w:pPr>
        <w:jc w:val="center"/>
        <w:rPr>
          <w:color w:val="000000" w:themeColor="text1"/>
        </w:rPr>
      </w:pPr>
    </w:p>
    <w:p w:rsidR="009564B6" w:rsidRPr="006F2F98" w:rsidRDefault="009564B6" w:rsidP="009564B6">
      <w:pPr>
        <w:jc w:val="center"/>
        <w:rPr>
          <w:color w:val="000000" w:themeColor="text1"/>
        </w:rPr>
      </w:pPr>
    </w:p>
    <w:p w:rsidR="009564B6" w:rsidRPr="006F2F98" w:rsidRDefault="009564B6" w:rsidP="009564B6">
      <w:pPr>
        <w:jc w:val="center"/>
        <w:rPr>
          <w:color w:val="000000" w:themeColor="text1"/>
        </w:rPr>
      </w:pPr>
    </w:p>
    <w:p w:rsidR="00FD0EFF" w:rsidRPr="004D15D7" w:rsidRDefault="002C65AF" w:rsidP="009564B6">
      <w:pPr>
        <w:jc w:val="center"/>
        <w:rPr>
          <w:color w:val="000000" w:themeColor="text1"/>
          <w:lang w:val="uk-UA"/>
        </w:rPr>
        <w:sectPr w:rsidR="00FD0EFF" w:rsidRPr="004D15D7" w:rsidSect="00BB453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1907" w:h="16840" w:code="9"/>
          <w:pgMar w:top="1134" w:right="851" w:bottom="1134" w:left="1134" w:header="340" w:footer="340" w:gutter="0"/>
          <w:pgNumType w:start="1"/>
          <w:cols w:space="708"/>
          <w:titlePg/>
          <w:docGrid w:linePitch="381"/>
        </w:sectPr>
      </w:pPr>
      <w:r w:rsidRPr="006F2F98">
        <w:rPr>
          <w:color w:val="000000" w:themeColor="text1"/>
        </w:rPr>
        <w:t>Горл</w:t>
      </w:r>
      <w:r w:rsidR="006F2F98">
        <w:rPr>
          <w:color w:val="000000" w:themeColor="text1"/>
        </w:rPr>
        <w:t>о</w:t>
      </w:r>
      <w:r w:rsidRPr="006F2F98">
        <w:rPr>
          <w:color w:val="000000" w:themeColor="text1"/>
        </w:rPr>
        <w:t>вка</w:t>
      </w:r>
      <w:r w:rsidR="00FA13B7" w:rsidRPr="006F2F98">
        <w:rPr>
          <w:color w:val="000000" w:themeColor="text1"/>
        </w:rPr>
        <w:t xml:space="preserve"> –</w:t>
      </w:r>
      <w:r w:rsidR="006C5776" w:rsidRPr="006F2F98">
        <w:rPr>
          <w:color w:val="000000" w:themeColor="text1"/>
        </w:rPr>
        <w:t xml:space="preserve"> </w:t>
      </w:r>
      <w:r w:rsidR="00C45327" w:rsidRPr="006F2F98">
        <w:rPr>
          <w:color w:val="000000" w:themeColor="text1"/>
        </w:rPr>
        <w:t>201</w:t>
      </w:r>
      <w:r w:rsidR="006F2F98">
        <w:rPr>
          <w:color w:val="000000" w:themeColor="text1"/>
        </w:rPr>
        <w:t>4</w:t>
      </w:r>
    </w:p>
    <w:p w:rsidR="008D0F4E" w:rsidRPr="00420899" w:rsidRDefault="00FD4DE7" w:rsidP="00FF01A4">
      <w:pPr>
        <w:pStyle w:val="afffffc"/>
        <w:ind w:firstLine="0"/>
        <w:rPr>
          <w:lang w:val="ru-RU"/>
        </w:rPr>
      </w:pPr>
      <w:r w:rsidRPr="00420899">
        <w:rPr>
          <w:lang w:val="ru-RU"/>
        </w:rPr>
        <w:lastRenderedPageBreak/>
        <w:t xml:space="preserve">УДК </w:t>
      </w:r>
      <w:r w:rsidR="00303E5F" w:rsidRPr="00420899">
        <w:rPr>
          <w:lang w:val="ru-RU"/>
        </w:rPr>
        <w:t xml:space="preserve">504 </w:t>
      </w:r>
      <w:r w:rsidR="00B356A9" w:rsidRPr="00420899">
        <w:rPr>
          <w:lang w:val="ru-RU"/>
        </w:rPr>
        <w:t>(07</w:t>
      </w:r>
      <w:r w:rsidR="00303E5F" w:rsidRPr="00420899">
        <w:rPr>
          <w:lang w:val="ru-RU"/>
        </w:rPr>
        <w:t>1</w:t>
      </w:r>
      <w:r w:rsidR="00B356A9" w:rsidRPr="00420899">
        <w:rPr>
          <w:lang w:val="ru-RU"/>
        </w:rPr>
        <w:t>)</w:t>
      </w:r>
    </w:p>
    <w:p w:rsidR="00A17605" w:rsidRPr="00420899" w:rsidRDefault="00D0177B" w:rsidP="00757A71">
      <w:pPr>
        <w:pStyle w:val="afffffc"/>
        <w:spacing w:before="240"/>
        <w:ind w:firstLine="709"/>
        <w:rPr>
          <w:spacing w:val="-4"/>
          <w:lang w:val="ru-RU"/>
        </w:rPr>
      </w:pPr>
      <w:r w:rsidRPr="00420899">
        <w:rPr>
          <w:spacing w:val="-4"/>
          <w:szCs w:val="28"/>
          <w:lang w:val="ru-RU"/>
        </w:rPr>
        <w:t>Методич</w:t>
      </w:r>
      <w:r w:rsidR="00420899">
        <w:rPr>
          <w:spacing w:val="-4"/>
          <w:szCs w:val="28"/>
          <w:lang w:val="ru-RU"/>
        </w:rPr>
        <w:t>еские</w:t>
      </w:r>
      <w:r w:rsidRPr="00420899">
        <w:rPr>
          <w:spacing w:val="-4"/>
          <w:szCs w:val="28"/>
          <w:lang w:val="ru-RU"/>
        </w:rPr>
        <w:t xml:space="preserve"> </w:t>
      </w:r>
      <w:r w:rsidR="00420899">
        <w:rPr>
          <w:spacing w:val="-4"/>
          <w:szCs w:val="28"/>
          <w:lang w:val="ru-RU"/>
        </w:rPr>
        <w:t>указания</w:t>
      </w:r>
      <w:r w:rsidRPr="00420899">
        <w:rPr>
          <w:spacing w:val="-4"/>
          <w:lang w:val="ru-RU"/>
        </w:rPr>
        <w:t xml:space="preserve"> </w:t>
      </w:r>
      <w:r w:rsidR="00420899">
        <w:rPr>
          <w:spacing w:val="-4"/>
          <w:lang w:val="ru-RU"/>
        </w:rPr>
        <w:t>к</w:t>
      </w:r>
      <w:r w:rsidRPr="00420899">
        <w:rPr>
          <w:spacing w:val="-4"/>
          <w:lang w:val="ru-RU"/>
        </w:rPr>
        <w:t xml:space="preserve"> </w:t>
      </w:r>
      <w:r w:rsidR="00420899">
        <w:rPr>
          <w:spacing w:val="-4"/>
          <w:lang w:val="ru-RU"/>
        </w:rPr>
        <w:t>выполнению</w:t>
      </w:r>
      <w:r w:rsidRPr="00420899">
        <w:rPr>
          <w:spacing w:val="-4"/>
          <w:lang w:val="ru-RU"/>
        </w:rPr>
        <w:t xml:space="preserve"> практич</w:t>
      </w:r>
      <w:r w:rsidR="00420899">
        <w:rPr>
          <w:spacing w:val="-4"/>
          <w:lang w:val="ru-RU"/>
        </w:rPr>
        <w:t>еских</w:t>
      </w:r>
      <w:r w:rsidRPr="00420899">
        <w:rPr>
          <w:spacing w:val="-4"/>
          <w:lang w:val="ru-RU"/>
        </w:rPr>
        <w:t xml:space="preserve"> р</w:t>
      </w:r>
      <w:r w:rsidR="00420899">
        <w:rPr>
          <w:spacing w:val="-4"/>
          <w:lang w:val="ru-RU"/>
        </w:rPr>
        <w:t>абот</w:t>
      </w:r>
      <w:r w:rsidRPr="00420899">
        <w:rPr>
          <w:spacing w:val="-4"/>
          <w:lang w:val="ru-RU"/>
        </w:rPr>
        <w:t xml:space="preserve"> </w:t>
      </w:r>
      <w:r w:rsidR="00420899">
        <w:rPr>
          <w:spacing w:val="-4"/>
          <w:lang w:val="ru-RU"/>
        </w:rPr>
        <w:t>по</w:t>
      </w:r>
      <w:r w:rsidRPr="00420899">
        <w:rPr>
          <w:spacing w:val="-4"/>
          <w:lang w:val="ru-RU"/>
        </w:rPr>
        <w:t xml:space="preserve"> дисц</w:t>
      </w:r>
      <w:r w:rsidRPr="00420899">
        <w:rPr>
          <w:spacing w:val="-4"/>
          <w:lang w:val="ru-RU"/>
        </w:rPr>
        <w:t>и</w:t>
      </w:r>
      <w:r w:rsidRPr="00420899">
        <w:rPr>
          <w:spacing w:val="-4"/>
          <w:lang w:val="ru-RU"/>
        </w:rPr>
        <w:t>пл</w:t>
      </w:r>
      <w:r w:rsidR="00420899">
        <w:rPr>
          <w:spacing w:val="-4"/>
          <w:lang w:val="ru-RU"/>
        </w:rPr>
        <w:t>и</w:t>
      </w:r>
      <w:r w:rsidRPr="00420899">
        <w:rPr>
          <w:spacing w:val="-4"/>
          <w:lang w:val="ru-RU"/>
        </w:rPr>
        <w:t>н</w:t>
      </w:r>
      <w:r w:rsidR="00420899">
        <w:rPr>
          <w:spacing w:val="-4"/>
          <w:lang w:val="ru-RU"/>
        </w:rPr>
        <w:t>е</w:t>
      </w:r>
      <w:r w:rsidRPr="00420899">
        <w:rPr>
          <w:spacing w:val="-4"/>
          <w:lang w:val="ru-RU"/>
        </w:rPr>
        <w:t xml:space="preserve"> «Основ</w:t>
      </w:r>
      <w:r w:rsidR="00420899">
        <w:rPr>
          <w:spacing w:val="-4"/>
          <w:lang w:val="ru-RU"/>
        </w:rPr>
        <w:t>ы</w:t>
      </w:r>
      <w:r w:rsidRPr="00420899">
        <w:rPr>
          <w:spacing w:val="-4"/>
          <w:lang w:val="ru-RU"/>
        </w:rPr>
        <w:t xml:space="preserve"> </w:t>
      </w:r>
      <w:r w:rsidR="00420899">
        <w:rPr>
          <w:spacing w:val="-4"/>
          <w:lang w:val="ru-RU"/>
        </w:rPr>
        <w:t>экологии</w:t>
      </w:r>
      <w:r w:rsidRPr="00420899">
        <w:rPr>
          <w:spacing w:val="-4"/>
          <w:lang w:val="ru-RU"/>
        </w:rPr>
        <w:t>» (для студент</w:t>
      </w:r>
      <w:r w:rsidR="00420899">
        <w:rPr>
          <w:spacing w:val="-4"/>
          <w:lang w:val="ru-RU"/>
        </w:rPr>
        <w:t>о</w:t>
      </w:r>
      <w:r w:rsidRPr="00420899">
        <w:rPr>
          <w:spacing w:val="-4"/>
          <w:lang w:val="ru-RU"/>
        </w:rPr>
        <w:t xml:space="preserve">в </w:t>
      </w:r>
      <w:r w:rsidR="00420899">
        <w:rPr>
          <w:spacing w:val="-4"/>
          <w:lang w:val="ru-RU"/>
        </w:rPr>
        <w:t>всех</w:t>
      </w:r>
      <w:r w:rsidRPr="00420899">
        <w:rPr>
          <w:spacing w:val="-4"/>
          <w:lang w:val="ru-RU"/>
        </w:rPr>
        <w:t xml:space="preserve"> напр</w:t>
      </w:r>
      <w:r w:rsidR="00420899">
        <w:rPr>
          <w:spacing w:val="-4"/>
          <w:lang w:val="ru-RU"/>
        </w:rPr>
        <w:t>авлений</w:t>
      </w:r>
      <w:r w:rsidRPr="00420899">
        <w:rPr>
          <w:spacing w:val="-4"/>
          <w:lang w:val="ru-RU"/>
        </w:rPr>
        <w:t xml:space="preserve"> п</w:t>
      </w:r>
      <w:r w:rsidR="00420899">
        <w:rPr>
          <w:spacing w:val="-4"/>
          <w:lang w:val="ru-RU"/>
        </w:rPr>
        <w:t>о</w:t>
      </w:r>
      <w:r w:rsidRPr="00420899">
        <w:rPr>
          <w:spacing w:val="-4"/>
          <w:lang w:val="ru-RU"/>
        </w:rPr>
        <w:t xml:space="preserve">дготовки) </w:t>
      </w:r>
      <w:r w:rsidRPr="00420899">
        <w:rPr>
          <w:spacing w:val="-2"/>
          <w:lang w:val="ru-RU"/>
        </w:rPr>
        <w:t>[</w:t>
      </w:r>
      <w:r w:rsidR="00420899">
        <w:rPr>
          <w:spacing w:val="-2"/>
          <w:lang w:val="ru-RU"/>
        </w:rPr>
        <w:t>Э</w:t>
      </w:r>
      <w:r w:rsidRPr="00420899">
        <w:rPr>
          <w:spacing w:val="-2"/>
          <w:lang w:val="ru-RU"/>
        </w:rPr>
        <w:t>лектронн</w:t>
      </w:r>
      <w:r w:rsidR="00420899">
        <w:rPr>
          <w:spacing w:val="-2"/>
          <w:lang w:val="ru-RU"/>
        </w:rPr>
        <w:t>ы</w:t>
      </w:r>
      <w:r w:rsidRPr="00420899">
        <w:rPr>
          <w:spacing w:val="-2"/>
          <w:lang w:val="ru-RU"/>
        </w:rPr>
        <w:t xml:space="preserve">й ресурс] </w:t>
      </w:r>
      <w:r w:rsidRPr="00420899">
        <w:rPr>
          <w:spacing w:val="-4"/>
          <w:lang w:val="ru-RU"/>
        </w:rPr>
        <w:t xml:space="preserve">/ </w:t>
      </w:r>
      <w:r w:rsidR="00420899">
        <w:rPr>
          <w:spacing w:val="-4"/>
          <w:lang w:val="ru-RU"/>
        </w:rPr>
        <w:t>составитель</w:t>
      </w:r>
      <w:r w:rsidRPr="00420899">
        <w:rPr>
          <w:spacing w:val="-4"/>
          <w:lang w:val="ru-RU"/>
        </w:rPr>
        <w:t>:</w:t>
      </w:r>
      <w:r w:rsidR="00303E5F" w:rsidRPr="00420899">
        <w:rPr>
          <w:spacing w:val="-4"/>
          <w:szCs w:val="22"/>
          <w:lang w:val="ru-RU"/>
        </w:rPr>
        <w:t xml:space="preserve"> </w:t>
      </w:r>
      <w:r w:rsidR="00420899">
        <w:rPr>
          <w:spacing w:val="-4"/>
          <w:szCs w:val="22"/>
          <w:lang w:val="ru-RU"/>
        </w:rPr>
        <w:t>А</w:t>
      </w:r>
      <w:r w:rsidR="00303E5F" w:rsidRPr="00420899">
        <w:rPr>
          <w:spacing w:val="-4"/>
          <w:szCs w:val="22"/>
          <w:lang w:val="ru-RU"/>
        </w:rPr>
        <w:t>.</w:t>
      </w:r>
      <w:r w:rsidR="00FE7DDD">
        <w:rPr>
          <w:spacing w:val="-4"/>
          <w:szCs w:val="22"/>
          <w:lang w:val="ru-RU"/>
        </w:rPr>
        <w:t xml:space="preserve"> </w:t>
      </w:r>
      <w:r w:rsidR="00303E5F" w:rsidRPr="00420899">
        <w:rPr>
          <w:spacing w:val="-4"/>
          <w:szCs w:val="22"/>
          <w:lang w:val="ru-RU"/>
        </w:rPr>
        <w:t>В.</w:t>
      </w:r>
      <w:r w:rsidRPr="00420899">
        <w:rPr>
          <w:spacing w:val="-4"/>
          <w:lang w:val="ru-RU"/>
        </w:rPr>
        <w:t xml:space="preserve"> </w:t>
      </w:r>
      <w:proofErr w:type="spellStart"/>
      <w:r w:rsidRPr="00420899">
        <w:rPr>
          <w:spacing w:val="-4"/>
          <w:szCs w:val="22"/>
          <w:lang w:val="ru-RU"/>
        </w:rPr>
        <w:t>Фаткул</w:t>
      </w:r>
      <w:r w:rsidR="00420899">
        <w:rPr>
          <w:spacing w:val="-4"/>
          <w:szCs w:val="22"/>
          <w:lang w:val="ru-RU"/>
        </w:rPr>
        <w:t>и</w:t>
      </w:r>
      <w:r w:rsidRPr="00420899">
        <w:rPr>
          <w:spacing w:val="-4"/>
          <w:szCs w:val="22"/>
          <w:lang w:val="ru-RU"/>
        </w:rPr>
        <w:t>на</w:t>
      </w:r>
      <w:proofErr w:type="spellEnd"/>
      <w:r w:rsidR="00303E5F" w:rsidRPr="00420899">
        <w:rPr>
          <w:spacing w:val="-4"/>
          <w:szCs w:val="22"/>
          <w:lang w:val="ru-RU"/>
        </w:rPr>
        <w:t>.</w:t>
      </w:r>
      <w:r w:rsidRPr="00420899">
        <w:rPr>
          <w:spacing w:val="-4"/>
          <w:szCs w:val="22"/>
          <w:lang w:val="ru-RU"/>
        </w:rPr>
        <w:t xml:space="preserve"> </w:t>
      </w:r>
      <w:r w:rsidRPr="00420899">
        <w:rPr>
          <w:spacing w:val="-4"/>
          <w:lang w:val="ru-RU"/>
        </w:rPr>
        <w:t xml:space="preserve">– </w:t>
      </w:r>
      <w:r w:rsidR="00420899">
        <w:rPr>
          <w:spacing w:val="-4"/>
          <w:lang w:val="ru-RU"/>
        </w:rPr>
        <w:t>Э</w:t>
      </w:r>
      <w:r w:rsidR="00A17605" w:rsidRPr="00420899">
        <w:rPr>
          <w:spacing w:val="-4"/>
          <w:lang w:val="ru-RU"/>
        </w:rPr>
        <w:t>лектрон</w:t>
      </w:r>
      <w:proofErr w:type="gramStart"/>
      <w:r w:rsidR="00A17605" w:rsidRPr="00420899">
        <w:rPr>
          <w:spacing w:val="-4"/>
          <w:lang w:val="ru-RU"/>
        </w:rPr>
        <w:t>.</w:t>
      </w:r>
      <w:proofErr w:type="gramEnd"/>
      <w:r w:rsidR="00A17605" w:rsidRPr="00420899">
        <w:rPr>
          <w:spacing w:val="-4"/>
          <w:lang w:val="ru-RU"/>
        </w:rPr>
        <w:t xml:space="preserve"> </w:t>
      </w:r>
      <w:proofErr w:type="gramStart"/>
      <w:r w:rsidR="00A17605" w:rsidRPr="00420899">
        <w:rPr>
          <w:spacing w:val="-4"/>
          <w:lang w:val="ru-RU"/>
        </w:rPr>
        <w:t>д</w:t>
      </w:r>
      <w:proofErr w:type="gramEnd"/>
      <w:r w:rsidR="00E01C6C" w:rsidRPr="00420899">
        <w:rPr>
          <w:spacing w:val="-4"/>
          <w:lang w:val="ru-RU"/>
        </w:rPr>
        <w:t>ан</w:t>
      </w:r>
      <w:r w:rsidR="00420899">
        <w:rPr>
          <w:spacing w:val="-4"/>
          <w:lang w:val="ru-RU"/>
        </w:rPr>
        <w:t>ные</w:t>
      </w:r>
      <w:r w:rsidR="00E01C6C" w:rsidRPr="00420899">
        <w:rPr>
          <w:spacing w:val="-4"/>
          <w:lang w:val="ru-RU"/>
        </w:rPr>
        <w:t xml:space="preserve">. – </w:t>
      </w:r>
      <w:r w:rsidRPr="00420899">
        <w:rPr>
          <w:spacing w:val="-4"/>
          <w:lang w:val="ru-RU"/>
        </w:rPr>
        <w:t>Горл</w:t>
      </w:r>
      <w:r w:rsidR="00420899">
        <w:rPr>
          <w:spacing w:val="-4"/>
          <w:lang w:val="ru-RU"/>
        </w:rPr>
        <w:t>о</w:t>
      </w:r>
      <w:r w:rsidRPr="00420899">
        <w:rPr>
          <w:spacing w:val="-4"/>
          <w:lang w:val="ru-RU"/>
        </w:rPr>
        <w:t xml:space="preserve">вка: </w:t>
      </w:r>
      <w:r w:rsidR="00A60A93">
        <w:rPr>
          <w:spacing w:val="-4"/>
          <w:lang w:val="ru-RU"/>
        </w:rPr>
        <w:t>ГВУЗ</w:t>
      </w:r>
      <w:r w:rsidR="00420899">
        <w:rPr>
          <w:spacing w:val="-4"/>
          <w:lang w:val="ru-RU"/>
        </w:rPr>
        <w:t xml:space="preserve"> </w:t>
      </w:r>
      <w:r w:rsidRPr="00420899">
        <w:rPr>
          <w:spacing w:val="-4"/>
          <w:lang w:val="ru-RU"/>
        </w:rPr>
        <w:t>«</w:t>
      </w:r>
      <w:proofErr w:type="spellStart"/>
      <w:r w:rsidRPr="00420899">
        <w:rPr>
          <w:spacing w:val="-4"/>
          <w:lang w:val="ru-RU"/>
        </w:rPr>
        <w:t>ДонНТУ</w:t>
      </w:r>
      <w:proofErr w:type="spellEnd"/>
      <w:r w:rsidRPr="00420899">
        <w:rPr>
          <w:spacing w:val="-4"/>
          <w:lang w:val="ru-RU"/>
        </w:rPr>
        <w:t>» АД</w:t>
      </w:r>
      <w:r w:rsidR="00420899">
        <w:rPr>
          <w:spacing w:val="-4"/>
          <w:lang w:val="ru-RU"/>
        </w:rPr>
        <w:t>И</w:t>
      </w:r>
      <w:r w:rsidRPr="00420899">
        <w:rPr>
          <w:spacing w:val="-4"/>
          <w:lang w:val="ru-RU"/>
        </w:rPr>
        <w:t>,</w:t>
      </w:r>
      <w:r w:rsidR="00420899">
        <w:rPr>
          <w:spacing w:val="-4"/>
          <w:lang w:val="ru-RU"/>
        </w:rPr>
        <w:t xml:space="preserve"> 2014</w:t>
      </w:r>
      <w:r w:rsidR="00A17605" w:rsidRPr="00420899">
        <w:rPr>
          <w:spacing w:val="-4"/>
          <w:lang w:val="ru-RU"/>
        </w:rPr>
        <w:t>.</w:t>
      </w:r>
    </w:p>
    <w:p w:rsidR="008275BF" w:rsidRPr="00420899" w:rsidRDefault="00420899" w:rsidP="00757A71">
      <w:pPr>
        <w:pStyle w:val="afffffc"/>
        <w:spacing w:before="240"/>
        <w:ind w:firstLine="709"/>
        <w:rPr>
          <w:color w:val="000000" w:themeColor="text1"/>
          <w:spacing w:val="-4"/>
          <w:lang w:val="ru-RU"/>
        </w:rPr>
      </w:pPr>
      <w:r w:rsidRPr="00D46058">
        <w:rPr>
          <w:spacing w:val="-4"/>
          <w:lang w:val="ru-RU"/>
        </w:rPr>
        <w:t>Приведены методики расчетов экологического налога, предельно доп</w:t>
      </w:r>
      <w:r w:rsidRPr="00D46058">
        <w:rPr>
          <w:spacing w:val="-4"/>
          <w:lang w:val="ru-RU"/>
        </w:rPr>
        <w:t>у</w:t>
      </w:r>
      <w:r w:rsidRPr="00D46058">
        <w:rPr>
          <w:spacing w:val="-4"/>
          <w:lang w:val="ru-RU"/>
        </w:rPr>
        <w:t>стимых сбросов в естественные водоемы, санитарно-защитной зоны предпри</w:t>
      </w:r>
      <w:r w:rsidRPr="00D46058">
        <w:rPr>
          <w:spacing w:val="-4"/>
          <w:lang w:val="ru-RU"/>
        </w:rPr>
        <w:t>я</w:t>
      </w:r>
      <w:r w:rsidRPr="00D46058">
        <w:rPr>
          <w:spacing w:val="-4"/>
          <w:lang w:val="ru-RU"/>
        </w:rPr>
        <w:t>тия с учетом роз</w:t>
      </w:r>
      <w:r>
        <w:rPr>
          <w:spacing w:val="-4"/>
          <w:lang w:val="ru-RU"/>
        </w:rPr>
        <w:t>ы</w:t>
      </w:r>
      <w:r w:rsidRPr="00D46058">
        <w:rPr>
          <w:spacing w:val="-4"/>
          <w:lang w:val="ru-RU"/>
        </w:rPr>
        <w:t xml:space="preserve"> ветр</w:t>
      </w:r>
      <w:r>
        <w:rPr>
          <w:spacing w:val="-4"/>
          <w:lang w:val="ru-RU"/>
        </w:rPr>
        <w:t>ов</w:t>
      </w:r>
      <w:r w:rsidRPr="00D46058">
        <w:rPr>
          <w:spacing w:val="-4"/>
          <w:lang w:val="ru-RU"/>
        </w:rPr>
        <w:t>, убытков от загрязнения окружающей среды.</w:t>
      </w:r>
    </w:p>
    <w:p w:rsidR="006F48A1" w:rsidRPr="00420899" w:rsidRDefault="00A60A93" w:rsidP="00D0177B">
      <w:pPr>
        <w:tabs>
          <w:tab w:val="left" w:pos="4820"/>
        </w:tabs>
        <w:spacing w:before="1320"/>
        <w:ind w:left="5670" w:hanging="5670"/>
        <w:jc w:val="left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Составитель</w:t>
      </w:r>
      <w:r w:rsidR="008D0F4E" w:rsidRPr="00420899">
        <w:rPr>
          <w:color w:val="000000" w:themeColor="text1"/>
          <w:szCs w:val="22"/>
        </w:rPr>
        <w:t>:</w:t>
      </w:r>
      <w:r w:rsidR="006F48A1" w:rsidRPr="00420899">
        <w:rPr>
          <w:color w:val="000000" w:themeColor="text1"/>
          <w:szCs w:val="22"/>
        </w:rPr>
        <w:tab/>
      </w:r>
      <w:proofErr w:type="spellStart"/>
      <w:r w:rsidR="006F48A1" w:rsidRPr="00420899">
        <w:rPr>
          <w:color w:val="000000" w:themeColor="text1"/>
          <w:szCs w:val="22"/>
        </w:rPr>
        <w:t>Фаткул</w:t>
      </w:r>
      <w:r>
        <w:rPr>
          <w:color w:val="000000" w:themeColor="text1"/>
          <w:szCs w:val="22"/>
        </w:rPr>
        <w:t>и</w:t>
      </w:r>
      <w:r w:rsidR="006F48A1" w:rsidRPr="00420899">
        <w:rPr>
          <w:color w:val="000000" w:themeColor="text1"/>
          <w:szCs w:val="22"/>
        </w:rPr>
        <w:t>на</w:t>
      </w:r>
      <w:proofErr w:type="spellEnd"/>
      <w:r w:rsidR="006F48A1" w:rsidRPr="00420899">
        <w:rPr>
          <w:color w:val="000000" w:themeColor="text1"/>
          <w:szCs w:val="22"/>
        </w:rPr>
        <w:t xml:space="preserve"> </w:t>
      </w:r>
      <w:r>
        <w:rPr>
          <w:color w:val="000000" w:themeColor="text1"/>
          <w:szCs w:val="22"/>
        </w:rPr>
        <w:t>А</w:t>
      </w:r>
      <w:r w:rsidR="006F48A1" w:rsidRPr="00420899">
        <w:rPr>
          <w:color w:val="000000" w:themeColor="text1"/>
          <w:szCs w:val="22"/>
        </w:rPr>
        <w:t>. В., к</w:t>
      </w:r>
      <w:r w:rsidR="00C24DE9" w:rsidRPr="00420899">
        <w:rPr>
          <w:color w:val="000000" w:themeColor="text1"/>
          <w:szCs w:val="22"/>
        </w:rPr>
        <w:t>анд</w:t>
      </w:r>
      <w:r w:rsidR="006F48A1" w:rsidRPr="00420899">
        <w:rPr>
          <w:color w:val="000000" w:themeColor="text1"/>
          <w:szCs w:val="22"/>
        </w:rPr>
        <w:t>.</w:t>
      </w:r>
      <w:r w:rsidR="00C24DE9" w:rsidRPr="00420899">
        <w:rPr>
          <w:color w:val="000000" w:themeColor="text1"/>
          <w:szCs w:val="22"/>
        </w:rPr>
        <w:t xml:space="preserve"> </w:t>
      </w:r>
      <w:proofErr w:type="spellStart"/>
      <w:r w:rsidR="006F48A1" w:rsidRPr="00420899">
        <w:rPr>
          <w:color w:val="000000" w:themeColor="text1"/>
          <w:szCs w:val="22"/>
        </w:rPr>
        <w:t>т</w:t>
      </w:r>
      <w:r w:rsidR="00C24DE9" w:rsidRPr="00420899">
        <w:rPr>
          <w:color w:val="000000" w:themeColor="text1"/>
          <w:szCs w:val="22"/>
        </w:rPr>
        <w:t>ехн</w:t>
      </w:r>
      <w:proofErr w:type="spellEnd"/>
      <w:r w:rsidR="006F48A1" w:rsidRPr="00420899">
        <w:rPr>
          <w:color w:val="000000" w:themeColor="text1"/>
          <w:szCs w:val="22"/>
        </w:rPr>
        <w:t>.</w:t>
      </w:r>
      <w:r w:rsidR="00C24DE9" w:rsidRPr="00420899">
        <w:rPr>
          <w:color w:val="000000" w:themeColor="text1"/>
          <w:szCs w:val="22"/>
        </w:rPr>
        <w:t xml:space="preserve"> </w:t>
      </w:r>
      <w:r w:rsidR="006F48A1" w:rsidRPr="00420899">
        <w:rPr>
          <w:color w:val="000000" w:themeColor="text1"/>
          <w:szCs w:val="22"/>
        </w:rPr>
        <w:t>н</w:t>
      </w:r>
      <w:r w:rsidR="00C24DE9" w:rsidRPr="00420899">
        <w:rPr>
          <w:color w:val="000000" w:themeColor="text1"/>
          <w:szCs w:val="22"/>
        </w:rPr>
        <w:t>аук</w:t>
      </w:r>
    </w:p>
    <w:p w:rsidR="00FD12DC" w:rsidRPr="00420899" w:rsidRDefault="00A60A93" w:rsidP="00FF01A4">
      <w:pPr>
        <w:tabs>
          <w:tab w:val="left" w:pos="4820"/>
        </w:tabs>
        <w:spacing w:before="1200"/>
        <w:ind w:left="5670" w:hanging="5670"/>
        <w:jc w:val="left"/>
        <w:rPr>
          <w:color w:val="000000" w:themeColor="text1"/>
          <w:szCs w:val="22"/>
        </w:rPr>
      </w:pPr>
      <w:proofErr w:type="gramStart"/>
      <w:r>
        <w:rPr>
          <w:color w:val="000000" w:themeColor="text1"/>
          <w:szCs w:val="22"/>
        </w:rPr>
        <w:t xml:space="preserve">Ответственный </w:t>
      </w:r>
      <w:r w:rsidR="008D0F4E" w:rsidRPr="00420899">
        <w:rPr>
          <w:color w:val="000000" w:themeColor="text1"/>
          <w:szCs w:val="22"/>
        </w:rPr>
        <w:t>за в</w:t>
      </w:r>
      <w:r>
        <w:rPr>
          <w:color w:val="000000" w:themeColor="text1"/>
          <w:szCs w:val="22"/>
        </w:rPr>
        <w:t>ы</w:t>
      </w:r>
      <w:r w:rsidR="008D0F4E" w:rsidRPr="00420899">
        <w:rPr>
          <w:color w:val="000000" w:themeColor="text1"/>
          <w:szCs w:val="22"/>
        </w:rPr>
        <w:t>пуск:</w:t>
      </w:r>
      <w:proofErr w:type="gramEnd"/>
      <w:r w:rsidR="008D0F4E" w:rsidRPr="00420899">
        <w:rPr>
          <w:color w:val="000000" w:themeColor="text1"/>
          <w:szCs w:val="22"/>
        </w:rPr>
        <w:t xml:space="preserve"> </w:t>
      </w:r>
      <w:r w:rsidR="0000505F" w:rsidRPr="00420899">
        <w:rPr>
          <w:color w:val="000000" w:themeColor="text1"/>
          <w:szCs w:val="22"/>
        </w:rPr>
        <w:tab/>
      </w:r>
      <w:r w:rsidR="0003457E" w:rsidRPr="00420899">
        <w:rPr>
          <w:color w:val="000000" w:themeColor="text1"/>
          <w:spacing w:val="-4"/>
          <w:szCs w:val="22"/>
        </w:rPr>
        <w:t>В</w:t>
      </w:r>
      <w:r>
        <w:rPr>
          <w:color w:val="000000" w:themeColor="text1"/>
          <w:spacing w:val="-4"/>
          <w:szCs w:val="22"/>
        </w:rPr>
        <w:t>ы</w:t>
      </w:r>
      <w:r w:rsidR="0003457E" w:rsidRPr="00420899">
        <w:rPr>
          <w:color w:val="000000" w:themeColor="text1"/>
          <w:spacing w:val="-4"/>
          <w:szCs w:val="22"/>
        </w:rPr>
        <w:t>с</w:t>
      </w:r>
      <w:r w:rsidR="00396E74" w:rsidRPr="00420899">
        <w:rPr>
          <w:color w:val="000000" w:themeColor="text1"/>
          <w:spacing w:val="-4"/>
          <w:szCs w:val="22"/>
        </w:rPr>
        <w:t>о</w:t>
      </w:r>
      <w:r w:rsidR="0003457E" w:rsidRPr="00420899">
        <w:rPr>
          <w:color w:val="000000" w:themeColor="text1"/>
          <w:spacing w:val="-4"/>
          <w:szCs w:val="22"/>
        </w:rPr>
        <w:t>цкий С.</w:t>
      </w:r>
      <w:r w:rsidR="00651906" w:rsidRPr="00420899">
        <w:rPr>
          <w:color w:val="000000" w:themeColor="text1"/>
          <w:spacing w:val="-4"/>
          <w:szCs w:val="22"/>
        </w:rPr>
        <w:t xml:space="preserve"> </w:t>
      </w:r>
      <w:r w:rsidR="0003457E" w:rsidRPr="00420899">
        <w:rPr>
          <w:color w:val="000000" w:themeColor="text1"/>
          <w:spacing w:val="-4"/>
          <w:szCs w:val="22"/>
        </w:rPr>
        <w:t>П.</w:t>
      </w:r>
      <w:r w:rsidR="00964E54" w:rsidRPr="00420899">
        <w:rPr>
          <w:color w:val="000000" w:themeColor="text1"/>
          <w:spacing w:val="-4"/>
          <w:szCs w:val="22"/>
        </w:rPr>
        <w:t>, д</w:t>
      </w:r>
      <w:r w:rsidR="00C24DE9" w:rsidRPr="00420899">
        <w:rPr>
          <w:color w:val="000000" w:themeColor="text1"/>
          <w:spacing w:val="-4"/>
          <w:szCs w:val="22"/>
        </w:rPr>
        <w:t xml:space="preserve">-р </w:t>
      </w:r>
      <w:proofErr w:type="spellStart"/>
      <w:r w:rsidR="00964E54" w:rsidRPr="00420899">
        <w:rPr>
          <w:color w:val="000000" w:themeColor="text1"/>
          <w:spacing w:val="-4"/>
          <w:szCs w:val="22"/>
        </w:rPr>
        <w:t>т</w:t>
      </w:r>
      <w:r w:rsidR="00C24DE9" w:rsidRPr="00420899">
        <w:rPr>
          <w:color w:val="000000" w:themeColor="text1"/>
          <w:spacing w:val="-4"/>
          <w:szCs w:val="22"/>
        </w:rPr>
        <w:t>ехн</w:t>
      </w:r>
      <w:proofErr w:type="spellEnd"/>
      <w:r w:rsidR="00964E54" w:rsidRPr="00420899">
        <w:rPr>
          <w:color w:val="000000" w:themeColor="text1"/>
          <w:spacing w:val="-4"/>
          <w:szCs w:val="22"/>
        </w:rPr>
        <w:t>.</w:t>
      </w:r>
      <w:r w:rsidR="00C24DE9" w:rsidRPr="00420899">
        <w:rPr>
          <w:color w:val="000000" w:themeColor="text1"/>
          <w:spacing w:val="-4"/>
          <w:szCs w:val="22"/>
        </w:rPr>
        <w:t xml:space="preserve"> </w:t>
      </w:r>
      <w:r w:rsidR="00964E54" w:rsidRPr="00420899">
        <w:rPr>
          <w:color w:val="000000" w:themeColor="text1"/>
          <w:spacing w:val="-4"/>
          <w:szCs w:val="22"/>
        </w:rPr>
        <w:t>н</w:t>
      </w:r>
      <w:r w:rsidR="00C24DE9" w:rsidRPr="00420899">
        <w:rPr>
          <w:color w:val="000000" w:themeColor="text1"/>
          <w:spacing w:val="-4"/>
          <w:szCs w:val="22"/>
        </w:rPr>
        <w:t>аук</w:t>
      </w:r>
      <w:r w:rsidR="00964E54" w:rsidRPr="00420899">
        <w:rPr>
          <w:color w:val="000000" w:themeColor="text1"/>
          <w:spacing w:val="-4"/>
          <w:szCs w:val="22"/>
        </w:rPr>
        <w:t>, проф.</w:t>
      </w:r>
    </w:p>
    <w:p w:rsidR="00E025D5" w:rsidRPr="00420899" w:rsidRDefault="008D0F4E" w:rsidP="00D0177B">
      <w:pPr>
        <w:tabs>
          <w:tab w:val="left" w:pos="4820"/>
        </w:tabs>
        <w:spacing w:before="960"/>
        <w:ind w:left="4820" w:hanging="4820"/>
        <w:jc w:val="left"/>
        <w:rPr>
          <w:color w:val="000000" w:themeColor="text1"/>
        </w:rPr>
      </w:pPr>
      <w:r w:rsidRPr="00420899">
        <w:rPr>
          <w:color w:val="000000" w:themeColor="text1"/>
          <w:szCs w:val="22"/>
        </w:rPr>
        <w:t xml:space="preserve">Рецензент: </w:t>
      </w:r>
      <w:r w:rsidR="0000505F" w:rsidRPr="00420899">
        <w:rPr>
          <w:color w:val="000000" w:themeColor="text1"/>
          <w:szCs w:val="22"/>
        </w:rPr>
        <w:tab/>
      </w:r>
      <w:proofErr w:type="spellStart"/>
      <w:r w:rsidR="00D0177B" w:rsidRPr="00420899">
        <w:rPr>
          <w:szCs w:val="22"/>
        </w:rPr>
        <w:t>Базаянц</w:t>
      </w:r>
      <w:proofErr w:type="spellEnd"/>
      <w:r w:rsidR="00D0177B" w:rsidRPr="00420899">
        <w:rPr>
          <w:szCs w:val="22"/>
        </w:rPr>
        <w:t xml:space="preserve"> Г. В</w:t>
      </w:r>
      <w:r w:rsidR="00D0177B" w:rsidRPr="00420899">
        <w:rPr>
          <w:spacing w:val="-4"/>
          <w:szCs w:val="22"/>
        </w:rPr>
        <w:t>.</w:t>
      </w:r>
      <w:r w:rsidR="00D0177B" w:rsidRPr="00420899">
        <w:rPr>
          <w:szCs w:val="22"/>
        </w:rPr>
        <w:t>, д</w:t>
      </w:r>
      <w:r w:rsidR="00B82729" w:rsidRPr="00420899">
        <w:rPr>
          <w:szCs w:val="22"/>
        </w:rPr>
        <w:t xml:space="preserve">-р </w:t>
      </w:r>
      <w:proofErr w:type="spellStart"/>
      <w:r w:rsidR="00B82729" w:rsidRPr="00420899">
        <w:rPr>
          <w:szCs w:val="22"/>
        </w:rPr>
        <w:t>техн</w:t>
      </w:r>
      <w:proofErr w:type="spellEnd"/>
      <w:r w:rsidR="00B82729" w:rsidRPr="00420899">
        <w:rPr>
          <w:szCs w:val="22"/>
        </w:rPr>
        <w:t>. наук, проф.</w:t>
      </w:r>
      <w:r w:rsidR="00820A66" w:rsidRPr="00420899">
        <w:rPr>
          <w:szCs w:val="22"/>
        </w:rPr>
        <w:t xml:space="preserve"> </w:t>
      </w:r>
      <w:r w:rsidR="00D0177B" w:rsidRPr="00420899">
        <w:rPr>
          <w:szCs w:val="22"/>
        </w:rPr>
        <w:t>каф</w:t>
      </w:r>
      <w:r w:rsidR="00B82729" w:rsidRPr="00420899">
        <w:rPr>
          <w:szCs w:val="22"/>
        </w:rPr>
        <w:t>.</w:t>
      </w:r>
      <w:r w:rsidR="00D0177B" w:rsidRPr="00420899">
        <w:rPr>
          <w:szCs w:val="22"/>
        </w:rPr>
        <w:t xml:space="preserve"> «</w:t>
      </w:r>
      <w:r w:rsidR="00A60A93">
        <w:rPr>
          <w:szCs w:val="22"/>
        </w:rPr>
        <w:t>Общенаучные</w:t>
      </w:r>
      <w:r w:rsidR="00D0177B" w:rsidRPr="00420899">
        <w:rPr>
          <w:szCs w:val="22"/>
        </w:rPr>
        <w:t xml:space="preserve"> дисципл</w:t>
      </w:r>
      <w:r w:rsidR="00A60A93">
        <w:rPr>
          <w:szCs w:val="22"/>
        </w:rPr>
        <w:t>и</w:t>
      </w:r>
      <w:r w:rsidR="00D0177B" w:rsidRPr="00420899">
        <w:rPr>
          <w:szCs w:val="22"/>
        </w:rPr>
        <w:t>н</w:t>
      </w:r>
      <w:r w:rsidR="00A60A93">
        <w:rPr>
          <w:szCs w:val="22"/>
        </w:rPr>
        <w:t>ы</w:t>
      </w:r>
    </w:p>
    <w:p w:rsidR="00D0177B" w:rsidRPr="00420899" w:rsidRDefault="00D0177B" w:rsidP="007867C4">
      <w:pPr>
        <w:ind w:left="3119"/>
        <w:jc w:val="left"/>
        <w:rPr>
          <w:color w:val="000000" w:themeColor="text1"/>
        </w:rPr>
      </w:pPr>
    </w:p>
    <w:p w:rsidR="00D0177B" w:rsidRPr="00420899" w:rsidRDefault="00D0177B" w:rsidP="007867C4">
      <w:pPr>
        <w:ind w:left="3119"/>
        <w:jc w:val="left"/>
        <w:rPr>
          <w:color w:val="000000" w:themeColor="text1"/>
        </w:rPr>
      </w:pPr>
    </w:p>
    <w:p w:rsidR="00820A66" w:rsidRPr="00420899" w:rsidRDefault="00820A66" w:rsidP="00820A66">
      <w:pPr>
        <w:ind w:left="3402"/>
        <w:jc w:val="left"/>
      </w:pPr>
      <w:bookmarkStart w:id="2" w:name="ЗМІСТ"/>
    </w:p>
    <w:p w:rsidR="00820A66" w:rsidRPr="00420899" w:rsidRDefault="00820A66" w:rsidP="00820A66">
      <w:pPr>
        <w:ind w:left="3402"/>
        <w:jc w:val="left"/>
      </w:pPr>
    </w:p>
    <w:p w:rsidR="00820A66" w:rsidRPr="00420899" w:rsidRDefault="00820A66" w:rsidP="00820A66">
      <w:pPr>
        <w:ind w:left="3402"/>
        <w:jc w:val="left"/>
      </w:pPr>
    </w:p>
    <w:p w:rsidR="00820A66" w:rsidRPr="00420899" w:rsidRDefault="00820A66" w:rsidP="00820A66">
      <w:pPr>
        <w:ind w:left="3402"/>
        <w:jc w:val="left"/>
      </w:pPr>
    </w:p>
    <w:p w:rsidR="00820A66" w:rsidRPr="00420899" w:rsidRDefault="00820A66" w:rsidP="00820A66">
      <w:pPr>
        <w:ind w:left="3402"/>
        <w:jc w:val="left"/>
      </w:pPr>
    </w:p>
    <w:p w:rsidR="00820A66" w:rsidRPr="00420899" w:rsidRDefault="00820A66" w:rsidP="00820A66">
      <w:pPr>
        <w:ind w:left="3402"/>
        <w:jc w:val="left"/>
      </w:pPr>
    </w:p>
    <w:p w:rsidR="00820A66" w:rsidRDefault="00820A66" w:rsidP="00820A66">
      <w:pPr>
        <w:ind w:left="3402"/>
        <w:jc w:val="left"/>
      </w:pPr>
    </w:p>
    <w:p w:rsidR="00FE7DDD" w:rsidRDefault="00FE7DDD" w:rsidP="00820A66">
      <w:pPr>
        <w:ind w:left="3402"/>
        <w:jc w:val="left"/>
      </w:pPr>
    </w:p>
    <w:p w:rsidR="00820A66" w:rsidRDefault="00820A66" w:rsidP="00820A66">
      <w:pPr>
        <w:ind w:left="3402"/>
        <w:jc w:val="left"/>
      </w:pPr>
    </w:p>
    <w:p w:rsidR="00A60A93" w:rsidRDefault="00A60A93" w:rsidP="00820A66">
      <w:pPr>
        <w:ind w:left="3402"/>
        <w:jc w:val="left"/>
      </w:pPr>
    </w:p>
    <w:p w:rsidR="00820A66" w:rsidRPr="00420899" w:rsidRDefault="00820A66" w:rsidP="00820A66">
      <w:pPr>
        <w:ind w:left="3402"/>
        <w:jc w:val="left"/>
      </w:pPr>
    </w:p>
    <w:p w:rsidR="00820A66" w:rsidRPr="00420899" w:rsidRDefault="00820A66" w:rsidP="00820A66">
      <w:pPr>
        <w:ind w:left="3402"/>
        <w:jc w:val="left"/>
      </w:pPr>
    </w:p>
    <w:p w:rsidR="00820A66" w:rsidRPr="00420899" w:rsidRDefault="00820A66" w:rsidP="00820A66">
      <w:pPr>
        <w:ind w:left="3402"/>
        <w:jc w:val="left"/>
      </w:pPr>
    </w:p>
    <w:p w:rsidR="00820A66" w:rsidRDefault="00820A66" w:rsidP="00A60A93">
      <w:pPr>
        <w:tabs>
          <w:tab w:val="left" w:pos="4536"/>
        </w:tabs>
        <w:ind w:left="2977"/>
      </w:pPr>
      <w:r w:rsidRPr="00420899">
        <w:t xml:space="preserve">© </w:t>
      </w:r>
      <w:r w:rsidR="00A60A93">
        <w:t xml:space="preserve">Государственное </w:t>
      </w:r>
      <w:r w:rsidR="00FE7DDD" w:rsidRPr="00D46058">
        <w:t>высшее учебное заведение</w:t>
      </w:r>
    </w:p>
    <w:p w:rsidR="00A60A93" w:rsidRDefault="00820A66" w:rsidP="00A60A93">
      <w:pPr>
        <w:widowControl/>
        <w:ind w:left="2977"/>
      </w:pPr>
      <w:r w:rsidRPr="00420899">
        <w:t>«Донецкий нац</w:t>
      </w:r>
      <w:r w:rsidR="00A60A93">
        <w:t>и</w:t>
      </w:r>
      <w:r w:rsidRPr="00420899">
        <w:t>ональн</w:t>
      </w:r>
      <w:r w:rsidR="00A60A93">
        <w:t>ы</w:t>
      </w:r>
      <w:r w:rsidRPr="00420899">
        <w:t>й техн</w:t>
      </w:r>
      <w:r w:rsidR="00A60A93">
        <w:t>и</w:t>
      </w:r>
      <w:r w:rsidRPr="00420899">
        <w:t>ч</w:t>
      </w:r>
      <w:r w:rsidR="00A60A93">
        <w:t>еский</w:t>
      </w:r>
      <w:r w:rsidRPr="00420899">
        <w:t xml:space="preserve"> ун</w:t>
      </w:r>
      <w:r w:rsidR="00A60A93">
        <w:t>и</w:t>
      </w:r>
      <w:r w:rsidRPr="00420899">
        <w:t>верситет»</w:t>
      </w:r>
    </w:p>
    <w:p w:rsidR="00820A66" w:rsidRDefault="00820A66" w:rsidP="00A60A93">
      <w:pPr>
        <w:widowControl/>
        <w:ind w:left="2977"/>
        <w:rPr>
          <w:lang w:val="uk-UA"/>
        </w:rPr>
      </w:pPr>
      <w:r w:rsidRPr="00420899">
        <w:t>Автомоб</w:t>
      </w:r>
      <w:r w:rsidR="00A60A93">
        <w:t>и</w:t>
      </w:r>
      <w:r w:rsidRPr="00420899">
        <w:t>льно-дорожн</w:t>
      </w:r>
      <w:r w:rsidR="00A60A93">
        <w:t>ы</w:t>
      </w:r>
      <w:r w:rsidRPr="00420899">
        <w:t xml:space="preserve">й </w:t>
      </w:r>
      <w:r w:rsidR="00A60A93">
        <w:t>и</w:t>
      </w:r>
      <w:r w:rsidRPr="00420899">
        <w:t>нститут,</w:t>
      </w:r>
      <w:r w:rsidR="00420899">
        <w:rPr>
          <w:lang w:val="uk-UA"/>
        </w:rPr>
        <w:t xml:space="preserve"> 2014</w:t>
      </w:r>
      <w:r>
        <w:rPr>
          <w:lang w:val="uk-UA"/>
        </w:rPr>
        <w:br w:type="page"/>
      </w:r>
    </w:p>
    <w:p w:rsidR="00422AA5" w:rsidRPr="004D15D7" w:rsidRDefault="00420899" w:rsidP="00820A66">
      <w:pPr>
        <w:ind w:left="3402"/>
        <w:jc w:val="left"/>
        <w:rPr>
          <w:color w:val="000000" w:themeColor="text1"/>
          <w:szCs w:val="30"/>
          <w:lang w:val="uk-UA"/>
        </w:rPr>
      </w:pPr>
      <w:r>
        <w:rPr>
          <w:color w:val="000000" w:themeColor="text1"/>
          <w:szCs w:val="30"/>
          <w:lang w:val="uk-UA"/>
        </w:rPr>
        <w:lastRenderedPageBreak/>
        <w:t>СОДЕ</w:t>
      </w:r>
      <w:bookmarkStart w:id="3" w:name="_GoBack"/>
      <w:bookmarkEnd w:id="3"/>
      <w:r>
        <w:rPr>
          <w:color w:val="000000" w:themeColor="text1"/>
          <w:szCs w:val="30"/>
          <w:lang w:val="uk-UA"/>
        </w:rPr>
        <w:t>РЖАНИЕ</w:t>
      </w:r>
      <w:bookmarkEnd w:id="2"/>
    </w:p>
    <w:p w:rsidR="001D0810" w:rsidRPr="004D15D7" w:rsidRDefault="001D0810" w:rsidP="004A6E94">
      <w:pPr>
        <w:ind w:right="27"/>
        <w:jc w:val="right"/>
        <w:rPr>
          <w:color w:val="000000" w:themeColor="text1"/>
          <w:szCs w:val="30"/>
          <w:lang w:val="uk-UA"/>
        </w:rPr>
      </w:pPr>
    </w:p>
    <w:p w:rsidR="00FC65BF" w:rsidRPr="00C87EDC" w:rsidRDefault="003D6B9E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r w:rsidRPr="00C87EDC">
        <w:rPr>
          <w:rFonts w:ascii="Times New Roman" w:hAnsi="Times New Roman"/>
          <w:b w:val="0"/>
          <w:smallCaps/>
          <w:color w:val="000000" w:themeColor="text1"/>
          <w:sz w:val="30"/>
          <w:szCs w:val="30"/>
          <w:lang w:val="uk-UA"/>
        </w:rPr>
        <w:fldChar w:fldCharType="begin"/>
      </w:r>
      <w:r w:rsidR="000E59B4" w:rsidRPr="00C87EDC">
        <w:rPr>
          <w:rFonts w:ascii="Times New Roman" w:hAnsi="Times New Roman"/>
          <w:b w:val="0"/>
          <w:color w:val="000000" w:themeColor="text1"/>
          <w:sz w:val="30"/>
          <w:szCs w:val="30"/>
          <w:lang w:val="uk-UA"/>
        </w:rPr>
        <w:instrText xml:space="preserve"> TOC \o "1-5" \h \z \u </w:instrText>
      </w:r>
      <w:r w:rsidRPr="00C87EDC">
        <w:rPr>
          <w:rFonts w:ascii="Times New Roman" w:hAnsi="Times New Roman"/>
          <w:b w:val="0"/>
          <w:smallCaps/>
          <w:color w:val="000000" w:themeColor="text1"/>
          <w:sz w:val="30"/>
          <w:szCs w:val="30"/>
          <w:lang w:val="uk-UA"/>
        </w:rPr>
        <w:fldChar w:fldCharType="separate"/>
      </w:r>
      <w:hyperlink w:anchor="_Toc475445595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ВВЕДЕНИЕ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_Toc475445595 \h </w:instrText>
        </w:r>
        <w:r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4</w:t>
        </w:r>
        <w:r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596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ПРАКТИЧЕСКОЕ ЗАНЯТИЕ № 1 УЧЕТ ПОГОДНО-КЛИМАТИЧЕСКИХ ФАКТОРОВ В ПРОИЗВОДСТВЕ. САНИТАРНО-ЗАЩИТНЫЕ ЗОНЫ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_Toc475445596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5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597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ПРАКТИЧЕСКОЕ ЗАНЯТИЯ № 2 ИСТОЧНИКИ ОБРАЗОВАНИЯ ПРОИЗВОДСТВЕННЫХ ОТХОДОВ НА АВТОТРАНСПОРТНЫХ ПРЕДПРИЯТИЯХ (АТП)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_Toc475445597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8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598" w:history="1">
        <w:r w:rsidR="00FC65BF" w:rsidRPr="003D05B4">
          <w:rPr>
            <w:rStyle w:val="afa"/>
            <w:rFonts w:ascii="Times New Roman" w:hAnsi="Times New Roman"/>
            <w:b w:val="0"/>
            <w:noProof/>
            <w:sz w:val="30"/>
            <w:szCs w:val="30"/>
            <w:highlight w:val="yellow"/>
          </w:rPr>
          <w:t>ПРАКТИЧЕСКОЕ ЗАНЯТИЕ № 3 экологический налог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_Toc475445598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13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599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ПРАКТИЧЕСКОЕ ЗАНЯТИЕ № 4 МЕТОДИКА РАСЧЕТА ПРЕДЕЛЬНО ДОПУСТИМОГО СБРОСА (ПДС) СТОЧНЫХ ВОД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_Toc475445599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17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600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ПРАКТИЧЕСКОЕ ЗАНЯТИЕ № 5 ЭКОЛОГИЧЕСКИЕ ФАКТОРЫ СРЕДЫ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_Toc475445600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21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601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ПРАКТИЧЕСКОЕ ЗАНЯТИЕ № 6 ЭКОЛОГИЧЕСКАЯ СИТУАЦИЯ В УКРАИНЕ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_Toc475445601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25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602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 xml:space="preserve">ПРАКТИЧЕСКОЕ ЗАНЯТИЕ № 7 </w:t>
        </w:r>
        <w:r w:rsidR="00FC65BF" w:rsidRPr="003D05B4">
          <w:rPr>
            <w:rStyle w:val="afa"/>
            <w:rFonts w:ascii="Times New Roman" w:hAnsi="Times New Roman"/>
            <w:b w:val="0"/>
            <w:noProof/>
            <w:sz w:val="30"/>
            <w:szCs w:val="30"/>
            <w:highlight w:val="yellow"/>
          </w:rPr>
          <w:t>РАСЧЕТ РАЗМЕРОВ ВОЗМЕЩЕНИЯ УБЫТКОВ, КОТОРЫЕ ПРИЧИНЕНЫ ГОСУДАРСТВУ В РЕЗУЛЬТАТЕ СВЕРХНОРМАТИВНОГО ЗАГРЯЗНЕНИЯ ОКРУЖАЮЩЕЙ СРЕДЫ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_Toc475445602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27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603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ВЫВОДЫ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_Toc475445603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28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604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</w:rPr>
          <w:t>ПРИЛОЖЕНИЕ а ПоСТРОЕНИЕ РОЗЫ ВЕТРОВ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_Toc475445604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28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FC65BF" w:rsidRPr="00C87EDC" w:rsidRDefault="00D43D02">
      <w:pPr>
        <w:pStyle w:val="13"/>
        <w:tabs>
          <w:tab w:val="right" w:leader="dot" w:pos="9912"/>
        </w:tabs>
        <w:rPr>
          <w:rFonts w:ascii="Times New Roman" w:eastAsiaTheme="minorEastAsia" w:hAnsi="Times New Roman"/>
          <w:b w:val="0"/>
          <w:bCs w:val="0"/>
          <w:caps w:val="0"/>
          <w:noProof/>
          <w:sz w:val="30"/>
          <w:szCs w:val="30"/>
        </w:rPr>
      </w:pPr>
      <w:hyperlink w:anchor="_Toc475445605" w:history="1">
        <w:r w:rsidR="00FC65BF" w:rsidRPr="00C87EDC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переЧЕНЬ ССЫЛОК</w:t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tab/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begin"/>
        </w:r>
        <w:r w:rsidR="00FC65BF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instrText xml:space="preserve"> PAGEREF _Toc475445605 \h </w:instrTex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separate"/>
        </w:r>
        <w:r w:rsidR="00125910">
          <w:rPr>
            <w:rFonts w:ascii="Times New Roman" w:hAnsi="Times New Roman"/>
            <w:b w:val="0"/>
            <w:noProof/>
            <w:webHidden/>
            <w:sz w:val="30"/>
            <w:szCs w:val="30"/>
          </w:rPr>
          <w:t>28</w:t>
        </w:r>
        <w:r w:rsidR="003D6B9E" w:rsidRPr="00C87EDC">
          <w:rPr>
            <w:rFonts w:ascii="Times New Roman" w:hAnsi="Times New Roman"/>
            <w:b w:val="0"/>
            <w:noProof/>
            <w:webHidden/>
            <w:sz w:val="30"/>
            <w:szCs w:val="30"/>
          </w:rPr>
          <w:fldChar w:fldCharType="end"/>
        </w:r>
      </w:hyperlink>
    </w:p>
    <w:p w:rsidR="00582837" w:rsidRPr="004D15D7" w:rsidRDefault="003D6B9E" w:rsidP="00582837">
      <w:pPr>
        <w:tabs>
          <w:tab w:val="left" w:pos="4860"/>
          <w:tab w:val="right" w:leader="dot" w:pos="9923"/>
        </w:tabs>
        <w:spacing w:before="40" w:after="40"/>
        <w:ind w:right="27"/>
        <w:rPr>
          <w:rFonts w:eastAsiaTheme="majorEastAsia" w:cstheme="majorBidi"/>
          <w:b/>
          <w:bCs/>
          <w:caps/>
          <w:szCs w:val="28"/>
          <w:lang w:val="uk-UA"/>
        </w:rPr>
      </w:pPr>
      <w:r w:rsidRPr="00C87EDC">
        <w:rPr>
          <w:color w:val="000000" w:themeColor="text1"/>
          <w:szCs w:val="30"/>
          <w:lang w:val="uk-UA"/>
        </w:rPr>
        <w:fldChar w:fldCharType="end"/>
      </w:r>
      <w:bookmarkStart w:id="4" w:name="_Toc256769932"/>
      <w:bookmarkStart w:id="5" w:name="_Toc257191721"/>
      <w:bookmarkStart w:id="6" w:name="_Toc257284043"/>
      <w:r w:rsidR="00582837" w:rsidRPr="004D15D7">
        <w:rPr>
          <w:lang w:val="uk-UA"/>
        </w:rPr>
        <w:br w:type="page"/>
      </w:r>
    </w:p>
    <w:p w:rsidR="00582837" w:rsidRPr="00FE7DDD" w:rsidRDefault="00582837" w:rsidP="00E91C1C">
      <w:pPr>
        <w:pStyle w:val="10"/>
      </w:pPr>
      <w:bookmarkStart w:id="7" w:name="_Toc475445595"/>
      <w:r w:rsidRPr="00FE7DDD">
        <w:lastRenderedPageBreak/>
        <w:t>В</w:t>
      </w:r>
      <w:r w:rsidR="00FE7DDD">
        <w:t>ВЕДЕНИЕ</w:t>
      </w:r>
      <w:bookmarkEnd w:id="7"/>
    </w:p>
    <w:p w:rsidR="00FE7DDD" w:rsidRPr="00D46058" w:rsidRDefault="00FE7DDD" w:rsidP="00FE7DDD">
      <w:pPr>
        <w:pStyle w:val="afffffc"/>
        <w:ind w:firstLine="709"/>
        <w:rPr>
          <w:lang w:val="ru-RU"/>
        </w:rPr>
      </w:pPr>
      <w:r w:rsidRPr="00D46058">
        <w:rPr>
          <w:lang w:val="ru-RU"/>
        </w:rPr>
        <w:t>Экология идет своими корнями из биологии, но уже вышла из этих у</w:t>
      </w:r>
      <w:r w:rsidRPr="00D46058">
        <w:rPr>
          <w:lang w:val="ru-RU"/>
        </w:rPr>
        <w:t>з</w:t>
      </w:r>
      <w:r w:rsidRPr="00D46058">
        <w:rPr>
          <w:lang w:val="ru-RU"/>
        </w:rPr>
        <w:t>ких рамок, оформившись в принципиально новую интегральную дисципл</w:t>
      </w:r>
      <w:r w:rsidRPr="00D46058">
        <w:rPr>
          <w:lang w:val="ru-RU"/>
        </w:rPr>
        <w:t>и</w:t>
      </w:r>
      <w:r w:rsidRPr="00D46058">
        <w:rPr>
          <w:lang w:val="ru-RU"/>
        </w:rPr>
        <w:t>ну, которая связывает физические и биологические явления, изучает разв</w:t>
      </w:r>
      <w:r w:rsidRPr="00D46058">
        <w:rPr>
          <w:lang w:val="ru-RU"/>
        </w:rPr>
        <w:t>и</w:t>
      </w:r>
      <w:r w:rsidRPr="00D46058">
        <w:rPr>
          <w:lang w:val="ru-RU"/>
        </w:rPr>
        <w:t>тие, функционирование и прогнозирование процессов современной биосф</w:t>
      </w:r>
      <w:r w:rsidRPr="00D46058">
        <w:rPr>
          <w:lang w:val="ru-RU"/>
        </w:rPr>
        <w:t>е</w:t>
      </w:r>
      <w:r w:rsidRPr="00D46058">
        <w:rPr>
          <w:lang w:val="ru-RU"/>
        </w:rPr>
        <w:t>ры и атмосферы и создает "мостик" между естественными, социально</w:t>
      </w:r>
      <w:r w:rsidR="00C70F80">
        <w:rPr>
          <w:lang w:val="ru-RU"/>
        </w:rPr>
        <w:t>-</w:t>
      </w:r>
      <w:r w:rsidRPr="00D46058">
        <w:rPr>
          <w:lang w:val="ru-RU"/>
        </w:rPr>
        <w:t>гуманитарными и техническими науками. В наше время экология распред</w:t>
      </w:r>
      <w:r w:rsidRPr="00D46058">
        <w:rPr>
          <w:lang w:val="ru-RU"/>
        </w:rPr>
        <w:t>е</w:t>
      </w:r>
      <w:r w:rsidRPr="00D46058">
        <w:rPr>
          <w:lang w:val="ru-RU"/>
        </w:rPr>
        <w:t>ляется на ряд научных отраслей и дисциплин, временами далеких от пе</w:t>
      </w:r>
      <w:r w:rsidRPr="00D46058">
        <w:rPr>
          <w:lang w:val="ru-RU"/>
        </w:rPr>
        <w:t>р</w:t>
      </w:r>
      <w:r w:rsidRPr="00D46058">
        <w:rPr>
          <w:lang w:val="ru-RU"/>
        </w:rPr>
        <w:t>вичного понимания экологии как биологической науки, хот</w:t>
      </w:r>
      <w:r w:rsidR="00C70F80">
        <w:rPr>
          <w:lang w:val="ru-RU"/>
        </w:rPr>
        <w:t>я</w:t>
      </w:r>
      <w:r w:rsidRPr="00D46058">
        <w:rPr>
          <w:lang w:val="ru-RU"/>
        </w:rPr>
        <w:t xml:space="preserve"> в основе всех современных направлений экологии лежат фундаментальные идеи биол</w:t>
      </w:r>
      <w:r w:rsidRPr="00D46058">
        <w:rPr>
          <w:lang w:val="ru-RU"/>
        </w:rPr>
        <w:t>о</w:t>
      </w:r>
      <w:r w:rsidRPr="00D46058">
        <w:rPr>
          <w:lang w:val="ru-RU"/>
        </w:rPr>
        <w:t xml:space="preserve">гии. Таким образом, учебная дисциплина </w:t>
      </w:r>
      <w:r w:rsidR="00C70F80">
        <w:rPr>
          <w:lang w:val="ru-RU"/>
        </w:rPr>
        <w:t>«</w:t>
      </w:r>
      <w:r w:rsidRPr="00D46058">
        <w:rPr>
          <w:lang w:val="ru-RU"/>
        </w:rPr>
        <w:t>Основы экологии</w:t>
      </w:r>
      <w:r w:rsidR="00C70F80">
        <w:rPr>
          <w:lang w:val="ru-RU"/>
        </w:rPr>
        <w:t>»</w:t>
      </w:r>
      <w:r w:rsidRPr="00D46058">
        <w:rPr>
          <w:lang w:val="ru-RU"/>
        </w:rPr>
        <w:t xml:space="preserve"> охватывает как вопрос классической экологии (</w:t>
      </w:r>
      <w:proofErr w:type="spellStart"/>
      <w:r w:rsidRPr="00D46058">
        <w:rPr>
          <w:lang w:val="ru-RU"/>
        </w:rPr>
        <w:t>биоэкологии</w:t>
      </w:r>
      <w:proofErr w:type="spellEnd"/>
      <w:r w:rsidRPr="00D46058">
        <w:rPr>
          <w:lang w:val="ru-RU"/>
        </w:rPr>
        <w:t>), так и вопрос современной экологии (</w:t>
      </w:r>
      <w:proofErr w:type="spellStart"/>
      <w:r w:rsidR="00C70F80">
        <w:rPr>
          <w:lang w:val="ru-RU"/>
        </w:rPr>
        <w:t>нео</w:t>
      </w:r>
      <w:r w:rsidRPr="00D46058">
        <w:rPr>
          <w:lang w:val="ru-RU"/>
        </w:rPr>
        <w:t>экологии</w:t>
      </w:r>
      <w:proofErr w:type="spellEnd"/>
      <w:r w:rsidRPr="00D46058">
        <w:rPr>
          <w:lang w:val="ru-RU"/>
        </w:rPr>
        <w:t>).</w:t>
      </w:r>
    </w:p>
    <w:p w:rsidR="00783887" w:rsidRPr="004D15D7" w:rsidRDefault="00FE7DDD" w:rsidP="00C70F80">
      <w:pPr>
        <w:pStyle w:val="afffffc"/>
        <w:ind w:firstLine="709"/>
        <w:rPr>
          <w:lang w:val="uk-UA"/>
        </w:rPr>
      </w:pPr>
      <w:proofErr w:type="gramStart"/>
      <w:r w:rsidRPr="00FE7DDD">
        <w:rPr>
          <w:lang w:val="ru-RU"/>
        </w:rPr>
        <w:t xml:space="preserve">Цель практических работ </w:t>
      </w:r>
      <w:r>
        <w:rPr>
          <w:lang w:val="ru-RU"/>
        </w:rPr>
        <w:t>–</w:t>
      </w:r>
      <w:r w:rsidRPr="00FE7DDD">
        <w:rPr>
          <w:lang w:val="ru-RU"/>
        </w:rPr>
        <w:t xml:space="preserve"> формирование у студентов экологического мировоззрения; знаний о взаимодействии живых организмов и популяции между собой и окружающей средой; знаний об основных источниках и нег</w:t>
      </w:r>
      <w:r w:rsidRPr="00FE7DDD">
        <w:rPr>
          <w:lang w:val="ru-RU"/>
        </w:rPr>
        <w:t>а</w:t>
      </w:r>
      <w:r w:rsidRPr="00FE7DDD">
        <w:rPr>
          <w:lang w:val="ru-RU"/>
        </w:rPr>
        <w:t>тивных последствиях загрязнения естественной среды; знаний об экологич</w:t>
      </w:r>
      <w:r w:rsidRPr="00FE7DDD">
        <w:rPr>
          <w:lang w:val="ru-RU"/>
        </w:rPr>
        <w:t>е</w:t>
      </w:r>
      <w:r w:rsidRPr="00FE7DDD">
        <w:rPr>
          <w:lang w:val="ru-RU"/>
        </w:rPr>
        <w:t>ских основах охраны окружающей среды и оптимального природопользов</w:t>
      </w:r>
      <w:r w:rsidRPr="00FE7DDD">
        <w:rPr>
          <w:lang w:val="ru-RU"/>
        </w:rPr>
        <w:t>а</w:t>
      </w:r>
      <w:r w:rsidRPr="00FE7DDD">
        <w:rPr>
          <w:lang w:val="ru-RU"/>
        </w:rPr>
        <w:t>ния; получение практических навыков проведения экологических расчетов и проведения оценки и анализ</w:t>
      </w:r>
      <w:r w:rsidR="00C70F80">
        <w:rPr>
          <w:lang w:val="ru-RU"/>
        </w:rPr>
        <w:t>а</w:t>
      </w:r>
      <w:r w:rsidRPr="00FE7DDD">
        <w:rPr>
          <w:lang w:val="ru-RU"/>
        </w:rPr>
        <w:t xml:space="preserve"> экологической ситуации.</w:t>
      </w:r>
      <w:proofErr w:type="gramEnd"/>
    </w:p>
    <w:p w:rsidR="00582837" w:rsidRPr="004D15D7" w:rsidRDefault="00582837">
      <w:pPr>
        <w:widowControl/>
        <w:ind w:left="238" w:firstLine="329"/>
        <w:rPr>
          <w:rFonts w:eastAsiaTheme="majorEastAsia" w:cstheme="majorBidi"/>
          <w:b/>
          <w:bCs/>
          <w:caps/>
          <w:szCs w:val="28"/>
          <w:lang w:val="uk-UA"/>
        </w:rPr>
      </w:pPr>
      <w:r w:rsidRPr="004D15D7">
        <w:rPr>
          <w:lang w:val="uk-UA"/>
        </w:rPr>
        <w:br w:type="page"/>
      </w:r>
    </w:p>
    <w:p w:rsidR="0062022C" w:rsidRPr="007D45D2" w:rsidRDefault="007D45D2" w:rsidP="00E03815">
      <w:pPr>
        <w:pStyle w:val="10"/>
        <w:rPr>
          <w:b w:val="0"/>
        </w:rPr>
      </w:pPr>
      <w:bookmarkStart w:id="8" w:name="_Toc475445596"/>
      <w:r w:rsidRPr="007D45D2">
        <w:rPr>
          <w:caps w:val="0"/>
        </w:rPr>
        <w:lastRenderedPageBreak/>
        <w:t>ПРАКТИЧ</w:t>
      </w:r>
      <w:r>
        <w:rPr>
          <w:caps w:val="0"/>
        </w:rPr>
        <w:t>ЕСКОЕ</w:t>
      </w:r>
      <w:r w:rsidRPr="007D45D2">
        <w:rPr>
          <w:caps w:val="0"/>
        </w:rPr>
        <w:t xml:space="preserve"> ЗАНЯТ</w:t>
      </w:r>
      <w:r>
        <w:rPr>
          <w:caps w:val="0"/>
        </w:rPr>
        <w:t>ИЕ № 1</w:t>
      </w:r>
      <w:r>
        <w:rPr>
          <w:caps w:val="0"/>
        </w:rPr>
        <w:br/>
        <w:t>УЧЕТ</w:t>
      </w:r>
      <w:r w:rsidRPr="007D45D2">
        <w:rPr>
          <w:caps w:val="0"/>
        </w:rPr>
        <w:t xml:space="preserve"> ПОГОДНО-КЛ</w:t>
      </w:r>
      <w:r>
        <w:rPr>
          <w:caps w:val="0"/>
        </w:rPr>
        <w:t>И</w:t>
      </w:r>
      <w:r w:rsidRPr="007D45D2">
        <w:rPr>
          <w:caps w:val="0"/>
        </w:rPr>
        <w:t>МАТИЧ</w:t>
      </w:r>
      <w:r>
        <w:rPr>
          <w:caps w:val="0"/>
        </w:rPr>
        <w:t>ЕСК</w:t>
      </w:r>
      <w:r w:rsidRPr="007D45D2">
        <w:rPr>
          <w:caps w:val="0"/>
        </w:rPr>
        <w:t>ИХ ФАКТОР</w:t>
      </w:r>
      <w:r>
        <w:rPr>
          <w:caps w:val="0"/>
        </w:rPr>
        <w:t>О</w:t>
      </w:r>
      <w:r w:rsidRPr="007D45D2">
        <w:rPr>
          <w:caps w:val="0"/>
        </w:rPr>
        <w:t xml:space="preserve">В </w:t>
      </w:r>
      <w:r>
        <w:rPr>
          <w:caps w:val="0"/>
        </w:rPr>
        <w:t>В</w:t>
      </w:r>
      <w:r w:rsidRPr="007D45D2">
        <w:rPr>
          <w:caps w:val="0"/>
        </w:rPr>
        <w:t xml:space="preserve"> </w:t>
      </w:r>
      <w:r>
        <w:rPr>
          <w:caps w:val="0"/>
        </w:rPr>
        <w:t>ПРОИЗВОДСТВЕ</w:t>
      </w:r>
      <w:r w:rsidRPr="007D45D2">
        <w:rPr>
          <w:caps w:val="0"/>
        </w:rPr>
        <w:t>. САН</w:t>
      </w:r>
      <w:r>
        <w:rPr>
          <w:caps w:val="0"/>
        </w:rPr>
        <w:t>И</w:t>
      </w:r>
      <w:r w:rsidRPr="007D45D2">
        <w:rPr>
          <w:caps w:val="0"/>
        </w:rPr>
        <w:t>ТАРНО-ЗА</w:t>
      </w:r>
      <w:r>
        <w:rPr>
          <w:caps w:val="0"/>
        </w:rPr>
        <w:t>ЩИТНЫЕ</w:t>
      </w:r>
      <w:r w:rsidRPr="007D45D2">
        <w:rPr>
          <w:caps w:val="0"/>
        </w:rPr>
        <w:t xml:space="preserve"> ЗОН</w:t>
      </w:r>
      <w:r>
        <w:rPr>
          <w:caps w:val="0"/>
        </w:rPr>
        <w:t>Ы</w:t>
      </w:r>
      <w:bookmarkEnd w:id="8"/>
    </w:p>
    <w:p w:rsidR="0062022C" w:rsidRPr="007D45D2" w:rsidRDefault="00450D49" w:rsidP="00371E5B">
      <w:pPr>
        <w:pStyle w:val="afffffc"/>
        <w:ind w:firstLine="709"/>
        <w:rPr>
          <w:lang w:val="ru-RU"/>
        </w:rPr>
      </w:pPr>
      <w:r>
        <w:rPr>
          <w:b/>
          <w:lang w:val="ru-RU"/>
        </w:rPr>
        <w:t>Цель</w:t>
      </w:r>
      <w:r w:rsidR="0062022C" w:rsidRPr="007D45D2">
        <w:rPr>
          <w:b/>
          <w:lang w:val="ru-RU"/>
        </w:rPr>
        <w:t>:</w:t>
      </w:r>
      <w:r w:rsidR="0062022C" w:rsidRPr="007D45D2">
        <w:rPr>
          <w:lang w:val="ru-RU"/>
        </w:rPr>
        <w:t xml:space="preserve"> </w:t>
      </w:r>
      <w:r w:rsidR="007D45D2" w:rsidRPr="00450D49">
        <w:rPr>
          <w:lang w:val="ru-RU"/>
        </w:rPr>
        <w:t>выучить закономерности движения воздушных масс и рассеив</w:t>
      </w:r>
      <w:r w:rsidR="007D45D2" w:rsidRPr="00450D49">
        <w:rPr>
          <w:lang w:val="ru-RU"/>
        </w:rPr>
        <w:t>а</w:t>
      </w:r>
      <w:r w:rsidR="007D45D2" w:rsidRPr="00450D49">
        <w:rPr>
          <w:lang w:val="ru-RU"/>
        </w:rPr>
        <w:t>ние веществ в атмосфере, научиться строить и анализировать розу ветр</w:t>
      </w:r>
      <w:r>
        <w:rPr>
          <w:lang w:val="ru-RU"/>
        </w:rPr>
        <w:t>ов</w:t>
      </w:r>
      <w:r w:rsidR="007D45D2" w:rsidRPr="00450D49">
        <w:rPr>
          <w:lang w:val="ru-RU"/>
        </w:rPr>
        <w:t xml:space="preserve"> и использовать ее для оценки скорости и направления рассеивания промы</w:t>
      </w:r>
      <w:r w:rsidR="007D45D2" w:rsidRPr="00450D49">
        <w:rPr>
          <w:lang w:val="ru-RU"/>
        </w:rPr>
        <w:t>ш</w:t>
      </w:r>
      <w:r w:rsidR="007D45D2" w:rsidRPr="00450D49">
        <w:rPr>
          <w:lang w:val="ru-RU"/>
        </w:rPr>
        <w:t>ленных загрязнений для корректировки размера санитарно-защитной зоны (СЗЗ) предприятия.</w:t>
      </w:r>
    </w:p>
    <w:p w:rsidR="0062022C" w:rsidRPr="007D45D2" w:rsidRDefault="0062022C" w:rsidP="00371E5B">
      <w:pPr>
        <w:pStyle w:val="afffffc"/>
        <w:ind w:firstLine="709"/>
        <w:rPr>
          <w:b/>
          <w:lang w:val="ru-RU"/>
        </w:rPr>
      </w:pPr>
      <w:r w:rsidRPr="007D45D2">
        <w:rPr>
          <w:b/>
          <w:lang w:val="ru-RU"/>
        </w:rPr>
        <w:t>Практич</w:t>
      </w:r>
      <w:r w:rsidR="006E5612">
        <w:rPr>
          <w:b/>
          <w:lang w:val="ru-RU"/>
        </w:rPr>
        <w:t>еские</w:t>
      </w:r>
      <w:r w:rsidRPr="007D45D2">
        <w:rPr>
          <w:b/>
          <w:lang w:val="ru-RU"/>
        </w:rPr>
        <w:t xml:space="preserve"> задан</w:t>
      </w:r>
      <w:r w:rsidR="006E5612">
        <w:rPr>
          <w:b/>
          <w:lang w:val="ru-RU"/>
        </w:rPr>
        <w:t>и</w:t>
      </w:r>
      <w:r w:rsidRPr="007D45D2">
        <w:rPr>
          <w:b/>
          <w:lang w:val="ru-RU"/>
        </w:rPr>
        <w:t>я:</w:t>
      </w:r>
    </w:p>
    <w:p w:rsidR="006E5612" w:rsidRPr="00D46058" w:rsidRDefault="0062022C" w:rsidP="006E5612">
      <w:pPr>
        <w:pStyle w:val="afffffc"/>
        <w:ind w:firstLine="709"/>
        <w:rPr>
          <w:lang w:val="ru-RU"/>
        </w:rPr>
      </w:pPr>
      <w:r w:rsidRPr="007D45D2">
        <w:rPr>
          <w:lang w:val="ru-RU"/>
        </w:rPr>
        <w:t xml:space="preserve">1. </w:t>
      </w:r>
      <w:r w:rsidR="006E5612" w:rsidRPr="00D46058">
        <w:rPr>
          <w:lang w:val="ru-RU"/>
        </w:rPr>
        <w:t>Постройте розу ветр</w:t>
      </w:r>
      <w:r w:rsidR="006E5612">
        <w:rPr>
          <w:lang w:val="ru-RU"/>
        </w:rPr>
        <w:t>ов</w:t>
      </w:r>
      <w:r w:rsidR="006E5612" w:rsidRPr="00D46058">
        <w:rPr>
          <w:lang w:val="ru-RU"/>
        </w:rPr>
        <w:t xml:space="preserve"> и розу скорости ветра по индивидуальному заданию. Данные по вариантам брать из </w:t>
      </w:r>
      <w:r w:rsidR="006E5612">
        <w:rPr>
          <w:lang w:val="ru-RU"/>
        </w:rPr>
        <w:t>приложения</w:t>
      </w:r>
      <w:r w:rsidR="006E5612" w:rsidRPr="00D46058">
        <w:rPr>
          <w:lang w:val="ru-RU"/>
        </w:rPr>
        <w:t xml:space="preserve"> А. Выделите направл</w:t>
      </w:r>
      <w:r w:rsidR="006E5612" w:rsidRPr="00D46058">
        <w:rPr>
          <w:lang w:val="ru-RU"/>
        </w:rPr>
        <w:t>е</w:t>
      </w:r>
      <w:r w:rsidR="006E5612" w:rsidRPr="00D46058">
        <w:rPr>
          <w:lang w:val="ru-RU"/>
        </w:rPr>
        <w:t>ния преобладающих ветров, наиболее сильных ветров.</w:t>
      </w:r>
    </w:p>
    <w:p w:rsidR="006E5612" w:rsidRPr="00D46058" w:rsidRDefault="006E5612" w:rsidP="006E5612">
      <w:pPr>
        <w:pStyle w:val="afffffc"/>
        <w:ind w:firstLine="709"/>
        <w:rPr>
          <w:lang w:val="ru-RU"/>
        </w:rPr>
      </w:pPr>
      <w:r w:rsidRPr="00D46058">
        <w:rPr>
          <w:lang w:val="ru-RU"/>
        </w:rPr>
        <w:t>2. Решите ситуационную задачу для местности, которая отмечена в в</w:t>
      </w:r>
      <w:r w:rsidRPr="00D46058">
        <w:rPr>
          <w:lang w:val="ru-RU"/>
        </w:rPr>
        <w:t>а</w:t>
      </w:r>
      <w:r w:rsidRPr="00D46058">
        <w:rPr>
          <w:lang w:val="ru-RU"/>
        </w:rPr>
        <w:t xml:space="preserve">рианте задания: на севере местности находится металлургический завод, на юге от него </w:t>
      </w:r>
      <w:r>
        <w:rPr>
          <w:lang w:val="ru-RU"/>
        </w:rPr>
        <w:t>–</w:t>
      </w:r>
      <w:r w:rsidRPr="00D46058">
        <w:rPr>
          <w:lang w:val="ru-RU"/>
        </w:rPr>
        <w:t xml:space="preserve"> жилищная зона. Оцените влияние завода на экологическое с</w:t>
      </w:r>
      <w:r w:rsidRPr="00D46058">
        <w:rPr>
          <w:lang w:val="ru-RU"/>
        </w:rPr>
        <w:t>о</w:t>
      </w:r>
      <w:r w:rsidRPr="00D46058">
        <w:rPr>
          <w:lang w:val="ru-RU"/>
        </w:rPr>
        <w:t>стояние атмосферы в жилищной зоне. Предложите оптимальный вариант взаимного расположения завода и жилья с учетом роз</w:t>
      </w:r>
      <w:r>
        <w:rPr>
          <w:lang w:val="ru-RU"/>
        </w:rPr>
        <w:t>ы</w:t>
      </w:r>
      <w:r w:rsidRPr="00D46058">
        <w:rPr>
          <w:lang w:val="ru-RU"/>
        </w:rPr>
        <w:t xml:space="preserve"> ветр</w:t>
      </w:r>
      <w:r>
        <w:rPr>
          <w:lang w:val="ru-RU"/>
        </w:rPr>
        <w:t>ов</w:t>
      </w:r>
      <w:r w:rsidRPr="00D46058">
        <w:rPr>
          <w:lang w:val="ru-RU"/>
        </w:rPr>
        <w:t>.</w:t>
      </w:r>
    </w:p>
    <w:p w:rsidR="006E5612" w:rsidRPr="00D46058" w:rsidRDefault="006E5612" w:rsidP="006E5612">
      <w:pPr>
        <w:pStyle w:val="afffffc"/>
        <w:ind w:firstLine="709"/>
        <w:rPr>
          <w:lang w:val="ru-RU"/>
        </w:rPr>
      </w:pPr>
      <w:r w:rsidRPr="00D46058">
        <w:rPr>
          <w:lang w:val="ru-RU"/>
        </w:rPr>
        <w:t xml:space="preserve">3. На местности с запада на восток проходит автомобильная трасса, на южной стороне которой расположенные последовательно 9-ти </w:t>
      </w:r>
      <w:r w:rsidR="00A95681">
        <w:rPr>
          <w:lang w:val="ru-RU"/>
        </w:rPr>
        <w:t>этажная</w:t>
      </w:r>
      <w:r w:rsidRPr="00D46058">
        <w:rPr>
          <w:lang w:val="ru-RU"/>
        </w:rPr>
        <w:t xml:space="preserve"> го</w:t>
      </w:r>
      <w:r w:rsidRPr="00D46058">
        <w:rPr>
          <w:lang w:val="ru-RU"/>
        </w:rPr>
        <w:t>с</w:t>
      </w:r>
      <w:r w:rsidRPr="00D46058">
        <w:rPr>
          <w:lang w:val="ru-RU"/>
        </w:rPr>
        <w:t xml:space="preserve">тиница и автостоянка в зоне ветровой тени здания, потом квартал 5-ти </w:t>
      </w:r>
      <w:r w:rsidR="00A95681">
        <w:rPr>
          <w:lang w:val="ru-RU"/>
        </w:rPr>
        <w:t>эта</w:t>
      </w:r>
      <w:r w:rsidR="00A95681">
        <w:rPr>
          <w:lang w:val="ru-RU"/>
        </w:rPr>
        <w:t>ж</w:t>
      </w:r>
      <w:r w:rsidR="00A95681">
        <w:rPr>
          <w:lang w:val="ru-RU"/>
        </w:rPr>
        <w:t>ных</w:t>
      </w:r>
      <w:r w:rsidRPr="00D46058">
        <w:rPr>
          <w:lang w:val="ru-RU"/>
        </w:rPr>
        <w:t xml:space="preserve"> жилых домов. С учетом роз</w:t>
      </w:r>
      <w:r>
        <w:rPr>
          <w:lang w:val="ru-RU"/>
        </w:rPr>
        <w:t>ы</w:t>
      </w:r>
      <w:r w:rsidRPr="00D46058">
        <w:rPr>
          <w:lang w:val="ru-RU"/>
        </w:rPr>
        <w:t xml:space="preserve"> ветр</w:t>
      </w:r>
      <w:r>
        <w:rPr>
          <w:lang w:val="ru-RU"/>
        </w:rPr>
        <w:t>ов</w:t>
      </w:r>
      <w:r w:rsidRPr="00D46058">
        <w:rPr>
          <w:lang w:val="ru-RU"/>
        </w:rPr>
        <w:t xml:space="preserve"> и роз</w:t>
      </w:r>
      <w:r>
        <w:rPr>
          <w:lang w:val="ru-RU"/>
        </w:rPr>
        <w:t>ы</w:t>
      </w:r>
      <w:r w:rsidRPr="00D46058">
        <w:rPr>
          <w:lang w:val="ru-RU"/>
        </w:rPr>
        <w:t xml:space="preserve"> скорости ветров оцените экологическую ситуацию, предложите мероприятия по ее улучшению (место перенесения стоянки, размещения защитных насаждений и др.).</w:t>
      </w:r>
    </w:p>
    <w:p w:rsidR="006E5612" w:rsidRDefault="006E5612" w:rsidP="006E5612">
      <w:pPr>
        <w:pStyle w:val="afffffc"/>
        <w:ind w:firstLine="709"/>
        <w:rPr>
          <w:lang w:val="ru-RU"/>
        </w:rPr>
      </w:pPr>
      <w:r w:rsidRPr="00D46058">
        <w:rPr>
          <w:lang w:val="ru-RU"/>
        </w:rPr>
        <w:t>4. Используя индивидуальное задание, уточните размер СЗЗ предпри</w:t>
      </w:r>
      <w:r w:rsidRPr="00D46058">
        <w:rPr>
          <w:lang w:val="ru-RU"/>
        </w:rPr>
        <w:t>я</w:t>
      </w:r>
      <w:r w:rsidRPr="00D46058">
        <w:rPr>
          <w:lang w:val="ru-RU"/>
        </w:rPr>
        <w:t>тия в зависимости от роз</w:t>
      </w:r>
      <w:r w:rsidR="00A95681">
        <w:rPr>
          <w:lang w:val="ru-RU"/>
        </w:rPr>
        <w:t>ы</w:t>
      </w:r>
      <w:r w:rsidRPr="00D46058">
        <w:rPr>
          <w:lang w:val="ru-RU"/>
        </w:rPr>
        <w:t xml:space="preserve"> ветр</w:t>
      </w:r>
      <w:r w:rsidR="00A95681">
        <w:rPr>
          <w:lang w:val="ru-RU"/>
        </w:rPr>
        <w:t>ов</w:t>
      </w:r>
      <w:r w:rsidRPr="00D46058">
        <w:rPr>
          <w:lang w:val="ru-RU"/>
        </w:rPr>
        <w:t>, считая, что предприятие IV класса опа</w:t>
      </w:r>
      <w:r w:rsidRPr="00D46058">
        <w:rPr>
          <w:lang w:val="ru-RU"/>
        </w:rPr>
        <w:t>с</w:t>
      </w:r>
      <w:r w:rsidRPr="00D46058">
        <w:rPr>
          <w:lang w:val="ru-RU"/>
        </w:rPr>
        <w:t>ности, имеет один организованный источник выбросов загрязнений и расп</w:t>
      </w:r>
      <w:r w:rsidRPr="00D46058">
        <w:rPr>
          <w:lang w:val="ru-RU"/>
        </w:rPr>
        <w:t>о</w:t>
      </w:r>
      <w:r w:rsidRPr="00D46058">
        <w:rPr>
          <w:lang w:val="ru-RU"/>
        </w:rPr>
        <w:t>ложено на не</w:t>
      </w:r>
      <w:r w:rsidR="00A95681">
        <w:rPr>
          <w:lang w:val="ru-RU"/>
        </w:rPr>
        <w:t>пересеченной</w:t>
      </w:r>
      <w:r w:rsidRPr="00D46058">
        <w:rPr>
          <w:lang w:val="ru-RU"/>
        </w:rPr>
        <w:t xml:space="preserve"> местности.</w:t>
      </w:r>
    </w:p>
    <w:p w:rsidR="00AB3808" w:rsidRPr="007D45D2" w:rsidRDefault="006E5612" w:rsidP="00371E5B">
      <w:pPr>
        <w:pStyle w:val="afffffc"/>
        <w:ind w:firstLine="709"/>
        <w:rPr>
          <w:b/>
          <w:lang w:val="ru-RU"/>
        </w:rPr>
      </w:pPr>
      <w:r>
        <w:rPr>
          <w:b/>
          <w:lang w:val="ru-RU"/>
        </w:rPr>
        <w:t>Отче</w:t>
      </w:r>
      <w:r w:rsidR="00AB3808" w:rsidRPr="007D45D2">
        <w:rPr>
          <w:b/>
          <w:lang w:val="ru-RU"/>
        </w:rPr>
        <w:t>т о р</w:t>
      </w:r>
      <w:r>
        <w:rPr>
          <w:b/>
          <w:lang w:val="ru-RU"/>
        </w:rPr>
        <w:t>а</w:t>
      </w:r>
      <w:r w:rsidR="00AB3808" w:rsidRPr="007D45D2">
        <w:rPr>
          <w:b/>
          <w:lang w:val="ru-RU"/>
        </w:rPr>
        <w:t>бот</w:t>
      </w:r>
      <w:r>
        <w:rPr>
          <w:b/>
          <w:lang w:val="ru-RU"/>
        </w:rPr>
        <w:t>е</w:t>
      </w:r>
      <w:r w:rsidR="00AB3808" w:rsidRPr="007D45D2">
        <w:rPr>
          <w:b/>
          <w:lang w:val="ru-RU"/>
        </w:rPr>
        <w:t>:</w:t>
      </w:r>
    </w:p>
    <w:p w:rsidR="00A95681" w:rsidRPr="00A95681" w:rsidRDefault="00A95681" w:rsidP="00A95681">
      <w:pPr>
        <w:pStyle w:val="afffffc"/>
        <w:ind w:firstLine="709"/>
        <w:rPr>
          <w:lang w:val="ru-RU"/>
        </w:rPr>
      </w:pPr>
      <w:r w:rsidRPr="00A95681">
        <w:rPr>
          <w:lang w:val="ru-RU"/>
        </w:rPr>
        <w:t>1) графическое изображение роз</w:t>
      </w:r>
      <w:r>
        <w:rPr>
          <w:lang w:val="ru-RU"/>
        </w:rPr>
        <w:t>ы</w:t>
      </w:r>
      <w:r w:rsidRPr="00A95681">
        <w:rPr>
          <w:lang w:val="ru-RU"/>
        </w:rPr>
        <w:t xml:space="preserve"> ветр</w:t>
      </w:r>
      <w:r>
        <w:rPr>
          <w:lang w:val="ru-RU"/>
        </w:rPr>
        <w:t>ов</w:t>
      </w:r>
      <w:r w:rsidRPr="00A95681">
        <w:rPr>
          <w:lang w:val="ru-RU"/>
        </w:rPr>
        <w:t xml:space="preserve"> и роз</w:t>
      </w:r>
      <w:r>
        <w:rPr>
          <w:lang w:val="ru-RU"/>
        </w:rPr>
        <w:t>ы</w:t>
      </w:r>
      <w:r w:rsidRPr="00A95681">
        <w:rPr>
          <w:lang w:val="ru-RU"/>
        </w:rPr>
        <w:t xml:space="preserve"> скорости ветров;</w:t>
      </w:r>
    </w:p>
    <w:p w:rsidR="00A95681" w:rsidRPr="00A95681" w:rsidRDefault="00A95681" w:rsidP="00A95681">
      <w:pPr>
        <w:pStyle w:val="afffffc"/>
        <w:ind w:firstLine="709"/>
        <w:rPr>
          <w:lang w:val="ru-RU"/>
        </w:rPr>
      </w:pPr>
      <w:r w:rsidRPr="00A95681">
        <w:rPr>
          <w:lang w:val="ru-RU"/>
        </w:rPr>
        <w:t>2) графическое и письменное решение ситуационной задачи;</w:t>
      </w:r>
    </w:p>
    <w:p w:rsidR="00A95681" w:rsidRPr="00A95681" w:rsidRDefault="00A95681" w:rsidP="00A95681">
      <w:pPr>
        <w:pStyle w:val="afffffc"/>
        <w:ind w:firstLine="709"/>
        <w:rPr>
          <w:lang w:val="ru-RU"/>
        </w:rPr>
      </w:pPr>
      <w:r w:rsidRPr="00A95681">
        <w:rPr>
          <w:lang w:val="ru-RU"/>
        </w:rPr>
        <w:t xml:space="preserve">3) графическое изображение СЗЗ </w:t>
      </w:r>
      <w:r w:rsidR="006A2F0A">
        <w:rPr>
          <w:lang w:val="ru-RU"/>
        </w:rPr>
        <w:t>по</w:t>
      </w:r>
      <w:r w:rsidRPr="00A95681">
        <w:rPr>
          <w:lang w:val="ru-RU"/>
        </w:rPr>
        <w:t xml:space="preserve"> классификатор</w:t>
      </w:r>
      <w:r w:rsidR="006A2F0A">
        <w:rPr>
          <w:lang w:val="ru-RU"/>
        </w:rPr>
        <w:t>у</w:t>
      </w:r>
      <w:r w:rsidRPr="00A95681">
        <w:rPr>
          <w:lang w:val="ru-RU"/>
        </w:rPr>
        <w:t xml:space="preserve"> и с уточнениями.</w:t>
      </w:r>
    </w:p>
    <w:p w:rsidR="00A95681" w:rsidRPr="00A95681" w:rsidRDefault="00A95681" w:rsidP="00A95681">
      <w:pPr>
        <w:pStyle w:val="afffffc"/>
        <w:ind w:firstLine="709"/>
        <w:rPr>
          <w:lang w:val="ru-RU"/>
        </w:rPr>
      </w:pPr>
      <w:r w:rsidRPr="00A95681">
        <w:rPr>
          <w:lang w:val="ru-RU"/>
        </w:rPr>
        <w:t>Построение роз</w:t>
      </w:r>
      <w:r w:rsidR="006A2F0A">
        <w:rPr>
          <w:lang w:val="ru-RU"/>
        </w:rPr>
        <w:t>ы</w:t>
      </w:r>
      <w:r w:rsidRPr="00A95681">
        <w:rPr>
          <w:lang w:val="ru-RU"/>
        </w:rPr>
        <w:t xml:space="preserve"> ветр</w:t>
      </w:r>
      <w:r w:rsidR="006A2F0A">
        <w:rPr>
          <w:lang w:val="ru-RU"/>
        </w:rPr>
        <w:t>ов</w:t>
      </w:r>
      <w:r w:rsidRPr="00A95681">
        <w:rPr>
          <w:lang w:val="ru-RU"/>
        </w:rPr>
        <w:t xml:space="preserve"> и роз</w:t>
      </w:r>
      <w:r w:rsidR="006A2F0A">
        <w:rPr>
          <w:lang w:val="ru-RU"/>
        </w:rPr>
        <w:t>ы</w:t>
      </w:r>
      <w:r w:rsidRPr="00A95681">
        <w:rPr>
          <w:lang w:val="ru-RU"/>
        </w:rPr>
        <w:t xml:space="preserve"> скорости ветров.</w:t>
      </w:r>
    </w:p>
    <w:p w:rsidR="00A95681" w:rsidRPr="00A95681" w:rsidRDefault="00A95681" w:rsidP="00A95681">
      <w:pPr>
        <w:pStyle w:val="afffffc"/>
        <w:ind w:firstLine="709"/>
        <w:rPr>
          <w:lang w:val="ru-RU"/>
        </w:rPr>
      </w:pPr>
      <w:r w:rsidRPr="00A95681">
        <w:rPr>
          <w:lang w:val="ru-RU"/>
        </w:rPr>
        <w:t xml:space="preserve">От избранной центральной точки провести 8 </w:t>
      </w:r>
      <w:r w:rsidR="006A2F0A">
        <w:rPr>
          <w:lang w:val="ru-RU"/>
        </w:rPr>
        <w:t>линий</w:t>
      </w:r>
      <w:r w:rsidRPr="00A95681">
        <w:rPr>
          <w:lang w:val="ru-RU"/>
        </w:rPr>
        <w:t>, которые отвечают основным и промежуточным сторонам горизонта. На линиях в масштабе о</w:t>
      </w:r>
      <w:r w:rsidRPr="00A95681">
        <w:rPr>
          <w:lang w:val="ru-RU"/>
        </w:rPr>
        <w:t>т</w:t>
      </w:r>
      <w:r w:rsidRPr="00A95681">
        <w:rPr>
          <w:lang w:val="ru-RU"/>
        </w:rPr>
        <w:t>ложить повторяемость направлений (или скорости) ветра, концы отрезков соединить прямыми линиями. Получим розу ветр</w:t>
      </w:r>
      <w:r w:rsidR="006A2F0A">
        <w:rPr>
          <w:lang w:val="ru-RU"/>
        </w:rPr>
        <w:t>ов</w:t>
      </w:r>
      <w:r w:rsidRPr="00A95681">
        <w:rPr>
          <w:lang w:val="ru-RU"/>
        </w:rPr>
        <w:t xml:space="preserve"> (скорости ветра). Стре</w:t>
      </w:r>
      <w:r w:rsidRPr="00A95681">
        <w:rPr>
          <w:lang w:val="ru-RU"/>
        </w:rPr>
        <w:t>л</w:t>
      </w:r>
      <w:r w:rsidRPr="00A95681">
        <w:rPr>
          <w:lang w:val="ru-RU"/>
        </w:rPr>
        <w:t>ками вдоль линий горизонта показать направления господствующих ветров (откуда дует ветер) или скоростей ветра.</w:t>
      </w:r>
    </w:p>
    <w:p w:rsidR="00AB3808" w:rsidRPr="00A95681" w:rsidRDefault="00DF161D" w:rsidP="00371E5B">
      <w:pPr>
        <w:pStyle w:val="afffffc"/>
        <w:ind w:firstLine="709"/>
        <w:rPr>
          <w:b/>
          <w:lang w:val="ru-RU"/>
        </w:rPr>
      </w:pPr>
      <w:r w:rsidRPr="00A95681">
        <w:rPr>
          <w:b/>
          <w:lang w:val="ru-RU"/>
        </w:rPr>
        <w:t>Уточнен</w:t>
      </w:r>
      <w:r w:rsidR="006A2F0A">
        <w:rPr>
          <w:b/>
          <w:lang w:val="ru-RU"/>
        </w:rPr>
        <w:t>ие</w:t>
      </w:r>
      <w:r w:rsidRPr="00A95681">
        <w:rPr>
          <w:b/>
          <w:lang w:val="ru-RU"/>
        </w:rPr>
        <w:t xml:space="preserve"> р</w:t>
      </w:r>
      <w:r w:rsidR="006A2F0A">
        <w:rPr>
          <w:b/>
          <w:lang w:val="ru-RU"/>
        </w:rPr>
        <w:t>а</w:t>
      </w:r>
      <w:r w:rsidRPr="00A95681">
        <w:rPr>
          <w:b/>
          <w:lang w:val="ru-RU"/>
        </w:rPr>
        <w:t>зм</w:t>
      </w:r>
      <w:r w:rsidR="006A2F0A">
        <w:rPr>
          <w:b/>
          <w:lang w:val="ru-RU"/>
        </w:rPr>
        <w:t>еров</w:t>
      </w:r>
      <w:r w:rsidRPr="00A95681">
        <w:rPr>
          <w:b/>
          <w:lang w:val="ru-RU"/>
        </w:rPr>
        <w:t xml:space="preserve"> СЗЗ</w:t>
      </w:r>
    </w:p>
    <w:p w:rsidR="00AB3808" w:rsidRPr="00A95681" w:rsidRDefault="00AB3808" w:rsidP="00371E5B">
      <w:pPr>
        <w:pStyle w:val="afffffc"/>
        <w:ind w:firstLine="709"/>
        <w:rPr>
          <w:lang w:val="ru-RU"/>
        </w:rPr>
      </w:pPr>
      <w:r w:rsidRPr="00A95681">
        <w:rPr>
          <w:lang w:val="ru-RU"/>
        </w:rPr>
        <w:t>Уточнен</w:t>
      </w:r>
      <w:r w:rsidR="006A2F0A">
        <w:rPr>
          <w:lang w:val="ru-RU"/>
        </w:rPr>
        <w:t>ия</w:t>
      </w:r>
      <w:r w:rsidRPr="00A95681">
        <w:rPr>
          <w:lang w:val="ru-RU"/>
        </w:rPr>
        <w:t xml:space="preserve"> </w:t>
      </w:r>
      <w:r w:rsidR="00DF161D" w:rsidRPr="00A95681">
        <w:rPr>
          <w:lang w:val="ru-RU"/>
        </w:rPr>
        <w:t>р</w:t>
      </w:r>
      <w:r w:rsidR="006A2F0A">
        <w:rPr>
          <w:lang w:val="ru-RU"/>
        </w:rPr>
        <w:t>а</w:t>
      </w:r>
      <w:r w:rsidR="00DF161D" w:rsidRPr="00A95681">
        <w:rPr>
          <w:lang w:val="ru-RU"/>
        </w:rPr>
        <w:t>зм</w:t>
      </w:r>
      <w:r w:rsidR="006A2F0A">
        <w:rPr>
          <w:lang w:val="ru-RU"/>
        </w:rPr>
        <w:t>е</w:t>
      </w:r>
      <w:r w:rsidR="00DF161D" w:rsidRPr="00A95681">
        <w:rPr>
          <w:lang w:val="ru-RU"/>
        </w:rPr>
        <w:t>р</w:t>
      </w:r>
      <w:r w:rsidR="006A2F0A">
        <w:rPr>
          <w:lang w:val="ru-RU"/>
        </w:rPr>
        <w:t>о</w:t>
      </w:r>
      <w:r w:rsidR="00DF161D" w:rsidRPr="00A95681">
        <w:rPr>
          <w:lang w:val="ru-RU"/>
        </w:rPr>
        <w:t xml:space="preserve">в СЗЗ </w:t>
      </w:r>
      <w:r w:rsidR="006A2F0A">
        <w:rPr>
          <w:lang w:val="ru-RU"/>
        </w:rPr>
        <w:t>делаем</w:t>
      </w:r>
      <w:r w:rsidR="00DF161D" w:rsidRPr="00A95681">
        <w:rPr>
          <w:lang w:val="ru-RU"/>
        </w:rPr>
        <w:t xml:space="preserve"> </w:t>
      </w:r>
      <w:r w:rsidR="006A2F0A">
        <w:rPr>
          <w:lang w:val="ru-RU"/>
        </w:rPr>
        <w:t>по</w:t>
      </w:r>
      <w:r w:rsidR="00DF161D" w:rsidRPr="00A95681">
        <w:rPr>
          <w:lang w:val="ru-RU"/>
        </w:rPr>
        <w:t xml:space="preserve"> формул</w:t>
      </w:r>
      <w:r w:rsidR="006A2F0A">
        <w:rPr>
          <w:lang w:val="ru-RU"/>
        </w:rPr>
        <w:t>е</w:t>
      </w:r>
    </w:p>
    <w:p w:rsidR="00AB3808" w:rsidRPr="004D15D7" w:rsidRDefault="00AB3808" w:rsidP="00AD5D8C">
      <w:pPr>
        <w:pStyle w:val="ac"/>
        <w:tabs>
          <w:tab w:val="clear" w:pos="10064"/>
          <w:tab w:val="right" w:pos="9923"/>
        </w:tabs>
        <w:ind w:firstLine="709"/>
      </w:pPr>
      <w:r w:rsidRPr="004D15D7">
        <w:lastRenderedPageBreak/>
        <w:tab/>
      </w:r>
      <w:r w:rsidR="00E566EC" w:rsidRPr="00E566EC">
        <w:rPr>
          <w:position w:val="-36"/>
        </w:rPr>
        <w:object w:dxaOrig="1359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7.5pt;height:41.25pt" o:ole="">
            <v:imagedata r:id="rId14" o:title=""/>
          </v:shape>
          <o:OLEObject Type="Embed" ProgID="Equation.DSMT4" ShapeID="_x0000_i1026" DrawAspect="Content" ObjectID="_1632844913" r:id="rId15"/>
        </w:object>
      </w:r>
      <w:r w:rsidR="00E566EC" w:rsidRPr="006F2F98">
        <w:t>, м,</w:t>
      </w:r>
      <w:r w:rsidRPr="004D15D7">
        <w:tab/>
        <w:t>(1.1)</w:t>
      </w:r>
    </w:p>
    <w:p w:rsidR="00AB3808" w:rsidRPr="008817E9" w:rsidRDefault="008817E9" w:rsidP="00A414F8">
      <w:pPr>
        <w:pStyle w:val="afffffc"/>
        <w:rPr>
          <w:lang w:val="ru-RU"/>
        </w:rPr>
      </w:pPr>
      <w:r>
        <w:rPr>
          <w:lang w:val="ru-RU"/>
        </w:rPr>
        <w:t>г</w:t>
      </w:r>
      <w:r w:rsidR="00AB3808" w:rsidRPr="008817E9">
        <w:rPr>
          <w:lang w:val="ru-RU"/>
        </w:rPr>
        <w:t xml:space="preserve">де </w:t>
      </w:r>
      <w:proofErr w:type="spellStart"/>
      <w:proofErr w:type="gramStart"/>
      <w:r w:rsidR="00AB3808" w:rsidRPr="008817E9">
        <w:rPr>
          <w:i/>
          <w:lang w:val="ru-RU"/>
        </w:rPr>
        <w:t>L</w:t>
      </w:r>
      <w:proofErr w:type="gramEnd"/>
      <w:r w:rsidR="00AB3808" w:rsidRPr="008817E9">
        <w:rPr>
          <w:i/>
          <w:sz w:val="26"/>
          <w:szCs w:val="26"/>
          <w:vertAlign w:val="subscript"/>
          <w:lang w:val="ru-RU"/>
        </w:rPr>
        <w:t>о</w:t>
      </w:r>
      <w:proofErr w:type="spellEnd"/>
      <w:r w:rsidR="00AB3808" w:rsidRPr="008817E9">
        <w:rPr>
          <w:lang w:val="ru-RU"/>
        </w:rPr>
        <w:t xml:space="preserve"> – </w:t>
      </w:r>
      <w:r>
        <w:rPr>
          <w:lang w:val="ru-RU"/>
        </w:rPr>
        <w:t>исходный</w:t>
      </w:r>
      <w:r w:rsidR="00AB3808" w:rsidRPr="008817E9">
        <w:rPr>
          <w:lang w:val="ru-RU"/>
        </w:rPr>
        <w:t xml:space="preserve"> р</w:t>
      </w:r>
      <w:r>
        <w:rPr>
          <w:lang w:val="ru-RU"/>
        </w:rPr>
        <w:t>а</w:t>
      </w:r>
      <w:r w:rsidR="00AB3808" w:rsidRPr="008817E9">
        <w:rPr>
          <w:lang w:val="ru-RU"/>
        </w:rPr>
        <w:t>зм</w:t>
      </w:r>
      <w:r>
        <w:rPr>
          <w:lang w:val="ru-RU"/>
        </w:rPr>
        <w:t>е</w:t>
      </w:r>
      <w:r w:rsidR="00AB3808" w:rsidRPr="008817E9">
        <w:rPr>
          <w:lang w:val="ru-RU"/>
        </w:rPr>
        <w:t xml:space="preserve">р СЗЗ, м; </w:t>
      </w:r>
      <w:r>
        <w:rPr>
          <w:lang w:val="ru-RU"/>
        </w:rPr>
        <w:t>в зависимости</w:t>
      </w:r>
      <w:r w:rsidR="00AB3808" w:rsidRPr="008817E9">
        <w:rPr>
          <w:lang w:val="ru-RU"/>
        </w:rPr>
        <w:t xml:space="preserve"> </w:t>
      </w:r>
      <w:r w:rsidR="005F0D6B">
        <w:rPr>
          <w:lang w:val="ru-RU"/>
        </w:rPr>
        <w:t>от</w:t>
      </w:r>
      <w:r w:rsidR="00AB3808" w:rsidRPr="008817E9">
        <w:rPr>
          <w:lang w:val="ru-RU"/>
        </w:rPr>
        <w:t xml:space="preserve"> кла</w:t>
      </w:r>
      <w:r w:rsidR="005F0D6B">
        <w:rPr>
          <w:lang w:val="ru-RU"/>
        </w:rPr>
        <w:t>сса</w:t>
      </w:r>
      <w:r w:rsidR="00AB3808" w:rsidRPr="008817E9">
        <w:rPr>
          <w:lang w:val="ru-RU"/>
        </w:rPr>
        <w:t xml:space="preserve"> </w:t>
      </w:r>
      <w:r w:rsidR="005F0D6B">
        <w:rPr>
          <w:lang w:val="ru-RU"/>
        </w:rPr>
        <w:t>опасности</w:t>
      </w:r>
      <w:r w:rsidR="00AB3808" w:rsidRPr="008817E9">
        <w:rPr>
          <w:lang w:val="ru-RU"/>
        </w:rPr>
        <w:t xml:space="preserve"> п</w:t>
      </w:r>
      <w:r w:rsidR="005F0D6B">
        <w:rPr>
          <w:lang w:val="ru-RU"/>
        </w:rPr>
        <w:t>редприятия</w:t>
      </w:r>
      <w:r w:rsidR="00205406" w:rsidRPr="008817E9">
        <w:rPr>
          <w:lang w:val="ru-RU"/>
        </w:rPr>
        <w:t xml:space="preserve"> </w:t>
      </w:r>
      <w:r w:rsidR="005F0D6B">
        <w:rPr>
          <w:lang w:val="ru-RU"/>
        </w:rPr>
        <w:t>согласно</w:t>
      </w:r>
      <w:r w:rsidR="004C39D4" w:rsidRPr="008817E9">
        <w:rPr>
          <w:lang w:val="ru-RU"/>
        </w:rPr>
        <w:t xml:space="preserve"> </w:t>
      </w:r>
      <w:r w:rsidR="005F0D6B">
        <w:rPr>
          <w:lang w:val="ru-RU"/>
        </w:rPr>
        <w:t>с</w:t>
      </w:r>
      <w:r w:rsidR="00205406" w:rsidRPr="008817E9">
        <w:rPr>
          <w:lang w:val="ru-RU"/>
        </w:rPr>
        <w:t xml:space="preserve"> </w:t>
      </w:r>
      <w:r w:rsidR="005F0D6B">
        <w:rPr>
          <w:lang w:val="ru-RU"/>
        </w:rPr>
        <w:t>Г</w:t>
      </w:r>
      <w:r w:rsidR="00205406" w:rsidRPr="008817E9">
        <w:rPr>
          <w:lang w:val="ru-RU"/>
        </w:rPr>
        <w:t>СП-173</w:t>
      </w:r>
      <w:r w:rsidR="00AB3808" w:rsidRPr="008817E9">
        <w:rPr>
          <w:lang w:val="ru-RU"/>
        </w:rPr>
        <w:t xml:space="preserve">: </w:t>
      </w:r>
      <w:proofErr w:type="gramStart"/>
      <w:r w:rsidR="00AB3808" w:rsidRPr="008817E9">
        <w:rPr>
          <w:lang w:val="ru-RU"/>
        </w:rPr>
        <w:t>I кла</w:t>
      </w:r>
      <w:r w:rsidR="005F0D6B">
        <w:rPr>
          <w:lang w:val="ru-RU"/>
        </w:rPr>
        <w:t>сс</w:t>
      </w:r>
      <w:r w:rsidR="00AB3808" w:rsidRPr="008817E9">
        <w:rPr>
          <w:lang w:val="ru-RU"/>
        </w:rPr>
        <w:t xml:space="preserve"> – 1000 (3000) м, II кла</w:t>
      </w:r>
      <w:r w:rsidR="005F0D6B">
        <w:rPr>
          <w:lang w:val="ru-RU"/>
        </w:rPr>
        <w:t>с</w:t>
      </w:r>
      <w:r w:rsidR="00AB3808" w:rsidRPr="008817E9">
        <w:rPr>
          <w:lang w:val="ru-RU"/>
        </w:rPr>
        <w:t>с – 500 м, III кла</w:t>
      </w:r>
      <w:r w:rsidR="005F0D6B">
        <w:rPr>
          <w:lang w:val="ru-RU"/>
        </w:rPr>
        <w:t>с</w:t>
      </w:r>
      <w:r w:rsidR="00AB3808" w:rsidRPr="008817E9">
        <w:rPr>
          <w:lang w:val="ru-RU"/>
        </w:rPr>
        <w:t>с – 300 м, IV кла</w:t>
      </w:r>
      <w:r w:rsidR="005F0D6B">
        <w:rPr>
          <w:lang w:val="ru-RU"/>
        </w:rPr>
        <w:t>с</w:t>
      </w:r>
      <w:r w:rsidR="00AB3808" w:rsidRPr="008817E9">
        <w:rPr>
          <w:lang w:val="ru-RU"/>
        </w:rPr>
        <w:t>с – 100 м, V кла</w:t>
      </w:r>
      <w:r w:rsidR="005F0D6B">
        <w:rPr>
          <w:lang w:val="ru-RU"/>
        </w:rPr>
        <w:t>с</w:t>
      </w:r>
      <w:r w:rsidR="00AB3808" w:rsidRPr="008817E9">
        <w:rPr>
          <w:lang w:val="ru-RU"/>
        </w:rPr>
        <w:t>с – 50 м;</w:t>
      </w:r>
      <w:proofErr w:type="gramEnd"/>
    </w:p>
    <w:p w:rsidR="00AB3808" w:rsidRPr="008817E9" w:rsidRDefault="00AB3808" w:rsidP="00A414F8">
      <w:pPr>
        <w:pStyle w:val="afffffc"/>
        <w:rPr>
          <w:lang w:val="ru-RU"/>
        </w:rPr>
      </w:pPr>
      <w:proofErr w:type="gramStart"/>
      <w:r w:rsidRPr="008817E9">
        <w:rPr>
          <w:i/>
          <w:lang w:val="ru-RU"/>
        </w:rPr>
        <w:t>Р</w:t>
      </w:r>
      <w:proofErr w:type="gramEnd"/>
      <w:r w:rsidRPr="008817E9">
        <w:rPr>
          <w:lang w:val="ru-RU"/>
        </w:rPr>
        <w:t xml:space="preserve"> – средн</w:t>
      </w:r>
      <w:r w:rsidR="005F0D6B">
        <w:rPr>
          <w:lang w:val="ru-RU"/>
        </w:rPr>
        <w:t>егодовая</w:t>
      </w:r>
      <w:r w:rsidRPr="008817E9">
        <w:rPr>
          <w:lang w:val="ru-RU"/>
        </w:rPr>
        <w:t xml:space="preserve"> повтор</w:t>
      </w:r>
      <w:r w:rsidR="005F0D6B">
        <w:rPr>
          <w:lang w:val="ru-RU"/>
        </w:rPr>
        <w:t>яемость</w:t>
      </w:r>
      <w:r w:rsidRPr="008817E9">
        <w:rPr>
          <w:lang w:val="ru-RU"/>
        </w:rPr>
        <w:t xml:space="preserve"> напр</w:t>
      </w:r>
      <w:r w:rsidR="005F0D6B">
        <w:rPr>
          <w:lang w:val="ru-RU"/>
        </w:rPr>
        <w:t>авления</w:t>
      </w:r>
      <w:r w:rsidRPr="008817E9">
        <w:rPr>
          <w:lang w:val="ru-RU"/>
        </w:rPr>
        <w:t xml:space="preserve"> в</w:t>
      </w:r>
      <w:r w:rsidR="005F0D6B">
        <w:rPr>
          <w:lang w:val="ru-RU"/>
        </w:rPr>
        <w:t>е</w:t>
      </w:r>
      <w:r w:rsidRPr="008817E9">
        <w:rPr>
          <w:lang w:val="ru-RU"/>
        </w:rPr>
        <w:t>тр</w:t>
      </w:r>
      <w:r w:rsidR="005F0D6B">
        <w:rPr>
          <w:lang w:val="ru-RU"/>
        </w:rPr>
        <w:t>о</w:t>
      </w:r>
      <w:r w:rsidRPr="008817E9">
        <w:rPr>
          <w:lang w:val="ru-RU"/>
        </w:rPr>
        <w:t>в для р</w:t>
      </w:r>
      <w:r w:rsidR="005F0D6B">
        <w:rPr>
          <w:lang w:val="ru-RU"/>
        </w:rPr>
        <w:t>ассмотре</w:t>
      </w:r>
      <w:r w:rsidR="005F0D6B">
        <w:rPr>
          <w:lang w:val="ru-RU"/>
        </w:rPr>
        <w:t>н</w:t>
      </w:r>
      <w:r w:rsidR="005F0D6B">
        <w:rPr>
          <w:lang w:val="ru-RU"/>
        </w:rPr>
        <w:t>ного румба</w:t>
      </w:r>
      <w:r w:rsidRPr="008817E9">
        <w:rPr>
          <w:lang w:val="ru-RU"/>
        </w:rPr>
        <w:t>, %;</w:t>
      </w:r>
    </w:p>
    <w:p w:rsidR="00AB3808" w:rsidRPr="008817E9" w:rsidRDefault="00AB3808" w:rsidP="00A414F8">
      <w:pPr>
        <w:pStyle w:val="afffffc"/>
        <w:rPr>
          <w:lang w:val="ru-RU"/>
        </w:rPr>
      </w:pPr>
      <w:proofErr w:type="spellStart"/>
      <w:r w:rsidRPr="008817E9">
        <w:rPr>
          <w:i/>
          <w:lang w:val="ru-RU"/>
        </w:rPr>
        <w:t>Р</w:t>
      </w:r>
      <w:r w:rsidRPr="008817E9">
        <w:rPr>
          <w:i/>
          <w:sz w:val="26"/>
          <w:szCs w:val="26"/>
          <w:vertAlign w:val="subscript"/>
          <w:lang w:val="ru-RU"/>
        </w:rPr>
        <w:t>о</w:t>
      </w:r>
      <w:proofErr w:type="spellEnd"/>
      <w:r w:rsidRPr="008817E9">
        <w:rPr>
          <w:lang w:val="ru-RU"/>
        </w:rPr>
        <w:t xml:space="preserve"> – </w:t>
      </w:r>
      <w:r w:rsidR="005F0D6B" w:rsidRPr="008817E9">
        <w:rPr>
          <w:lang w:val="ru-RU"/>
        </w:rPr>
        <w:t>повтор</w:t>
      </w:r>
      <w:r w:rsidR="005F0D6B">
        <w:rPr>
          <w:lang w:val="ru-RU"/>
        </w:rPr>
        <w:t>яемость</w:t>
      </w:r>
      <w:r w:rsidR="005F0D6B" w:rsidRPr="008817E9">
        <w:rPr>
          <w:lang w:val="ru-RU"/>
        </w:rPr>
        <w:t xml:space="preserve"> напр</w:t>
      </w:r>
      <w:r w:rsidR="005F0D6B">
        <w:rPr>
          <w:lang w:val="ru-RU"/>
        </w:rPr>
        <w:t>авления</w:t>
      </w:r>
      <w:r w:rsidR="005F0D6B" w:rsidRPr="008817E9">
        <w:rPr>
          <w:lang w:val="ru-RU"/>
        </w:rPr>
        <w:t xml:space="preserve"> в</w:t>
      </w:r>
      <w:r w:rsidR="005F0D6B">
        <w:rPr>
          <w:lang w:val="ru-RU"/>
        </w:rPr>
        <w:t>е</w:t>
      </w:r>
      <w:r w:rsidR="005F0D6B" w:rsidRPr="008817E9">
        <w:rPr>
          <w:lang w:val="ru-RU"/>
        </w:rPr>
        <w:t>тр</w:t>
      </w:r>
      <w:r w:rsidR="005F0D6B">
        <w:rPr>
          <w:lang w:val="ru-RU"/>
        </w:rPr>
        <w:t>о</w:t>
      </w:r>
      <w:r w:rsidR="005F0D6B" w:rsidRPr="008817E9">
        <w:rPr>
          <w:lang w:val="ru-RU"/>
        </w:rPr>
        <w:t>в</w:t>
      </w:r>
      <w:r w:rsidRPr="008817E9">
        <w:rPr>
          <w:lang w:val="ru-RU"/>
        </w:rPr>
        <w:t xml:space="preserve"> одного румба при кругов</w:t>
      </w:r>
      <w:r w:rsidR="005F0D6B">
        <w:rPr>
          <w:lang w:val="ru-RU"/>
        </w:rPr>
        <w:t>ой</w:t>
      </w:r>
      <w:r w:rsidRPr="008817E9">
        <w:rPr>
          <w:lang w:val="ru-RU"/>
        </w:rPr>
        <w:t xml:space="preserve"> роз</w:t>
      </w:r>
      <w:r w:rsidR="005F0D6B">
        <w:rPr>
          <w:lang w:val="ru-RU"/>
        </w:rPr>
        <w:t>е</w:t>
      </w:r>
      <w:r w:rsidRPr="008817E9">
        <w:rPr>
          <w:lang w:val="ru-RU"/>
        </w:rPr>
        <w:t xml:space="preserve"> в</w:t>
      </w:r>
      <w:r w:rsidR="005F0D6B">
        <w:rPr>
          <w:lang w:val="ru-RU"/>
        </w:rPr>
        <w:t>е</w:t>
      </w:r>
      <w:r w:rsidRPr="008817E9">
        <w:rPr>
          <w:lang w:val="ru-RU"/>
        </w:rPr>
        <w:t>тр</w:t>
      </w:r>
      <w:r w:rsidR="005F0D6B">
        <w:rPr>
          <w:lang w:val="ru-RU"/>
        </w:rPr>
        <w:t>о</w:t>
      </w:r>
      <w:r w:rsidRPr="008817E9">
        <w:rPr>
          <w:lang w:val="ru-RU"/>
        </w:rPr>
        <w:t>в,</w:t>
      </w:r>
      <w:r w:rsidR="004C39D4" w:rsidRPr="008817E9">
        <w:rPr>
          <w:lang w:val="ru-RU"/>
        </w:rPr>
        <w:t xml:space="preserve"> </w:t>
      </w:r>
      <w:r w:rsidRPr="008817E9">
        <w:rPr>
          <w:lang w:val="ru-RU"/>
        </w:rPr>
        <w:t>%, напри</w:t>
      </w:r>
      <w:r w:rsidR="005F0D6B">
        <w:rPr>
          <w:lang w:val="ru-RU"/>
        </w:rPr>
        <w:t>мер</w:t>
      </w:r>
      <w:r w:rsidRPr="008817E9">
        <w:rPr>
          <w:lang w:val="ru-RU"/>
        </w:rPr>
        <w:t xml:space="preserve">, при </w:t>
      </w:r>
      <w:proofErr w:type="spellStart"/>
      <w:r w:rsidRPr="008817E9">
        <w:rPr>
          <w:lang w:val="ru-RU"/>
        </w:rPr>
        <w:t>восьмирумбов</w:t>
      </w:r>
      <w:r w:rsidR="005F0D6B">
        <w:rPr>
          <w:lang w:val="ru-RU"/>
        </w:rPr>
        <w:t>ой</w:t>
      </w:r>
      <w:proofErr w:type="spellEnd"/>
      <w:r w:rsidRPr="008817E9">
        <w:rPr>
          <w:lang w:val="ru-RU"/>
        </w:rPr>
        <w:t xml:space="preserve"> роз</w:t>
      </w:r>
      <w:r w:rsidR="005F0D6B">
        <w:rPr>
          <w:lang w:val="ru-RU"/>
        </w:rPr>
        <w:t>е</w:t>
      </w:r>
      <w:r w:rsidRPr="008817E9">
        <w:rPr>
          <w:lang w:val="ru-RU"/>
        </w:rPr>
        <w:t xml:space="preserve"> в</w:t>
      </w:r>
      <w:r w:rsidR="005F0D6B">
        <w:rPr>
          <w:lang w:val="ru-RU"/>
        </w:rPr>
        <w:t>е</w:t>
      </w:r>
      <w:r w:rsidRPr="008817E9">
        <w:rPr>
          <w:lang w:val="ru-RU"/>
        </w:rPr>
        <w:t>тр</w:t>
      </w:r>
      <w:r w:rsidR="005F0D6B">
        <w:rPr>
          <w:lang w:val="ru-RU"/>
        </w:rPr>
        <w:t>о</w:t>
      </w:r>
      <w:r w:rsidRPr="008817E9">
        <w:rPr>
          <w:lang w:val="ru-RU"/>
        </w:rPr>
        <w:t xml:space="preserve">в: </w:t>
      </w:r>
      <w:r w:rsidR="00E566EC" w:rsidRPr="008817E9">
        <w:rPr>
          <w:position w:val="-28"/>
          <w:lang w:val="ru-RU"/>
        </w:rPr>
        <w:object w:dxaOrig="1840" w:dyaOrig="740">
          <v:shape id="_x0000_i1027" type="#_x0000_t75" style="width:90.75pt;height:36.75pt" o:ole="">
            <v:imagedata r:id="rId16" o:title=""/>
          </v:shape>
          <o:OLEObject Type="Embed" ProgID="Equation.DSMT4" ShapeID="_x0000_i1027" DrawAspect="Content" ObjectID="_1632844914" r:id="rId17"/>
        </w:object>
      </w:r>
      <w:r w:rsidR="004C39D4" w:rsidRPr="008817E9">
        <w:rPr>
          <w:lang w:val="ru-RU"/>
        </w:rPr>
        <w:t xml:space="preserve"> %</w:t>
      </w:r>
      <w:r w:rsidRPr="008817E9">
        <w:rPr>
          <w:lang w:val="ru-RU"/>
        </w:rPr>
        <w:t>.</w:t>
      </w:r>
    </w:p>
    <w:p w:rsidR="00AB3808" w:rsidRPr="008817E9" w:rsidRDefault="00970F10" w:rsidP="00371E5B">
      <w:pPr>
        <w:pStyle w:val="afffffc"/>
        <w:rPr>
          <w:b/>
          <w:lang w:val="ru-RU"/>
        </w:rPr>
      </w:pPr>
      <w:r w:rsidRPr="008817E9">
        <w:rPr>
          <w:b/>
          <w:lang w:val="ru-RU"/>
        </w:rPr>
        <w:t>При</w:t>
      </w:r>
      <w:r w:rsidR="005F0D6B">
        <w:rPr>
          <w:b/>
          <w:lang w:val="ru-RU"/>
        </w:rPr>
        <w:t>меры</w:t>
      </w:r>
      <w:r w:rsidRPr="008817E9">
        <w:rPr>
          <w:b/>
          <w:lang w:val="ru-RU"/>
        </w:rPr>
        <w:t xml:space="preserve"> р</w:t>
      </w:r>
      <w:r w:rsidR="005F0D6B">
        <w:rPr>
          <w:b/>
          <w:lang w:val="ru-RU"/>
        </w:rPr>
        <w:t>ешения</w:t>
      </w:r>
      <w:r w:rsidRPr="008817E9">
        <w:rPr>
          <w:b/>
          <w:lang w:val="ru-RU"/>
        </w:rPr>
        <w:t xml:space="preserve"> задач</w:t>
      </w:r>
    </w:p>
    <w:p w:rsidR="00AD5D8C" w:rsidRPr="008817E9" w:rsidRDefault="00970F10" w:rsidP="00A414F8">
      <w:pPr>
        <w:pStyle w:val="afffffc"/>
        <w:rPr>
          <w:b/>
          <w:lang w:val="ru-RU"/>
        </w:rPr>
      </w:pPr>
      <w:r w:rsidRPr="008817E9">
        <w:rPr>
          <w:b/>
          <w:lang w:val="ru-RU"/>
        </w:rPr>
        <w:t>При</w:t>
      </w:r>
      <w:r w:rsidR="005F0D6B">
        <w:rPr>
          <w:b/>
          <w:lang w:val="ru-RU"/>
        </w:rPr>
        <w:t>мер</w:t>
      </w:r>
      <w:r w:rsidRPr="008817E9">
        <w:rPr>
          <w:b/>
          <w:lang w:val="ru-RU"/>
        </w:rPr>
        <w:t xml:space="preserve"> 1</w:t>
      </w:r>
    </w:p>
    <w:p w:rsidR="00AD5D8C" w:rsidRPr="001928D3" w:rsidRDefault="00AD5D8C" w:rsidP="00970F10">
      <w:pPr>
        <w:pStyle w:val="afff6"/>
        <w:spacing w:after="120"/>
      </w:pPr>
      <w:r w:rsidRPr="001928D3">
        <w:t>По</w:t>
      </w:r>
      <w:r w:rsidR="001928D3" w:rsidRPr="001928D3">
        <w:t>стройте</w:t>
      </w:r>
      <w:r w:rsidRPr="001928D3">
        <w:t xml:space="preserve"> розу в</w:t>
      </w:r>
      <w:r w:rsidR="001928D3" w:rsidRPr="001928D3">
        <w:t>е</w:t>
      </w:r>
      <w:r w:rsidRPr="001928D3">
        <w:t>тр</w:t>
      </w:r>
      <w:r w:rsidR="001928D3" w:rsidRPr="001928D3">
        <w:t>о</w:t>
      </w:r>
      <w:r w:rsidRPr="001928D3">
        <w:t xml:space="preserve">в </w:t>
      </w:r>
      <w:r w:rsidR="001928D3" w:rsidRPr="001928D3">
        <w:t>и</w:t>
      </w:r>
      <w:r w:rsidRPr="001928D3">
        <w:t xml:space="preserve"> розу </w:t>
      </w:r>
      <w:r w:rsidR="001928D3" w:rsidRPr="001928D3">
        <w:t>скоростей</w:t>
      </w:r>
      <w:r w:rsidRPr="001928D3">
        <w:t xml:space="preserve"> в</w:t>
      </w:r>
      <w:r w:rsidR="001928D3" w:rsidRPr="001928D3">
        <w:t>е</w:t>
      </w:r>
      <w:r w:rsidRPr="001928D3">
        <w:t>тр</w:t>
      </w:r>
      <w:r w:rsidR="001928D3" w:rsidRPr="001928D3">
        <w:t>о</w:t>
      </w:r>
      <w:r w:rsidRPr="001928D3">
        <w:t xml:space="preserve">в </w:t>
      </w:r>
      <w:r w:rsidR="001928D3" w:rsidRPr="001928D3">
        <w:t>по</w:t>
      </w:r>
      <w:r w:rsidRPr="001928D3">
        <w:t xml:space="preserve"> дан</w:t>
      </w:r>
      <w:r w:rsidR="001928D3" w:rsidRPr="001928D3">
        <w:t>ны</w:t>
      </w:r>
      <w:r w:rsidRPr="001928D3">
        <w:t xml:space="preserve">м </w:t>
      </w:r>
      <w:r w:rsidR="001928D3" w:rsidRPr="001928D3">
        <w:t>из</w:t>
      </w:r>
      <w:r w:rsidRPr="001928D3">
        <w:t xml:space="preserve"> таблиц</w:t>
      </w:r>
      <w:r w:rsidR="001928D3" w:rsidRPr="001928D3">
        <w:t>ы</w:t>
      </w:r>
      <w:r w:rsidRPr="001928D3">
        <w:t>:</w:t>
      </w:r>
    </w:p>
    <w:tbl>
      <w:tblPr>
        <w:tblStyle w:val="af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850"/>
        <w:gridCol w:w="1134"/>
        <w:gridCol w:w="992"/>
        <w:gridCol w:w="993"/>
        <w:gridCol w:w="992"/>
        <w:gridCol w:w="850"/>
        <w:gridCol w:w="851"/>
        <w:gridCol w:w="992"/>
      </w:tblGrid>
      <w:tr w:rsidR="00AD5D8C" w:rsidRPr="001928D3" w:rsidTr="000C7CC3">
        <w:tc>
          <w:tcPr>
            <w:tcW w:w="992" w:type="dxa"/>
            <w:vMerge w:val="restart"/>
            <w:vAlign w:val="center"/>
          </w:tcPr>
          <w:p w:rsidR="00AD5D8C" w:rsidRPr="001928D3" w:rsidRDefault="00AD5D8C" w:rsidP="001928D3">
            <w:pPr>
              <w:pStyle w:val="afff6"/>
            </w:pPr>
            <w:r w:rsidRPr="001928D3">
              <w:t>№ в</w:t>
            </w:r>
            <w:r w:rsidRPr="001928D3">
              <w:t>а</w:t>
            </w:r>
            <w:r w:rsidRPr="001928D3">
              <w:t>р</w:t>
            </w:r>
            <w:r w:rsidR="001928D3">
              <w:t>и</w:t>
            </w:r>
            <w:r w:rsidRPr="001928D3">
              <w:t>а</w:t>
            </w:r>
            <w:r w:rsidRPr="001928D3">
              <w:t>н</w:t>
            </w:r>
            <w:r w:rsidRPr="001928D3">
              <w:t>т</w:t>
            </w:r>
            <w:r w:rsidR="00970F10" w:rsidRPr="001928D3">
              <w:t>а</w:t>
            </w:r>
          </w:p>
        </w:tc>
        <w:tc>
          <w:tcPr>
            <w:tcW w:w="993" w:type="dxa"/>
            <w:vMerge w:val="restart"/>
            <w:vAlign w:val="center"/>
          </w:tcPr>
          <w:p w:rsidR="00AD5D8C" w:rsidRPr="001928D3" w:rsidRDefault="001928D3" w:rsidP="001928D3">
            <w:pPr>
              <w:pStyle w:val="afff6"/>
            </w:pPr>
            <w:r>
              <w:t>Город</w:t>
            </w:r>
          </w:p>
        </w:tc>
        <w:tc>
          <w:tcPr>
            <w:tcW w:w="7654" w:type="dxa"/>
            <w:gridSpan w:val="8"/>
            <w:vAlign w:val="center"/>
          </w:tcPr>
          <w:p w:rsidR="00AD5D8C" w:rsidRPr="001928D3" w:rsidRDefault="00AD5D8C" w:rsidP="00AD5D8C">
            <w:pPr>
              <w:pStyle w:val="afff6"/>
              <w:rPr>
                <w:szCs w:val="30"/>
              </w:rPr>
            </w:pPr>
            <w:r w:rsidRPr="001928D3">
              <w:rPr>
                <w:szCs w:val="30"/>
              </w:rPr>
              <w:t>Повтор</w:t>
            </w:r>
            <w:r w:rsidR="001928D3">
              <w:rPr>
                <w:szCs w:val="30"/>
              </w:rPr>
              <w:t>яемость</w:t>
            </w:r>
            <w:r w:rsidRPr="001928D3">
              <w:rPr>
                <w:szCs w:val="30"/>
              </w:rPr>
              <w:t xml:space="preserve"> напр</w:t>
            </w:r>
            <w:r w:rsidR="001928D3">
              <w:rPr>
                <w:szCs w:val="30"/>
              </w:rPr>
              <w:t>авлений</w:t>
            </w:r>
            <w:r w:rsidRPr="001928D3">
              <w:rPr>
                <w:szCs w:val="30"/>
              </w:rPr>
              <w:t xml:space="preserve"> в</w:t>
            </w:r>
            <w:r w:rsidR="001928D3">
              <w:rPr>
                <w:szCs w:val="30"/>
              </w:rPr>
              <w:t>е</w:t>
            </w:r>
            <w:r w:rsidRPr="001928D3">
              <w:rPr>
                <w:szCs w:val="30"/>
              </w:rPr>
              <w:t>тр</w:t>
            </w:r>
            <w:r w:rsidR="001928D3">
              <w:rPr>
                <w:szCs w:val="30"/>
              </w:rPr>
              <w:t>о</w:t>
            </w:r>
            <w:r w:rsidRPr="001928D3">
              <w:rPr>
                <w:szCs w:val="30"/>
              </w:rPr>
              <w:t>в</w:t>
            </w:r>
            <w:proofErr w:type="gramStart"/>
            <w:r w:rsidRPr="001928D3">
              <w:rPr>
                <w:szCs w:val="30"/>
              </w:rPr>
              <w:t xml:space="preserve"> (%) /</w:t>
            </w:r>
            <w:proofErr w:type="gramEnd"/>
          </w:p>
          <w:p w:rsidR="00AD5D8C" w:rsidRPr="001928D3" w:rsidRDefault="00AD5D8C" w:rsidP="001928D3">
            <w:pPr>
              <w:pStyle w:val="afff6"/>
            </w:pPr>
            <w:r w:rsidRPr="001928D3">
              <w:rPr>
                <w:szCs w:val="30"/>
              </w:rPr>
              <w:t>средн</w:t>
            </w:r>
            <w:r w:rsidR="001928D3">
              <w:rPr>
                <w:szCs w:val="30"/>
              </w:rPr>
              <w:t>я</w:t>
            </w:r>
            <w:r w:rsidRPr="001928D3">
              <w:rPr>
                <w:szCs w:val="30"/>
              </w:rPr>
              <w:t xml:space="preserve">я </w:t>
            </w:r>
            <w:r w:rsidR="001928D3">
              <w:rPr>
                <w:szCs w:val="30"/>
              </w:rPr>
              <w:t>скорость</w:t>
            </w:r>
            <w:r w:rsidRPr="001928D3">
              <w:rPr>
                <w:szCs w:val="30"/>
              </w:rPr>
              <w:t xml:space="preserve"> в</w:t>
            </w:r>
            <w:r w:rsidR="001928D3">
              <w:rPr>
                <w:szCs w:val="30"/>
              </w:rPr>
              <w:t>е</w:t>
            </w:r>
            <w:r w:rsidRPr="001928D3">
              <w:rPr>
                <w:szCs w:val="30"/>
              </w:rPr>
              <w:t>тр</w:t>
            </w:r>
            <w:r w:rsidR="001928D3">
              <w:rPr>
                <w:szCs w:val="30"/>
              </w:rPr>
              <w:t>а</w:t>
            </w:r>
            <w:r w:rsidRPr="001928D3">
              <w:rPr>
                <w:szCs w:val="30"/>
              </w:rPr>
              <w:t xml:space="preserve"> (</w:t>
            </w:r>
            <w:proofErr w:type="gramStart"/>
            <w:r w:rsidRPr="001928D3">
              <w:rPr>
                <w:szCs w:val="30"/>
              </w:rPr>
              <w:t>м</w:t>
            </w:r>
            <w:proofErr w:type="gramEnd"/>
            <w:r w:rsidRPr="001928D3">
              <w:rPr>
                <w:szCs w:val="30"/>
              </w:rPr>
              <w:t>/с)</w:t>
            </w:r>
          </w:p>
        </w:tc>
      </w:tr>
      <w:tr w:rsidR="000C7CC3" w:rsidRPr="001928D3" w:rsidTr="000C7CC3">
        <w:tc>
          <w:tcPr>
            <w:tcW w:w="992" w:type="dxa"/>
            <w:vMerge/>
            <w:vAlign w:val="center"/>
          </w:tcPr>
          <w:p w:rsidR="00AD5D8C" w:rsidRPr="001928D3" w:rsidRDefault="00AD5D8C" w:rsidP="00AD5D8C">
            <w:pPr>
              <w:pStyle w:val="afff6"/>
            </w:pPr>
          </w:p>
        </w:tc>
        <w:tc>
          <w:tcPr>
            <w:tcW w:w="993" w:type="dxa"/>
            <w:vMerge/>
            <w:vAlign w:val="center"/>
          </w:tcPr>
          <w:p w:rsidR="00AD5D8C" w:rsidRPr="001928D3" w:rsidRDefault="00AD5D8C" w:rsidP="00AD5D8C">
            <w:pPr>
              <w:pStyle w:val="afff6"/>
            </w:pPr>
          </w:p>
        </w:tc>
        <w:tc>
          <w:tcPr>
            <w:tcW w:w="850" w:type="dxa"/>
            <w:vAlign w:val="center"/>
          </w:tcPr>
          <w:p w:rsidR="00AD5D8C" w:rsidRPr="001928D3" w:rsidRDefault="001928D3" w:rsidP="00AD5D8C">
            <w:pPr>
              <w:pStyle w:val="afff6"/>
            </w:pPr>
            <w:r>
              <w:t>С</w:t>
            </w:r>
          </w:p>
        </w:tc>
        <w:tc>
          <w:tcPr>
            <w:tcW w:w="1134" w:type="dxa"/>
            <w:vAlign w:val="center"/>
          </w:tcPr>
          <w:p w:rsidR="00AD5D8C" w:rsidRPr="001928D3" w:rsidRDefault="001928D3" w:rsidP="00AD5D8C">
            <w:pPr>
              <w:pStyle w:val="afff6"/>
            </w:pPr>
            <w:proofErr w:type="gramStart"/>
            <w:r>
              <w:t>СВ</w:t>
            </w:r>
            <w:proofErr w:type="gramEnd"/>
          </w:p>
        </w:tc>
        <w:tc>
          <w:tcPr>
            <w:tcW w:w="992" w:type="dxa"/>
            <w:vAlign w:val="center"/>
          </w:tcPr>
          <w:p w:rsidR="00AD5D8C" w:rsidRPr="001928D3" w:rsidRDefault="001928D3" w:rsidP="00AD5D8C">
            <w:pPr>
              <w:pStyle w:val="afff6"/>
            </w:pPr>
            <w:r>
              <w:t>В</w:t>
            </w:r>
          </w:p>
        </w:tc>
        <w:tc>
          <w:tcPr>
            <w:tcW w:w="993" w:type="dxa"/>
            <w:vAlign w:val="center"/>
          </w:tcPr>
          <w:p w:rsidR="00AD5D8C" w:rsidRPr="001928D3" w:rsidRDefault="001928D3" w:rsidP="00AD5D8C">
            <w:pPr>
              <w:pStyle w:val="afff6"/>
            </w:pPr>
            <w:r>
              <w:t>ЮВ</w:t>
            </w:r>
          </w:p>
        </w:tc>
        <w:tc>
          <w:tcPr>
            <w:tcW w:w="992" w:type="dxa"/>
            <w:vAlign w:val="center"/>
          </w:tcPr>
          <w:p w:rsidR="00AD5D8C" w:rsidRPr="001928D3" w:rsidRDefault="001928D3" w:rsidP="00AD5D8C">
            <w:pPr>
              <w:pStyle w:val="afff6"/>
            </w:pPr>
            <w:proofErr w:type="gramStart"/>
            <w:r>
              <w:t>Ю</w:t>
            </w:r>
            <w:proofErr w:type="gramEnd"/>
          </w:p>
        </w:tc>
        <w:tc>
          <w:tcPr>
            <w:tcW w:w="850" w:type="dxa"/>
            <w:vAlign w:val="center"/>
          </w:tcPr>
          <w:p w:rsidR="00AD5D8C" w:rsidRPr="001928D3" w:rsidRDefault="001928D3" w:rsidP="00AD5D8C">
            <w:pPr>
              <w:pStyle w:val="afff6"/>
            </w:pPr>
            <w:r>
              <w:t>Ю</w:t>
            </w:r>
            <w:r w:rsidR="00AD5D8C" w:rsidRPr="001928D3">
              <w:t>З</w:t>
            </w:r>
          </w:p>
        </w:tc>
        <w:tc>
          <w:tcPr>
            <w:tcW w:w="851" w:type="dxa"/>
            <w:vAlign w:val="center"/>
          </w:tcPr>
          <w:p w:rsidR="00AD5D8C" w:rsidRPr="001928D3" w:rsidRDefault="00AD5D8C" w:rsidP="00AD5D8C">
            <w:pPr>
              <w:pStyle w:val="afff6"/>
            </w:pPr>
            <w:proofErr w:type="gramStart"/>
            <w:r w:rsidRPr="001928D3">
              <w:t>З</w:t>
            </w:r>
            <w:proofErr w:type="gramEnd"/>
          </w:p>
        </w:tc>
        <w:tc>
          <w:tcPr>
            <w:tcW w:w="992" w:type="dxa"/>
            <w:vAlign w:val="center"/>
          </w:tcPr>
          <w:p w:rsidR="00AD5D8C" w:rsidRPr="001928D3" w:rsidRDefault="001928D3" w:rsidP="00AD5D8C">
            <w:pPr>
              <w:pStyle w:val="afff6"/>
            </w:pPr>
            <w:r>
              <w:t>С</w:t>
            </w:r>
            <w:r w:rsidR="00AD5D8C" w:rsidRPr="001928D3">
              <w:t>З</w:t>
            </w:r>
          </w:p>
        </w:tc>
      </w:tr>
      <w:tr w:rsidR="000C7CC3" w:rsidRPr="001928D3" w:rsidTr="000C7CC3">
        <w:trPr>
          <w:trHeight w:val="683"/>
        </w:trPr>
        <w:tc>
          <w:tcPr>
            <w:tcW w:w="992" w:type="dxa"/>
            <w:vAlign w:val="center"/>
          </w:tcPr>
          <w:p w:rsidR="00AD5D8C" w:rsidRPr="001928D3" w:rsidRDefault="00AD5D8C" w:rsidP="00B43F65">
            <w:pPr>
              <w:pStyle w:val="afff6"/>
            </w:pPr>
            <w:r w:rsidRPr="001928D3">
              <w:t>27</w:t>
            </w:r>
          </w:p>
        </w:tc>
        <w:tc>
          <w:tcPr>
            <w:tcW w:w="993" w:type="dxa"/>
            <w:vAlign w:val="center"/>
          </w:tcPr>
          <w:p w:rsidR="00AD5D8C" w:rsidRPr="001928D3" w:rsidRDefault="00AD5D8C" w:rsidP="001928D3">
            <w:pPr>
              <w:pStyle w:val="afff6"/>
            </w:pPr>
            <w:r w:rsidRPr="001928D3">
              <w:t>Го</w:t>
            </w:r>
            <w:r w:rsidRPr="001928D3">
              <w:t>р</w:t>
            </w:r>
            <w:r w:rsidRPr="001928D3">
              <w:t>л</w:t>
            </w:r>
            <w:r w:rsidR="001928D3">
              <w:t>о</w:t>
            </w:r>
            <w:r w:rsidRPr="001928D3">
              <w:t>вка</w:t>
            </w:r>
          </w:p>
        </w:tc>
        <w:tc>
          <w:tcPr>
            <w:tcW w:w="850" w:type="dxa"/>
          </w:tcPr>
          <w:p w:rsidR="00AD5D8C" w:rsidRPr="001928D3" w:rsidRDefault="00AD5D8C" w:rsidP="00AD5D8C">
            <w:pPr>
              <w:pStyle w:val="afff6"/>
            </w:pPr>
            <w:r w:rsidRPr="001928D3">
              <w:t>8</w:t>
            </w:r>
            <w:r w:rsidR="00597F95" w:rsidRPr="001928D3">
              <w:t>/2,8</w:t>
            </w:r>
          </w:p>
        </w:tc>
        <w:tc>
          <w:tcPr>
            <w:tcW w:w="1134" w:type="dxa"/>
          </w:tcPr>
          <w:p w:rsidR="00AD5D8C" w:rsidRPr="001928D3" w:rsidRDefault="00AD5D8C" w:rsidP="00AD5D8C">
            <w:pPr>
              <w:pStyle w:val="afff6"/>
            </w:pPr>
            <w:r w:rsidRPr="001928D3">
              <w:t>17</w:t>
            </w:r>
            <w:r w:rsidR="00597F95" w:rsidRPr="001928D3">
              <w:t>/3,1</w:t>
            </w:r>
          </w:p>
        </w:tc>
        <w:tc>
          <w:tcPr>
            <w:tcW w:w="992" w:type="dxa"/>
          </w:tcPr>
          <w:p w:rsidR="00AD5D8C" w:rsidRPr="001928D3" w:rsidRDefault="00AD5D8C" w:rsidP="00AD5D8C">
            <w:pPr>
              <w:pStyle w:val="afff6"/>
            </w:pPr>
            <w:r w:rsidRPr="001928D3">
              <w:t>20</w:t>
            </w:r>
            <w:r w:rsidR="00597F95" w:rsidRPr="001928D3">
              <w:t>/4,1</w:t>
            </w:r>
          </w:p>
        </w:tc>
        <w:tc>
          <w:tcPr>
            <w:tcW w:w="993" w:type="dxa"/>
          </w:tcPr>
          <w:p w:rsidR="00AD5D8C" w:rsidRPr="001928D3" w:rsidRDefault="00AD5D8C" w:rsidP="00AD5D8C">
            <w:pPr>
              <w:pStyle w:val="afff6"/>
            </w:pPr>
            <w:r w:rsidRPr="001928D3">
              <w:t>16</w:t>
            </w:r>
            <w:r w:rsidR="00597F95" w:rsidRPr="001928D3">
              <w:t>/3,6</w:t>
            </w:r>
          </w:p>
        </w:tc>
        <w:tc>
          <w:tcPr>
            <w:tcW w:w="992" w:type="dxa"/>
          </w:tcPr>
          <w:p w:rsidR="00AD5D8C" w:rsidRPr="001928D3" w:rsidRDefault="00AD5D8C" w:rsidP="00AD5D8C">
            <w:pPr>
              <w:pStyle w:val="afff6"/>
            </w:pPr>
            <w:r w:rsidRPr="001928D3">
              <w:t>12</w:t>
            </w:r>
            <w:r w:rsidR="00597F95" w:rsidRPr="001928D3">
              <w:t>/2,4</w:t>
            </w:r>
          </w:p>
        </w:tc>
        <w:tc>
          <w:tcPr>
            <w:tcW w:w="850" w:type="dxa"/>
          </w:tcPr>
          <w:p w:rsidR="00AD5D8C" w:rsidRPr="001928D3" w:rsidRDefault="00AD5D8C" w:rsidP="00AD5D8C">
            <w:pPr>
              <w:pStyle w:val="afff6"/>
            </w:pPr>
            <w:r w:rsidRPr="001928D3">
              <w:t>10</w:t>
            </w:r>
            <w:r w:rsidR="00597F95" w:rsidRPr="001928D3">
              <w:t>/3</w:t>
            </w:r>
          </w:p>
        </w:tc>
        <w:tc>
          <w:tcPr>
            <w:tcW w:w="851" w:type="dxa"/>
          </w:tcPr>
          <w:p w:rsidR="00AD5D8C" w:rsidRPr="001928D3" w:rsidRDefault="00AD5D8C" w:rsidP="00AD5D8C">
            <w:pPr>
              <w:pStyle w:val="afff6"/>
            </w:pPr>
            <w:r w:rsidRPr="001928D3">
              <w:t>7</w:t>
            </w:r>
            <w:r w:rsidR="00597F95" w:rsidRPr="001928D3">
              <w:t>/2,9</w:t>
            </w:r>
          </w:p>
        </w:tc>
        <w:tc>
          <w:tcPr>
            <w:tcW w:w="992" w:type="dxa"/>
          </w:tcPr>
          <w:p w:rsidR="00AD5D8C" w:rsidRPr="001928D3" w:rsidRDefault="00AD5D8C" w:rsidP="00AD5D8C">
            <w:pPr>
              <w:pStyle w:val="afff6"/>
            </w:pPr>
            <w:r w:rsidRPr="001928D3">
              <w:t>10</w:t>
            </w:r>
            <w:r w:rsidR="00597F95" w:rsidRPr="001928D3">
              <w:t>/3,5</w:t>
            </w:r>
          </w:p>
        </w:tc>
      </w:tr>
    </w:tbl>
    <w:p w:rsidR="00AD5D8C" w:rsidRPr="001928D3" w:rsidRDefault="00EC3F10" w:rsidP="00AD5D8C">
      <w:pPr>
        <w:pStyle w:val="afff6"/>
        <w:spacing w:before="300" w:after="0"/>
        <w:jc w:val="center"/>
      </w:pPr>
      <w:r>
        <w:rPr>
          <w:noProof/>
          <w:szCs w:val="30"/>
        </w:rPr>
        <w:drawing>
          <wp:inline distT="0" distB="0" distL="0" distR="0">
            <wp:extent cx="4200525" cy="3810000"/>
            <wp:effectExtent l="19050" t="0" r="9525" b="0"/>
            <wp:docPr id="38" name="Рисунок 38" descr="C:\Users\Экология\Desktop\Безымянный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Экология\Desktop\Безымянный0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4F8" w:rsidRPr="001928D3" w:rsidRDefault="00AD5D8C" w:rsidP="00A414F8">
      <w:pPr>
        <w:pStyle w:val="afffffe"/>
        <w:rPr>
          <w:lang w:val="ru-RU"/>
        </w:rPr>
      </w:pPr>
      <w:r w:rsidRPr="001928D3">
        <w:rPr>
          <w:lang w:val="ru-RU"/>
        </w:rPr>
        <w:t>Рисунок 1.1</w:t>
      </w:r>
      <w:r w:rsidR="00A414F8" w:rsidRPr="001928D3">
        <w:rPr>
          <w:lang w:val="ru-RU"/>
        </w:rPr>
        <w:t xml:space="preserve"> – Роза в</w:t>
      </w:r>
      <w:r w:rsidR="001928D3">
        <w:rPr>
          <w:lang w:val="ru-RU"/>
        </w:rPr>
        <w:t>е</w:t>
      </w:r>
      <w:r w:rsidR="00A414F8" w:rsidRPr="001928D3">
        <w:rPr>
          <w:lang w:val="ru-RU"/>
        </w:rPr>
        <w:t>тр</w:t>
      </w:r>
      <w:r w:rsidR="001928D3">
        <w:rPr>
          <w:lang w:val="ru-RU"/>
        </w:rPr>
        <w:t>о</w:t>
      </w:r>
      <w:r w:rsidR="00A414F8" w:rsidRPr="001928D3">
        <w:rPr>
          <w:lang w:val="ru-RU"/>
        </w:rPr>
        <w:t>в</w:t>
      </w:r>
    </w:p>
    <w:p w:rsidR="00AD5D8C" w:rsidRPr="001928D3" w:rsidRDefault="000E0881" w:rsidP="00A414F8">
      <w:pPr>
        <w:pStyle w:val="afffffc"/>
        <w:ind w:firstLine="709"/>
        <w:rPr>
          <w:lang w:val="ru-RU"/>
        </w:rPr>
      </w:pPr>
      <w:r>
        <w:rPr>
          <w:lang w:val="ru-RU"/>
        </w:rPr>
        <w:lastRenderedPageBreak/>
        <w:t>В</w:t>
      </w:r>
      <w:r w:rsidR="00AD5D8C" w:rsidRPr="001928D3">
        <w:rPr>
          <w:lang w:val="ru-RU"/>
        </w:rPr>
        <w:t xml:space="preserve"> </w:t>
      </w:r>
      <w:r>
        <w:rPr>
          <w:lang w:val="ru-RU"/>
        </w:rPr>
        <w:t>городе</w:t>
      </w:r>
      <w:r w:rsidR="00AD5D8C" w:rsidRPr="001928D3">
        <w:rPr>
          <w:lang w:val="ru-RU"/>
        </w:rPr>
        <w:t xml:space="preserve"> Горл</w:t>
      </w:r>
      <w:r>
        <w:rPr>
          <w:lang w:val="ru-RU"/>
        </w:rPr>
        <w:t>о</w:t>
      </w:r>
      <w:r w:rsidR="00AD5D8C" w:rsidRPr="001928D3">
        <w:rPr>
          <w:lang w:val="ru-RU"/>
        </w:rPr>
        <w:t>вка пре</w:t>
      </w:r>
      <w:r>
        <w:rPr>
          <w:lang w:val="ru-RU"/>
        </w:rPr>
        <w:t>обладают</w:t>
      </w:r>
      <w:r w:rsidR="00AD5D8C" w:rsidRPr="001928D3">
        <w:rPr>
          <w:lang w:val="ru-RU"/>
        </w:rPr>
        <w:t xml:space="preserve"> в</w:t>
      </w:r>
      <w:r>
        <w:rPr>
          <w:lang w:val="ru-RU"/>
        </w:rPr>
        <w:t>е</w:t>
      </w:r>
      <w:r w:rsidR="00AD5D8C" w:rsidRPr="001928D3">
        <w:rPr>
          <w:lang w:val="ru-RU"/>
        </w:rPr>
        <w:t>тр</w:t>
      </w:r>
      <w:r>
        <w:rPr>
          <w:lang w:val="ru-RU"/>
        </w:rPr>
        <w:t>ы</w:t>
      </w:r>
      <w:r w:rsidR="00AD5D8C" w:rsidRPr="001928D3">
        <w:rPr>
          <w:lang w:val="ru-RU"/>
        </w:rPr>
        <w:t xml:space="preserve"> </w:t>
      </w:r>
      <w:proofErr w:type="gramStart"/>
      <w:r>
        <w:rPr>
          <w:lang w:val="ru-RU"/>
        </w:rPr>
        <w:t>СВ</w:t>
      </w:r>
      <w:proofErr w:type="gramEnd"/>
      <w:r w:rsidR="00AD5D8C" w:rsidRPr="001928D3">
        <w:rPr>
          <w:lang w:val="ru-RU"/>
        </w:rPr>
        <w:t xml:space="preserve"> </w:t>
      </w:r>
      <w:r>
        <w:rPr>
          <w:lang w:val="ru-RU"/>
        </w:rPr>
        <w:t>и</w:t>
      </w:r>
      <w:r w:rsidR="00AD5D8C" w:rsidRPr="001928D3">
        <w:rPr>
          <w:lang w:val="ru-RU"/>
        </w:rPr>
        <w:t xml:space="preserve"> </w:t>
      </w:r>
      <w:r>
        <w:rPr>
          <w:lang w:val="ru-RU"/>
        </w:rPr>
        <w:t>В</w:t>
      </w:r>
      <w:r w:rsidR="00AD5D8C" w:rsidRPr="001928D3">
        <w:rPr>
          <w:lang w:val="ru-RU"/>
        </w:rPr>
        <w:t>.</w:t>
      </w:r>
    </w:p>
    <w:p w:rsidR="00AD5D8C" w:rsidRPr="001928D3" w:rsidRDefault="00400F42" w:rsidP="009E5115">
      <w:pPr>
        <w:pStyle w:val="afffffc"/>
        <w:ind w:firstLine="709"/>
        <w:rPr>
          <w:b/>
          <w:lang w:val="ru-RU"/>
        </w:rPr>
      </w:pPr>
      <w:r w:rsidRPr="001928D3">
        <w:rPr>
          <w:b/>
          <w:lang w:val="ru-RU"/>
        </w:rPr>
        <w:t>При</w:t>
      </w:r>
      <w:r w:rsidR="00FB3096">
        <w:rPr>
          <w:b/>
          <w:lang w:val="ru-RU"/>
        </w:rPr>
        <w:t>мер</w:t>
      </w:r>
      <w:r w:rsidRPr="001928D3">
        <w:rPr>
          <w:b/>
          <w:lang w:val="ru-RU"/>
        </w:rPr>
        <w:t xml:space="preserve"> 2</w:t>
      </w:r>
    </w:p>
    <w:p w:rsidR="00AD5D8C" w:rsidRPr="001928D3" w:rsidRDefault="00AD5D8C" w:rsidP="009E5115">
      <w:pPr>
        <w:pStyle w:val="afffffc"/>
        <w:ind w:firstLine="709"/>
        <w:rPr>
          <w:lang w:val="ru-RU"/>
        </w:rPr>
      </w:pPr>
      <w:r w:rsidRPr="001928D3">
        <w:rPr>
          <w:lang w:val="ru-RU"/>
        </w:rPr>
        <w:t>Уточн</w:t>
      </w:r>
      <w:r w:rsidR="00FB3096">
        <w:rPr>
          <w:lang w:val="ru-RU"/>
        </w:rPr>
        <w:t>и</w:t>
      </w:r>
      <w:r w:rsidRPr="001928D3">
        <w:rPr>
          <w:lang w:val="ru-RU"/>
        </w:rPr>
        <w:t>т</w:t>
      </w:r>
      <w:r w:rsidR="00FB3096">
        <w:rPr>
          <w:lang w:val="ru-RU"/>
        </w:rPr>
        <w:t>е</w:t>
      </w:r>
      <w:r w:rsidRPr="001928D3">
        <w:rPr>
          <w:lang w:val="ru-RU"/>
        </w:rPr>
        <w:t xml:space="preserve"> СЗЗ п</w:t>
      </w:r>
      <w:r w:rsidR="00FB3096">
        <w:rPr>
          <w:lang w:val="ru-RU"/>
        </w:rPr>
        <w:t>редприятия</w:t>
      </w:r>
      <w:r w:rsidRPr="001928D3">
        <w:rPr>
          <w:lang w:val="ru-RU"/>
        </w:rPr>
        <w:t xml:space="preserve"> IV клас</w:t>
      </w:r>
      <w:r w:rsidR="00FB3096">
        <w:rPr>
          <w:lang w:val="ru-RU"/>
        </w:rPr>
        <w:t>са</w:t>
      </w:r>
      <w:r w:rsidRPr="001928D3">
        <w:rPr>
          <w:lang w:val="ru-RU"/>
        </w:rPr>
        <w:t xml:space="preserve"> </w:t>
      </w:r>
      <w:r w:rsidR="00FB3096">
        <w:rPr>
          <w:lang w:val="ru-RU"/>
        </w:rPr>
        <w:t>опасности</w:t>
      </w:r>
      <w:r w:rsidRPr="001928D3">
        <w:rPr>
          <w:lang w:val="ru-RU"/>
        </w:rPr>
        <w:t>, зна</w:t>
      </w:r>
      <w:r w:rsidR="00FB3096">
        <w:rPr>
          <w:lang w:val="ru-RU"/>
        </w:rPr>
        <w:t>я</w:t>
      </w:r>
      <w:r w:rsidRPr="001928D3">
        <w:rPr>
          <w:lang w:val="ru-RU"/>
        </w:rPr>
        <w:t xml:space="preserve"> повтор</w:t>
      </w:r>
      <w:r w:rsidR="00FB3096">
        <w:rPr>
          <w:lang w:val="ru-RU"/>
        </w:rPr>
        <w:t>яемость</w:t>
      </w:r>
      <w:r w:rsidRPr="001928D3">
        <w:rPr>
          <w:lang w:val="ru-RU"/>
        </w:rPr>
        <w:t xml:space="preserve"> напр</w:t>
      </w:r>
      <w:r w:rsidR="00FB3096">
        <w:rPr>
          <w:lang w:val="ru-RU"/>
        </w:rPr>
        <w:t>авлений</w:t>
      </w:r>
      <w:r w:rsidRPr="001928D3">
        <w:rPr>
          <w:lang w:val="ru-RU"/>
        </w:rPr>
        <w:t xml:space="preserve"> в</w:t>
      </w:r>
      <w:r w:rsidR="00FB3096">
        <w:rPr>
          <w:lang w:val="ru-RU"/>
        </w:rPr>
        <w:t>е</w:t>
      </w:r>
      <w:r w:rsidRPr="001928D3">
        <w:rPr>
          <w:lang w:val="ru-RU"/>
        </w:rPr>
        <w:t>тр</w:t>
      </w:r>
      <w:r w:rsidR="00FB3096">
        <w:rPr>
          <w:lang w:val="ru-RU"/>
        </w:rPr>
        <w:t>ов</w:t>
      </w:r>
      <w:r w:rsidRPr="001928D3">
        <w:rPr>
          <w:lang w:val="ru-RU"/>
        </w:rPr>
        <w:t>.</w:t>
      </w:r>
    </w:p>
    <w:p w:rsidR="00AD5D8C" w:rsidRPr="001928D3" w:rsidRDefault="00AD5D8C" w:rsidP="009E5115">
      <w:pPr>
        <w:pStyle w:val="afffffc"/>
        <w:ind w:firstLine="709"/>
        <w:rPr>
          <w:szCs w:val="30"/>
          <w:lang w:val="ru-RU"/>
        </w:rPr>
      </w:pPr>
      <w:proofErr w:type="gramStart"/>
      <w:r w:rsidRPr="001928D3">
        <w:rPr>
          <w:i/>
          <w:szCs w:val="30"/>
          <w:lang w:val="ru-RU"/>
        </w:rPr>
        <w:t>L</w:t>
      </w:r>
      <w:proofErr w:type="gramEnd"/>
      <w:r w:rsidR="00FB3096">
        <w:rPr>
          <w:sz w:val="26"/>
          <w:szCs w:val="26"/>
          <w:vertAlign w:val="subscript"/>
          <w:lang w:val="ru-RU"/>
        </w:rPr>
        <w:t>С</w:t>
      </w:r>
      <w:r w:rsidRPr="001928D3">
        <w:rPr>
          <w:szCs w:val="30"/>
          <w:lang w:val="ru-RU"/>
        </w:rPr>
        <w:t xml:space="preserve"> = 100 ∙ (8/12,5) = </w:t>
      </w:r>
      <w:smartTag w:uri="urn:schemas-microsoft-com:office:smarttags" w:element="metricconverter">
        <w:smartTagPr>
          <w:attr w:name="ProductID" w:val="100 м"/>
        </w:smartTagPr>
        <w:r w:rsidRPr="001928D3">
          <w:rPr>
            <w:szCs w:val="30"/>
            <w:lang w:val="ru-RU"/>
          </w:rPr>
          <w:t>100 м</w:t>
        </w:r>
      </w:smartTag>
      <w:r w:rsidRPr="001928D3">
        <w:rPr>
          <w:szCs w:val="30"/>
          <w:lang w:val="ru-RU"/>
        </w:rPr>
        <w:t>;</w:t>
      </w:r>
      <w:r w:rsidR="0088437A" w:rsidRPr="001928D3">
        <w:rPr>
          <w:szCs w:val="30"/>
          <w:lang w:val="ru-RU"/>
        </w:rPr>
        <w:tab/>
      </w:r>
      <w:r w:rsidRPr="001928D3">
        <w:rPr>
          <w:szCs w:val="30"/>
          <w:lang w:val="ru-RU"/>
        </w:rPr>
        <w:tab/>
      </w:r>
      <w:r w:rsidRPr="001928D3">
        <w:rPr>
          <w:i/>
          <w:szCs w:val="30"/>
          <w:lang w:val="ru-RU"/>
        </w:rPr>
        <w:t>L</w:t>
      </w:r>
      <w:r w:rsidR="00FB3096">
        <w:rPr>
          <w:sz w:val="26"/>
          <w:szCs w:val="26"/>
          <w:vertAlign w:val="subscript"/>
          <w:lang w:val="ru-RU"/>
        </w:rPr>
        <w:t>Ю</w:t>
      </w:r>
      <w:r w:rsidRPr="001928D3">
        <w:rPr>
          <w:szCs w:val="30"/>
          <w:lang w:val="ru-RU"/>
        </w:rPr>
        <w:t xml:space="preserve"> = 100 ∙ (12/12,5) = </w:t>
      </w:r>
      <w:smartTag w:uri="urn:schemas-microsoft-com:office:smarttags" w:element="metricconverter">
        <w:smartTagPr>
          <w:attr w:name="ProductID" w:val="100 м"/>
        </w:smartTagPr>
        <w:r w:rsidRPr="001928D3">
          <w:rPr>
            <w:szCs w:val="30"/>
            <w:lang w:val="ru-RU"/>
          </w:rPr>
          <w:t>100 м</w:t>
        </w:r>
      </w:smartTag>
      <w:r w:rsidRPr="001928D3">
        <w:rPr>
          <w:szCs w:val="30"/>
          <w:lang w:val="ru-RU"/>
        </w:rPr>
        <w:t>;</w:t>
      </w:r>
    </w:p>
    <w:p w:rsidR="00AD5D8C" w:rsidRPr="001928D3" w:rsidRDefault="00AD5D8C" w:rsidP="009E5115">
      <w:pPr>
        <w:pStyle w:val="afffffc"/>
        <w:ind w:firstLine="709"/>
        <w:rPr>
          <w:szCs w:val="30"/>
          <w:lang w:val="ru-RU"/>
        </w:rPr>
      </w:pPr>
      <w:proofErr w:type="gramStart"/>
      <w:r w:rsidRPr="001928D3">
        <w:rPr>
          <w:i/>
          <w:szCs w:val="30"/>
          <w:lang w:val="ru-RU"/>
        </w:rPr>
        <w:t>L</w:t>
      </w:r>
      <w:proofErr w:type="gramEnd"/>
      <w:r w:rsidR="00FB3096">
        <w:rPr>
          <w:sz w:val="26"/>
          <w:szCs w:val="26"/>
          <w:vertAlign w:val="subscript"/>
          <w:lang w:val="ru-RU"/>
        </w:rPr>
        <w:t>СВ</w:t>
      </w:r>
      <w:r w:rsidRPr="001928D3">
        <w:rPr>
          <w:szCs w:val="30"/>
          <w:lang w:val="ru-RU"/>
        </w:rPr>
        <w:t xml:space="preserve"> = 100 ∙ (17/12,5) = </w:t>
      </w:r>
      <w:smartTag w:uri="urn:schemas-microsoft-com:office:smarttags" w:element="metricconverter">
        <w:smartTagPr>
          <w:attr w:name="ProductID" w:val="136 м"/>
        </w:smartTagPr>
        <w:r w:rsidRPr="001928D3">
          <w:rPr>
            <w:szCs w:val="30"/>
            <w:lang w:val="ru-RU"/>
          </w:rPr>
          <w:t>136 м</w:t>
        </w:r>
      </w:smartTag>
      <w:r w:rsidRPr="001928D3">
        <w:rPr>
          <w:szCs w:val="30"/>
          <w:lang w:val="ru-RU"/>
        </w:rPr>
        <w:t>;</w:t>
      </w:r>
      <w:r w:rsidRPr="001928D3">
        <w:rPr>
          <w:szCs w:val="30"/>
          <w:lang w:val="ru-RU"/>
        </w:rPr>
        <w:tab/>
      </w:r>
      <w:r w:rsidRPr="001928D3">
        <w:rPr>
          <w:i/>
          <w:szCs w:val="30"/>
          <w:lang w:val="ru-RU"/>
        </w:rPr>
        <w:t>L</w:t>
      </w:r>
      <w:r w:rsidR="00FB3096">
        <w:rPr>
          <w:sz w:val="26"/>
          <w:szCs w:val="26"/>
          <w:vertAlign w:val="subscript"/>
          <w:lang w:val="ru-RU"/>
        </w:rPr>
        <w:t>ЮЗ</w:t>
      </w:r>
      <w:r w:rsidRPr="001928D3">
        <w:rPr>
          <w:szCs w:val="30"/>
          <w:lang w:val="ru-RU"/>
        </w:rPr>
        <w:t xml:space="preserve"> = 100 ∙ (10/12,5) = </w:t>
      </w:r>
      <w:smartTag w:uri="urn:schemas-microsoft-com:office:smarttags" w:element="metricconverter">
        <w:smartTagPr>
          <w:attr w:name="ProductID" w:val="100 м"/>
        </w:smartTagPr>
        <w:r w:rsidRPr="001928D3">
          <w:rPr>
            <w:szCs w:val="30"/>
            <w:lang w:val="ru-RU"/>
          </w:rPr>
          <w:t>100 м</w:t>
        </w:r>
      </w:smartTag>
      <w:r w:rsidRPr="001928D3">
        <w:rPr>
          <w:szCs w:val="30"/>
          <w:lang w:val="ru-RU"/>
        </w:rPr>
        <w:t>;</w:t>
      </w:r>
    </w:p>
    <w:p w:rsidR="00AD5D8C" w:rsidRPr="001928D3" w:rsidRDefault="00AD5D8C" w:rsidP="009E5115">
      <w:pPr>
        <w:pStyle w:val="afffffc"/>
        <w:ind w:firstLine="709"/>
        <w:rPr>
          <w:szCs w:val="30"/>
          <w:lang w:val="ru-RU"/>
        </w:rPr>
      </w:pPr>
      <w:proofErr w:type="gramStart"/>
      <w:r w:rsidRPr="001928D3">
        <w:rPr>
          <w:i/>
          <w:szCs w:val="30"/>
          <w:lang w:val="ru-RU"/>
        </w:rPr>
        <w:t>L</w:t>
      </w:r>
      <w:proofErr w:type="gramEnd"/>
      <w:r w:rsidR="00FB3096">
        <w:rPr>
          <w:sz w:val="26"/>
          <w:szCs w:val="26"/>
          <w:vertAlign w:val="subscript"/>
          <w:lang w:val="ru-RU"/>
        </w:rPr>
        <w:t>В</w:t>
      </w:r>
      <w:r w:rsidRPr="001928D3">
        <w:rPr>
          <w:szCs w:val="30"/>
          <w:lang w:val="ru-RU"/>
        </w:rPr>
        <w:t xml:space="preserve"> = 100 ∙ (20/12,5) = </w:t>
      </w:r>
      <w:smartTag w:uri="urn:schemas-microsoft-com:office:smarttags" w:element="metricconverter">
        <w:smartTagPr>
          <w:attr w:name="ProductID" w:val="160 м"/>
        </w:smartTagPr>
        <w:r w:rsidRPr="001928D3">
          <w:rPr>
            <w:szCs w:val="30"/>
            <w:lang w:val="ru-RU"/>
          </w:rPr>
          <w:t>160 м</w:t>
        </w:r>
      </w:smartTag>
      <w:r w:rsidRPr="001928D3">
        <w:rPr>
          <w:szCs w:val="30"/>
          <w:lang w:val="ru-RU"/>
        </w:rPr>
        <w:t>;</w:t>
      </w:r>
      <w:r w:rsidR="00590C76" w:rsidRPr="001928D3">
        <w:rPr>
          <w:szCs w:val="30"/>
          <w:lang w:val="ru-RU"/>
        </w:rPr>
        <w:t xml:space="preserve"> </w:t>
      </w:r>
      <w:r w:rsidRPr="001928D3">
        <w:rPr>
          <w:szCs w:val="30"/>
          <w:lang w:val="ru-RU"/>
        </w:rPr>
        <w:tab/>
      </w:r>
      <w:r w:rsidRPr="001928D3">
        <w:rPr>
          <w:i/>
          <w:szCs w:val="30"/>
          <w:lang w:val="ru-RU"/>
        </w:rPr>
        <w:t>L</w:t>
      </w:r>
      <w:r w:rsidRPr="001928D3">
        <w:rPr>
          <w:sz w:val="26"/>
          <w:szCs w:val="26"/>
          <w:vertAlign w:val="subscript"/>
          <w:lang w:val="ru-RU"/>
        </w:rPr>
        <w:t>З</w:t>
      </w:r>
      <w:r w:rsidRPr="001928D3">
        <w:rPr>
          <w:szCs w:val="30"/>
          <w:lang w:val="ru-RU"/>
        </w:rPr>
        <w:t xml:space="preserve"> = 100 ∙ (7/12,5) = </w:t>
      </w:r>
      <w:smartTag w:uri="urn:schemas-microsoft-com:office:smarttags" w:element="metricconverter">
        <w:smartTagPr>
          <w:attr w:name="ProductID" w:val="100 м"/>
        </w:smartTagPr>
        <w:r w:rsidRPr="001928D3">
          <w:rPr>
            <w:szCs w:val="30"/>
            <w:lang w:val="ru-RU"/>
          </w:rPr>
          <w:t>100 м</w:t>
        </w:r>
      </w:smartTag>
      <w:r w:rsidRPr="001928D3">
        <w:rPr>
          <w:szCs w:val="30"/>
          <w:lang w:val="ru-RU"/>
        </w:rPr>
        <w:t>;</w:t>
      </w:r>
    </w:p>
    <w:p w:rsidR="00AD5D8C" w:rsidRPr="001928D3" w:rsidRDefault="00AD5D8C" w:rsidP="00E01C6C">
      <w:pPr>
        <w:pStyle w:val="afffffc"/>
        <w:spacing w:after="240"/>
        <w:ind w:firstLine="709"/>
        <w:rPr>
          <w:szCs w:val="30"/>
          <w:lang w:val="ru-RU"/>
        </w:rPr>
      </w:pPr>
      <w:proofErr w:type="gramStart"/>
      <w:r w:rsidRPr="001928D3">
        <w:rPr>
          <w:i/>
          <w:szCs w:val="30"/>
          <w:lang w:val="ru-RU"/>
        </w:rPr>
        <w:t>L</w:t>
      </w:r>
      <w:proofErr w:type="gramEnd"/>
      <w:r w:rsidR="00FB3096">
        <w:rPr>
          <w:sz w:val="26"/>
          <w:szCs w:val="26"/>
          <w:vertAlign w:val="subscript"/>
          <w:lang w:val="ru-RU"/>
        </w:rPr>
        <w:t>ЮВ</w:t>
      </w:r>
      <w:r w:rsidRPr="001928D3">
        <w:rPr>
          <w:szCs w:val="30"/>
          <w:lang w:val="ru-RU"/>
        </w:rPr>
        <w:t xml:space="preserve"> = 100 ∙ (16/12,5) = </w:t>
      </w:r>
      <w:smartTag w:uri="urn:schemas-microsoft-com:office:smarttags" w:element="metricconverter">
        <w:smartTagPr>
          <w:attr w:name="ProductID" w:val="128 м"/>
        </w:smartTagPr>
        <w:r w:rsidRPr="001928D3">
          <w:rPr>
            <w:szCs w:val="30"/>
            <w:lang w:val="ru-RU"/>
          </w:rPr>
          <w:t>128 м</w:t>
        </w:r>
      </w:smartTag>
      <w:r w:rsidRPr="001928D3">
        <w:rPr>
          <w:szCs w:val="30"/>
          <w:lang w:val="ru-RU"/>
        </w:rPr>
        <w:t>;</w:t>
      </w:r>
      <w:r w:rsidRPr="001928D3">
        <w:rPr>
          <w:szCs w:val="30"/>
          <w:lang w:val="ru-RU"/>
        </w:rPr>
        <w:tab/>
      </w:r>
      <w:r w:rsidRPr="001928D3">
        <w:rPr>
          <w:i/>
          <w:szCs w:val="30"/>
          <w:lang w:val="ru-RU"/>
        </w:rPr>
        <w:t>L</w:t>
      </w:r>
      <w:r w:rsidR="00FB3096">
        <w:rPr>
          <w:sz w:val="26"/>
          <w:szCs w:val="26"/>
          <w:vertAlign w:val="subscript"/>
          <w:lang w:val="ru-RU"/>
        </w:rPr>
        <w:t>С</w:t>
      </w:r>
      <w:r w:rsidRPr="001928D3">
        <w:rPr>
          <w:sz w:val="26"/>
          <w:szCs w:val="26"/>
          <w:vertAlign w:val="subscript"/>
          <w:lang w:val="ru-RU"/>
        </w:rPr>
        <w:t>З</w:t>
      </w:r>
      <w:r w:rsidRPr="001928D3">
        <w:rPr>
          <w:szCs w:val="30"/>
          <w:lang w:val="ru-RU"/>
        </w:rPr>
        <w:t xml:space="preserve"> = 100 ∙ (10/12,5) = </w:t>
      </w:r>
      <w:smartTag w:uri="urn:schemas-microsoft-com:office:smarttags" w:element="metricconverter">
        <w:smartTagPr>
          <w:attr w:name="ProductID" w:val="100 м"/>
        </w:smartTagPr>
        <w:r w:rsidRPr="001928D3">
          <w:rPr>
            <w:szCs w:val="30"/>
            <w:lang w:val="ru-RU"/>
          </w:rPr>
          <w:t>100 м</w:t>
        </w:r>
      </w:smartTag>
      <w:r w:rsidRPr="001928D3">
        <w:rPr>
          <w:szCs w:val="30"/>
          <w:lang w:val="ru-RU"/>
        </w:rPr>
        <w:t>.</w:t>
      </w:r>
    </w:p>
    <w:p w:rsidR="00AD5D8C" w:rsidRPr="001928D3" w:rsidRDefault="00EC3F10" w:rsidP="00AD5D8C">
      <w:pPr>
        <w:tabs>
          <w:tab w:val="left" w:pos="1134"/>
          <w:tab w:val="left" w:pos="5670"/>
        </w:tabs>
        <w:ind w:firstLine="567"/>
        <w:jc w:val="center"/>
        <w:rPr>
          <w:szCs w:val="30"/>
        </w:rPr>
      </w:pPr>
      <w:r>
        <w:rPr>
          <w:noProof/>
          <w:szCs w:val="30"/>
        </w:rPr>
        <w:drawing>
          <wp:inline distT="0" distB="0" distL="0" distR="0">
            <wp:extent cx="4200525" cy="3619500"/>
            <wp:effectExtent l="19050" t="0" r="9525" b="0"/>
            <wp:docPr id="39" name="Рисунок 39" descr="C:\Users\Экология\Desktop\Безымянный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Экология\Desktop\Безымянный0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B3" w:rsidRPr="001928D3" w:rsidRDefault="00F416B3" w:rsidP="008C1833">
      <w:pPr>
        <w:pStyle w:val="afffffe"/>
        <w:spacing w:after="0"/>
        <w:rPr>
          <w:lang w:val="ru-RU"/>
        </w:rPr>
      </w:pPr>
      <w:r w:rsidRPr="001928D3">
        <w:rPr>
          <w:lang w:val="ru-RU"/>
        </w:rPr>
        <w:t xml:space="preserve">1 – </w:t>
      </w:r>
      <w:r w:rsidR="00FB3096">
        <w:rPr>
          <w:lang w:val="ru-RU"/>
        </w:rPr>
        <w:t>исходная</w:t>
      </w:r>
      <w:r w:rsidR="002E3101" w:rsidRPr="001928D3">
        <w:rPr>
          <w:lang w:val="ru-RU"/>
        </w:rPr>
        <w:t xml:space="preserve"> СЗЗ</w:t>
      </w:r>
      <w:r w:rsidRPr="001928D3">
        <w:rPr>
          <w:lang w:val="ru-RU"/>
        </w:rPr>
        <w:t>; 2 – уточнен</w:t>
      </w:r>
      <w:r w:rsidR="00FB3096">
        <w:rPr>
          <w:lang w:val="ru-RU"/>
        </w:rPr>
        <w:t>н</w:t>
      </w:r>
      <w:r w:rsidRPr="001928D3">
        <w:rPr>
          <w:lang w:val="ru-RU"/>
        </w:rPr>
        <w:t>а</w:t>
      </w:r>
      <w:r w:rsidR="00FB3096">
        <w:rPr>
          <w:lang w:val="ru-RU"/>
        </w:rPr>
        <w:t>я</w:t>
      </w:r>
      <w:r w:rsidR="002E3101" w:rsidRPr="001928D3">
        <w:rPr>
          <w:lang w:val="ru-RU"/>
        </w:rPr>
        <w:t xml:space="preserve"> СЗЗ</w:t>
      </w:r>
    </w:p>
    <w:p w:rsidR="00AD5D8C" w:rsidRPr="001928D3" w:rsidRDefault="00AD5D8C" w:rsidP="008C1833">
      <w:pPr>
        <w:pStyle w:val="afffffe"/>
        <w:spacing w:before="0"/>
        <w:rPr>
          <w:lang w:val="ru-RU"/>
        </w:rPr>
      </w:pPr>
      <w:r w:rsidRPr="001928D3">
        <w:rPr>
          <w:lang w:val="ru-RU"/>
        </w:rPr>
        <w:t>Рисун</w:t>
      </w:r>
      <w:r w:rsidR="00F416B3" w:rsidRPr="001928D3">
        <w:rPr>
          <w:lang w:val="ru-RU"/>
        </w:rPr>
        <w:t>ок 1.2 – Сан</w:t>
      </w:r>
      <w:r w:rsidR="00FB3096">
        <w:rPr>
          <w:lang w:val="ru-RU"/>
        </w:rPr>
        <w:t>и</w:t>
      </w:r>
      <w:r w:rsidR="00F416B3" w:rsidRPr="001928D3">
        <w:rPr>
          <w:lang w:val="ru-RU"/>
        </w:rPr>
        <w:t>тарно-за</w:t>
      </w:r>
      <w:r w:rsidR="00FB3096">
        <w:rPr>
          <w:lang w:val="ru-RU"/>
        </w:rPr>
        <w:t>щ</w:t>
      </w:r>
      <w:r w:rsidR="00F416B3" w:rsidRPr="001928D3">
        <w:rPr>
          <w:lang w:val="ru-RU"/>
        </w:rPr>
        <w:t>и</w:t>
      </w:r>
      <w:r w:rsidR="00FB3096">
        <w:rPr>
          <w:lang w:val="ru-RU"/>
        </w:rPr>
        <w:t>т</w:t>
      </w:r>
      <w:r w:rsidR="00F416B3" w:rsidRPr="001928D3">
        <w:rPr>
          <w:lang w:val="ru-RU"/>
        </w:rPr>
        <w:t>на</w:t>
      </w:r>
      <w:r w:rsidR="00FB3096">
        <w:rPr>
          <w:lang w:val="ru-RU"/>
        </w:rPr>
        <w:t>я</w:t>
      </w:r>
      <w:r w:rsidR="00F416B3" w:rsidRPr="001928D3">
        <w:rPr>
          <w:lang w:val="ru-RU"/>
        </w:rPr>
        <w:t xml:space="preserve"> зона</w:t>
      </w:r>
    </w:p>
    <w:p w:rsidR="00AD5D8C" w:rsidRPr="001928D3" w:rsidRDefault="00FB3096" w:rsidP="009E5115">
      <w:pPr>
        <w:pStyle w:val="afffffc"/>
        <w:rPr>
          <w:lang w:val="ru-RU"/>
        </w:rPr>
      </w:pPr>
      <w:r>
        <w:rPr>
          <w:lang w:val="ru-RU"/>
        </w:rPr>
        <w:t>В</w:t>
      </w:r>
      <w:r w:rsidR="00AD5D8C" w:rsidRPr="001928D3">
        <w:rPr>
          <w:lang w:val="ru-RU"/>
        </w:rPr>
        <w:t xml:space="preserve"> дан</w:t>
      </w:r>
      <w:r>
        <w:rPr>
          <w:lang w:val="ru-RU"/>
        </w:rPr>
        <w:t>н</w:t>
      </w:r>
      <w:r w:rsidR="00AD5D8C" w:rsidRPr="001928D3">
        <w:rPr>
          <w:lang w:val="ru-RU"/>
        </w:rPr>
        <w:t xml:space="preserve">ом </w:t>
      </w:r>
      <w:r>
        <w:rPr>
          <w:lang w:val="ru-RU"/>
        </w:rPr>
        <w:t>случае</w:t>
      </w:r>
      <w:r w:rsidR="00AD5D8C" w:rsidRPr="001928D3">
        <w:rPr>
          <w:lang w:val="ru-RU"/>
        </w:rPr>
        <w:t xml:space="preserve"> </w:t>
      </w:r>
      <w:r>
        <w:rPr>
          <w:lang w:val="ru-RU"/>
        </w:rPr>
        <w:t>по</w:t>
      </w:r>
      <w:r w:rsidR="00AD5D8C" w:rsidRPr="001928D3">
        <w:rPr>
          <w:lang w:val="ru-RU"/>
        </w:rPr>
        <w:t xml:space="preserve"> </w:t>
      </w:r>
      <w:r>
        <w:rPr>
          <w:lang w:val="ru-RU"/>
        </w:rPr>
        <w:t>направлениям</w:t>
      </w:r>
      <w:r w:rsidR="00AD5D8C" w:rsidRPr="001928D3">
        <w:rPr>
          <w:lang w:val="ru-RU"/>
        </w:rPr>
        <w:t xml:space="preserve"> </w:t>
      </w:r>
      <w:r w:rsidR="007E3765">
        <w:rPr>
          <w:lang w:val="ru-RU"/>
        </w:rPr>
        <w:t>С</w:t>
      </w:r>
      <w:r w:rsidR="00AD5D8C" w:rsidRPr="001928D3">
        <w:rPr>
          <w:lang w:val="ru-RU"/>
        </w:rPr>
        <w:t xml:space="preserve">З, </w:t>
      </w:r>
      <w:proofErr w:type="gramStart"/>
      <w:r w:rsidR="00AD5D8C" w:rsidRPr="001928D3">
        <w:rPr>
          <w:lang w:val="ru-RU"/>
        </w:rPr>
        <w:t>З</w:t>
      </w:r>
      <w:proofErr w:type="gramEnd"/>
      <w:r w:rsidR="00AD5D8C" w:rsidRPr="001928D3">
        <w:rPr>
          <w:lang w:val="ru-RU"/>
        </w:rPr>
        <w:t xml:space="preserve">, </w:t>
      </w:r>
      <w:r w:rsidR="007E3765">
        <w:rPr>
          <w:lang w:val="ru-RU"/>
        </w:rPr>
        <w:t>Ю</w:t>
      </w:r>
      <w:r w:rsidR="00AD5D8C" w:rsidRPr="001928D3">
        <w:rPr>
          <w:lang w:val="ru-RU"/>
        </w:rPr>
        <w:t>З р</w:t>
      </w:r>
      <w:r w:rsidR="007E3765">
        <w:rPr>
          <w:lang w:val="ru-RU"/>
        </w:rPr>
        <w:t>а</w:t>
      </w:r>
      <w:r w:rsidR="00AD5D8C" w:rsidRPr="001928D3">
        <w:rPr>
          <w:lang w:val="ru-RU"/>
        </w:rPr>
        <w:t>зм</w:t>
      </w:r>
      <w:r w:rsidR="007E3765">
        <w:rPr>
          <w:lang w:val="ru-RU"/>
        </w:rPr>
        <w:t>е</w:t>
      </w:r>
      <w:r w:rsidR="00AD5D8C" w:rsidRPr="001928D3">
        <w:rPr>
          <w:lang w:val="ru-RU"/>
        </w:rPr>
        <w:t xml:space="preserve">р СЗЗ </w:t>
      </w:r>
      <w:r w:rsidR="007E3765">
        <w:rPr>
          <w:lang w:val="ru-RU"/>
        </w:rPr>
        <w:t>увеличивается</w:t>
      </w:r>
      <w:r w:rsidR="00AD5D8C" w:rsidRPr="001928D3">
        <w:rPr>
          <w:lang w:val="ru-RU"/>
        </w:rPr>
        <w:t xml:space="preserve">, </w:t>
      </w:r>
      <w:r w:rsidR="007E3765">
        <w:rPr>
          <w:lang w:val="ru-RU"/>
        </w:rPr>
        <w:t>по</w:t>
      </w:r>
      <w:r w:rsidR="00AD5D8C" w:rsidRPr="001928D3">
        <w:rPr>
          <w:lang w:val="ru-RU"/>
        </w:rPr>
        <w:t xml:space="preserve">тому </w:t>
      </w:r>
      <w:r w:rsidR="007E3765">
        <w:rPr>
          <w:lang w:val="ru-RU"/>
        </w:rPr>
        <w:t>чт</w:t>
      </w:r>
      <w:r w:rsidR="00AD5D8C" w:rsidRPr="001928D3">
        <w:rPr>
          <w:lang w:val="ru-RU"/>
        </w:rPr>
        <w:t xml:space="preserve">о </w:t>
      </w:r>
      <w:r w:rsidR="00E25AA8" w:rsidRPr="001928D3">
        <w:rPr>
          <w:lang w:val="ru-RU"/>
        </w:rPr>
        <w:t>в</w:t>
      </w:r>
      <w:r w:rsidR="00AD5D8C" w:rsidRPr="001928D3">
        <w:rPr>
          <w:lang w:val="ru-RU"/>
        </w:rPr>
        <w:t xml:space="preserve"> да</w:t>
      </w:r>
      <w:r w:rsidR="007E3765">
        <w:rPr>
          <w:lang w:val="ru-RU"/>
        </w:rPr>
        <w:t>н</w:t>
      </w:r>
      <w:r w:rsidR="00AD5D8C" w:rsidRPr="001928D3">
        <w:rPr>
          <w:lang w:val="ru-RU"/>
        </w:rPr>
        <w:t>н</w:t>
      </w:r>
      <w:r w:rsidR="007E3765">
        <w:rPr>
          <w:lang w:val="ru-RU"/>
        </w:rPr>
        <w:t>ы</w:t>
      </w:r>
      <w:r w:rsidR="00AD5D8C" w:rsidRPr="001928D3">
        <w:rPr>
          <w:lang w:val="ru-RU"/>
        </w:rPr>
        <w:t xml:space="preserve">х </w:t>
      </w:r>
      <w:r w:rsidR="007E3765">
        <w:rPr>
          <w:lang w:val="ru-RU"/>
        </w:rPr>
        <w:t>направлениях</w:t>
      </w:r>
      <w:r w:rsidR="00AD5D8C" w:rsidRPr="001928D3">
        <w:rPr>
          <w:lang w:val="ru-RU"/>
        </w:rPr>
        <w:t xml:space="preserve"> пре</w:t>
      </w:r>
      <w:r w:rsidR="007E3765">
        <w:rPr>
          <w:lang w:val="ru-RU"/>
        </w:rPr>
        <w:t xml:space="preserve">обладают </w:t>
      </w:r>
      <w:r w:rsidR="00AD5D8C" w:rsidRPr="001928D3">
        <w:rPr>
          <w:lang w:val="ru-RU"/>
        </w:rPr>
        <w:t>част</w:t>
      </w:r>
      <w:r w:rsidR="007E3765">
        <w:rPr>
          <w:lang w:val="ru-RU"/>
        </w:rPr>
        <w:t>ые</w:t>
      </w:r>
      <w:r w:rsidR="00AD5D8C" w:rsidRPr="001928D3">
        <w:rPr>
          <w:lang w:val="ru-RU"/>
        </w:rPr>
        <w:t xml:space="preserve"> в</w:t>
      </w:r>
      <w:r w:rsidR="007E3765">
        <w:rPr>
          <w:lang w:val="ru-RU"/>
        </w:rPr>
        <w:t>етры</w:t>
      </w:r>
      <w:r w:rsidR="00AD5D8C" w:rsidRPr="001928D3">
        <w:rPr>
          <w:lang w:val="ru-RU"/>
        </w:rPr>
        <w:t xml:space="preserve"> </w:t>
      </w:r>
      <w:r w:rsidR="007E3765">
        <w:rPr>
          <w:lang w:val="ru-RU"/>
        </w:rPr>
        <w:t>и</w:t>
      </w:r>
      <w:r w:rsidR="00AD5D8C" w:rsidRPr="001928D3">
        <w:rPr>
          <w:lang w:val="ru-RU"/>
        </w:rPr>
        <w:t xml:space="preserve"> перенес</w:t>
      </w:r>
      <w:r w:rsidR="00AD5D8C" w:rsidRPr="001928D3">
        <w:rPr>
          <w:lang w:val="ru-RU"/>
        </w:rPr>
        <w:t>е</w:t>
      </w:r>
      <w:r w:rsidR="00AD5D8C" w:rsidRPr="001928D3">
        <w:rPr>
          <w:lang w:val="ru-RU"/>
        </w:rPr>
        <w:t>н</w:t>
      </w:r>
      <w:r w:rsidR="00C15527">
        <w:rPr>
          <w:lang w:val="ru-RU"/>
        </w:rPr>
        <w:t>ие</w:t>
      </w:r>
      <w:r w:rsidR="00AD5D8C" w:rsidRPr="001928D3">
        <w:rPr>
          <w:lang w:val="ru-RU"/>
        </w:rPr>
        <w:t xml:space="preserve"> за</w:t>
      </w:r>
      <w:r w:rsidR="00C15527">
        <w:rPr>
          <w:lang w:val="ru-RU"/>
        </w:rPr>
        <w:t>грязнений</w:t>
      </w:r>
      <w:r w:rsidR="00AD5D8C" w:rsidRPr="001928D3">
        <w:rPr>
          <w:lang w:val="ru-RU"/>
        </w:rPr>
        <w:t xml:space="preserve"> </w:t>
      </w:r>
      <w:r w:rsidR="00C15527">
        <w:rPr>
          <w:lang w:val="ru-RU"/>
        </w:rPr>
        <w:t>осуществляется</w:t>
      </w:r>
      <w:r w:rsidR="00AD5D8C" w:rsidRPr="001928D3">
        <w:rPr>
          <w:lang w:val="ru-RU"/>
        </w:rPr>
        <w:t xml:space="preserve"> на б</w:t>
      </w:r>
      <w:r w:rsidR="00C15527">
        <w:rPr>
          <w:lang w:val="ru-RU"/>
        </w:rPr>
        <w:t>о</w:t>
      </w:r>
      <w:r w:rsidR="00AD5D8C" w:rsidRPr="001928D3">
        <w:rPr>
          <w:lang w:val="ru-RU"/>
        </w:rPr>
        <w:t>льш</w:t>
      </w:r>
      <w:r w:rsidR="00C15527">
        <w:rPr>
          <w:lang w:val="ru-RU"/>
        </w:rPr>
        <w:t>ие</w:t>
      </w:r>
      <w:r w:rsidR="00AD5D8C" w:rsidRPr="001928D3">
        <w:rPr>
          <w:lang w:val="ru-RU"/>
        </w:rPr>
        <w:t xml:space="preserve"> </w:t>
      </w:r>
      <w:r w:rsidR="00687089">
        <w:rPr>
          <w:lang w:val="ru-RU"/>
        </w:rPr>
        <w:t>расстояния</w:t>
      </w:r>
      <w:r w:rsidR="00AD5D8C" w:rsidRPr="001928D3">
        <w:rPr>
          <w:lang w:val="ru-RU"/>
        </w:rPr>
        <w:t>.</w:t>
      </w:r>
    </w:p>
    <w:p w:rsidR="00AD5D8C" w:rsidRPr="00687089" w:rsidRDefault="00687089" w:rsidP="00371E5B">
      <w:pPr>
        <w:pStyle w:val="afffffc"/>
        <w:rPr>
          <w:b/>
          <w:lang w:val="ru-RU"/>
        </w:rPr>
      </w:pPr>
      <w:r w:rsidRPr="00687089">
        <w:rPr>
          <w:b/>
          <w:lang w:val="ru-RU"/>
        </w:rPr>
        <w:t>Вопросы</w:t>
      </w:r>
      <w:r w:rsidR="00AD5D8C" w:rsidRPr="00687089">
        <w:rPr>
          <w:b/>
          <w:lang w:val="ru-RU"/>
        </w:rPr>
        <w:t xml:space="preserve"> для ус</w:t>
      </w:r>
      <w:r w:rsidRPr="00687089">
        <w:rPr>
          <w:b/>
          <w:lang w:val="ru-RU"/>
        </w:rPr>
        <w:t>т</w:t>
      </w:r>
      <w:r w:rsidR="00AD5D8C" w:rsidRPr="00687089">
        <w:rPr>
          <w:b/>
          <w:lang w:val="ru-RU"/>
        </w:rPr>
        <w:t>ного оп</w:t>
      </w:r>
      <w:r w:rsidRPr="00687089">
        <w:rPr>
          <w:b/>
          <w:lang w:val="ru-RU"/>
        </w:rPr>
        <w:t>роса</w:t>
      </w:r>
      <w:r w:rsidR="00AD5D8C" w:rsidRPr="00687089">
        <w:rPr>
          <w:b/>
          <w:lang w:val="ru-RU"/>
        </w:rPr>
        <w:t>:</w:t>
      </w:r>
    </w:p>
    <w:p w:rsidR="00687089" w:rsidRPr="00687089" w:rsidRDefault="00AD5D8C" w:rsidP="00687089">
      <w:pPr>
        <w:pStyle w:val="afffffc"/>
        <w:rPr>
          <w:lang w:val="ru-RU"/>
        </w:rPr>
      </w:pPr>
      <w:r w:rsidRPr="00687089">
        <w:rPr>
          <w:lang w:val="ru-RU"/>
        </w:rPr>
        <w:t xml:space="preserve">1. </w:t>
      </w:r>
      <w:r w:rsidR="00687089">
        <w:rPr>
          <w:lang w:val="ru-RU"/>
        </w:rPr>
        <w:t>Движение</w:t>
      </w:r>
      <w:r w:rsidR="00687089" w:rsidRPr="00687089">
        <w:rPr>
          <w:lang w:val="ru-RU"/>
        </w:rPr>
        <w:t xml:space="preserve"> воздушных масс. Ветры, их скорость и направление. Ко</w:t>
      </w:r>
      <w:r w:rsidR="00687089" w:rsidRPr="00687089">
        <w:rPr>
          <w:lang w:val="ru-RU"/>
        </w:rPr>
        <w:t>н</w:t>
      </w:r>
      <w:r w:rsidR="00687089" w:rsidRPr="00687089">
        <w:rPr>
          <w:lang w:val="ru-RU"/>
        </w:rPr>
        <w:t>версия,</w:t>
      </w:r>
      <w:r w:rsidR="00687089">
        <w:rPr>
          <w:lang w:val="ru-RU"/>
        </w:rPr>
        <w:t xml:space="preserve"> </w:t>
      </w:r>
      <w:r w:rsidR="00687089" w:rsidRPr="00687089">
        <w:rPr>
          <w:lang w:val="ru-RU"/>
        </w:rPr>
        <w:t>инверсия.</w:t>
      </w:r>
    </w:p>
    <w:p w:rsidR="00687089" w:rsidRPr="00687089" w:rsidRDefault="00687089" w:rsidP="00687089">
      <w:pPr>
        <w:pStyle w:val="afffffc"/>
        <w:rPr>
          <w:lang w:val="ru-RU"/>
        </w:rPr>
      </w:pPr>
      <w:r w:rsidRPr="00687089">
        <w:rPr>
          <w:lang w:val="ru-RU"/>
        </w:rPr>
        <w:t>2. Какие факторы следует учитывать при разработке технических мер</w:t>
      </w:r>
      <w:r w:rsidRPr="00687089">
        <w:rPr>
          <w:lang w:val="ru-RU"/>
        </w:rPr>
        <w:t>о</w:t>
      </w:r>
      <w:r w:rsidRPr="00687089">
        <w:rPr>
          <w:lang w:val="ru-RU"/>
        </w:rPr>
        <w:t>приятий по предотвращению и уменьшению загрязнения атмосферного во</w:t>
      </w:r>
      <w:r w:rsidRPr="00687089">
        <w:rPr>
          <w:lang w:val="ru-RU"/>
        </w:rPr>
        <w:t>з</w:t>
      </w:r>
      <w:r w:rsidRPr="00687089">
        <w:rPr>
          <w:lang w:val="ru-RU"/>
        </w:rPr>
        <w:t>духа?</w:t>
      </w:r>
    </w:p>
    <w:p w:rsidR="00687089" w:rsidRPr="00687089" w:rsidRDefault="00687089" w:rsidP="00687089">
      <w:pPr>
        <w:pStyle w:val="afffffc"/>
        <w:rPr>
          <w:lang w:val="ru-RU"/>
        </w:rPr>
      </w:pPr>
      <w:r w:rsidRPr="00687089">
        <w:rPr>
          <w:lang w:val="ru-RU"/>
        </w:rPr>
        <w:t>3. Какие факторы влияют на скорость и направление рассеивания з</w:t>
      </w:r>
      <w:r w:rsidRPr="00687089">
        <w:rPr>
          <w:lang w:val="ru-RU"/>
        </w:rPr>
        <w:t>а</w:t>
      </w:r>
      <w:r w:rsidRPr="00687089">
        <w:rPr>
          <w:lang w:val="ru-RU"/>
        </w:rPr>
        <w:t>грязнений в атмосфере?</w:t>
      </w:r>
    </w:p>
    <w:p w:rsidR="00AD5D8C" w:rsidRPr="00687089" w:rsidRDefault="00687089" w:rsidP="009E5115">
      <w:pPr>
        <w:pStyle w:val="afffffc"/>
        <w:rPr>
          <w:lang w:val="ru-RU"/>
        </w:rPr>
      </w:pPr>
      <w:r w:rsidRPr="00687089">
        <w:rPr>
          <w:lang w:val="ru-RU"/>
        </w:rPr>
        <w:t>4. Что такое СЗЗ, как устанавливается ее размер? Какие требования к ее благоустройству?</w:t>
      </w:r>
    </w:p>
    <w:p w:rsidR="00CF4484" w:rsidRPr="008605FF" w:rsidRDefault="008605FF" w:rsidP="00E03815">
      <w:pPr>
        <w:pStyle w:val="10"/>
        <w:rPr>
          <w:b w:val="0"/>
        </w:rPr>
      </w:pPr>
      <w:bookmarkStart w:id="9" w:name="_Toc475445597"/>
      <w:bookmarkEnd w:id="4"/>
      <w:bookmarkEnd w:id="5"/>
      <w:bookmarkEnd w:id="6"/>
      <w:proofErr w:type="gramStart"/>
      <w:r w:rsidRPr="008605FF">
        <w:rPr>
          <w:caps w:val="0"/>
        </w:rPr>
        <w:lastRenderedPageBreak/>
        <w:t>ПРАКТИЧ</w:t>
      </w:r>
      <w:r>
        <w:rPr>
          <w:caps w:val="0"/>
        </w:rPr>
        <w:t>ЕСКОЕ</w:t>
      </w:r>
      <w:proofErr w:type="gramEnd"/>
      <w:r w:rsidRPr="008605FF">
        <w:rPr>
          <w:caps w:val="0"/>
        </w:rPr>
        <w:t xml:space="preserve"> ЗАНЯТ</w:t>
      </w:r>
      <w:r>
        <w:rPr>
          <w:caps w:val="0"/>
        </w:rPr>
        <w:t>И</w:t>
      </w:r>
      <w:r w:rsidRPr="008605FF">
        <w:rPr>
          <w:caps w:val="0"/>
        </w:rPr>
        <w:t>Я № 2</w:t>
      </w:r>
      <w:r w:rsidRPr="008605FF">
        <w:rPr>
          <w:caps w:val="0"/>
        </w:rPr>
        <w:br/>
      </w:r>
      <w:r>
        <w:rPr>
          <w:caps w:val="0"/>
        </w:rPr>
        <w:t>ИСТОЧНИКИ</w:t>
      </w:r>
      <w:r w:rsidRPr="008605FF">
        <w:rPr>
          <w:caps w:val="0"/>
        </w:rPr>
        <w:t xml:space="preserve"> </w:t>
      </w:r>
      <w:r>
        <w:rPr>
          <w:caps w:val="0"/>
        </w:rPr>
        <w:t>ОБРАЗОВАНИЯ ПРОИЗВОДСТВЕННЫХ ОТХОДОВ</w:t>
      </w:r>
      <w:r w:rsidRPr="008605FF">
        <w:rPr>
          <w:caps w:val="0"/>
        </w:rPr>
        <w:t xml:space="preserve"> НА АВТОТРАНСПОРТН</w:t>
      </w:r>
      <w:r>
        <w:rPr>
          <w:caps w:val="0"/>
        </w:rPr>
        <w:t>Ы</w:t>
      </w:r>
      <w:r w:rsidRPr="008605FF">
        <w:rPr>
          <w:caps w:val="0"/>
        </w:rPr>
        <w:t xml:space="preserve">Х </w:t>
      </w:r>
      <w:r>
        <w:rPr>
          <w:caps w:val="0"/>
        </w:rPr>
        <w:t>ПРЕДПРИЯТИЯХ</w:t>
      </w:r>
      <w:r w:rsidRPr="008605FF">
        <w:rPr>
          <w:caps w:val="0"/>
        </w:rPr>
        <w:t xml:space="preserve"> (АТП)</w:t>
      </w:r>
      <w:bookmarkEnd w:id="9"/>
    </w:p>
    <w:p w:rsidR="003C0333" w:rsidRPr="00BC635F" w:rsidRDefault="003C0333" w:rsidP="003C0333">
      <w:pPr>
        <w:pStyle w:val="afffffc"/>
        <w:ind w:firstLine="709"/>
        <w:rPr>
          <w:lang w:val="ru-RU"/>
        </w:rPr>
      </w:pPr>
      <w:r w:rsidRPr="008605FF">
        <w:rPr>
          <w:b/>
          <w:lang w:val="ru-RU"/>
        </w:rPr>
        <w:t xml:space="preserve">Мета: </w:t>
      </w:r>
      <w:r w:rsidR="00BC635F">
        <w:rPr>
          <w:lang w:val="ru-RU"/>
        </w:rPr>
        <w:t>изучить</w:t>
      </w:r>
      <w:r w:rsidR="00BC635F" w:rsidRPr="00BC635F">
        <w:rPr>
          <w:lang w:val="ru-RU"/>
        </w:rPr>
        <w:t xml:space="preserve"> виды производственных отходов на АТП и существ</w:t>
      </w:r>
      <w:r w:rsidR="00BC635F" w:rsidRPr="00BC635F">
        <w:rPr>
          <w:lang w:val="ru-RU"/>
        </w:rPr>
        <w:t>у</w:t>
      </w:r>
      <w:r w:rsidR="00BC635F" w:rsidRPr="00BC635F">
        <w:rPr>
          <w:lang w:val="ru-RU"/>
        </w:rPr>
        <w:t>ющие мероприятия и методы утилизации этих отходов с целью уменьшения негативного влияния на окружающую среду.</w:t>
      </w:r>
    </w:p>
    <w:p w:rsidR="005E3137" w:rsidRPr="00BC635F" w:rsidRDefault="00BC635F" w:rsidP="005E3137">
      <w:pPr>
        <w:pStyle w:val="afffffc"/>
        <w:ind w:firstLine="709"/>
        <w:rPr>
          <w:b/>
          <w:lang w:val="ru-RU"/>
        </w:rPr>
      </w:pPr>
      <w:r>
        <w:rPr>
          <w:b/>
          <w:lang w:val="ru-RU"/>
        </w:rPr>
        <w:t>Отчет</w:t>
      </w:r>
      <w:r w:rsidR="005E3137" w:rsidRPr="00BC635F">
        <w:rPr>
          <w:b/>
          <w:lang w:val="ru-RU"/>
        </w:rPr>
        <w:t xml:space="preserve"> </w:t>
      </w:r>
      <w:r>
        <w:rPr>
          <w:b/>
          <w:lang w:val="ru-RU"/>
        </w:rPr>
        <w:t>о</w:t>
      </w:r>
      <w:r w:rsidR="005E3137" w:rsidRPr="00BC635F">
        <w:rPr>
          <w:b/>
          <w:lang w:val="ru-RU"/>
        </w:rPr>
        <w:t xml:space="preserve"> р</w:t>
      </w:r>
      <w:r>
        <w:rPr>
          <w:b/>
          <w:lang w:val="ru-RU"/>
        </w:rPr>
        <w:t>а</w:t>
      </w:r>
      <w:r w:rsidR="005E3137" w:rsidRPr="00BC635F">
        <w:rPr>
          <w:b/>
          <w:lang w:val="ru-RU"/>
        </w:rPr>
        <w:t>бот</w:t>
      </w:r>
      <w:r>
        <w:rPr>
          <w:b/>
          <w:lang w:val="ru-RU"/>
        </w:rPr>
        <w:t>е</w:t>
      </w:r>
      <w:r w:rsidR="005E3137" w:rsidRPr="00BC635F">
        <w:rPr>
          <w:b/>
          <w:lang w:val="ru-RU"/>
        </w:rPr>
        <w:t>:</w:t>
      </w:r>
    </w:p>
    <w:p w:rsidR="00BC635F" w:rsidRPr="00BC635F" w:rsidRDefault="005F4B95" w:rsidP="00BC635F">
      <w:pPr>
        <w:pStyle w:val="afffffc"/>
        <w:ind w:firstLine="709"/>
        <w:rPr>
          <w:lang w:val="ru-RU"/>
        </w:rPr>
      </w:pPr>
      <w:r w:rsidRPr="00BC635F">
        <w:rPr>
          <w:lang w:val="ru-RU"/>
        </w:rPr>
        <w:t xml:space="preserve">1) </w:t>
      </w:r>
      <w:r w:rsidR="00BC635F" w:rsidRPr="00BC635F">
        <w:rPr>
          <w:lang w:val="ru-RU"/>
        </w:rPr>
        <w:t>конспект основных источников образования отходов на АТП и р</w:t>
      </w:r>
      <w:r w:rsidR="00BC635F" w:rsidRPr="00BC635F">
        <w:rPr>
          <w:lang w:val="ru-RU"/>
        </w:rPr>
        <w:t>е</w:t>
      </w:r>
      <w:r w:rsidR="00BC635F" w:rsidRPr="00BC635F">
        <w:rPr>
          <w:lang w:val="ru-RU"/>
        </w:rPr>
        <w:t>шение экологических проблем относительно отходов.</w:t>
      </w:r>
    </w:p>
    <w:p w:rsidR="00BC635F" w:rsidRPr="00BC635F" w:rsidRDefault="00BC635F" w:rsidP="00BC635F">
      <w:pPr>
        <w:pStyle w:val="afffffc"/>
        <w:ind w:firstLine="709"/>
        <w:rPr>
          <w:lang w:val="ru-RU"/>
        </w:rPr>
      </w:pPr>
      <w:r w:rsidRPr="00BC635F">
        <w:rPr>
          <w:lang w:val="ru-RU"/>
        </w:rPr>
        <w:t>В процессе эксплуатации, технического обслуживания и ремонта п</w:t>
      </w:r>
      <w:r w:rsidRPr="00BC635F">
        <w:rPr>
          <w:lang w:val="ru-RU"/>
        </w:rPr>
        <w:t>о</w:t>
      </w:r>
      <w:r w:rsidRPr="00BC635F">
        <w:rPr>
          <w:lang w:val="ru-RU"/>
        </w:rPr>
        <w:t>движного состава автотранспорта на АТП образуются разные промышле</w:t>
      </w:r>
      <w:r w:rsidRPr="00BC635F">
        <w:rPr>
          <w:lang w:val="ru-RU"/>
        </w:rPr>
        <w:t>н</w:t>
      </w:r>
      <w:r w:rsidRPr="00BC635F">
        <w:rPr>
          <w:lang w:val="ru-RU"/>
        </w:rPr>
        <w:t>ные отходы, которые при определенных условиях оказывают вредное вли</w:t>
      </w:r>
      <w:r w:rsidRPr="00BC635F">
        <w:rPr>
          <w:lang w:val="ru-RU"/>
        </w:rPr>
        <w:t>я</w:t>
      </w:r>
      <w:r w:rsidRPr="00BC635F">
        <w:rPr>
          <w:lang w:val="ru-RU"/>
        </w:rPr>
        <w:t>ние на окружающую среду.</w:t>
      </w:r>
    </w:p>
    <w:p w:rsidR="00BC635F" w:rsidRPr="00BC635F" w:rsidRDefault="00BC635F" w:rsidP="00BC635F">
      <w:pPr>
        <w:pStyle w:val="afffffc"/>
        <w:ind w:firstLine="709"/>
        <w:rPr>
          <w:lang w:val="ru-RU"/>
        </w:rPr>
      </w:pPr>
      <w:r w:rsidRPr="00BC635F">
        <w:rPr>
          <w:lang w:val="ru-RU"/>
        </w:rPr>
        <w:t>На рисунк</w:t>
      </w:r>
      <w:r>
        <w:rPr>
          <w:lang w:val="ru-RU"/>
        </w:rPr>
        <w:t>е</w:t>
      </w:r>
      <w:r w:rsidRPr="00BC635F">
        <w:rPr>
          <w:lang w:val="ru-RU"/>
        </w:rPr>
        <w:t xml:space="preserve"> 2.1 приведена структурная схема основных производстве</w:t>
      </w:r>
      <w:r w:rsidRPr="00BC635F">
        <w:rPr>
          <w:lang w:val="ru-RU"/>
        </w:rPr>
        <w:t>н</w:t>
      </w:r>
      <w:r w:rsidRPr="00BC635F">
        <w:rPr>
          <w:lang w:val="ru-RU"/>
        </w:rPr>
        <w:t>ных отходов АТП.</w:t>
      </w:r>
    </w:p>
    <w:p w:rsidR="00CF4484" w:rsidRPr="004D15D7" w:rsidRDefault="00D43D02" w:rsidP="00CF4484">
      <w:pPr>
        <w:pStyle w:val="afffffe"/>
      </w:pPr>
      <w:r>
        <w:rPr>
          <w:noProof/>
          <w:lang w:val="ru-RU"/>
        </w:rPr>
      </w:r>
      <w:r>
        <w:rPr>
          <w:noProof/>
          <w:lang w:val="ru-RU"/>
        </w:rPr>
        <w:pict>
          <v:group id="Полотно 28" o:spid="_x0000_s1026" editas="canvas" style="width:459pt;height:261pt;mso-position-horizontal-relative:char;mso-position-vertical-relative:line" coordsize="58293,33147">
            <v:shape id="_x0000_s1027" type="#_x0000_t75" style="position:absolute;width:58293;height:33147;visibility:visible">
              <v:fill o:detectmouseclick="t"/>
              <v:path o:connecttype="none"/>
            </v:shape>
            <v:rect id="Rectangle 7" o:spid="_x0000_s1028" style="position:absolute;left:11144;top:1143;width:37465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<v:textbox style="mso-next-textbox:#Rectangle 7">
                <w:txbxContent>
                  <w:p w:rsidR="00125910" w:rsidRPr="00BC635F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Производственные отходы </w:t>
                    </w:r>
                    <w:r w:rsidRPr="00BC635F">
                      <w:rPr>
                        <w:sz w:val="22"/>
                        <w:szCs w:val="22"/>
                      </w:rPr>
                      <w:t>автотранспортн</w:t>
                    </w:r>
                    <w:r>
                      <w:rPr>
                        <w:sz w:val="22"/>
                        <w:szCs w:val="22"/>
                      </w:rPr>
                      <w:t>ы</w:t>
                    </w:r>
                    <w:r w:rsidRPr="00BC635F">
                      <w:rPr>
                        <w:sz w:val="22"/>
                        <w:szCs w:val="22"/>
                      </w:rPr>
                      <w:t>х п</w:t>
                    </w:r>
                    <w:r>
                      <w:rPr>
                        <w:sz w:val="22"/>
                        <w:szCs w:val="22"/>
                      </w:rPr>
                      <w:t>редприятий</w:t>
                    </w:r>
                  </w:p>
                </w:txbxContent>
              </v:textbox>
            </v:rect>
            <v:rect id="Rectangle 8" o:spid="_x0000_s1029" style="position:absolute;left:591;top:7995;width:19983;height:45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<v:textbox style="mso-next-textbox:#Rectangle 8">
                <w:txbxContent>
                  <w:p w:rsidR="00125910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От</w:t>
                    </w:r>
                    <w:r w:rsidRPr="00BC635F">
                      <w:rPr>
                        <w:sz w:val="22"/>
                        <w:szCs w:val="22"/>
                      </w:rPr>
                      <w:t>ра</w:t>
                    </w:r>
                    <w:r>
                      <w:rPr>
                        <w:sz w:val="22"/>
                        <w:szCs w:val="22"/>
                      </w:rPr>
                      <w:t>ботанные</w:t>
                    </w:r>
                  </w:p>
                  <w:p w:rsidR="00125910" w:rsidRPr="00BC635F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BC635F">
                      <w:rPr>
                        <w:sz w:val="22"/>
                        <w:szCs w:val="22"/>
                      </w:rPr>
                      <w:t>н</w:t>
                    </w:r>
                    <w:r>
                      <w:rPr>
                        <w:sz w:val="22"/>
                        <w:szCs w:val="22"/>
                      </w:rPr>
                      <w:t>е</w:t>
                    </w:r>
                    <w:r w:rsidRPr="00BC635F">
                      <w:rPr>
                        <w:sz w:val="22"/>
                        <w:szCs w:val="22"/>
                      </w:rPr>
                      <w:t>фт</w:t>
                    </w:r>
                    <w:r>
                      <w:rPr>
                        <w:sz w:val="22"/>
                        <w:szCs w:val="22"/>
                      </w:rPr>
                      <w:t>е</w:t>
                    </w:r>
                    <w:r w:rsidRPr="00BC635F">
                      <w:rPr>
                        <w:sz w:val="22"/>
                        <w:szCs w:val="22"/>
                      </w:rPr>
                      <w:t>продукт</w:t>
                    </w:r>
                    <w:r>
                      <w:rPr>
                        <w:sz w:val="22"/>
                        <w:szCs w:val="22"/>
                      </w:rPr>
                      <w:t>ы</w:t>
                    </w:r>
                  </w:p>
                </w:txbxContent>
              </v:textbox>
            </v:rect>
            <v:rect id="Rectangle 9" o:spid="_x0000_s1030" style="position:absolute;left:37720;top:7997;width:19144;height:4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<v:textbox style="mso-next-textbox:#Rectangle 9">
                <w:txbxContent>
                  <w:p w:rsidR="00125910" w:rsidRPr="00BC635F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Отработанная тормозная жидкость</w:t>
                    </w:r>
                  </w:p>
                </w:txbxContent>
              </v:textbox>
            </v:rect>
            <v:rect id="Rectangle 10" o:spid="_x0000_s1031" style="position:absolute;left:1143;top:13714;width:19421;height:4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<v:textbox style="mso-next-textbox:#Rectangle 10">
                <w:txbxContent>
                  <w:p w:rsidR="00125910" w:rsidRPr="00BC635F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BC635F">
                      <w:rPr>
                        <w:sz w:val="22"/>
                        <w:szCs w:val="22"/>
                      </w:rPr>
                      <w:t>Ст</w:t>
                    </w:r>
                    <w:r>
                      <w:rPr>
                        <w:sz w:val="22"/>
                        <w:szCs w:val="22"/>
                      </w:rPr>
                      <w:t>о</w:t>
                    </w:r>
                    <w:r w:rsidRPr="00BC635F">
                      <w:rPr>
                        <w:sz w:val="22"/>
                        <w:szCs w:val="22"/>
                      </w:rPr>
                      <w:t>чн</w:t>
                    </w:r>
                    <w:r>
                      <w:rPr>
                        <w:sz w:val="22"/>
                        <w:szCs w:val="22"/>
                      </w:rPr>
                      <w:t>ые</w:t>
                    </w:r>
                    <w:r w:rsidRPr="00BC635F">
                      <w:rPr>
                        <w:sz w:val="22"/>
                        <w:szCs w:val="22"/>
                      </w:rPr>
                      <w:t xml:space="preserve"> вод</w:t>
                    </w:r>
                    <w:r>
                      <w:rPr>
                        <w:sz w:val="22"/>
                        <w:szCs w:val="22"/>
                      </w:rPr>
                      <w:t>ы</w:t>
                    </w:r>
                  </w:p>
                </w:txbxContent>
              </v:textbox>
            </v:rect>
            <v:rect id="Rectangle 11" o:spid="_x0000_s1032" style="position:absolute;left:37720;top:13714;width:19144;height:4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TN3s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5M3exQAAANsAAAAPAAAAAAAAAAAAAAAAAJgCAABkcnMv&#10;ZG93bnJldi54bWxQSwUGAAAAAAQABAD1AAAAigMAAAAA&#10;">
              <v:textbox style="mso-next-textbox:#Rectangle 11">
                <w:txbxContent>
                  <w:p w:rsidR="00125910" w:rsidRPr="00BC635F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Отработанный</w:t>
                    </w:r>
                    <w:r w:rsidRPr="00BC635F">
                      <w:rPr>
                        <w:sz w:val="22"/>
                        <w:szCs w:val="22"/>
                      </w:rPr>
                      <w:t xml:space="preserve"> антифриз 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 xml:space="preserve"> вода 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 xml:space="preserve"> систем охл</w:t>
                    </w:r>
                    <w:r>
                      <w:rPr>
                        <w:sz w:val="22"/>
                        <w:szCs w:val="22"/>
                      </w:rPr>
                      <w:t>а</w:t>
                    </w:r>
                    <w:r w:rsidRPr="00BC635F">
                      <w:rPr>
                        <w:sz w:val="22"/>
                        <w:szCs w:val="22"/>
                      </w:rPr>
                      <w:t>ж</w:t>
                    </w:r>
                    <w:r>
                      <w:rPr>
                        <w:sz w:val="22"/>
                        <w:szCs w:val="22"/>
                      </w:rPr>
                      <w:t>д</w:t>
                    </w:r>
                    <w:r w:rsidRPr="00BC635F">
                      <w:rPr>
                        <w:sz w:val="22"/>
                        <w:szCs w:val="22"/>
                      </w:rPr>
                      <w:t>ен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>я</w:t>
                    </w:r>
                  </w:p>
                </w:txbxContent>
              </v:textbox>
            </v:rect>
            <v:rect id="Rectangle 12" o:spid="_x0000_s1033" style="position:absolute;left:1143;top:19432;width:19421;height:45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<v:textbox style="mso-next-textbox:#Rectangle 12">
                <w:txbxContent>
                  <w:p w:rsidR="00125910" w:rsidRPr="00BC635F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От</w:t>
                    </w:r>
                    <w:r w:rsidRPr="00BC635F">
                      <w:rPr>
                        <w:sz w:val="22"/>
                        <w:szCs w:val="22"/>
                      </w:rPr>
                      <w:t>ра</w:t>
                    </w:r>
                    <w:r>
                      <w:rPr>
                        <w:sz w:val="22"/>
                        <w:szCs w:val="22"/>
                      </w:rPr>
                      <w:t>б</w:t>
                    </w:r>
                    <w:r w:rsidRPr="00BC635F">
                      <w:rPr>
                        <w:sz w:val="22"/>
                        <w:szCs w:val="22"/>
                      </w:rPr>
                      <w:t>о</w:t>
                    </w:r>
                    <w:r>
                      <w:rPr>
                        <w:sz w:val="22"/>
                        <w:szCs w:val="22"/>
                      </w:rPr>
                      <w:t>танный</w:t>
                    </w:r>
                    <w:r w:rsidRPr="00BC635F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э</w:t>
                    </w:r>
                    <w:r w:rsidRPr="00BC635F">
                      <w:rPr>
                        <w:sz w:val="22"/>
                        <w:szCs w:val="22"/>
                      </w:rPr>
                      <w:t>лектрол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 xml:space="preserve">т 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 xml:space="preserve"> свинц</w:t>
                    </w:r>
                    <w:r>
                      <w:rPr>
                        <w:sz w:val="22"/>
                        <w:szCs w:val="22"/>
                      </w:rPr>
                      <w:t>о</w:t>
                    </w:r>
                    <w:r w:rsidRPr="00BC635F">
                      <w:rPr>
                        <w:sz w:val="22"/>
                        <w:szCs w:val="22"/>
                      </w:rPr>
                      <w:t>в</w:t>
                    </w:r>
                    <w:r>
                      <w:rPr>
                        <w:sz w:val="22"/>
                        <w:szCs w:val="22"/>
                      </w:rPr>
                      <w:t>ы</w:t>
                    </w:r>
                    <w:r w:rsidRPr="00BC635F">
                      <w:rPr>
                        <w:sz w:val="22"/>
                        <w:szCs w:val="22"/>
                      </w:rPr>
                      <w:t>й шлам</w:t>
                    </w:r>
                  </w:p>
                </w:txbxContent>
              </v:textbox>
            </v:rect>
            <v:rect id="Rectangle 13" o:spid="_x0000_s1034" style="position:absolute;left:37720;top:19432;width:19144;height:45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<v:textbox style="mso-next-textbox:#Rectangle 13">
                <w:txbxContent>
                  <w:p w:rsidR="00125910" w:rsidRPr="00BC635F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От</w:t>
                    </w:r>
                    <w:r w:rsidRPr="00BC635F">
                      <w:rPr>
                        <w:sz w:val="22"/>
                        <w:szCs w:val="22"/>
                      </w:rPr>
                      <w:t>ра</w:t>
                    </w:r>
                    <w:r>
                      <w:rPr>
                        <w:sz w:val="22"/>
                        <w:szCs w:val="22"/>
                      </w:rPr>
                      <w:t>ботанные</w:t>
                    </w:r>
                    <w:r w:rsidRPr="00BC635F">
                      <w:rPr>
                        <w:sz w:val="22"/>
                        <w:szCs w:val="22"/>
                      </w:rPr>
                      <w:t xml:space="preserve"> ф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>льтр</w:t>
                    </w:r>
                    <w:r>
                      <w:rPr>
                        <w:sz w:val="22"/>
                        <w:szCs w:val="22"/>
                      </w:rPr>
                      <w:t>ы</w:t>
                    </w:r>
                    <w:r w:rsidRPr="00BC635F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грязная</w:t>
                    </w:r>
                    <w:r w:rsidRPr="00BC635F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ветошь</w:t>
                    </w:r>
                  </w:p>
                </w:txbxContent>
              </v:textbox>
            </v:rect>
            <v:rect id="Rectangle 14" o:spid="_x0000_s1035" style="position:absolute;left:1143;top:25149;width:19421;height:6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<v:textbox style="mso-next-textbox:#Rectangle 14">
                <w:txbxContent>
                  <w:p w:rsidR="00125910" w:rsidRPr="00BC635F" w:rsidRDefault="00125910" w:rsidP="00CF4484">
                    <w:pPr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Отходы</w:t>
                    </w:r>
                    <w:r w:rsidRPr="00BC635F">
                      <w:rPr>
                        <w:sz w:val="22"/>
                        <w:szCs w:val="22"/>
                      </w:rPr>
                      <w:t xml:space="preserve"> ацетиленов</w:t>
                    </w:r>
                    <w:r>
                      <w:rPr>
                        <w:sz w:val="22"/>
                        <w:szCs w:val="22"/>
                      </w:rPr>
                      <w:t>ы</w:t>
                    </w:r>
                    <w:r w:rsidRPr="00BC635F">
                      <w:rPr>
                        <w:sz w:val="22"/>
                        <w:szCs w:val="22"/>
                      </w:rPr>
                      <w:t>х ген</w:t>
                    </w:r>
                    <w:r w:rsidRPr="00BC635F">
                      <w:rPr>
                        <w:sz w:val="22"/>
                        <w:szCs w:val="22"/>
                      </w:rPr>
                      <w:t>е</w:t>
                    </w:r>
                    <w:r w:rsidRPr="00BC635F">
                      <w:rPr>
                        <w:sz w:val="22"/>
                        <w:szCs w:val="22"/>
                      </w:rPr>
                      <w:t>ратор</w:t>
                    </w:r>
                    <w:r>
                      <w:rPr>
                        <w:sz w:val="22"/>
                        <w:szCs w:val="22"/>
                      </w:rPr>
                      <w:t>о</w:t>
                    </w:r>
                    <w:r w:rsidRPr="00BC635F">
                      <w:rPr>
                        <w:sz w:val="22"/>
                        <w:szCs w:val="22"/>
                      </w:rPr>
                      <w:t>в</w:t>
                    </w:r>
                  </w:p>
                </w:txbxContent>
              </v:textbox>
            </v:rect>
            <v:rect id="Rectangle 15" o:spid="_x0000_s1036" style="position:absolute;left:37720;top:25149;width:19144;height:6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wicQA&#10;AADbAAAADwAAAGRycy9kb3ducmV2LnhtbESPQWvCQBSE74X+h+UVvBTdmIOU6CpBFCv20EQvvT2y&#10;r9lg9m3IbmP8926h0OMwM98wq81oWzFQ7xvHCuazBARx5XTDtYLLeT99A+EDssbWMSm4k4fN+vlp&#10;hZl2Ny5oKEMtIoR9hgpMCF0mpa8MWfQz1xFH79v1FkOUfS11j7cIt61Mk2QhLTYcFwx2tDVUXcsf&#10;q+DLfbhdntChM+djGF7z4vRZFkpNXsZ8CSLQGP7Df+13rSBN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MInEAAAA2wAAAA8AAAAAAAAAAAAAAAAAmAIAAGRycy9k&#10;b3ducmV2LnhtbFBLBQYAAAAABAAEAPUAAACJAwAAAAA=&#10;">
              <v:textbox style="mso-next-textbox:#Rectangle 15">
                <w:txbxContent>
                  <w:p w:rsidR="00125910" w:rsidRPr="00BC635F" w:rsidRDefault="00125910" w:rsidP="00CF4484">
                    <w:pPr>
                      <w:ind w:right="-120"/>
                      <w:jc w:val="center"/>
                      <w:rPr>
                        <w:sz w:val="22"/>
                        <w:szCs w:val="22"/>
                      </w:rPr>
                    </w:pPr>
                    <w:r w:rsidRPr="00BC635F">
                      <w:rPr>
                        <w:sz w:val="22"/>
                        <w:szCs w:val="22"/>
                      </w:rPr>
                      <w:t>Автотранспортн</w:t>
                    </w:r>
                    <w:r>
                      <w:rPr>
                        <w:sz w:val="22"/>
                        <w:szCs w:val="22"/>
                      </w:rPr>
                      <w:t>ые</w:t>
                    </w:r>
                    <w:r w:rsidRPr="00BC635F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средства</w:t>
                    </w:r>
                    <w:r w:rsidRPr="00BC635F">
                      <w:rPr>
                        <w:sz w:val="22"/>
                        <w:szCs w:val="22"/>
                      </w:rPr>
                      <w:t xml:space="preserve">, </w:t>
                    </w:r>
                    <w:r>
                      <w:rPr>
                        <w:sz w:val="22"/>
                        <w:szCs w:val="22"/>
                      </w:rPr>
                      <w:t>отработавшие</w:t>
                    </w:r>
                    <w:r w:rsidRPr="00BC635F">
                      <w:rPr>
                        <w:sz w:val="22"/>
                        <w:szCs w:val="22"/>
                      </w:rPr>
                      <w:t xml:space="preserve"> св</w:t>
                    </w:r>
                    <w:r>
                      <w:rPr>
                        <w:sz w:val="22"/>
                        <w:szCs w:val="22"/>
                      </w:rPr>
                      <w:t>о</w:t>
                    </w:r>
                    <w:r w:rsidRPr="00BC635F">
                      <w:rPr>
                        <w:sz w:val="22"/>
                        <w:szCs w:val="22"/>
                      </w:rPr>
                      <w:t xml:space="preserve">й </w:t>
                    </w:r>
                    <w:r>
                      <w:rPr>
                        <w:sz w:val="22"/>
                        <w:szCs w:val="22"/>
                      </w:rPr>
                      <w:t>срок</w:t>
                    </w:r>
                    <w:r w:rsidRPr="00BC635F">
                      <w:rPr>
                        <w:sz w:val="22"/>
                        <w:szCs w:val="22"/>
                      </w:rPr>
                      <w:t xml:space="preserve">, 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и</w:t>
                    </w:r>
                    <w:r w:rsidRPr="00BC635F">
                      <w:rPr>
                        <w:sz w:val="22"/>
                        <w:szCs w:val="22"/>
                      </w:rPr>
                      <w:t xml:space="preserve">х </w:t>
                    </w:r>
                    <w:r>
                      <w:rPr>
                        <w:sz w:val="22"/>
                        <w:szCs w:val="22"/>
                      </w:rPr>
                      <w:t>составляющие</w:t>
                    </w:r>
                  </w:p>
                </w:txbxContent>
              </v:textbox>
            </v:rect>
            <v:line id="Line 16" o:spid="_x0000_s1037" style="position:absolute;visibility:visible" from="20572,10286" to="37720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<v:line id="Line 17" o:spid="_x0000_s1038" style="position:absolute;visibility:visible" from="20572,16003" to="37720,16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<v:line id="Line 18" o:spid="_x0000_s1039" style="position:absolute;visibility:visible" from="20572,21720" to="37720,2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<v:line id="Line 19" o:spid="_x0000_s1040" style="position:absolute;visibility:visible" from="20572,28578" to="37720,2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<v:line id="Line 20" o:spid="_x0000_s1041" style="position:absolute;flip:x;visibility:visible" from="28879,10269" to="28895,28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<w10:wrap type="none"/>
            <w10:anchorlock/>
          </v:group>
        </w:pict>
      </w:r>
    </w:p>
    <w:p w:rsidR="00CF4484" w:rsidRPr="007E2F0D" w:rsidRDefault="00CF4484" w:rsidP="00CF4484">
      <w:pPr>
        <w:pStyle w:val="afffffe"/>
        <w:rPr>
          <w:lang w:val="ru-RU"/>
        </w:rPr>
      </w:pPr>
      <w:r w:rsidRPr="007E2F0D">
        <w:rPr>
          <w:lang w:val="ru-RU"/>
        </w:rPr>
        <w:t xml:space="preserve">Рисунок 2.1 – </w:t>
      </w:r>
      <w:r w:rsidRPr="007E2F0D">
        <w:rPr>
          <w:szCs w:val="30"/>
          <w:lang w:val="ru-RU"/>
        </w:rPr>
        <w:t>Структурна</w:t>
      </w:r>
      <w:r w:rsidR="007E2F0D">
        <w:rPr>
          <w:szCs w:val="30"/>
          <w:lang w:val="ru-RU"/>
        </w:rPr>
        <w:t>я</w:t>
      </w:r>
      <w:r w:rsidRPr="007E2F0D">
        <w:rPr>
          <w:szCs w:val="30"/>
          <w:lang w:val="ru-RU"/>
        </w:rPr>
        <w:t xml:space="preserve"> схема основн</w:t>
      </w:r>
      <w:r w:rsidR="007E2F0D">
        <w:rPr>
          <w:szCs w:val="30"/>
          <w:lang w:val="ru-RU"/>
        </w:rPr>
        <w:t>ы</w:t>
      </w:r>
      <w:r w:rsidRPr="007E2F0D">
        <w:rPr>
          <w:szCs w:val="30"/>
          <w:lang w:val="ru-RU"/>
        </w:rPr>
        <w:t xml:space="preserve">х </w:t>
      </w:r>
      <w:r w:rsidR="007E2F0D">
        <w:rPr>
          <w:szCs w:val="30"/>
          <w:lang w:val="ru-RU"/>
        </w:rPr>
        <w:t>производственных</w:t>
      </w:r>
      <w:r w:rsidRPr="007E2F0D">
        <w:rPr>
          <w:szCs w:val="30"/>
          <w:lang w:val="ru-RU"/>
        </w:rPr>
        <w:t xml:space="preserve"> </w:t>
      </w:r>
      <w:r w:rsidR="007E2F0D">
        <w:rPr>
          <w:szCs w:val="30"/>
          <w:lang w:val="ru-RU"/>
        </w:rPr>
        <w:t>отходов</w:t>
      </w:r>
      <w:r w:rsidRPr="007E2F0D">
        <w:rPr>
          <w:szCs w:val="30"/>
          <w:lang w:val="ru-RU"/>
        </w:rPr>
        <w:t xml:space="preserve"> АТП</w:t>
      </w:r>
    </w:p>
    <w:p w:rsidR="00A17605" w:rsidRPr="007E2F0D" w:rsidRDefault="00607677" w:rsidP="00CF4484">
      <w:pPr>
        <w:pStyle w:val="ad"/>
        <w:tabs>
          <w:tab w:val="left" w:pos="1134"/>
        </w:tabs>
        <w:spacing w:after="0"/>
        <w:ind w:firstLine="709"/>
        <w:rPr>
          <w:szCs w:val="30"/>
        </w:rPr>
      </w:pPr>
      <w:r>
        <w:rPr>
          <w:b/>
          <w:szCs w:val="30"/>
        </w:rPr>
        <w:t>От</w:t>
      </w:r>
      <w:r w:rsidR="00CF4484" w:rsidRPr="007E2F0D">
        <w:rPr>
          <w:b/>
          <w:szCs w:val="30"/>
        </w:rPr>
        <w:t>ра</w:t>
      </w:r>
      <w:r w:rsidR="004D3645">
        <w:rPr>
          <w:b/>
          <w:szCs w:val="30"/>
        </w:rPr>
        <w:t>ботанные</w:t>
      </w:r>
      <w:r w:rsidR="00CF4484" w:rsidRPr="007E2F0D">
        <w:rPr>
          <w:b/>
          <w:szCs w:val="30"/>
        </w:rPr>
        <w:t xml:space="preserve"> н</w:t>
      </w:r>
      <w:r w:rsidR="004D3645">
        <w:rPr>
          <w:b/>
          <w:szCs w:val="30"/>
        </w:rPr>
        <w:t>е</w:t>
      </w:r>
      <w:r w:rsidR="00CF4484" w:rsidRPr="007E2F0D">
        <w:rPr>
          <w:b/>
          <w:szCs w:val="30"/>
        </w:rPr>
        <w:t>фт</w:t>
      </w:r>
      <w:r w:rsidR="004D3645">
        <w:rPr>
          <w:b/>
          <w:szCs w:val="30"/>
        </w:rPr>
        <w:t>е</w:t>
      </w:r>
      <w:r w:rsidR="00CF4484" w:rsidRPr="007E2F0D">
        <w:rPr>
          <w:b/>
          <w:szCs w:val="30"/>
        </w:rPr>
        <w:t>продукт</w:t>
      </w:r>
      <w:r w:rsidR="004D3645">
        <w:rPr>
          <w:b/>
          <w:szCs w:val="30"/>
        </w:rPr>
        <w:t>ы</w:t>
      </w:r>
    </w:p>
    <w:p w:rsidR="004D3645" w:rsidRPr="009C6B05" w:rsidRDefault="004D3645" w:rsidP="004D3645">
      <w:pPr>
        <w:pStyle w:val="ad"/>
        <w:tabs>
          <w:tab w:val="left" w:pos="1134"/>
        </w:tabs>
        <w:spacing w:after="0"/>
        <w:ind w:firstLine="709"/>
        <w:rPr>
          <w:szCs w:val="30"/>
        </w:rPr>
      </w:pPr>
      <w:r w:rsidRPr="009C6B05">
        <w:rPr>
          <w:szCs w:val="30"/>
        </w:rPr>
        <w:t xml:space="preserve">В состав </w:t>
      </w:r>
      <w:r w:rsidR="00607677">
        <w:rPr>
          <w:szCs w:val="30"/>
        </w:rPr>
        <w:t>от</w:t>
      </w:r>
      <w:r w:rsidRPr="009C6B05">
        <w:rPr>
          <w:szCs w:val="30"/>
        </w:rPr>
        <w:t xml:space="preserve">работанных нефтепродуктов входят </w:t>
      </w:r>
      <w:r w:rsidR="00607677">
        <w:rPr>
          <w:szCs w:val="30"/>
        </w:rPr>
        <w:t>от</w:t>
      </w:r>
      <w:r w:rsidRPr="009C6B05">
        <w:rPr>
          <w:szCs w:val="30"/>
        </w:rPr>
        <w:t xml:space="preserve">работанные </w:t>
      </w:r>
      <w:r w:rsidR="00C05E57">
        <w:rPr>
          <w:szCs w:val="30"/>
        </w:rPr>
        <w:t>мото</w:t>
      </w:r>
      <w:r w:rsidR="00C05E57">
        <w:rPr>
          <w:szCs w:val="30"/>
        </w:rPr>
        <w:t>р</w:t>
      </w:r>
      <w:r w:rsidR="00C05E57">
        <w:rPr>
          <w:szCs w:val="30"/>
        </w:rPr>
        <w:t>ные</w:t>
      </w:r>
      <w:r w:rsidRPr="009C6B05">
        <w:rPr>
          <w:szCs w:val="30"/>
        </w:rPr>
        <w:t xml:space="preserve"> масла, тра</w:t>
      </w:r>
      <w:r>
        <w:rPr>
          <w:szCs w:val="30"/>
        </w:rPr>
        <w:t>н</w:t>
      </w:r>
      <w:r w:rsidRPr="009C6B05">
        <w:rPr>
          <w:szCs w:val="30"/>
        </w:rPr>
        <w:t xml:space="preserve">смиссионные </w:t>
      </w:r>
      <w:r w:rsidR="00C05E57">
        <w:rPr>
          <w:szCs w:val="30"/>
        </w:rPr>
        <w:t>масла</w:t>
      </w:r>
      <w:r w:rsidRPr="009C6B05">
        <w:rPr>
          <w:szCs w:val="30"/>
        </w:rPr>
        <w:t xml:space="preserve">, консистентные масла, индустриальные масла, а также нефтепродукты, </w:t>
      </w:r>
      <w:r w:rsidR="00C05E57">
        <w:rPr>
          <w:szCs w:val="30"/>
        </w:rPr>
        <w:t>смывающиеся</w:t>
      </w:r>
      <w:r w:rsidRPr="009C6B05">
        <w:rPr>
          <w:szCs w:val="30"/>
        </w:rPr>
        <w:t xml:space="preserve"> из агрегатов и узлов во время мойки.</w:t>
      </w:r>
    </w:p>
    <w:p w:rsidR="004D3645" w:rsidRPr="009C6B05" w:rsidRDefault="004D3645" w:rsidP="004D3645">
      <w:pPr>
        <w:ind w:firstLine="709"/>
        <w:rPr>
          <w:szCs w:val="30"/>
        </w:rPr>
      </w:pPr>
      <w:r w:rsidRPr="009C6B05">
        <w:rPr>
          <w:szCs w:val="30"/>
        </w:rPr>
        <w:t xml:space="preserve">Исследования показали, что объем </w:t>
      </w:r>
      <w:r w:rsidR="00607677">
        <w:rPr>
          <w:szCs w:val="30"/>
        </w:rPr>
        <w:t>от</w:t>
      </w:r>
      <w:r w:rsidRPr="009C6B05">
        <w:rPr>
          <w:szCs w:val="30"/>
        </w:rPr>
        <w:t xml:space="preserve">работанных </w:t>
      </w:r>
      <w:r w:rsidR="00C05E57">
        <w:rPr>
          <w:szCs w:val="30"/>
        </w:rPr>
        <w:t>масел</w:t>
      </w:r>
      <w:r w:rsidRPr="009C6B05">
        <w:rPr>
          <w:szCs w:val="30"/>
        </w:rPr>
        <w:t xml:space="preserve"> и </w:t>
      </w:r>
      <w:r w:rsidR="00C05E57">
        <w:rPr>
          <w:szCs w:val="30"/>
        </w:rPr>
        <w:t>смазок</w:t>
      </w:r>
      <w:r w:rsidRPr="009C6B05">
        <w:rPr>
          <w:szCs w:val="30"/>
        </w:rPr>
        <w:t xml:space="preserve"> в з</w:t>
      </w:r>
      <w:r w:rsidRPr="009C6B05">
        <w:rPr>
          <w:szCs w:val="30"/>
        </w:rPr>
        <w:t>а</w:t>
      </w:r>
      <w:r w:rsidRPr="009C6B05">
        <w:rPr>
          <w:szCs w:val="30"/>
        </w:rPr>
        <w:t>висимости от модификации автомобилей, их технического состояния, усл</w:t>
      </w:r>
      <w:r w:rsidRPr="009C6B05">
        <w:rPr>
          <w:szCs w:val="30"/>
        </w:rPr>
        <w:t>о</w:t>
      </w:r>
      <w:r w:rsidRPr="009C6B05">
        <w:rPr>
          <w:szCs w:val="30"/>
        </w:rPr>
        <w:lastRenderedPageBreak/>
        <w:t xml:space="preserve">вий работы подвижного состава имеют разный состав и могут представлять от 13 до 33 % </w:t>
      </w:r>
      <w:r w:rsidR="00C05E57">
        <w:rPr>
          <w:szCs w:val="30"/>
        </w:rPr>
        <w:t>расхода</w:t>
      </w:r>
      <w:r w:rsidRPr="009C6B05">
        <w:rPr>
          <w:szCs w:val="30"/>
        </w:rPr>
        <w:t xml:space="preserve"> свежих.</w:t>
      </w:r>
    </w:p>
    <w:p w:rsidR="004D3645" w:rsidRPr="009C6B05" w:rsidRDefault="004D3645" w:rsidP="004D3645">
      <w:pPr>
        <w:ind w:firstLine="709"/>
        <w:rPr>
          <w:szCs w:val="30"/>
        </w:rPr>
      </w:pPr>
      <w:r w:rsidRPr="009C6B05">
        <w:rPr>
          <w:szCs w:val="30"/>
        </w:rPr>
        <w:t xml:space="preserve">Рациональная организация сбора, хранения и </w:t>
      </w:r>
      <w:r w:rsidR="00C05E57">
        <w:rPr>
          <w:szCs w:val="30"/>
        </w:rPr>
        <w:t>повторного</w:t>
      </w:r>
      <w:r w:rsidRPr="009C6B05">
        <w:rPr>
          <w:szCs w:val="30"/>
        </w:rPr>
        <w:t xml:space="preserve"> использов</w:t>
      </w:r>
      <w:r w:rsidRPr="009C6B05">
        <w:rPr>
          <w:szCs w:val="30"/>
        </w:rPr>
        <w:t>а</w:t>
      </w:r>
      <w:r w:rsidRPr="009C6B05">
        <w:rPr>
          <w:szCs w:val="30"/>
        </w:rPr>
        <w:t xml:space="preserve">ния на АТП </w:t>
      </w:r>
      <w:r w:rsidR="00607677">
        <w:rPr>
          <w:szCs w:val="30"/>
        </w:rPr>
        <w:t>от</w:t>
      </w:r>
      <w:r w:rsidRPr="009C6B05">
        <w:rPr>
          <w:szCs w:val="30"/>
        </w:rPr>
        <w:t>работанных нефтепродуктов имеет большое экологическое и экономическое значение. Она предоставляет возможность не только предо</w:t>
      </w:r>
      <w:r w:rsidRPr="009C6B05">
        <w:rPr>
          <w:szCs w:val="30"/>
        </w:rPr>
        <w:t>т</w:t>
      </w:r>
      <w:r w:rsidRPr="009C6B05">
        <w:rPr>
          <w:szCs w:val="30"/>
        </w:rPr>
        <w:t>вращать загрязнение окружающей среды нефтепродуктами, но и обеспеч</w:t>
      </w:r>
      <w:r w:rsidRPr="009C6B05">
        <w:rPr>
          <w:szCs w:val="30"/>
        </w:rPr>
        <w:t>и</w:t>
      </w:r>
      <w:r w:rsidRPr="009C6B05">
        <w:rPr>
          <w:szCs w:val="30"/>
        </w:rPr>
        <w:t xml:space="preserve">вает рациональное потребление исходного сырья их производства </w:t>
      </w:r>
      <w:r w:rsidR="00C05E57">
        <w:rPr>
          <w:szCs w:val="30"/>
        </w:rPr>
        <w:t>–</w:t>
      </w:r>
      <w:r w:rsidRPr="009C6B05">
        <w:rPr>
          <w:szCs w:val="30"/>
        </w:rPr>
        <w:t xml:space="preserve"> нефти.</w:t>
      </w:r>
    </w:p>
    <w:p w:rsidR="004D3645" w:rsidRPr="009C6B05" w:rsidRDefault="004D3645" w:rsidP="004D3645">
      <w:pPr>
        <w:ind w:firstLine="709"/>
        <w:rPr>
          <w:szCs w:val="30"/>
        </w:rPr>
      </w:pPr>
      <w:r w:rsidRPr="009C6B05">
        <w:rPr>
          <w:szCs w:val="30"/>
        </w:rPr>
        <w:t xml:space="preserve">Установлены три группы сбора </w:t>
      </w:r>
      <w:r w:rsidR="00607677">
        <w:rPr>
          <w:szCs w:val="30"/>
        </w:rPr>
        <w:t>от</w:t>
      </w:r>
      <w:r w:rsidRPr="009C6B05">
        <w:rPr>
          <w:szCs w:val="30"/>
        </w:rPr>
        <w:t>работанных нефтепродуктов:</w:t>
      </w:r>
    </w:p>
    <w:p w:rsidR="004D3645" w:rsidRPr="009C6B05" w:rsidRDefault="00C05E57" w:rsidP="004D3645">
      <w:pPr>
        <w:numPr>
          <w:ilvl w:val="0"/>
          <w:numId w:val="5"/>
        </w:numPr>
        <w:tabs>
          <w:tab w:val="left" w:pos="993"/>
        </w:tabs>
        <w:ind w:left="0" w:firstLine="709"/>
        <w:rPr>
          <w:szCs w:val="30"/>
        </w:rPr>
      </w:pPr>
      <w:r>
        <w:rPr>
          <w:szCs w:val="30"/>
        </w:rPr>
        <w:t xml:space="preserve">Масла моторные </w:t>
      </w:r>
      <w:r w:rsidR="00607677">
        <w:rPr>
          <w:szCs w:val="30"/>
        </w:rPr>
        <w:t>от</w:t>
      </w:r>
      <w:r w:rsidR="004D3645" w:rsidRPr="009C6B05">
        <w:rPr>
          <w:szCs w:val="30"/>
        </w:rPr>
        <w:t>работан</w:t>
      </w:r>
      <w:r>
        <w:rPr>
          <w:szCs w:val="30"/>
        </w:rPr>
        <w:t>н</w:t>
      </w:r>
      <w:r w:rsidR="004D3645" w:rsidRPr="009C6B05">
        <w:rPr>
          <w:szCs w:val="30"/>
        </w:rPr>
        <w:t>ы</w:t>
      </w:r>
      <w:r>
        <w:rPr>
          <w:szCs w:val="30"/>
        </w:rPr>
        <w:t>е –</w:t>
      </w:r>
      <w:r w:rsidR="004D3645" w:rsidRPr="009C6B05">
        <w:rPr>
          <w:szCs w:val="30"/>
        </w:rPr>
        <w:t xml:space="preserve"> сюда входят и </w:t>
      </w:r>
      <w:r>
        <w:rPr>
          <w:szCs w:val="30"/>
        </w:rPr>
        <w:t>моторные масла</w:t>
      </w:r>
      <w:r w:rsidR="004D3645" w:rsidRPr="009C6B05">
        <w:rPr>
          <w:szCs w:val="30"/>
        </w:rPr>
        <w:t>, и</w:t>
      </w:r>
      <w:r w:rsidR="004D3645" w:rsidRPr="009C6B05">
        <w:rPr>
          <w:szCs w:val="30"/>
        </w:rPr>
        <w:t>с</w:t>
      </w:r>
      <w:r w:rsidR="004D3645" w:rsidRPr="009C6B05">
        <w:rPr>
          <w:szCs w:val="30"/>
        </w:rPr>
        <w:t>пользу</w:t>
      </w:r>
      <w:r>
        <w:rPr>
          <w:szCs w:val="30"/>
        </w:rPr>
        <w:t>емые</w:t>
      </w:r>
      <w:r w:rsidR="004D3645" w:rsidRPr="009C6B05">
        <w:rPr>
          <w:szCs w:val="30"/>
        </w:rPr>
        <w:t xml:space="preserve"> в трансмиссиях в смеси с индустриальными </w:t>
      </w:r>
      <w:r>
        <w:rPr>
          <w:szCs w:val="30"/>
        </w:rPr>
        <w:t>смазками</w:t>
      </w:r>
      <w:r w:rsidR="004D3645" w:rsidRPr="009C6B05">
        <w:rPr>
          <w:szCs w:val="30"/>
        </w:rPr>
        <w:t>.</w:t>
      </w:r>
    </w:p>
    <w:p w:rsidR="004D3645" w:rsidRPr="009C6B05" w:rsidRDefault="00C05E57" w:rsidP="004D3645">
      <w:pPr>
        <w:numPr>
          <w:ilvl w:val="0"/>
          <w:numId w:val="5"/>
        </w:numPr>
        <w:tabs>
          <w:tab w:val="left" w:pos="993"/>
        </w:tabs>
        <w:ind w:left="0" w:firstLine="709"/>
        <w:rPr>
          <w:szCs w:val="30"/>
        </w:rPr>
      </w:pPr>
      <w:r>
        <w:rPr>
          <w:szCs w:val="30"/>
        </w:rPr>
        <w:t>Смазки</w:t>
      </w:r>
      <w:r w:rsidR="004D3645" w:rsidRPr="009C6B05">
        <w:rPr>
          <w:szCs w:val="30"/>
        </w:rPr>
        <w:t xml:space="preserve"> индустриальные </w:t>
      </w:r>
      <w:r w:rsidR="00607677">
        <w:rPr>
          <w:szCs w:val="30"/>
        </w:rPr>
        <w:t>от</w:t>
      </w:r>
      <w:r w:rsidR="004D3645" w:rsidRPr="009C6B05">
        <w:rPr>
          <w:szCs w:val="30"/>
        </w:rPr>
        <w:t xml:space="preserve">работанные </w:t>
      </w:r>
      <w:r>
        <w:rPr>
          <w:szCs w:val="30"/>
        </w:rPr>
        <w:t>–</w:t>
      </w:r>
      <w:r w:rsidR="004D3645" w:rsidRPr="009C6B05">
        <w:rPr>
          <w:szCs w:val="30"/>
        </w:rPr>
        <w:t xml:space="preserve"> вместе с </w:t>
      </w:r>
      <w:proofErr w:type="gramStart"/>
      <w:r w:rsidR="004D3645" w:rsidRPr="009C6B05">
        <w:rPr>
          <w:szCs w:val="30"/>
        </w:rPr>
        <w:t>выделенными</w:t>
      </w:r>
      <w:proofErr w:type="gramEnd"/>
      <w:r w:rsidR="004D3645" w:rsidRPr="009C6B05">
        <w:rPr>
          <w:szCs w:val="30"/>
        </w:rPr>
        <w:t xml:space="preserve"> из </w:t>
      </w:r>
      <w:r w:rsidR="00607677">
        <w:rPr>
          <w:szCs w:val="30"/>
        </w:rPr>
        <w:t>от</w:t>
      </w:r>
      <w:r w:rsidR="004D3645" w:rsidRPr="009C6B05">
        <w:rPr>
          <w:szCs w:val="30"/>
        </w:rPr>
        <w:t>работанных эмульсий</w:t>
      </w:r>
      <w:r w:rsidR="00B70FDB">
        <w:rPr>
          <w:szCs w:val="30"/>
        </w:rPr>
        <w:t>,</w:t>
      </w:r>
      <w:r w:rsidR="004D3645" w:rsidRPr="009C6B05">
        <w:rPr>
          <w:szCs w:val="30"/>
        </w:rPr>
        <w:t xml:space="preserve"> смеси индустриальных </w:t>
      </w:r>
      <w:r w:rsidR="00B70FDB">
        <w:rPr>
          <w:szCs w:val="30"/>
        </w:rPr>
        <w:t>смазок</w:t>
      </w:r>
      <w:r w:rsidR="004D3645" w:rsidRPr="009C6B05">
        <w:rPr>
          <w:szCs w:val="30"/>
        </w:rPr>
        <w:t>, турбинных, ко</w:t>
      </w:r>
      <w:r w:rsidR="004D3645" w:rsidRPr="009C6B05">
        <w:rPr>
          <w:szCs w:val="30"/>
        </w:rPr>
        <w:t>м</w:t>
      </w:r>
      <w:r w:rsidR="004D3645" w:rsidRPr="009C6B05">
        <w:rPr>
          <w:szCs w:val="30"/>
        </w:rPr>
        <w:t>прессорных и т</w:t>
      </w:r>
      <w:r w:rsidR="00B70FDB">
        <w:rPr>
          <w:szCs w:val="30"/>
        </w:rPr>
        <w:t xml:space="preserve">. </w:t>
      </w:r>
      <w:r w:rsidR="004D3645" w:rsidRPr="009C6B05">
        <w:rPr>
          <w:szCs w:val="30"/>
        </w:rPr>
        <w:t>п</w:t>
      </w:r>
      <w:r w:rsidR="00B70FDB">
        <w:rPr>
          <w:szCs w:val="30"/>
        </w:rPr>
        <w:t>.</w:t>
      </w:r>
    </w:p>
    <w:p w:rsidR="004D3645" w:rsidRPr="009C6B05" w:rsidRDefault="004D3645" w:rsidP="004D3645">
      <w:pPr>
        <w:numPr>
          <w:ilvl w:val="0"/>
          <w:numId w:val="5"/>
        </w:numPr>
        <w:tabs>
          <w:tab w:val="left" w:pos="993"/>
        </w:tabs>
        <w:ind w:left="0" w:firstLine="709"/>
        <w:rPr>
          <w:szCs w:val="30"/>
        </w:rPr>
      </w:pPr>
      <w:r w:rsidRPr="009C6B05">
        <w:rPr>
          <w:szCs w:val="30"/>
        </w:rPr>
        <w:t xml:space="preserve">Смеси нефтепродуктов </w:t>
      </w:r>
      <w:r w:rsidR="00607677">
        <w:rPr>
          <w:szCs w:val="30"/>
        </w:rPr>
        <w:t>от</w:t>
      </w:r>
      <w:r w:rsidRPr="009C6B05">
        <w:rPr>
          <w:szCs w:val="30"/>
        </w:rPr>
        <w:t>работан</w:t>
      </w:r>
      <w:r w:rsidR="00B70FDB">
        <w:rPr>
          <w:szCs w:val="30"/>
        </w:rPr>
        <w:t>н</w:t>
      </w:r>
      <w:r w:rsidRPr="009C6B05">
        <w:rPr>
          <w:szCs w:val="30"/>
        </w:rPr>
        <w:t>ы</w:t>
      </w:r>
      <w:r w:rsidR="00B70FDB">
        <w:rPr>
          <w:szCs w:val="30"/>
        </w:rPr>
        <w:t>е</w:t>
      </w:r>
      <w:r w:rsidRPr="009C6B05">
        <w:rPr>
          <w:szCs w:val="30"/>
        </w:rPr>
        <w:t xml:space="preserve"> </w:t>
      </w:r>
      <w:r w:rsidR="00B70FDB">
        <w:rPr>
          <w:szCs w:val="30"/>
        </w:rPr>
        <w:t>–</w:t>
      </w:r>
      <w:r w:rsidRPr="009C6B05">
        <w:rPr>
          <w:szCs w:val="30"/>
        </w:rPr>
        <w:t xml:space="preserve"> имеются в виду те, которые применяются как моющие жидкости: бензин, керосин, дизельное топливо, тра</w:t>
      </w:r>
      <w:r w:rsidR="00B70FDB">
        <w:rPr>
          <w:szCs w:val="30"/>
        </w:rPr>
        <w:t>н</w:t>
      </w:r>
      <w:r w:rsidRPr="009C6B05">
        <w:rPr>
          <w:szCs w:val="30"/>
        </w:rPr>
        <w:t xml:space="preserve">смиссионные </w:t>
      </w:r>
      <w:r w:rsidR="00B70FDB">
        <w:rPr>
          <w:szCs w:val="30"/>
        </w:rPr>
        <w:t>смазки</w:t>
      </w:r>
      <w:r w:rsidRPr="009C6B05">
        <w:rPr>
          <w:szCs w:val="30"/>
        </w:rPr>
        <w:t xml:space="preserve"> и т</w:t>
      </w:r>
      <w:r w:rsidR="00B70FDB">
        <w:rPr>
          <w:szCs w:val="30"/>
        </w:rPr>
        <w:t xml:space="preserve">. </w:t>
      </w:r>
      <w:r w:rsidRPr="009C6B05">
        <w:rPr>
          <w:szCs w:val="30"/>
        </w:rPr>
        <w:t>п</w:t>
      </w:r>
      <w:r w:rsidR="00B70FDB">
        <w:rPr>
          <w:szCs w:val="30"/>
        </w:rPr>
        <w:t>.</w:t>
      </w:r>
    </w:p>
    <w:p w:rsidR="004D3645" w:rsidRPr="009C6B05" w:rsidRDefault="004D3645" w:rsidP="004D3645">
      <w:pPr>
        <w:ind w:firstLine="709"/>
        <w:rPr>
          <w:szCs w:val="30"/>
        </w:rPr>
      </w:pPr>
      <w:r w:rsidRPr="009C6B05">
        <w:rPr>
          <w:szCs w:val="30"/>
        </w:rPr>
        <w:t>Смешивани</w:t>
      </w:r>
      <w:r w:rsidR="00B70FDB">
        <w:rPr>
          <w:szCs w:val="30"/>
        </w:rPr>
        <w:t>е</w:t>
      </w:r>
      <w:r w:rsidRPr="009C6B05">
        <w:rPr>
          <w:szCs w:val="30"/>
        </w:rPr>
        <w:t xml:space="preserve"> </w:t>
      </w:r>
      <w:r w:rsidR="00607677">
        <w:rPr>
          <w:szCs w:val="30"/>
        </w:rPr>
        <w:t>от</w:t>
      </w:r>
      <w:r w:rsidRPr="009C6B05">
        <w:rPr>
          <w:szCs w:val="30"/>
        </w:rPr>
        <w:t xml:space="preserve">работанных </w:t>
      </w:r>
      <w:r w:rsidR="00B70FDB">
        <w:rPr>
          <w:szCs w:val="30"/>
        </w:rPr>
        <w:t>масел</w:t>
      </w:r>
      <w:r w:rsidRPr="009C6B05">
        <w:rPr>
          <w:szCs w:val="30"/>
        </w:rPr>
        <w:t xml:space="preserve"> и других нефтепродуктов с проду</w:t>
      </w:r>
      <w:r w:rsidRPr="009C6B05">
        <w:rPr>
          <w:szCs w:val="30"/>
        </w:rPr>
        <w:t>к</w:t>
      </w:r>
      <w:r w:rsidRPr="009C6B05">
        <w:rPr>
          <w:szCs w:val="30"/>
        </w:rPr>
        <w:t>тами не нефтяного происхождения не допускается.</w:t>
      </w:r>
    </w:p>
    <w:p w:rsidR="004D3645" w:rsidRPr="009C6B05" w:rsidRDefault="004D3645" w:rsidP="004D3645">
      <w:pPr>
        <w:ind w:firstLine="709"/>
        <w:rPr>
          <w:szCs w:val="30"/>
        </w:rPr>
      </w:pPr>
      <w:r w:rsidRPr="009C6B05">
        <w:rPr>
          <w:szCs w:val="30"/>
        </w:rPr>
        <w:t>Для сбора отработанных нефтепродуктов и их замены на автомобилях применяют специальное оборудование: передвижные емкости, тележки, д</w:t>
      </w:r>
      <w:r w:rsidRPr="009C6B05">
        <w:rPr>
          <w:szCs w:val="30"/>
        </w:rPr>
        <w:t>е</w:t>
      </w:r>
      <w:r w:rsidRPr="009C6B05">
        <w:rPr>
          <w:szCs w:val="30"/>
        </w:rPr>
        <w:t>ки и т</w:t>
      </w:r>
      <w:r w:rsidR="0033021E">
        <w:rPr>
          <w:szCs w:val="30"/>
        </w:rPr>
        <w:t>. п</w:t>
      </w:r>
      <w:r w:rsidRPr="009C6B05">
        <w:rPr>
          <w:szCs w:val="30"/>
        </w:rPr>
        <w:t xml:space="preserve">. Самыми эффективными являются стационарные посты для замены </w:t>
      </w:r>
      <w:r w:rsidR="0018308F">
        <w:rPr>
          <w:szCs w:val="30"/>
        </w:rPr>
        <w:t>масел</w:t>
      </w:r>
      <w:r w:rsidRPr="009C6B05">
        <w:rPr>
          <w:szCs w:val="30"/>
        </w:rPr>
        <w:t xml:space="preserve"> и промыв</w:t>
      </w:r>
      <w:r w:rsidR="0018308F">
        <w:rPr>
          <w:szCs w:val="30"/>
        </w:rPr>
        <w:t>ки</w:t>
      </w:r>
      <w:r w:rsidRPr="009C6B05">
        <w:rPr>
          <w:szCs w:val="30"/>
        </w:rPr>
        <w:t xml:space="preserve"> двигателей со специальными устройствами, которые предоставляют возможности механизировать процесс сливания </w:t>
      </w:r>
      <w:r w:rsidR="00607677">
        <w:rPr>
          <w:szCs w:val="30"/>
        </w:rPr>
        <w:t>от</w:t>
      </w:r>
      <w:r w:rsidRPr="009C6B05">
        <w:rPr>
          <w:szCs w:val="30"/>
        </w:rPr>
        <w:t>работа</w:t>
      </w:r>
      <w:r w:rsidRPr="009C6B05">
        <w:rPr>
          <w:szCs w:val="30"/>
        </w:rPr>
        <w:t>н</w:t>
      </w:r>
      <w:r w:rsidRPr="009C6B05">
        <w:rPr>
          <w:szCs w:val="30"/>
        </w:rPr>
        <w:t xml:space="preserve">ных </w:t>
      </w:r>
      <w:r w:rsidR="0018308F">
        <w:rPr>
          <w:szCs w:val="30"/>
        </w:rPr>
        <w:t>масел</w:t>
      </w:r>
      <w:r w:rsidRPr="009C6B05">
        <w:rPr>
          <w:szCs w:val="30"/>
        </w:rPr>
        <w:t xml:space="preserve"> и промыв</w:t>
      </w:r>
      <w:r w:rsidR="0018308F">
        <w:rPr>
          <w:szCs w:val="30"/>
        </w:rPr>
        <w:t>очных</w:t>
      </w:r>
      <w:r w:rsidRPr="009C6B05">
        <w:rPr>
          <w:szCs w:val="30"/>
        </w:rPr>
        <w:t xml:space="preserve"> жидкостей. С целью обеспечения качественного сбора </w:t>
      </w:r>
      <w:r w:rsidR="00607677">
        <w:rPr>
          <w:szCs w:val="30"/>
        </w:rPr>
        <w:t>от</w:t>
      </w:r>
      <w:r w:rsidRPr="009C6B05">
        <w:rPr>
          <w:szCs w:val="30"/>
        </w:rPr>
        <w:t xml:space="preserve">работанных </w:t>
      </w:r>
      <w:r w:rsidR="0018308F">
        <w:rPr>
          <w:szCs w:val="30"/>
        </w:rPr>
        <w:t>масел</w:t>
      </w:r>
      <w:r w:rsidRPr="009C6B05">
        <w:rPr>
          <w:szCs w:val="30"/>
        </w:rPr>
        <w:t xml:space="preserve"> и промыв</w:t>
      </w:r>
      <w:r w:rsidR="0018308F">
        <w:rPr>
          <w:szCs w:val="30"/>
        </w:rPr>
        <w:t>оч</w:t>
      </w:r>
      <w:r w:rsidRPr="009C6B05">
        <w:rPr>
          <w:szCs w:val="30"/>
        </w:rPr>
        <w:t>ных жидкостей на АТП должны быть оборудован</w:t>
      </w:r>
      <w:r w:rsidR="0018308F">
        <w:rPr>
          <w:szCs w:val="30"/>
        </w:rPr>
        <w:t>ы</w:t>
      </w:r>
      <w:r w:rsidRPr="009C6B05">
        <w:rPr>
          <w:szCs w:val="30"/>
        </w:rPr>
        <w:t xml:space="preserve"> пункты сбора. Размещают их при </w:t>
      </w:r>
      <w:r w:rsidR="0018308F">
        <w:rPr>
          <w:szCs w:val="30"/>
        </w:rPr>
        <w:t>складах</w:t>
      </w:r>
      <w:r w:rsidRPr="009C6B05">
        <w:rPr>
          <w:szCs w:val="30"/>
        </w:rPr>
        <w:t xml:space="preserve"> горюче-смазочных материалов или на постах замены масел и промывки двигателей.</w:t>
      </w:r>
    </w:p>
    <w:p w:rsidR="004D3645" w:rsidRDefault="004D3645" w:rsidP="004D3645">
      <w:pPr>
        <w:pStyle w:val="ad"/>
        <w:tabs>
          <w:tab w:val="left" w:pos="1134"/>
        </w:tabs>
        <w:spacing w:after="0"/>
        <w:ind w:firstLine="709"/>
        <w:rPr>
          <w:szCs w:val="30"/>
        </w:rPr>
      </w:pPr>
      <w:r w:rsidRPr="009C6B05">
        <w:rPr>
          <w:szCs w:val="30"/>
        </w:rPr>
        <w:t xml:space="preserve">Собранные </w:t>
      </w:r>
      <w:r w:rsidR="00B70FDB">
        <w:rPr>
          <w:szCs w:val="30"/>
        </w:rPr>
        <w:t>по</w:t>
      </w:r>
      <w:r w:rsidRPr="009C6B05">
        <w:rPr>
          <w:szCs w:val="30"/>
        </w:rPr>
        <w:t xml:space="preserve"> группам нефтепродукты должны быть направлены на предприятия, которые специализируются на сборе нефтепродуктов и их дальнейшей переработке.</w:t>
      </w:r>
    </w:p>
    <w:p w:rsidR="00A17605" w:rsidRPr="003B6091" w:rsidRDefault="00CF4484" w:rsidP="00A7432B">
      <w:pPr>
        <w:ind w:firstLine="709"/>
        <w:rPr>
          <w:b/>
          <w:szCs w:val="30"/>
        </w:rPr>
      </w:pPr>
      <w:r w:rsidRPr="003B6091">
        <w:rPr>
          <w:b/>
          <w:szCs w:val="30"/>
        </w:rPr>
        <w:t>Ст</w:t>
      </w:r>
      <w:r w:rsidR="003B6091">
        <w:rPr>
          <w:b/>
          <w:szCs w:val="30"/>
        </w:rPr>
        <w:t>о</w:t>
      </w:r>
      <w:r w:rsidRPr="003B6091">
        <w:rPr>
          <w:b/>
          <w:szCs w:val="30"/>
        </w:rPr>
        <w:t>чн</w:t>
      </w:r>
      <w:r w:rsidR="003B6091">
        <w:rPr>
          <w:b/>
          <w:szCs w:val="30"/>
        </w:rPr>
        <w:t>ые</w:t>
      </w:r>
      <w:r w:rsidRPr="003B6091">
        <w:rPr>
          <w:b/>
          <w:szCs w:val="30"/>
        </w:rPr>
        <w:t xml:space="preserve"> вод</w:t>
      </w:r>
      <w:r w:rsidR="003B6091">
        <w:rPr>
          <w:b/>
          <w:szCs w:val="30"/>
        </w:rPr>
        <w:t>ы</w:t>
      </w:r>
    </w:p>
    <w:p w:rsidR="003B6091" w:rsidRPr="003B6091" w:rsidRDefault="003B6091" w:rsidP="003B6091">
      <w:pPr>
        <w:ind w:firstLine="709"/>
        <w:rPr>
          <w:szCs w:val="30"/>
        </w:rPr>
      </w:pPr>
      <w:r w:rsidRPr="003B6091">
        <w:rPr>
          <w:szCs w:val="30"/>
        </w:rPr>
        <w:t>К сточным водам относятся воды, которые в процессе использования загрязняются разными компонентами. Это воды, использу</w:t>
      </w:r>
      <w:r>
        <w:rPr>
          <w:szCs w:val="30"/>
        </w:rPr>
        <w:t>емые</w:t>
      </w:r>
      <w:r w:rsidRPr="003B6091">
        <w:rPr>
          <w:szCs w:val="30"/>
        </w:rPr>
        <w:t xml:space="preserve"> в моющих установках для внешней мойки автомобилей и их агрегатов, на покрасочных участках, а также дождевые воды, которые загрязняются разными комп</w:t>
      </w:r>
      <w:r w:rsidRPr="003B6091">
        <w:rPr>
          <w:szCs w:val="30"/>
        </w:rPr>
        <w:t>о</w:t>
      </w:r>
      <w:r w:rsidRPr="003B6091">
        <w:rPr>
          <w:szCs w:val="30"/>
        </w:rPr>
        <w:t xml:space="preserve">нентами </w:t>
      </w:r>
      <w:r>
        <w:rPr>
          <w:szCs w:val="30"/>
        </w:rPr>
        <w:t>с</w:t>
      </w:r>
      <w:r w:rsidRPr="003B6091">
        <w:rPr>
          <w:szCs w:val="30"/>
        </w:rPr>
        <w:t xml:space="preserve"> территории АТП. Поэтому в общем случае сточные воды в своем составе имеют нефтепродукты, поверхностно-активные вещества моющих средств, остатки краски и растворителей, а также песок, глину и другие твердые частицы. Естественно, что без соответствующей очистки сточные воды не могут направляться в водоемы или канализацию и использоваться в оборотном водоснабжении.</w:t>
      </w:r>
    </w:p>
    <w:p w:rsidR="003B6091" w:rsidRPr="003B6091" w:rsidRDefault="003B6091" w:rsidP="003B6091">
      <w:pPr>
        <w:ind w:firstLine="709"/>
        <w:rPr>
          <w:szCs w:val="30"/>
        </w:rPr>
      </w:pPr>
      <w:r w:rsidRPr="003B6091">
        <w:rPr>
          <w:szCs w:val="30"/>
        </w:rPr>
        <w:t>Для обеспечения защиты окружающей среды сточные воды автопре</w:t>
      </w:r>
      <w:r w:rsidRPr="003B6091">
        <w:rPr>
          <w:szCs w:val="30"/>
        </w:rPr>
        <w:t>д</w:t>
      </w:r>
      <w:r w:rsidRPr="003B6091">
        <w:rPr>
          <w:szCs w:val="30"/>
        </w:rPr>
        <w:lastRenderedPageBreak/>
        <w:t>приятия проходят очистк</w:t>
      </w:r>
      <w:r>
        <w:rPr>
          <w:szCs w:val="30"/>
        </w:rPr>
        <w:t>у</w:t>
      </w:r>
      <w:r w:rsidRPr="003B6091">
        <w:rPr>
          <w:szCs w:val="30"/>
        </w:rPr>
        <w:t xml:space="preserve"> на очистных сооружениях. Как правило, процесс очистки включает этапы очистки воды от песка, глины и других твердых ч</w:t>
      </w:r>
      <w:r w:rsidRPr="003B6091">
        <w:rPr>
          <w:szCs w:val="30"/>
        </w:rPr>
        <w:t>а</w:t>
      </w:r>
      <w:r w:rsidRPr="003B6091">
        <w:rPr>
          <w:szCs w:val="30"/>
        </w:rPr>
        <w:t>стиц, очистку воды от нефтепродуктов и утилизацию удаленных загрязн</w:t>
      </w:r>
      <w:r w:rsidRPr="003B6091">
        <w:rPr>
          <w:szCs w:val="30"/>
        </w:rPr>
        <w:t>е</w:t>
      </w:r>
      <w:r w:rsidRPr="003B6091">
        <w:rPr>
          <w:szCs w:val="30"/>
        </w:rPr>
        <w:t>ний. Разработаны типичные проекты очистных сооружений и установок. Схема одной из таких установок модели "Кристалл", разработан</w:t>
      </w:r>
      <w:r w:rsidR="00755F72">
        <w:rPr>
          <w:szCs w:val="30"/>
        </w:rPr>
        <w:t>н</w:t>
      </w:r>
      <w:r w:rsidRPr="003B6091">
        <w:rPr>
          <w:szCs w:val="30"/>
        </w:rPr>
        <w:t>а</w:t>
      </w:r>
      <w:r w:rsidR="00755F72">
        <w:rPr>
          <w:szCs w:val="30"/>
        </w:rPr>
        <w:t>я</w:t>
      </w:r>
      <w:r w:rsidRPr="003B6091">
        <w:rPr>
          <w:szCs w:val="30"/>
        </w:rPr>
        <w:t xml:space="preserve"> ОАО "Институт Мосводоканал НИИ", широко использовалась на АТП.</w:t>
      </w:r>
    </w:p>
    <w:p w:rsidR="003B6091" w:rsidRPr="003B6091" w:rsidRDefault="003B6091" w:rsidP="003B6091">
      <w:pPr>
        <w:ind w:firstLine="709"/>
        <w:rPr>
          <w:szCs w:val="30"/>
        </w:rPr>
      </w:pPr>
      <w:r w:rsidRPr="003B6091">
        <w:rPr>
          <w:szCs w:val="30"/>
        </w:rPr>
        <w:t xml:space="preserve">Одним из современных направлений очистки сточных вод моющих установок на АТП </w:t>
      </w:r>
      <w:r w:rsidR="00755F72">
        <w:rPr>
          <w:szCs w:val="30"/>
        </w:rPr>
        <w:t>является</w:t>
      </w:r>
      <w:r w:rsidRPr="003B6091">
        <w:rPr>
          <w:szCs w:val="30"/>
        </w:rPr>
        <w:t xml:space="preserve"> биохимическая очистка воды.</w:t>
      </w:r>
    </w:p>
    <w:p w:rsidR="00A17605" w:rsidRPr="00755F72" w:rsidRDefault="00755F72" w:rsidP="00CF4484">
      <w:pPr>
        <w:ind w:firstLine="709"/>
        <w:rPr>
          <w:b/>
          <w:szCs w:val="30"/>
        </w:rPr>
      </w:pPr>
      <w:r>
        <w:rPr>
          <w:b/>
          <w:szCs w:val="30"/>
        </w:rPr>
        <w:t>Отработанный э</w:t>
      </w:r>
      <w:r w:rsidR="00CF4484" w:rsidRPr="00755F72">
        <w:rPr>
          <w:b/>
          <w:szCs w:val="30"/>
        </w:rPr>
        <w:t>лектрол</w:t>
      </w:r>
      <w:r>
        <w:rPr>
          <w:b/>
          <w:szCs w:val="30"/>
        </w:rPr>
        <w:t>и</w:t>
      </w:r>
      <w:r w:rsidR="00CF4484" w:rsidRPr="00755F72">
        <w:rPr>
          <w:b/>
          <w:szCs w:val="30"/>
        </w:rPr>
        <w:t xml:space="preserve">т </w:t>
      </w:r>
      <w:r>
        <w:rPr>
          <w:b/>
          <w:szCs w:val="30"/>
        </w:rPr>
        <w:t>и</w:t>
      </w:r>
      <w:r w:rsidR="00CF4484" w:rsidRPr="00755F72">
        <w:rPr>
          <w:b/>
          <w:szCs w:val="30"/>
        </w:rPr>
        <w:t xml:space="preserve"> свинц</w:t>
      </w:r>
      <w:r>
        <w:rPr>
          <w:b/>
          <w:szCs w:val="30"/>
        </w:rPr>
        <w:t>о</w:t>
      </w:r>
      <w:r w:rsidR="00CF4484" w:rsidRPr="00755F72">
        <w:rPr>
          <w:b/>
          <w:szCs w:val="30"/>
        </w:rPr>
        <w:t>в</w:t>
      </w:r>
      <w:r>
        <w:rPr>
          <w:b/>
          <w:szCs w:val="30"/>
        </w:rPr>
        <w:t>ы</w:t>
      </w:r>
      <w:r w:rsidR="00CF4484" w:rsidRPr="00755F72">
        <w:rPr>
          <w:b/>
          <w:szCs w:val="30"/>
        </w:rPr>
        <w:t>й шлам</w:t>
      </w:r>
    </w:p>
    <w:p w:rsidR="00755F72" w:rsidRPr="00755F72" w:rsidRDefault="00755F72" w:rsidP="00755F72">
      <w:pPr>
        <w:ind w:firstLine="709"/>
        <w:rPr>
          <w:szCs w:val="30"/>
        </w:rPr>
      </w:pPr>
      <w:r w:rsidRPr="00755F72">
        <w:rPr>
          <w:szCs w:val="30"/>
        </w:rPr>
        <w:t>На АТП в больших объемах хранится серная кислота для приготовл</w:t>
      </w:r>
      <w:r w:rsidRPr="00755F72">
        <w:rPr>
          <w:szCs w:val="30"/>
        </w:rPr>
        <w:t>е</w:t>
      </w:r>
      <w:r w:rsidRPr="00755F72">
        <w:rPr>
          <w:szCs w:val="30"/>
        </w:rPr>
        <w:t>ния электролита аккумуляторных батарей. В процессе ремонта батарей о</w:t>
      </w:r>
      <w:r w:rsidRPr="00755F72">
        <w:rPr>
          <w:szCs w:val="30"/>
        </w:rPr>
        <w:t>б</w:t>
      </w:r>
      <w:r w:rsidRPr="00755F72">
        <w:rPr>
          <w:szCs w:val="30"/>
        </w:rPr>
        <w:t>разу</w:t>
      </w:r>
      <w:r>
        <w:rPr>
          <w:szCs w:val="30"/>
        </w:rPr>
        <w:t>е</w:t>
      </w:r>
      <w:r w:rsidRPr="00755F72">
        <w:rPr>
          <w:szCs w:val="30"/>
        </w:rPr>
        <w:t xml:space="preserve">тся </w:t>
      </w:r>
      <w:r w:rsidR="00650594">
        <w:rPr>
          <w:szCs w:val="30"/>
        </w:rPr>
        <w:t>от</w:t>
      </w:r>
      <w:r w:rsidRPr="00755F72">
        <w:rPr>
          <w:szCs w:val="30"/>
        </w:rPr>
        <w:t xml:space="preserve">работанный электролит </w:t>
      </w:r>
      <w:r>
        <w:rPr>
          <w:szCs w:val="30"/>
        </w:rPr>
        <w:t>–</w:t>
      </w:r>
      <w:r w:rsidRPr="00755F72">
        <w:rPr>
          <w:szCs w:val="30"/>
        </w:rPr>
        <w:t xml:space="preserve"> вредное для окружающей среды вещ</w:t>
      </w:r>
      <w:r w:rsidRPr="00755F72">
        <w:rPr>
          <w:szCs w:val="30"/>
        </w:rPr>
        <w:t>е</w:t>
      </w:r>
      <w:r w:rsidRPr="00755F72">
        <w:rPr>
          <w:szCs w:val="30"/>
        </w:rPr>
        <w:t xml:space="preserve">ство, </w:t>
      </w:r>
      <w:r>
        <w:rPr>
          <w:szCs w:val="30"/>
        </w:rPr>
        <w:t>нуждающееся</w:t>
      </w:r>
      <w:r w:rsidRPr="00755F72">
        <w:rPr>
          <w:szCs w:val="30"/>
        </w:rPr>
        <w:t xml:space="preserve"> в нейтрализации. </w:t>
      </w:r>
    </w:p>
    <w:p w:rsidR="00755F72" w:rsidRPr="00755F72" w:rsidRDefault="00755F72" w:rsidP="00755F72">
      <w:pPr>
        <w:ind w:firstLine="709"/>
        <w:rPr>
          <w:szCs w:val="30"/>
        </w:rPr>
      </w:pPr>
      <w:r w:rsidRPr="00755F72">
        <w:rPr>
          <w:szCs w:val="30"/>
        </w:rPr>
        <w:t xml:space="preserve">При эксплуатации аккумуляторных батарей </w:t>
      </w:r>
      <w:r>
        <w:rPr>
          <w:szCs w:val="30"/>
        </w:rPr>
        <w:t>в</w:t>
      </w:r>
      <w:r w:rsidRPr="00755F72">
        <w:rPr>
          <w:szCs w:val="30"/>
        </w:rPr>
        <w:t xml:space="preserve"> них образу</w:t>
      </w:r>
      <w:r>
        <w:rPr>
          <w:szCs w:val="30"/>
        </w:rPr>
        <w:t>е</w:t>
      </w:r>
      <w:r w:rsidRPr="00755F72">
        <w:rPr>
          <w:szCs w:val="30"/>
        </w:rPr>
        <w:t>тся свинц</w:t>
      </w:r>
      <w:r w:rsidRPr="00755F72">
        <w:rPr>
          <w:szCs w:val="30"/>
        </w:rPr>
        <w:t>о</w:t>
      </w:r>
      <w:r w:rsidRPr="00755F72">
        <w:rPr>
          <w:szCs w:val="30"/>
        </w:rPr>
        <w:t>вый шлам, который выпадает из анодных пластин активной массы. На дно аккумуляторных батарей попадают также свинцовая пыль и кусочки сви</w:t>
      </w:r>
      <w:r w:rsidRPr="00755F72">
        <w:rPr>
          <w:szCs w:val="30"/>
        </w:rPr>
        <w:t>н</w:t>
      </w:r>
      <w:r w:rsidRPr="00755F72">
        <w:rPr>
          <w:szCs w:val="30"/>
        </w:rPr>
        <w:t>цовых пластин.</w:t>
      </w:r>
    </w:p>
    <w:p w:rsidR="00755F72" w:rsidRPr="00755F72" w:rsidRDefault="00755F72" w:rsidP="00755F72">
      <w:pPr>
        <w:ind w:firstLine="709"/>
        <w:rPr>
          <w:szCs w:val="30"/>
        </w:rPr>
      </w:pPr>
      <w:r w:rsidRPr="00755F72">
        <w:rPr>
          <w:szCs w:val="30"/>
        </w:rPr>
        <w:t xml:space="preserve">Среднее содержимое шлама в </w:t>
      </w:r>
      <w:r w:rsidR="00650594">
        <w:rPr>
          <w:szCs w:val="30"/>
        </w:rPr>
        <w:t>от</w:t>
      </w:r>
      <w:r w:rsidRPr="00755F72">
        <w:rPr>
          <w:szCs w:val="30"/>
        </w:rPr>
        <w:t xml:space="preserve">работанной аккумуляторной батарее </w:t>
      </w:r>
      <w:r>
        <w:rPr>
          <w:szCs w:val="30"/>
        </w:rPr>
        <w:t>составляет</w:t>
      </w:r>
      <w:r w:rsidRPr="00755F72">
        <w:rPr>
          <w:szCs w:val="30"/>
        </w:rPr>
        <w:t xml:space="preserve"> от 15 % до 25 % ее массы. В состав сухого шлама вход</w:t>
      </w:r>
      <w:r w:rsidR="003D0ECB">
        <w:rPr>
          <w:szCs w:val="30"/>
        </w:rPr>
        <w:t>я</w:t>
      </w:r>
      <w:r w:rsidRPr="00755F72">
        <w:rPr>
          <w:szCs w:val="30"/>
        </w:rPr>
        <w:t xml:space="preserve">т свинец </w:t>
      </w:r>
      <w:r>
        <w:rPr>
          <w:szCs w:val="30"/>
        </w:rPr>
        <w:t>–</w:t>
      </w:r>
      <w:r w:rsidRPr="00755F72">
        <w:rPr>
          <w:szCs w:val="30"/>
        </w:rPr>
        <w:t xml:space="preserve"> 70 %, </w:t>
      </w:r>
      <w:r w:rsidR="003D0ECB">
        <w:rPr>
          <w:szCs w:val="30"/>
        </w:rPr>
        <w:t>сурьма</w:t>
      </w:r>
      <w:r w:rsidRPr="00755F72">
        <w:rPr>
          <w:szCs w:val="30"/>
        </w:rPr>
        <w:t xml:space="preserve"> </w:t>
      </w:r>
      <w:r w:rsidR="003D0ECB">
        <w:rPr>
          <w:szCs w:val="30"/>
        </w:rPr>
        <w:t>–</w:t>
      </w:r>
      <w:r w:rsidRPr="00755F72">
        <w:rPr>
          <w:szCs w:val="30"/>
        </w:rPr>
        <w:t xml:space="preserve"> 1 %, висмут </w:t>
      </w:r>
      <w:r w:rsidR="003D0ECB">
        <w:rPr>
          <w:szCs w:val="30"/>
        </w:rPr>
        <w:t>–</w:t>
      </w:r>
      <w:r w:rsidRPr="00755F72">
        <w:rPr>
          <w:szCs w:val="30"/>
        </w:rPr>
        <w:t xml:space="preserve"> 0,1 % и медь </w:t>
      </w:r>
      <w:r w:rsidR="003D0ECB">
        <w:rPr>
          <w:szCs w:val="30"/>
        </w:rPr>
        <w:t>–</w:t>
      </w:r>
      <w:r w:rsidRPr="00755F72">
        <w:rPr>
          <w:szCs w:val="30"/>
        </w:rPr>
        <w:t xml:space="preserve"> 0,2 %. По</w:t>
      </w:r>
      <w:r w:rsidR="003D0ECB">
        <w:rPr>
          <w:szCs w:val="30"/>
        </w:rPr>
        <w:t>э</w:t>
      </w:r>
      <w:r w:rsidRPr="00755F72">
        <w:rPr>
          <w:szCs w:val="30"/>
        </w:rPr>
        <w:t>тому мойка аккум</w:t>
      </w:r>
      <w:r w:rsidRPr="00755F72">
        <w:rPr>
          <w:szCs w:val="30"/>
        </w:rPr>
        <w:t>у</w:t>
      </w:r>
      <w:r w:rsidRPr="00755F72">
        <w:rPr>
          <w:szCs w:val="30"/>
        </w:rPr>
        <w:t>ляторных банок в мес</w:t>
      </w:r>
      <w:r w:rsidR="003D0ECB">
        <w:rPr>
          <w:szCs w:val="30"/>
        </w:rPr>
        <w:t>т</w:t>
      </w:r>
      <w:r w:rsidRPr="00755F72">
        <w:rPr>
          <w:szCs w:val="30"/>
        </w:rPr>
        <w:t>ах, где возможно попадание в сточны</w:t>
      </w:r>
      <w:r w:rsidR="003D0ECB">
        <w:rPr>
          <w:szCs w:val="30"/>
        </w:rPr>
        <w:t>е</w:t>
      </w:r>
      <w:r w:rsidRPr="00755F72">
        <w:rPr>
          <w:szCs w:val="30"/>
        </w:rPr>
        <w:t xml:space="preserve"> воды или по</w:t>
      </w:r>
      <w:r w:rsidRPr="00755F72">
        <w:rPr>
          <w:szCs w:val="30"/>
        </w:rPr>
        <w:t>ч</w:t>
      </w:r>
      <w:r w:rsidRPr="00755F72">
        <w:rPr>
          <w:szCs w:val="30"/>
        </w:rPr>
        <w:t>в</w:t>
      </w:r>
      <w:r w:rsidR="003D0ECB">
        <w:rPr>
          <w:szCs w:val="30"/>
        </w:rPr>
        <w:t>у</w:t>
      </w:r>
      <w:r w:rsidRPr="00755F72">
        <w:rPr>
          <w:szCs w:val="30"/>
        </w:rPr>
        <w:t xml:space="preserve"> остатков отработанного электролита и свинцового шлама, недопустима. Лом аккумуляторного свинца (как ценного металла) необходимо хранить.</w:t>
      </w:r>
    </w:p>
    <w:p w:rsidR="00755F72" w:rsidRPr="00755F72" w:rsidRDefault="00755F72" w:rsidP="00755F72">
      <w:pPr>
        <w:ind w:firstLine="709"/>
        <w:rPr>
          <w:szCs w:val="30"/>
        </w:rPr>
      </w:pPr>
      <w:r w:rsidRPr="00755F72">
        <w:rPr>
          <w:szCs w:val="30"/>
        </w:rPr>
        <w:t xml:space="preserve">Для нейтрализации кислот в отработанных электролитах используют любой щелочной реагент. Чаще всего </w:t>
      </w:r>
      <w:r w:rsidR="003D0ECB">
        <w:rPr>
          <w:szCs w:val="30"/>
        </w:rPr>
        <w:t>–</w:t>
      </w:r>
      <w:r w:rsidRPr="00755F72">
        <w:rPr>
          <w:szCs w:val="30"/>
        </w:rPr>
        <w:t xml:space="preserve"> известь, углекислый кальций и ма</w:t>
      </w:r>
      <w:r w:rsidRPr="00755F72">
        <w:rPr>
          <w:szCs w:val="30"/>
        </w:rPr>
        <w:t>г</w:t>
      </w:r>
      <w:r w:rsidRPr="00755F72">
        <w:rPr>
          <w:szCs w:val="30"/>
        </w:rPr>
        <w:t>ний. Для сбора свинцового шлама применяют специальную установку для мойки аккумуляторных банок. Чтобы предотвратить загрязнение окружа</w:t>
      </w:r>
      <w:r w:rsidRPr="00755F72">
        <w:rPr>
          <w:szCs w:val="30"/>
        </w:rPr>
        <w:t>ю</w:t>
      </w:r>
      <w:r w:rsidRPr="00755F72">
        <w:rPr>
          <w:szCs w:val="30"/>
        </w:rPr>
        <w:t>щей среды в процессе приготовления и заливания в аккумуляторные батареи электролита также применяют специальные установки.</w:t>
      </w:r>
    </w:p>
    <w:p w:rsidR="00A17605" w:rsidRPr="003D0ECB" w:rsidRDefault="003D0ECB" w:rsidP="00CF4484">
      <w:pPr>
        <w:ind w:firstLine="709"/>
        <w:rPr>
          <w:b/>
          <w:szCs w:val="30"/>
        </w:rPr>
      </w:pPr>
      <w:r>
        <w:rPr>
          <w:b/>
          <w:szCs w:val="30"/>
        </w:rPr>
        <w:t>От</w:t>
      </w:r>
      <w:r w:rsidR="00CF4484" w:rsidRPr="003D0ECB">
        <w:rPr>
          <w:b/>
          <w:szCs w:val="30"/>
        </w:rPr>
        <w:t>ход</w:t>
      </w:r>
      <w:r>
        <w:rPr>
          <w:b/>
          <w:szCs w:val="30"/>
        </w:rPr>
        <w:t>ы</w:t>
      </w:r>
      <w:r w:rsidR="00CF4484" w:rsidRPr="003D0ECB">
        <w:rPr>
          <w:b/>
          <w:szCs w:val="30"/>
        </w:rPr>
        <w:t xml:space="preserve"> ацетиленов</w:t>
      </w:r>
      <w:r>
        <w:rPr>
          <w:b/>
          <w:szCs w:val="30"/>
        </w:rPr>
        <w:t>ы</w:t>
      </w:r>
      <w:r w:rsidR="00CF4484" w:rsidRPr="003D0ECB">
        <w:rPr>
          <w:b/>
          <w:szCs w:val="30"/>
        </w:rPr>
        <w:t>х генератор</w:t>
      </w:r>
      <w:r>
        <w:rPr>
          <w:b/>
          <w:szCs w:val="30"/>
        </w:rPr>
        <w:t>о</w:t>
      </w:r>
      <w:r w:rsidR="00CF4484" w:rsidRPr="003D0ECB">
        <w:rPr>
          <w:b/>
          <w:szCs w:val="30"/>
        </w:rPr>
        <w:t>в</w:t>
      </w:r>
    </w:p>
    <w:p w:rsidR="003D0ECB" w:rsidRPr="003D0ECB" w:rsidRDefault="003D0ECB" w:rsidP="003D0ECB">
      <w:pPr>
        <w:ind w:firstLine="709"/>
        <w:rPr>
          <w:szCs w:val="30"/>
        </w:rPr>
      </w:pPr>
      <w:r w:rsidRPr="003D0ECB">
        <w:rPr>
          <w:szCs w:val="30"/>
        </w:rPr>
        <w:t>На АТП в результате применения ацетиленовых генераторов для сва</w:t>
      </w:r>
      <w:r w:rsidRPr="003D0ECB">
        <w:rPr>
          <w:szCs w:val="30"/>
        </w:rPr>
        <w:t>р</w:t>
      </w:r>
      <w:r w:rsidRPr="003D0ECB">
        <w:rPr>
          <w:szCs w:val="30"/>
        </w:rPr>
        <w:t>ки и рез</w:t>
      </w:r>
      <w:r w:rsidR="001D63AD">
        <w:rPr>
          <w:szCs w:val="30"/>
        </w:rPr>
        <w:t>ки</w:t>
      </w:r>
      <w:r w:rsidRPr="003D0ECB">
        <w:rPr>
          <w:szCs w:val="30"/>
        </w:rPr>
        <w:t xml:space="preserve"> металла образуются отходы карбида кальция. Плохо организ</w:t>
      </w:r>
      <w:r w:rsidRPr="003D0ECB">
        <w:rPr>
          <w:szCs w:val="30"/>
        </w:rPr>
        <w:t>о</w:t>
      </w:r>
      <w:r w:rsidRPr="003D0ECB">
        <w:rPr>
          <w:szCs w:val="30"/>
        </w:rPr>
        <w:t xml:space="preserve">ванный сбор, хранение и утилизация этих отходов приводит к загрязнению почвы и </w:t>
      </w:r>
      <w:r w:rsidR="001D63AD">
        <w:rPr>
          <w:szCs w:val="30"/>
        </w:rPr>
        <w:t>природных</w:t>
      </w:r>
      <w:r w:rsidRPr="003D0ECB">
        <w:rPr>
          <w:szCs w:val="30"/>
        </w:rPr>
        <w:t xml:space="preserve"> вод.</w:t>
      </w:r>
    </w:p>
    <w:p w:rsidR="003D0ECB" w:rsidRPr="003D0ECB" w:rsidRDefault="003D0ECB" w:rsidP="003D0ECB">
      <w:pPr>
        <w:ind w:firstLine="709"/>
        <w:rPr>
          <w:szCs w:val="30"/>
        </w:rPr>
      </w:pPr>
      <w:r w:rsidRPr="003D0ECB">
        <w:rPr>
          <w:szCs w:val="30"/>
        </w:rPr>
        <w:t>Хранить отходы ацетиленовых генераторов необходимо в металлич</w:t>
      </w:r>
      <w:r w:rsidRPr="003D0ECB">
        <w:rPr>
          <w:szCs w:val="30"/>
        </w:rPr>
        <w:t>е</w:t>
      </w:r>
      <w:r w:rsidRPr="003D0ECB">
        <w:rPr>
          <w:szCs w:val="30"/>
        </w:rPr>
        <w:t>ских ящиках, конструкция которых пред</w:t>
      </w:r>
      <w:r w:rsidR="001D63AD">
        <w:rPr>
          <w:szCs w:val="30"/>
        </w:rPr>
        <w:t>о</w:t>
      </w:r>
      <w:r w:rsidRPr="003D0ECB">
        <w:rPr>
          <w:szCs w:val="30"/>
        </w:rPr>
        <w:t>ставляет возможности осущест</w:t>
      </w:r>
      <w:r w:rsidRPr="003D0ECB">
        <w:rPr>
          <w:szCs w:val="30"/>
        </w:rPr>
        <w:t>в</w:t>
      </w:r>
      <w:r w:rsidRPr="003D0ECB">
        <w:rPr>
          <w:szCs w:val="30"/>
        </w:rPr>
        <w:t>лять загру</w:t>
      </w:r>
      <w:r w:rsidR="001D63AD">
        <w:rPr>
          <w:szCs w:val="30"/>
        </w:rPr>
        <w:t>зку</w:t>
      </w:r>
      <w:r w:rsidRPr="003D0ECB">
        <w:rPr>
          <w:szCs w:val="30"/>
        </w:rPr>
        <w:t xml:space="preserve"> транспортного средства без потерь.</w:t>
      </w:r>
    </w:p>
    <w:p w:rsidR="003D0ECB" w:rsidRPr="003D0ECB" w:rsidRDefault="003D0ECB" w:rsidP="003D0ECB">
      <w:pPr>
        <w:ind w:firstLine="709"/>
        <w:rPr>
          <w:szCs w:val="30"/>
        </w:rPr>
      </w:pPr>
      <w:r w:rsidRPr="003D0ECB">
        <w:rPr>
          <w:szCs w:val="30"/>
        </w:rPr>
        <w:t>Отходы ацетиленовых генераторов могут использоваться в строител</w:t>
      </w:r>
      <w:r w:rsidRPr="003D0ECB">
        <w:rPr>
          <w:szCs w:val="30"/>
        </w:rPr>
        <w:t>ь</w:t>
      </w:r>
      <w:r w:rsidRPr="003D0ECB">
        <w:rPr>
          <w:szCs w:val="30"/>
        </w:rPr>
        <w:t xml:space="preserve">стве при проведении штукатурных работ и </w:t>
      </w:r>
      <w:r w:rsidR="001D63AD">
        <w:rPr>
          <w:szCs w:val="30"/>
        </w:rPr>
        <w:t>побелки</w:t>
      </w:r>
      <w:r w:rsidRPr="003D0ECB">
        <w:rPr>
          <w:szCs w:val="30"/>
        </w:rPr>
        <w:t>. Использование указа</w:t>
      </w:r>
      <w:r w:rsidRPr="003D0ECB">
        <w:rPr>
          <w:szCs w:val="30"/>
        </w:rPr>
        <w:t>н</w:t>
      </w:r>
      <w:r w:rsidRPr="003D0ECB">
        <w:rPr>
          <w:szCs w:val="30"/>
        </w:rPr>
        <w:t>ных отходов не дает большую экономию строительных материалов, но сп</w:t>
      </w:r>
      <w:r w:rsidRPr="003D0ECB">
        <w:rPr>
          <w:szCs w:val="30"/>
        </w:rPr>
        <w:t>о</w:t>
      </w:r>
      <w:r w:rsidRPr="003D0ECB">
        <w:rPr>
          <w:szCs w:val="30"/>
        </w:rPr>
        <w:t xml:space="preserve">собствует рациональной утилизации, что </w:t>
      </w:r>
      <w:r w:rsidR="001D63AD">
        <w:rPr>
          <w:szCs w:val="30"/>
        </w:rPr>
        <w:t>предотвращает</w:t>
      </w:r>
      <w:r w:rsidRPr="003D0ECB">
        <w:rPr>
          <w:szCs w:val="30"/>
        </w:rPr>
        <w:t xml:space="preserve"> попадани</w:t>
      </w:r>
      <w:r w:rsidR="001D63AD">
        <w:rPr>
          <w:szCs w:val="30"/>
        </w:rPr>
        <w:t>е</w:t>
      </w:r>
      <w:r w:rsidRPr="003D0ECB">
        <w:rPr>
          <w:szCs w:val="30"/>
        </w:rPr>
        <w:t xml:space="preserve"> этого вредного вещества в почву и водоемы в случае вывоза отходов в отвалы.</w:t>
      </w:r>
    </w:p>
    <w:p w:rsidR="003D0ECB" w:rsidRPr="003D0ECB" w:rsidRDefault="003D0ECB" w:rsidP="003D0ECB">
      <w:pPr>
        <w:ind w:firstLine="709"/>
        <w:rPr>
          <w:szCs w:val="30"/>
        </w:rPr>
      </w:pPr>
      <w:r w:rsidRPr="003D0ECB">
        <w:rPr>
          <w:szCs w:val="30"/>
        </w:rPr>
        <w:lastRenderedPageBreak/>
        <w:t>Для полной ликвидации на АТП отходов ацетиленовых генераторов необходимо переходить на централизованное обеспечение ацетиленом.</w:t>
      </w:r>
    </w:p>
    <w:p w:rsidR="00A17605" w:rsidRPr="001D63AD" w:rsidRDefault="001D63AD" w:rsidP="00CF4484">
      <w:pPr>
        <w:ind w:firstLine="709"/>
        <w:rPr>
          <w:b/>
          <w:szCs w:val="30"/>
        </w:rPr>
      </w:pPr>
      <w:r>
        <w:rPr>
          <w:b/>
          <w:szCs w:val="30"/>
        </w:rPr>
        <w:t>Отработанная</w:t>
      </w:r>
      <w:r w:rsidR="00CF4484" w:rsidRPr="001D63AD">
        <w:rPr>
          <w:b/>
          <w:szCs w:val="30"/>
        </w:rPr>
        <w:t xml:space="preserve"> </w:t>
      </w:r>
      <w:r>
        <w:rPr>
          <w:b/>
          <w:szCs w:val="30"/>
        </w:rPr>
        <w:t>тормозная жидкость</w:t>
      </w:r>
    </w:p>
    <w:p w:rsidR="001D63AD" w:rsidRPr="001D63AD" w:rsidRDefault="001D63AD" w:rsidP="001D63AD">
      <w:pPr>
        <w:ind w:firstLine="709"/>
        <w:rPr>
          <w:szCs w:val="30"/>
        </w:rPr>
      </w:pPr>
      <w:r w:rsidRPr="001D63AD">
        <w:rPr>
          <w:szCs w:val="30"/>
        </w:rPr>
        <w:t>Для предотвращения попадания тормозной жидкости в окружающую среду необходимо на АТП использовать специальную установку для пр</w:t>
      </w:r>
      <w:r w:rsidRPr="001D63AD">
        <w:rPr>
          <w:szCs w:val="30"/>
        </w:rPr>
        <w:t>о</w:t>
      </w:r>
      <w:r w:rsidRPr="001D63AD">
        <w:rPr>
          <w:szCs w:val="30"/>
        </w:rPr>
        <w:t>качки тормозной системы автомобиля свежей тормозной жидкостью.</w:t>
      </w:r>
    </w:p>
    <w:p w:rsidR="001D63AD" w:rsidRPr="001D63AD" w:rsidRDefault="001D63AD" w:rsidP="001D63AD">
      <w:pPr>
        <w:ind w:firstLine="709"/>
        <w:rPr>
          <w:szCs w:val="30"/>
        </w:rPr>
      </w:pPr>
      <w:r w:rsidRPr="001D63AD">
        <w:rPr>
          <w:szCs w:val="30"/>
        </w:rPr>
        <w:t xml:space="preserve">Слитую при этом отработанную тормозную жидкость отстаивают и очищенную частично используют повторно, а загрязненную </w:t>
      </w:r>
      <w:r w:rsidR="00D4782C">
        <w:rPr>
          <w:szCs w:val="30"/>
        </w:rPr>
        <w:t>–</w:t>
      </w:r>
      <w:r w:rsidRPr="001D63AD">
        <w:rPr>
          <w:szCs w:val="30"/>
        </w:rPr>
        <w:t xml:space="preserve"> утилизир</w:t>
      </w:r>
      <w:r w:rsidR="00D4782C">
        <w:rPr>
          <w:szCs w:val="30"/>
        </w:rPr>
        <w:t>уют</w:t>
      </w:r>
      <w:r w:rsidRPr="001D63AD">
        <w:rPr>
          <w:szCs w:val="30"/>
        </w:rPr>
        <w:t>.</w:t>
      </w:r>
    </w:p>
    <w:p w:rsidR="00A17605" w:rsidRPr="00D4782C" w:rsidRDefault="00D4782C" w:rsidP="00CF4484">
      <w:pPr>
        <w:ind w:firstLine="709"/>
        <w:rPr>
          <w:b/>
          <w:szCs w:val="30"/>
        </w:rPr>
      </w:pPr>
      <w:r>
        <w:rPr>
          <w:b/>
          <w:szCs w:val="30"/>
        </w:rPr>
        <w:t>Отработанный</w:t>
      </w:r>
      <w:r w:rsidR="00CF4484" w:rsidRPr="00D4782C">
        <w:rPr>
          <w:b/>
          <w:szCs w:val="30"/>
        </w:rPr>
        <w:t xml:space="preserve"> антифриз </w:t>
      </w:r>
      <w:r>
        <w:rPr>
          <w:b/>
          <w:szCs w:val="30"/>
        </w:rPr>
        <w:t>и</w:t>
      </w:r>
      <w:r w:rsidR="00CF4484" w:rsidRPr="00D4782C">
        <w:rPr>
          <w:b/>
          <w:szCs w:val="30"/>
        </w:rPr>
        <w:t xml:space="preserve"> вода </w:t>
      </w:r>
      <w:r>
        <w:rPr>
          <w:b/>
          <w:szCs w:val="30"/>
        </w:rPr>
        <w:t>и</w:t>
      </w:r>
      <w:r w:rsidR="00CF4484" w:rsidRPr="00D4782C">
        <w:rPr>
          <w:b/>
          <w:szCs w:val="30"/>
        </w:rPr>
        <w:t>з систем охл</w:t>
      </w:r>
      <w:r>
        <w:rPr>
          <w:b/>
          <w:szCs w:val="30"/>
        </w:rPr>
        <w:t>а</w:t>
      </w:r>
      <w:r w:rsidR="00CF4484" w:rsidRPr="00D4782C">
        <w:rPr>
          <w:b/>
          <w:szCs w:val="30"/>
        </w:rPr>
        <w:t>ж</w:t>
      </w:r>
      <w:r>
        <w:rPr>
          <w:b/>
          <w:szCs w:val="30"/>
        </w:rPr>
        <w:t>д</w:t>
      </w:r>
      <w:r w:rsidR="00CF4484" w:rsidRPr="00D4782C">
        <w:rPr>
          <w:b/>
          <w:szCs w:val="30"/>
        </w:rPr>
        <w:t>ен</w:t>
      </w:r>
      <w:r>
        <w:rPr>
          <w:b/>
          <w:szCs w:val="30"/>
        </w:rPr>
        <w:t>и</w:t>
      </w:r>
      <w:r w:rsidR="00CF4484" w:rsidRPr="00D4782C">
        <w:rPr>
          <w:b/>
          <w:szCs w:val="30"/>
        </w:rPr>
        <w:t>я</w:t>
      </w:r>
    </w:p>
    <w:p w:rsidR="00D4782C" w:rsidRPr="00D4782C" w:rsidRDefault="00D4782C" w:rsidP="00D4782C">
      <w:pPr>
        <w:ind w:firstLine="709"/>
        <w:rPr>
          <w:szCs w:val="30"/>
        </w:rPr>
      </w:pPr>
      <w:r>
        <w:rPr>
          <w:szCs w:val="30"/>
        </w:rPr>
        <w:t>Из-за</w:t>
      </w:r>
      <w:r w:rsidRPr="00D4782C">
        <w:rPr>
          <w:szCs w:val="30"/>
        </w:rPr>
        <w:t xml:space="preserve"> распространени</w:t>
      </w:r>
      <w:r>
        <w:rPr>
          <w:szCs w:val="30"/>
        </w:rPr>
        <w:t>я</w:t>
      </w:r>
      <w:r w:rsidRPr="00D4782C">
        <w:rPr>
          <w:szCs w:val="30"/>
        </w:rPr>
        <w:t xml:space="preserve"> использования в системах охлаждения автом</w:t>
      </w:r>
      <w:r w:rsidRPr="00D4782C">
        <w:rPr>
          <w:szCs w:val="30"/>
        </w:rPr>
        <w:t>о</w:t>
      </w:r>
      <w:r w:rsidRPr="00D4782C">
        <w:rPr>
          <w:szCs w:val="30"/>
        </w:rPr>
        <w:t>бильных двигателей жидкостей, незамерзаю</w:t>
      </w:r>
      <w:r>
        <w:rPr>
          <w:szCs w:val="30"/>
        </w:rPr>
        <w:t>щих</w:t>
      </w:r>
      <w:r w:rsidRPr="00D4782C">
        <w:rPr>
          <w:szCs w:val="30"/>
        </w:rPr>
        <w:t xml:space="preserve"> при низких температурах (антифриз</w:t>
      </w:r>
      <w:r>
        <w:rPr>
          <w:szCs w:val="30"/>
        </w:rPr>
        <w:t>ов</w:t>
      </w:r>
      <w:r w:rsidRPr="00D4782C">
        <w:rPr>
          <w:szCs w:val="30"/>
        </w:rPr>
        <w:t xml:space="preserve">), </w:t>
      </w:r>
      <w:r>
        <w:rPr>
          <w:szCs w:val="30"/>
        </w:rPr>
        <w:t>содержащих</w:t>
      </w:r>
      <w:r w:rsidRPr="00D4782C">
        <w:rPr>
          <w:szCs w:val="30"/>
        </w:rPr>
        <w:t xml:space="preserve"> ядовитое вещество</w:t>
      </w:r>
      <w:r>
        <w:rPr>
          <w:szCs w:val="30"/>
        </w:rPr>
        <w:t xml:space="preserve"> –</w:t>
      </w:r>
      <w:r w:rsidRPr="00D4782C">
        <w:rPr>
          <w:szCs w:val="30"/>
        </w:rPr>
        <w:t xml:space="preserve"> </w:t>
      </w:r>
      <w:r>
        <w:rPr>
          <w:szCs w:val="30"/>
        </w:rPr>
        <w:t>э</w:t>
      </w:r>
      <w:r w:rsidRPr="00D4782C">
        <w:rPr>
          <w:szCs w:val="30"/>
        </w:rPr>
        <w:t>тиленгл</w:t>
      </w:r>
      <w:r>
        <w:rPr>
          <w:szCs w:val="30"/>
        </w:rPr>
        <w:t>и</w:t>
      </w:r>
      <w:r w:rsidRPr="00D4782C">
        <w:rPr>
          <w:szCs w:val="30"/>
        </w:rPr>
        <w:t xml:space="preserve">коль, возникает опасность загрязнения им почвы и </w:t>
      </w:r>
      <w:r w:rsidR="00E3286A">
        <w:rPr>
          <w:szCs w:val="30"/>
        </w:rPr>
        <w:t>природных</w:t>
      </w:r>
      <w:r w:rsidRPr="00D4782C">
        <w:rPr>
          <w:szCs w:val="30"/>
        </w:rPr>
        <w:t xml:space="preserve"> вод. Поэтому на АТП должен быть на</w:t>
      </w:r>
      <w:r w:rsidR="001E55E0">
        <w:rPr>
          <w:szCs w:val="30"/>
        </w:rPr>
        <w:t>лажен</w:t>
      </w:r>
      <w:r w:rsidRPr="00D4782C">
        <w:rPr>
          <w:szCs w:val="30"/>
        </w:rPr>
        <w:t xml:space="preserve"> сбор, хранение и утилизация </w:t>
      </w:r>
      <w:r w:rsidR="00650594">
        <w:rPr>
          <w:szCs w:val="30"/>
        </w:rPr>
        <w:t>от</w:t>
      </w:r>
      <w:r w:rsidRPr="00D4782C">
        <w:rPr>
          <w:szCs w:val="30"/>
        </w:rPr>
        <w:t>работанн</w:t>
      </w:r>
      <w:r w:rsidR="00E3286A">
        <w:rPr>
          <w:szCs w:val="30"/>
        </w:rPr>
        <w:t>ых</w:t>
      </w:r>
      <w:r w:rsidRPr="00D4782C">
        <w:rPr>
          <w:szCs w:val="30"/>
        </w:rPr>
        <w:t xml:space="preserve"> антифриз</w:t>
      </w:r>
      <w:r w:rsidR="00E3286A">
        <w:rPr>
          <w:szCs w:val="30"/>
        </w:rPr>
        <w:t>ов</w:t>
      </w:r>
      <w:r w:rsidRPr="00D4782C">
        <w:rPr>
          <w:szCs w:val="30"/>
        </w:rPr>
        <w:t>.</w:t>
      </w:r>
    </w:p>
    <w:p w:rsidR="00D4782C" w:rsidRPr="00D4782C" w:rsidRDefault="00D4782C" w:rsidP="00D4782C">
      <w:pPr>
        <w:ind w:firstLine="709"/>
        <w:rPr>
          <w:szCs w:val="30"/>
        </w:rPr>
      </w:pPr>
      <w:r w:rsidRPr="00D4782C">
        <w:rPr>
          <w:szCs w:val="30"/>
        </w:rPr>
        <w:t xml:space="preserve">Для перевозки и хранения как свежего, так и </w:t>
      </w:r>
      <w:r w:rsidR="00650594">
        <w:rPr>
          <w:szCs w:val="30"/>
        </w:rPr>
        <w:t>от</w:t>
      </w:r>
      <w:r w:rsidRPr="00D4782C">
        <w:rPr>
          <w:szCs w:val="30"/>
        </w:rPr>
        <w:t>работанного антифриза применяют металлические бочки или баллоны с пробками или крышками, которые плотно закрываются. На таре, в которой хранится антифриз, обяз</w:t>
      </w:r>
      <w:r w:rsidRPr="00D4782C">
        <w:rPr>
          <w:szCs w:val="30"/>
        </w:rPr>
        <w:t>а</w:t>
      </w:r>
      <w:r w:rsidRPr="00D4782C">
        <w:rPr>
          <w:szCs w:val="30"/>
        </w:rPr>
        <w:t>тельно должна быть надпись "Яд" и знак ядовитого вещества.</w:t>
      </w:r>
    </w:p>
    <w:p w:rsidR="00D4782C" w:rsidRPr="00D4782C" w:rsidRDefault="00D4782C" w:rsidP="00D4782C">
      <w:pPr>
        <w:ind w:firstLine="709"/>
        <w:rPr>
          <w:szCs w:val="30"/>
        </w:rPr>
      </w:pPr>
      <w:r w:rsidRPr="00D4782C">
        <w:rPr>
          <w:szCs w:val="30"/>
        </w:rPr>
        <w:t>На АТП, необоруд</w:t>
      </w:r>
      <w:r w:rsidR="001E55E0">
        <w:rPr>
          <w:szCs w:val="30"/>
        </w:rPr>
        <w:t xml:space="preserve">ованных </w:t>
      </w:r>
      <w:r w:rsidRPr="00D4782C">
        <w:rPr>
          <w:szCs w:val="30"/>
        </w:rPr>
        <w:t>средствами прогревания двигателя</w:t>
      </w:r>
      <w:r w:rsidR="001E55E0">
        <w:rPr>
          <w:szCs w:val="30"/>
        </w:rPr>
        <w:t>,</w:t>
      </w:r>
      <w:r w:rsidRPr="00D4782C">
        <w:rPr>
          <w:szCs w:val="30"/>
        </w:rPr>
        <w:t xml:space="preserve"> при хранении автомобилей на открытых стоянках в зимний период, вода слив</w:t>
      </w:r>
      <w:r w:rsidRPr="00D4782C">
        <w:rPr>
          <w:szCs w:val="30"/>
        </w:rPr>
        <w:t>а</w:t>
      </w:r>
      <w:r w:rsidRPr="00D4782C">
        <w:rPr>
          <w:szCs w:val="30"/>
        </w:rPr>
        <w:t>ется в почву. Эта вода содержит соединения железа и других металлов, к</w:t>
      </w:r>
      <w:r w:rsidRPr="00D4782C">
        <w:rPr>
          <w:szCs w:val="30"/>
        </w:rPr>
        <w:t>о</w:t>
      </w:r>
      <w:r w:rsidRPr="00D4782C">
        <w:rPr>
          <w:szCs w:val="30"/>
        </w:rPr>
        <w:t>торые образуются</w:t>
      </w:r>
      <w:r w:rsidR="001E55E0">
        <w:rPr>
          <w:szCs w:val="30"/>
        </w:rPr>
        <w:t xml:space="preserve"> </w:t>
      </w:r>
      <w:r w:rsidRPr="00D4782C">
        <w:rPr>
          <w:szCs w:val="30"/>
        </w:rPr>
        <w:t xml:space="preserve">в результате </w:t>
      </w:r>
      <w:proofErr w:type="gramStart"/>
      <w:r w:rsidRPr="00D4782C">
        <w:rPr>
          <w:szCs w:val="30"/>
        </w:rPr>
        <w:t>коррозии деталей системы охлаждения дв</w:t>
      </w:r>
      <w:r w:rsidRPr="00D4782C">
        <w:rPr>
          <w:szCs w:val="30"/>
        </w:rPr>
        <w:t>и</w:t>
      </w:r>
      <w:r w:rsidRPr="00D4782C">
        <w:rPr>
          <w:szCs w:val="30"/>
        </w:rPr>
        <w:t>гателя</w:t>
      </w:r>
      <w:proofErr w:type="gramEnd"/>
      <w:r w:rsidRPr="00D4782C">
        <w:rPr>
          <w:szCs w:val="30"/>
        </w:rPr>
        <w:t>.</w:t>
      </w:r>
    </w:p>
    <w:p w:rsidR="00D4782C" w:rsidRPr="00D4782C" w:rsidRDefault="00D4782C" w:rsidP="00D4782C">
      <w:pPr>
        <w:ind w:firstLine="709"/>
        <w:rPr>
          <w:szCs w:val="30"/>
        </w:rPr>
      </w:pPr>
      <w:r w:rsidRPr="00D4782C">
        <w:rPr>
          <w:szCs w:val="30"/>
        </w:rPr>
        <w:t>Массовое сливание воды из систем охлаждения приводит к загрязн</w:t>
      </w:r>
      <w:r w:rsidRPr="00D4782C">
        <w:rPr>
          <w:szCs w:val="30"/>
        </w:rPr>
        <w:t>е</w:t>
      </w:r>
      <w:r w:rsidRPr="00D4782C">
        <w:rPr>
          <w:szCs w:val="30"/>
        </w:rPr>
        <w:t xml:space="preserve">нию почвы этими соединениями. </w:t>
      </w:r>
      <w:r w:rsidR="007E2119">
        <w:rPr>
          <w:szCs w:val="30"/>
        </w:rPr>
        <w:t>Учитывая</w:t>
      </w:r>
      <w:r w:rsidRPr="00D4782C">
        <w:rPr>
          <w:szCs w:val="30"/>
        </w:rPr>
        <w:t xml:space="preserve"> рационально</w:t>
      </w:r>
      <w:r w:rsidR="007E2119">
        <w:rPr>
          <w:szCs w:val="30"/>
        </w:rPr>
        <w:t>е</w:t>
      </w:r>
      <w:r w:rsidRPr="00D4782C">
        <w:rPr>
          <w:szCs w:val="30"/>
        </w:rPr>
        <w:t xml:space="preserve"> использовани</w:t>
      </w:r>
      <w:r w:rsidR="007E2119">
        <w:rPr>
          <w:szCs w:val="30"/>
        </w:rPr>
        <w:t>е</w:t>
      </w:r>
      <w:r w:rsidRPr="00D4782C">
        <w:rPr>
          <w:szCs w:val="30"/>
        </w:rPr>
        <w:t xml:space="preserve"> воды, устранени</w:t>
      </w:r>
      <w:r w:rsidR="007E2119">
        <w:rPr>
          <w:szCs w:val="30"/>
        </w:rPr>
        <w:t>е</w:t>
      </w:r>
      <w:r w:rsidRPr="00D4782C">
        <w:rPr>
          <w:szCs w:val="30"/>
        </w:rPr>
        <w:t xml:space="preserve"> загрязнения почвы и водоемов вредными веществами, к</w:t>
      </w:r>
      <w:r w:rsidRPr="00D4782C">
        <w:rPr>
          <w:szCs w:val="30"/>
        </w:rPr>
        <w:t>о</w:t>
      </w:r>
      <w:r w:rsidRPr="00D4782C">
        <w:rPr>
          <w:szCs w:val="30"/>
        </w:rPr>
        <w:t>торые в ней содержатся, а также уменьшение образования накипи в системе охлаждения двигателя, такую воду целесообразно использовать повторно.</w:t>
      </w:r>
    </w:p>
    <w:p w:rsidR="00A17605" w:rsidRPr="00BA7F6D" w:rsidRDefault="00BA7F6D" w:rsidP="00CF4484">
      <w:pPr>
        <w:ind w:firstLine="709"/>
        <w:rPr>
          <w:b/>
          <w:szCs w:val="30"/>
        </w:rPr>
      </w:pPr>
      <w:r>
        <w:rPr>
          <w:b/>
          <w:szCs w:val="30"/>
        </w:rPr>
        <w:t>От</w:t>
      </w:r>
      <w:r w:rsidR="00CF4484" w:rsidRPr="00BA7F6D">
        <w:rPr>
          <w:b/>
          <w:szCs w:val="30"/>
        </w:rPr>
        <w:t>ра</w:t>
      </w:r>
      <w:r>
        <w:rPr>
          <w:b/>
          <w:szCs w:val="30"/>
        </w:rPr>
        <w:t>ботанные</w:t>
      </w:r>
      <w:r w:rsidR="00CF4484" w:rsidRPr="00BA7F6D">
        <w:rPr>
          <w:b/>
          <w:szCs w:val="30"/>
        </w:rPr>
        <w:t xml:space="preserve"> ф</w:t>
      </w:r>
      <w:r>
        <w:rPr>
          <w:b/>
          <w:szCs w:val="30"/>
        </w:rPr>
        <w:t>и</w:t>
      </w:r>
      <w:r w:rsidR="00CF4484" w:rsidRPr="00BA7F6D">
        <w:rPr>
          <w:b/>
          <w:szCs w:val="30"/>
        </w:rPr>
        <w:t>льтр</w:t>
      </w:r>
      <w:r>
        <w:rPr>
          <w:b/>
          <w:szCs w:val="30"/>
        </w:rPr>
        <w:t>ы</w:t>
      </w:r>
      <w:r w:rsidR="00CF4484" w:rsidRPr="00BA7F6D">
        <w:rPr>
          <w:b/>
          <w:szCs w:val="30"/>
        </w:rPr>
        <w:t xml:space="preserve"> </w:t>
      </w:r>
      <w:r>
        <w:rPr>
          <w:b/>
          <w:szCs w:val="30"/>
        </w:rPr>
        <w:t>и</w:t>
      </w:r>
      <w:r w:rsidR="00CF4484" w:rsidRPr="00BA7F6D">
        <w:rPr>
          <w:b/>
          <w:szCs w:val="30"/>
        </w:rPr>
        <w:t xml:space="preserve"> </w:t>
      </w:r>
      <w:r>
        <w:rPr>
          <w:b/>
          <w:szCs w:val="30"/>
        </w:rPr>
        <w:t>грязная ветошь</w:t>
      </w:r>
    </w:p>
    <w:p w:rsidR="007E2119" w:rsidRPr="00BA7F6D" w:rsidRDefault="007E2119" w:rsidP="007E2119">
      <w:pPr>
        <w:ind w:firstLine="709"/>
        <w:rPr>
          <w:szCs w:val="30"/>
        </w:rPr>
      </w:pPr>
      <w:r w:rsidRPr="00BA7F6D">
        <w:rPr>
          <w:szCs w:val="30"/>
        </w:rPr>
        <w:t xml:space="preserve">После технического обслуживания и текущего ремонта автомобилей на АТП накапливается большое количество </w:t>
      </w:r>
      <w:r w:rsidR="00D81CF4">
        <w:rPr>
          <w:szCs w:val="30"/>
        </w:rPr>
        <w:t>от</w:t>
      </w:r>
      <w:r w:rsidRPr="00BA7F6D">
        <w:rPr>
          <w:szCs w:val="30"/>
        </w:rPr>
        <w:t>работанных фильтрующих элементов, а также грязно</w:t>
      </w:r>
      <w:r w:rsidR="00D81CF4">
        <w:rPr>
          <w:szCs w:val="30"/>
        </w:rPr>
        <w:t>й ветоши</w:t>
      </w:r>
      <w:r w:rsidRPr="00BA7F6D">
        <w:rPr>
          <w:szCs w:val="30"/>
        </w:rPr>
        <w:t>.</w:t>
      </w:r>
    </w:p>
    <w:p w:rsidR="007E2119" w:rsidRPr="00BA7F6D" w:rsidRDefault="007E2119" w:rsidP="007E2119">
      <w:pPr>
        <w:ind w:firstLine="709"/>
        <w:rPr>
          <w:szCs w:val="30"/>
        </w:rPr>
      </w:pPr>
      <w:r w:rsidRPr="00BA7F6D">
        <w:rPr>
          <w:szCs w:val="30"/>
        </w:rPr>
        <w:t xml:space="preserve">Фильтрующие элементы из фильтров, </w:t>
      </w:r>
      <w:r w:rsidR="00D81CF4">
        <w:rPr>
          <w:szCs w:val="30"/>
        </w:rPr>
        <w:t>с</w:t>
      </w:r>
      <w:r w:rsidRPr="00BA7F6D">
        <w:rPr>
          <w:szCs w:val="30"/>
        </w:rPr>
        <w:t>нима</w:t>
      </w:r>
      <w:r w:rsidR="00D81CF4">
        <w:rPr>
          <w:szCs w:val="30"/>
        </w:rPr>
        <w:t>емые</w:t>
      </w:r>
      <w:r w:rsidRPr="00BA7F6D">
        <w:rPr>
          <w:szCs w:val="30"/>
        </w:rPr>
        <w:t xml:space="preserve"> </w:t>
      </w:r>
      <w:r w:rsidR="00D81CF4">
        <w:rPr>
          <w:szCs w:val="30"/>
        </w:rPr>
        <w:t>с</w:t>
      </w:r>
      <w:r w:rsidRPr="00BA7F6D">
        <w:rPr>
          <w:szCs w:val="30"/>
        </w:rPr>
        <w:t xml:space="preserve"> автомобиля соде</w:t>
      </w:r>
      <w:r w:rsidRPr="00BA7F6D">
        <w:rPr>
          <w:szCs w:val="30"/>
        </w:rPr>
        <w:t>р</w:t>
      </w:r>
      <w:r w:rsidRPr="00BA7F6D">
        <w:rPr>
          <w:szCs w:val="30"/>
        </w:rPr>
        <w:t xml:space="preserve">жат </w:t>
      </w:r>
      <w:r w:rsidR="00D81CF4">
        <w:rPr>
          <w:szCs w:val="30"/>
        </w:rPr>
        <w:t>моторные масла</w:t>
      </w:r>
      <w:r w:rsidRPr="00BA7F6D">
        <w:rPr>
          <w:szCs w:val="30"/>
        </w:rPr>
        <w:t xml:space="preserve">. Например, разница </w:t>
      </w:r>
      <w:r w:rsidR="00D81CF4">
        <w:rPr>
          <w:szCs w:val="30"/>
        </w:rPr>
        <w:t>по</w:t>
      </w:r>
      <w:r w:rsidRPr="00BA7F6D">
        <w:rPr>
          <w:szCs w:val="30"/>
        </w:rPr>
        <w:t xml:space="preserve"> масс</w:t>
      </w:r>
      <w:r w:rsidR="00D81CF4">
        <w:rPr>
          <w:szCs w:val="30"/>
        </w:rPr>
        <w:t>е</w:t>
      </w:r>
      <w:r w:rsidRPr="00BA7F6D">
        <w:rPr>
          <w:szCs w:val="30"/>
        </w:rPr>
        <w:t xml:space="preserve"> между отработанным и новым фильтр</w:t>
      </w:r>
      <w:r w:rsidR="00D81CF4">
        <w:rPr>
          <w:szCs w:val="30"/>
        </w:rPr>
        <w:t>ующим</w:t>
      </w:r>
      <w:r w:rsidRPr="00BA7F6D">
        <w:rPr>
          <w:szCs w:val="30"/>
        </w:rPr>
        <w:t xml:space="preserve"> элементом </w:t>
      </w:r>
      <w:r w:rsidR="00D81CF4">
        <w:rPr>
          <w:szCs w:val="30"/>
        </w:rPr>
        <w:t>составляет</w:t>
      </w:r>
      <w:r w:rsidRPr="00BA7F6D">
        <w:rPr>
          <w:szCs w:val="30"/>
        </w:rPr>
        <w:t xml:space="preserve"> от 160 до 250 грамм.</w:t>
      </w:r>
    </w:p>
    <w:p w:rsidR="007E2119" w:rsidRPr="00BA7F6D" w:rsidRDefault="007E2119" w:rsidP="007E2119">
      <w:pPr>
        <w:ind w:firstLine="709"/>
        <w:rPr>
          <w:szCs w:val="30"/>
        </w:rPr>
      </w:pPr>
      <w:r w:rsidRPr="00BA7F6D">
        <w:rPr>
          <w:szCs w:val="30"/>
        </w:rPr>
        <w:t xml:space="preserve">В зонах обслуживания и ремонта автомобилей должна быть настроена четкая организация сбора таких элементов и использование </w:t>
      </w:r>
      <w:r w:rsidR="00D20594">
        <w:rPr>
          <w:szCs w:val="30"/>
        </w:rPr>
        <w:t>ветоши</w:t>
      </w:r>
      <w:r w:rsidRPr="00BA7F6D">
        <w:rPr>
          <w:szCs w:val="30"/>
        </w:rPr>
        <w:t xml:space="preserve">. Хранят названные отходы в закрытых металлических ящиках под </w:t>
      </w:r>
      <w:r w:rsidR="00D20594">
        <w:rPr>
          <w:szCs w:val="30"/>
        </w:rPr>
        <w:t>крышей</w:t>
      </w:r>
      <w:r w:rsidRPr="00BA7F6D">
        <w:rPr>
          <w:szCs w:val="30"/>
        </w:rPr>
        <w:t xml:space="preserve"> с целью предотвращения попадания в них атмосферных осадков и дальнейш</w:t>
      </w:r>
      <w:r w:rsidR="00D20594">
        <w:rPr>
          <w:szCs w:val="30"/>
        </w:rPr>
        <w:t>его</w:t>
      </w:r>
      <w:r w:rsidRPr="00BA7F6D">
        <w:rPr>
          <w:szCs w:val="30"/>
        </w:rPr>
        <w:t xml:space="preserve"> з</w:t>
      </w:r>
      <w:r w:rsidRPr="00BA7F6D">
        <w:rPr>
          <w:szCs w:val="30"/>
        </w:rPr>
        <w:t>а</w:t>
      </w:r>
      <w:r w:rsidRPr="00BA7F6D">
        <w:rPr>
          <w:szCs w:val="30"/>
        </w:rPr>
        <w:t>грязнени</w:t>
      </w:r>
      <w:r w:rsidR="00D20594">
        <w:rPr>
          <w:szCs w:val="30"/>
        </w:rPr>
        <w:t>я</w:t>
      </w:r>
      <w:r w:rsidRPr="00BA7F6D">
        <w:rPr>
          <w:szCs w:val="30"/>
        </w:rPr>
        <w:t xml:space="preserve"> ливневых вод нефтепродуктами.</w:t>
      </w:r>
    </w:p>
    <w:p w:rsidR="007E2119" w:rsidRPr="00BA7F6D" w:rsidRDefault="007E2119" w:rsidP="007E2119">
      <w:pPr>
        <w:ind w:firstLine="709"/>
        <w:rPr>
          <w:szCs w:val="30"/>
        </w:rPr>
      </w:pPr>
      <w:r w:rsidRPr="00BA7F6D">
        <w:rPr>
          <w:szCs w:val="30"/>
        </w:rPr>
        <w:t xml:space="preserve">Самым эффективным мероприятием утилизации </w:t>
      </w:r>
      <w:r w:rsidR="00D20594">
        <w:rPr>
          <w:szCs w:val="30"/>
        </w:rPr>
        <w:t>от</w:t>
      </w:r>
      <w:r w:rsidRPr="00BA7F6D">
        <w:rPr>
          <w:szCs w:val="30"/>
        </w:rPr>
        <w:t>работанных фил</w:t>
      </w:r>
      <w:r w:rsidRPr="00BA7F6D">
        <w:rPr>
          <w:szCs w:val="30"/>
        </w:rPr>
        <w:t>ь</w:t>
      </w:r>
      <w:r w:rsidRPr="00BA7F6D">
        <w:rPr>
          <w:szCs w:val="30"/>
        </w:rPr>
        <w:t>трующих элементов и грязно</w:t>
      </w:r>
      <w:r w:rsidR="00D20594">
        <w:rPr>
          <w:szCs w:val="30"/>
        </w:rPr>
        <w:t>й ветоши</w:t>
      </w:r>
      <w:r w:rsidRPr="00BA7F6D">
        <w:rPr>
          <w:szCs w:val="30"/>
        </w:rPr>
        <w:t xml:space="preserve"> является сжигание в котельных.</w:t>
      </w:r>
    </w:p>
    <w:p w:rsidR="00A17605" w:rsidRPr="003679FB" w:rsidRDefault="00CF4484" w:rsidP="00CF4484">
      <w:pPr>
        <w:ind w:firstLine="709"/>
        <w:rPr>
          <w:b/>
          <w:szCs w:val="30"/>
        </w:rPr>
      </w:pPr>
      <w:r w:rsidRPr="003679FB">
        <w:rPr>
          <w:b/>
          <w:szCs w:val="30"/>
        </w:rPr>
        <w:lastRenderedPageBreak/>
        <w:t>Автотранспортн</w:t>
      </w:r>
      <w:r w:rsidR="003679FB">
        <w:rPr>
          <w:b/>
          <w:szCs w:val="30"/>
        </w:rPr>
        <w:t>ые</w:t>
      </w:r>
      <w:r w:rsidRPr="003679FB">
        <w:rPr>
          <w:b/>
          <w:szCs w:val="30"/>
        </w:rPr>
        <w:t xml:space="preserve"> </w:t>
      </w:r>
      <w:r w:rsidR="003679FB">
        <w:rPr>
          <w:b/>
          <w:szCs w:val="30"/>
        </w:rPr>
        <w:t>средства</w:t>
      </w:r>
      <w:r w:rsidRPr="003679FB">
        <w:rPr>
          <w:b/>
          <w:szCs w:val="30"/>
        </w:rPr>
        <w:t xml:space="preserve">, </w:t>
      </w:r>
      <w:r w:rsidR="003679FB">
        <w:rPr>
          <w:b/>
          <w:szCs w:val="30"/>
        </w:rPr>
        <w:t>отработавшие</w:t>
      </w:r>
      <w:r w:rsidRPr="003679FB">
        <w:rPr>
          <w:b/>
          <w:szCs w:val="30"/>
        </w:rPr>
        <w:t xml:space="preserve"> св</w:t>
      </w:r>
      <w:r w:rsidR="003679FB">
        <w:rPr>
          <w:b/>
          <w:szCs w:val="30"/>
        </w:rPr>
        <w:t>ой</w:t>
      </w:r>
      <w:r w:rsidRPr="003679FB">
        <w:rPr>
          <w:b/>
          <w:szCs w:val="30"/>
        </w:rPr>
        <w:t xml:space="preserve"> </w:t>
      </w:r>
      <w:r w:rsidR="003679FB">
        <w:rPr>
          <w:b/>
          <w:szCs w:val="30"/>
        </w:rPr>
        <w:t>срок</w:t>
      </w:r>
      <w:r w:rsidR="0099467F" w:rsidRPr="003679FB">
        <w:rPr>
          <w:b/>
          <w:szCs w:val="30"/>
        </w:rPr>
        <w:t>,</w:t>
      </w:r>
      <w:r w:rsidRPr="003679FB">
        <w:rPr>
          <w:b/>
          <w:szCs w:val="30"/>
        </w:rPr>
        <w:t xml:space="preserve"> </w:t>
      </w:r>
      <w:r w:rsidR="003679FB">
        <w:rPr>
          <w:b/>
          <w:szCs w:val="30"/>
        </w:rPr>
        <w:t>и</w:t>
      </w:r>
      <w:r w:rsidRPr="003679FB">
        <w:rPr>
          <w:b/>
          <w:szCs w:val="30"/>
        </w:rPr>
        <w:t xml:space="preserve"> </w:t>
      </w:r>
      <w:r w:rsidR="003679FB">
        <w:rPr>
          <w:b/>
          <w:szCs w:val="30"/>
        </w:rPr>
        <w:t>их соста</w:t>
      </w:r>
      <w:r w:rsidR="003679FB">
        <w:rPr>
          <w:b/>
          <w:szCs w:val="30"/>
        </w:rPr>
        <w:t>в</w:t>
      </w:r>
      <w:r w:rsidR="003679FB">
        <w:rPr>
          <w:b/>
          <w:szCs w:val="30"/>
        </w:rPr>
        <w:t>ные</w:t>
      </w:r>
      <w:r w:rsidR="00A17605" w:rsidRPr="003679FB">
        <w:rPr>
          <w:b/>
          <w:szCs w:val="30"/>
        </w:rPr>
        <w:t xml:space="preserve"> части</w:t>
      </w:r>
      <w:r w:rsidRPr="003679FB">
        <w:rPr>
          <w:b/>
          <w:szCs w:val="30"/>
        </w:rPr>
        <w:t>.</w:t>
      </w:r>
    </w:p>
    <w:p w:rsidR="003679FB" w:rsidRPr="003679FB" w:rsidRDefault="003679FB" w:rsidP="003679FB">
      <w:pPr>
        <w:ind w:firstLine="709"/>
        <w:rPr>
          <w:szCs w:val="30"/>
        </w:rPr>
      </w:pPr>
      <w:r w:rsidRPr="003679FB">
        <w:rPr>
          <w:szCs w:val="30"/>
        </w:rPr>
        <w:t>Пути утилизации приведенных выше производственных отходов и</w:t>
      </w:r>
      <w:r w:rsidRPr="003679FB">
        <w:rPr>
          <w:szCs w:val="30"/>
        </w:rPr>
        <w:t>з</w:t>
      </w:r>
      <w:r w:rsidRPr="003679FB">
        <w:rPr>
          <w:szCs w:val="30"/>
        </w:rPr>
        <w:t>вестны и широко используются. В последнее время значительное внимание уделяется разраб</w:t>
      </w:r>
      <w:r w:rsidR="00BB6AB8">
        <w:rPr>
          <w:szCs w:val="30"/>
        </w:rPr>
        <w:t>отке</w:t>
      </w:r>
      <w:r w:rsidRPr="003679FB">
        <w:rPr>
          <w:szCs w:val="30"/>
        </w:rPr>
        <w:t xml:space="preserve"> методов утилизации изношенных автомобилей и их узлов.</w:t>
      </w:r>
    </w:p>
    <w:p w:rsidR="003679FB" w:rsidRPr="003679FB" w:rsidRDefault="003679FB" w:rsidP="003679FB">
      <w:pPr>
        <w:ind w:firstLine="709"/>
        <w:rPr>
          <w:szCs w:val="30"/>
        </w:rPr>
      </w:pPr>
      <w:r w:rsidRPr="003679FB">
        <w:rPr>
          <w:szCs w:val="30"/>
        </w:rPr>
        <w:t>В 1992 году в г. Базель (Швейцария) проведен специализированный симпозиум, посвящен</w:t>
      </w:r>
      <w:r w:rsidR="00BB6AB8">
        <w:rPr>
          <w:szCs w:val="30"/>
        </w:rPr>
        <w:t>ный</w:t>
      </w:r>
      <w:r w:rsidRPr="003679FB">
        <w:rPr>
          <w:szCs w:val="30"/>
        </w:rPr>
        <w:t xml:space="preserve"> вопросу утилизации старых автомобилей. Реш</w:t>
      </w:r>
      <w:r w:rsidRPr="003679FB">
        <w:rPr>
          <w:szCs w:val="30"/>
        </w:rPr>
        <w:t>е</w:t>
      </w:r>
      <w:r w:rsidRPr="003679FB">
        <w:rPr>
          <w:szCs w:val="30"/>
        </w:rPr>
        <w:t xml:space="preserve">ние этой важной </w:t>
      </w:r>
      <w:r w:rsidR="00BB6AB8">
        <w:rPr>
          <w:szCs w:val="30"/>
        </w:rPr>
        <w:t>с точки зрения</w:t>
      </w:r>
      <w:r w:rsidRPr="003679FB">
        <w:rPr>
          <w:szCs w:val="30"/>
        </w:rPr>
        <w:t xml:space="preserve"> экологии задачи возможно, если оно будет учитываться на стадии разраб</w:t>
      </w:r>
      <w:r w:rsidR="00BB6AB8">
        <w:rPr>
          <w:szCs w:val="30"/>
        </w:rPr>
        <w:t>отки</w:t>
      </w:r>
      <w:r w:rsidRPr="003679FB">
        <w:rPr>
          <w:szCs w:val="30"/>
        </w:rPr>
        <w:t xml:space="preserve"> новых моделей автомобилей и выбора материалов их узлов. Такой принцип принят ведущими автомобильными фирмами мира.</w:t>
      </w:r>
    </w:p>
    <w:p w:rsidR="003679FB" w:rsidRPr="003679FB" w:rsidRDefault="003679FB" w:rsidP="003679FB">
      <w:pPr>
        <w:ind w:firstLine="709"/>
        <w:rPr>
          <w:szCs w:val="30"/>
        </w:rPr>
      </w:pPr>
      <w:proofErr w:type="gramStart"/>
      <w:r w:rsidRPr="003679FB">
        <w:rPr>
          <w:szCs w:val="30"/>
        </w:rPr>
        <w:t xml:space="preserve">Важным </w:t>
      </w:r>
      <w:r w:rsidR="00BB6AB8">
        <w:rPr>
          <w:szCs w:val="30"/>
        </w:rPr>
        <w:t>с</w:t>
      </w:r>
      <w:r w:rsidRPr="003679FB">
        <w:rPr>
          <w:szCs w:val="30"/>
        </w:rPr>
        <w:t xml:space="preserve"> экологической и технико-экономической точек зрения явл</w:t>
      </w:r>
      <w:r w:rsidRPr="003679FB">
        <w:rPr>
          <w:szCs w:val="30"/>
        </w:rPr>
        <w:t>я</w:t>
      </w:r>
      <w:r w:rsidRPr="003679FB">
        <w:rPr>
          <w:szCs w:val="30"/>
        </w:rPr>
        <w:t xml:space="preserve">ется рациональное использование изношенных автомобильных шин, </w:t>
      </w:r>
      <w:r w:rsidR="00C4685A">
        <w:rPr>
          <w:szCs w:val="30"/>
        </w:rPr>
        <w:t>соде</w:t>
      </w:r>
      <w:r w:rsidR="00C4685A">
        <w:rPr>
          <w:szCs w:val="30"/>
        </w:rPr>
        <w:t>р</w:t>
      </w:r>
      <w:r w:rsidR="00C4685A">
        <w:rPr>
          <w:szCs w:val="30"/>
        </w:rPr>
        <w:t>жащих</w:t>
      </w:r>
      <w:r w:rsidRPr="003679FB">
        <w:rPr>
          <w:szCs w:val="30"/>
        </w:rPr>
        <w:t xml:space="preserve"> дефицитное полимерное сырье (каучук), металл, технический угл</w:t>
      </w:r>
      <w:r w:rsidRPr="003679FB">
        <w:rPr>
          <w:szCs w:val="30"/>
        </w:rPr>
        <w:t>е</w:t>
      </w:r>
      <w:r w:rsidRPr="003679FB">
        <w:rPr>
          <w:szCs w:val="30"/>
        </w:rPr>
        <w:t>род и другие наполнители.</w:t>
      </w:r>
      <w:proofErr w:type="gramEnd"/>
      <w:r w:rsidRPr="003679FB">
        <w:rPr>
          <w:szCs w:val="30"/>
        </w:rPr>
        <w:t xml:space="preserve"> Традиционно изношенные шины возобновляются наложением нового протектора, а те шины, которые не подлежат такому и</w:t>
      </w:r>
      <w:r w:rsidRPr="003679FB">
        <w:rPr>
          <w:szCs w:val="30"/>
        </w:rPr>
        <w:t>с</w:t>
      </w:r>
      <w:r w:rsidRPr="003679FB">
        <w:rPr>
          <w:szCs w:val="30"/>
        </w:rPr>
        <w:t>пользованию, измельчают с дальнейшим изготовлением из кр</w:t>
      </w:r>
      <w:r w:rsidR="00F76CEE">
        <w:rPr>
          <w:szCs w:val="30"/>
        </w:rPr>
        <w:t>о</w:t>
      </w:r>
      <w:r w:rsidRPr="003679FB">
        <w:rPr>
          <w:szCs w:val="30"/>
        </w:rPr>
        <w:t>шки разных изделий, а также добавкой ее в дорожные покрытия.</w:t>
      </w:r>
    </w:p>
    <w:p w:rsidR="003679FB" w:rsidRPr="003679FB" w:rsidRDefault="003679FB" w:rsidP="003679FB">
      <w:pPr>
        <w:ind w:firstLine="709"/>
        <w:rPr>
          <w:szCs w:val="30"/>
        </w:rPr>
      </w:pPr>
      <w:r w:rsidRPr="003679FB">
        <w:rPr>
          <w:szCs w:val="30"/>
        </w:rPr>
        <w:t>Используют изношенные шины целыми в сооружениях для защиты б</w:t>
      </w:r>
      <w:r w:rsidRPr="003679FB">
        <w:rPr>
          <w:szCs w:val="30"/>
        </w:rPr>
        <w:t>е</w:t>
      </w:r>
      <w:r w:rsidRPr="003679FB">
        <w:rPr>
          <w:szCs w:val="30"/>
        </w:rPr>
        <w:t>регов рек и моров от эрозии, как барьеры и ограждения автомобильных д</w:t>
      </w:r>
      <w:r w:rsidRPr="003679FB">
        <w:rPr>
          <w:szCs w:val="30"/>
        </w:rPr>
        <w:t>о</w:t>
      </w:r>
      <w:r w:rsidRPr="003679FB">
        <w:rPr>
          <w:szCs w:val="30"/>
        </w:rPr>
        <w:t>рог, блоков для стен гаражей, мастерских, с</w:t>
      </w:r>
      <w:r w:rsidR="00F76CEE">
        <w:rPr>
          <w:szCs w:val="30"/>
        </w:rPr>
        <w:t>кладов</w:t>
      </w:r>
      <w:r w:rsidRPr="003679FB">
        <w:rPr>
          <w:szCs w:val="30"/>
        </w:rPr>
        <w:t>.</w:t>
      </w:r>
    </w:p>
    <w:p w:rsidR="00345844" w:rsidRPr="00DF4A99" w:rsidRDefault="00F76CEE" w:rsidP="00345844">
      <w:pPr>
        <w:ind w:firstLine="709"/>
        <w:rPr>
          <w:b/>
        </w:rPr>
      </w:pPr>
      <w:r>
        <w:rPr>
          <w:b/>
        </w:rPr>
        <w:t>Вопросы</w:t>
      </w:r>
      <w:r w:rsidR="00345844" w:rsidRPr="00DF4A99">
        <w:rPr>
          <w:b/>
        </w:rPr>
        <w:t xml:space="preserve"> для ус</w:t>
      </w:r>
      <w:r>
        <w:rPr>
          <w:b/>
        </w:rPr>
        <w:t>т</w:t>
      </w:r>
      <w:r w:rsidR="00345844" w:rsidRPr="00DF4A99">
        <w:rPr>
          <w:b/>
        </w:rPr>
        <w:t>ного оп</w:t>
      </w:r>
      <w:r>
        <w:rPr>
          <w:b/>
        </w:rPr>
        <w:t>роса</w:t>
      </w:r>
      <w:r w:rsidR="00345844" w:rsidRPr="00DF4A99">
        <w:rPr>
          <w:b/>
        </w:rPr>
        <w:t>:</w:t>
      </w:r>
    </w:p>
    <w:p w:rsidR="00DF4A99" w:rsidRPr="00DF4A99" w:rsidRDefault="00DF4A99" w:rsidP="00F76CEE">
      <w:pPr>
        <w:pStyle w:val="affffa"/>
        <w:numPr>
          <w:ilvl w:val="0"/>
          <w:numId w:val="8"/>
        </w:numPr>
        <w:tabs>
          <w:tab w:val="clear" w:pos="720"/>
          <w:tab w:val="num" w:pos="851"/>
          <w:tab w:val="left" w:pos="993"/>
        </w:tabs>
        <w:ind w:left="0" w:firstLine="709"/>
      </w:pPr>
      <w:r w:rsidRPr="00DF4A99">
        <w:t>Назовите виды производственных отходов, которые образуются на АТП.</w:t>
      </w:r>
    </w:p>
    <w:p w:rsidR="00DF4A99" w:rsidRPr="00DF4A99" w:rsidRDefault="00DF4A99" w:rsidP="00F76CEE">
      <w:pPr>
        <w:pStyle w:val="affffa"/>
        <w:numPr>
          <w:ilvl w:val="0"/>
          <w:numId w:val="8"/>
        </w:numPr>
        <w:tabs>
          <w:tab w:val="clear" w:pos="720"/>
          <w:tab w:val="num" w:pos="851"/>
          <w:tab w:val="left" w:pos="993"/>
        </w:tabs>
        <w:ind w:left="0" w:firstLine="709"/>
      </w:pPr>
      <w:r w:rsidRPr="00DF4A99">
        <w:t>Пере</w:t>
      </w:r>
      <w:r w:rsidR="00F76CEE">
        <w:t>числите</w:t>
      </w:r>
      <w:r w:rsidRPr="00DF4A99">
        <w:t xml:space="preserve"> группы сбора </w:t>
      </w:r>
      <w:r w:rsidR="00F76CEE">
        <w:t>от</w:t>
      </w:r>
      <w:r w:rsidRPr="00DF4A99">
        <w:t>работанных нефтепродуктов.</w:t>
      </w:r>
    </w:p>
    <w:p w:rsidR="00DF4A99" w:rsidRPr="00DF4A99" w:rsidRDefault="00DF4A99" w:rsidP="00F76CEE">
      <w:pPr>
        <w:pStyle w:val="affffa"/>
        <w:numPr>
          <w:ilvl w:val="0"/>
          <w:numId w:val="8"/>
        </w:numPr>
        <w:tabs>
          <w:tab w:val="clear" w:pos="720"/>
          <w:tab w:val="num" w:pos="851"/>
          <w:tab w:val="left" w:pos="993"/>
        </w:tabs>
        <w:ind w:left="0" w:firstLine="709"/>
      </w:pPr>
      <w:r w:rsidRPr="00DF4A99">
        <w:t>Назовите условия хранения отработанного антифриза.</w:t>
      </w:r>
    </w:p>
    <w:p w:rsidR="00DF4A99" w:rsidRPr="00DF4A99" w:rsidRDefault="00DF4A99" w:rsidP="00F76CEE">
      <w:pPr>
        <w:pStyle w:val="affffa"/>
        <w:numPr>
          <w:ilvl w:val="0"/>
          <w:numId w:val="8"/>
        </w:numPr>
        <w:tabs>
          <w:tab w:val="clear" w:pos="720"/>
          <w:tab w:val="num" w:pos="851"/>
          <w:tab w:val="left" w:pos="993"/>
        </w:tabs>
        <w:ind w:left="0" w:firstLine="709"/>
      </w:pPr>
      <w:r w:rsidRPr="00DF4A99">
        <w:t>Приведите примеры рационального использования изношенных а</w:t>
      </w:r>
      <w:r w:rsidRPr="00DF4A99">
        <w:t>в</w:t>
      </w:r>
      <w:r w:rsidRPr="00DF4A99">
        <w:t>томобильных шин.</w:t>
      </w:r>
    </w:p>
    <w:p w:rsidR="003B74F6" w:rsidRPr="00205538" w:rsidRDefault="003B74F6" w:rsidP="00E03815">
      <w:pPr>
        <w:pStyle w:val="10"/>
        <w:rPr>
          <w:b w:val="0"/>
        </w:rPr>
      </w:pPr>
      <w:bookmarkStart w:id="10" w:name="_Toc475445598"/>
      <w:r w:rsidRPr="003D05B4">
        <w:rPr>
          <w:highlight w:val="yellow"/>
        </w:rPr>
        <w:lastRenderedPageBreak/>
        <w:t>ПРАКТИЧ</w:t>
      </w:r>
      <w:r w:rsidR="00205538" w:rsidRPr="003D05B4">
        <w:rPr>
          <w:highlight w:val="yellow"/>
        </w:rPr>
        <w:t>ЕСКО</w:t>
      </w:r>
      <w:r w:rsidRPr="003D05B4">
        <w:rPr>
          <w:highlight w:val="yellow"/>
        </w:rPr>
        <w:t>Е ЗАНЯТ</w:t>
      </w:r>
      <w:r w:rsidR="00205538" w:rsidRPr="003D05B4">
        <w:rPr>
          <w:highlight w:val="yellow"/>
        </w:rPr>
        <w:t>ИЕ</w:t>
      </w:r>
      <w:r w:rsidRPr="003D05B4">
        <w:rPr>
          <w:highlight w:val="yellow"/>
        </w:rPr>
        <w:t xml:space="preserve"> №</w:t>
      </w:r>
      <w:r w:rsidR="005E16B8" w:rsidRPr="003D05B4">
        <w:rPr>
          <w:highlight w:val="yellow"/>
        </w:rPr>
        <w:t xml:space="preserve"> </w:t>
      </w:r>
      <w:r w:rsidRPr="003D05B4">
        <w:rPr>
          <w:highlight w:val="yellow"/>
        </w:rPr>
        <w:t>3</w:t>
      </w:r>
      <w:r w:rsidR="00E03815" w:rsidRPr="003D05B4">
        <w:rPr>
          <w:highlight w:val="yellow"/>
        </w:rPr>
        <w:br/>
      </w:r>
      <w:r w:rsidR="00205538" w:rsidRPr="003D05B4">
        <w:rPr>
          <w:highlight w:val="yellow"/>
        </w:rPr>
        <w:t>экологический налог</w:t>
      </w:r>
      <w:bookmarkEnd w:id="10"/>
    </w:p>
    <w:p w:rsidR="009149D1" w:rsidRPr="00205538" w:rsidRDefault="003A4D56" w:rsidP="009149D1">
      <w:pPr>
        <w:pStyle w:val="afffffc"/>
        <w:ind w:firstLine="709"/>
        <w:rPr>
          <w:lang w:val="ru-RU"/>
        </w:rPr>
      </w:pPr>
      <w:r>
        <w:rPr>
          <w:b/>
          <w:lang w:val="ru-RU"/>
        </w:rPr>
        <w:t>Цель</w:t>
      </w:r>
      <w:r w:rsidR="009149D1" w:rsidRPr="00205538">
        <w:rPr>
          <w:b/>
          <w:lang w:val="ru-RU"/>
        </w:rPr>
        <w:t xml:space="preserve">: </w:t>
      </w:r>
      <w:r w:rsidR="00205538" w:rsidRPr="00205538">
        <w:rPr>
          <w:lang w:val="ru-RU"/>
        </w:rPr>
        <w:t>ознакомиться с методикой расчета экологического налога за з</w:t>
      </w:r>
      <w:r w:rsidR="00205538" w:rsidRPr="00205538">
        <w:rPr>
          <w:lang w:val="ru-RU"/>
        </w:rPr>
        <w:t>а</w:t>
      </w:r>
      <w:r w:rsidR="00205538" w:rsidRPr="00205538">
        <w:rPr>
          <w:lang w:val="ru-RU"/>
        </w:rPr>
        <w:t>грязнение окружающей среды.</w:t>
      </w:r>
    </w:p>
    <w:p w:rsidR="005E3137" w:rsidRPr="00205538" w:rsidRDefault="00205538" w:rsidP="005E3137">
      <w:pPr>
        <w:pStyle w:val="afffffc"/>
        <w:ind w:firstLine="709"/>
        <w:rPr>
          <w:b/>
          <w:lang w:val="ru-RU"/>
        </w:rPr>
      </w:pPr>
      <w:r w:rsidRPr="00FE712F">
        <w:rPr>
          <w:b/>
          <w:lang w:val="ru-RU"/>
        </w:rPr>
        <w:t>Отчет о работе:</w:t>
      </w:r>
    </w:p>
    <w:p w:rsidR="00205538" w:rsidRPr="00FE712F" w:rsidRDefault="00205538" w:rsidP="00205538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1) конспект методики расчета;</w:t>
      </w:r>
    </w:p>
    <w:p w:rsidR="00205538" w:rsidRPr="00FE712F" w:rsidRDefault="00205538" w:rsidP="00205538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2) письменное решение задач.</w:t>
      </w:r>
    </w:p>
    <w:p w:rsidR="003B74F6" w:rsidRPr="00205538" w:rsidRDefault="00205538" w:rsidP="00205538">
      <w:pPr>
        <w:pStyle w:val="affffff2"/>
        <w:spacing w:before="0" w:beforeAutospacing="0" w:after="0" w:afterAutospacing="0"/>
        <w:ind w:firstLine="567"/>
        <w:jc w:val="both"/>
        <w:rPr>
          <w:color w:val="000000"/>
          <w:sz w:val="30"/>
          <w:szCs w:val="30"/>
        </w:rPr>
      </w:pPr>
      <w:r w:rsidRPr="00FE712F">
        <w:rPr>
          <w:b/>
          <w:color w:val="000000"/>
          <w:sz w:val="30"/>
          <w:szCs w:val="30"/>
        </w:rPr>
        <w:t xml:space="preserve">1. Сумы налога, который </w:t>
      </w:r>
      <w:r w:rsidR="001E289F" w:rsidRPr="001E289F">
        <w:rPr>
          <w:b/>
          <w:color w:val="000000"/>
          <w:sz w:val="30"/>
          <w:szCs w:val="30"/>
        </w:rPr>
        <w:t>взимается</w:t>
      </w:r>
      <w:r w:rsidRPr="00FE712F">
        <w:rPr>
          <w:b/>
          <w:color w:val="000000"/>
          <w:sz w:val="30"/>
          <w:szCs w:val="30"/>
        </w:rPr>
        <w:t xml:space="preserve"> за выбросы в атмосферный воздух загрязняющих веще</w:t>
      </w:r>
      <w:proofErr w:type="gramStart"/>
      <w:r w:rsidRPr="00FE712F">
        <w:rPr>
          <w:b/>
          <w:color w:val="000000"/>
          <w:sz w:val="30"/>
          <w:szCs w:val="30"/>
        </w:rPr>
        <w:t>ств ст</w:t>
      </w:r>
      <w:proofErr w:type="gramEnd"/>
      <w:r w:rsidRPr="00FE712F">
        <w:rPr>
          <w:b/>
          <w:color w:val="000000"/>
          <w:sz w:val="30"/>
          <w:szCs w:val="30"/>
        </w:rPr>
        <w:t>ационарными источниками загрязн</w:t>
      </w:r>
      <w:r w:rsidRPr="00FE712F">
        <w:rPr>
          <w:b/>
          <w:color w:val="000000"/>
          <w:sz w:val="30"/>
          <w:szCs w:val="30"/>
        </w:rPr>
        <w:t>е</w:t>
      </w:r>
      <w:r w:rsidRPr="00FE712F">
        <w:rPr>
          <w:b/>
          <w:color w:val="000000"/>
          <w:sz w:val="30"/>
          <w:szCs w:val="30"/>
        </w:rPr>
        <w:t>ния (</w:t>
      </w:r>
      <w:proofErr w:type="spellStart"/>
      <w:r w:rsidRPr="007E1978">
        <w:rPr>
          <w:b/>
          <w:i/>
          <w:color w:val="000000"/>
          <w:sz w:val="30"/>
          <w:szCs w:val="30"/>
        </w:rPr>
        <w:t>П</w:t>
      </w:r>
      <w:r w:rsidRPr="007E1978">
        <w:rPr>
          <w:b/>
          <w:i/>
          <w:color w:val="000000"/>
          <w:sz w:val="30"/>
          <w:szCs w:val="30"/>
          <w:vertAlign w:val="subscript"/>
        </w:rPr>
        <w:t>вс</w:t>
      </w:r>
      <w:proofErr w:type="spellEnd"/>
      <w:r w:rsidRPr="00FE712F">
        <w:rPr>
          <w:b/>
          <w:color w:val="000000"/>
          <w:sz w:val="30"/>
          <w:szCs w:val="30"/>
        </w:rPr>
        <w:t xml:space="preserve">), </w:t>
      </w:r>
      <w:r w:rsidRPr="000300EC">
        <w:rPr>
          <w:color w:val="000000"/>
          <w:sz w:val="30"/>
          <w:szCs w:val="30"/>
        </w:rPr>
        <w:t>вычисляются плательщиками налога самостоятельно ежеква</w:t>
      </w:r>
      <w:r w:rsidRPr="000300EC">
        <w:rPr>
          <w:color w:val="000000"/>
          <w:sz w:val="30"/>
          <w:szCs w:val="30"/>
        </w:rPr>
        <w:t>р</w:t>
      </w:r>
      <w:r w:rsidRPr="000300EC">
        <w:rPr>
          <w:color w:val="000000"/>
          <w:sz w:val="30"/>
          <w:szCs w:val="30"/>
        </w:rPr>
        <w:t>тально исходя из фактических объемов выбросов, ставок налога по формуле:</w:t>
      </w:r>
    </w:p>
    <w:p w:rsidR="003B74F6" w:rsidRPr="00205538" w:rsidRDefault="003B74F6" w:rsidP="00AF1F53">
      <w:pPr>
        <w:pStyle w:val="ac"/>
        <w:tabs>
          <w:tab w:val="clear" w:pos="10064"/>
          <w:tab w:val="right" w:pos="9923"/>
        </w:tabs>
        <w:rPr>
          <w:szCs w:val="30"/>
          <w:lang w:val="ru-RU"/>
        </w:rPr>
      </w:pPr>
      <w:r w:rsidRPr="00205538">
        <w:rPr>
          <w:lang w:val="ru-RU"/>
        </w:rPr>
        <w:tab/>
      </w:r>
      <w:r w:rsidR="00F554B5" w:rsidRPr="00205538">
        <w:rPr>
          <w:position w:val="-42"/>
          <w:szCs w:val="30"/>
          <w:lang w:val="ru-RU"/>
        </w:rPr>
        <w:object w:dxaOrig="2480" w:dyaOrig="999">
          <v:shape id="_x0000_i1028" type="#_x0000_t75" style="width:124.5pt;height:49.5pt" o:ole="">
            <v:imagedata r:id="rId20" o:title=""/>
          </v:shape>
          <o:OLEObject Type="Embed" ProgID="Equation.DSMT4" ShapeID="_x0000_i1028" DrawAspect="Content" ObjectID="_1632844915" r:id="rId21"/>
        </w:object>
      </w:r>
      <w:r w:rsidR="005F4B95" w:rsidRPr="00205538">
        <w:rPr>
          <w:szCs w:val="30"/>
          <w:lang w:val="ru-RU"/>
        </w:rPr>
        <w:t>, грн</w:t>
      </w:r>
      <w:r w:rsidR="00801B16" w:rsidRPr="00205538">
        <w:rPr>
          <w:szCs w:val="30"/>
          <w:lang w:val="ru-RU"/>
        </w:rPr>
        <w:t>,</w:t>
      </w:r>
      <w:r w:rsidR="005F4B95" w:rsidRPr="00205538">
        <w:rPr>
          <w:szCs w:val="30"/>
          <w:lang w:val="ru-RU"/>
        </w:rPr>
        <w:tab/>
      </w:r>
      <w:r w:rsidRPr="00205538">
        <w:rPr>
          <w:szCs w:val="30"/>
          <w:lang w:val="ru-RU"/>
        </w:rPr>
        <w:t>(3.1)</w:t>
      </w:r>
    </w:p>
    <w:p w:rsidR="003B74F6" w:rsidRPr="00205538" w:rsidRDefault="00F333CD" w:rsidP="003B74F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</w:t>
      </w:r>
      <w:r w:rsidR="003B74F6" w:rsidRPr="00205538">
        <w:rPr>
          <w:color w:val="000000"/>
          <w:sz w:val="30"/>
          <w:szCs w:val="30"/>
        </w:rPr>
        <w:t xml:space="preserve">де </w:t>
      </w:r>
      <w:proofErr w:type="spellStart"/>
      <w:r w:rsidR="003B74F6" w:rsidRPr="00205538">
        <w:rPr>
          <w:i/>
          <w:color w:val="000000"/>
          <w:sz w:val="30"/>
          <w:szCs w:val="30"/>
        </w:rPr>
        <w:t>М</w:t>
      </w:r>
      <w:proofErr w:type="gramStart"/>
      <w:r w:rsidR="003B74F6" w:rsidRPr="00205538">
        <w:rPr>
          <w:i/>
          <w:color w:val="000000"/>
          <w:sz w:val="30"/>
          <w:szCs w:val="30"/>
          <w:vertAlign w:val="subscript"/>
        </w:rPr>
        <w:t>i</w:t>
      </w:r>
      <w:proofErr w:type="spellEnd"/>
      <w:proofErr w:type="gramEnd"/>
      <w:r w:rsidR="003B74F6" w:rsidRPr="00205538">
        <w:rPr>
          <w:color w:val="000000"/>
          <w:sz w:val="30"/>
          <w:szCs w:val="30"/>
        </w:rPr>
        <w:t xml:space="preserve"> – </w:t>
      </w:r>
      <w:r w:rsidR="00205538" w:rsidRPr="00FE712F">
        <w:rPr>
          <w:color w:val="000000"/>
          <w:sz w:val="30"/>
          <w:szCs w:val="30"/>
        </w:rPr>
        <w:t>фактический объем выброс</w:t>
      </w:r>
      <w:r w:rsidR="00205538">
        <w:rPr>
          <w:color w:val="000000"/>
          <w:sz w:val="30"/>
          <w:szCs w:val="30"/>
        </w:rPr>
        <w:t>ов i-той</w:t>
      </w:r>
      <w:r w:rsidR="00205538" w:rsidRPr="00FE712F">
        <w:rPr>
          <w:color w:val="000000"/>
          <w:sz w:val="30"/>
          <w:szCs w:val="30"/>
        </w:rPr>
        <w:t xml:space="preserve"> загрязняющего вещества в тоннах (т);</w:t>
      </w:r>
    </w:p>
    <w:p w:rsidR="003B74F6" w:rsidRPr="00205538" w:rsidRDefault="003B74F6" w:rsidP="003B74F6">
      <w:pPr>
        <w:pStyle w:val="ad"/>
        <w:spacing w:after="0"/>
        <w:ind w:firstLine="709"/>
        <w:rPr>
          <w:color w:val="000000"/>
          <w:szCs w:val="30"/>
        </w:rPr>
      </w:pPr>
      <w:r w:rsidRPr="00205538">
        <w:rPr>
          <w:i/>
          <w:color w:val="000000"/>
          <w:szCs w:val="30"/>
        </w:rPr>
        <w:t>Н</w:t>
      </w:r>
      <w:r w:rsidR="00F554B5">
        <w:rPr>
          <w:i/>
          <w:color w:val="000000"/>
          <w:sz w:val="26"/>
          <w:szCs w:val="26"/>
          <w:vertAlign w:val="subscript"/>
          <w:lang w:val="uk-UA"/>
        </w:rPr>
        <w:t>н</w:t>
      </w:r>
      <w:proofErr w:type="gramStart"/>
      <w:r w:rsidRPr="00205538">
        <w:rPr>
          <w:i/>
          <w:color w:val="000000"/>
          <w:sz w:val="26"/>
          <w:szCs w:val="26"/>
          <w:vertAlign w:val="subscript"/>
        </w:rPr>
        <w:t>i</w:t>
      </w:r>
      <w:proofErr w:type="gramEnd"/>
      <w:r w:rsidRPr="00205538">
        <w:rPr>
          <w:color w:val="000000"/>
          <w:szCs w:val="30"/>
        </w:rPr>
        <w:t xml:space="preserve"> – </w:t>
      </w:r>
      <w:r w:rsidR="00205538" w:rsidRPr="00DE656C">
        <w:rPr>
          <w:color w:val="000000"/>
          <w:szCs w:val="30"/>
        </w:rPr>
        <w:t>ставки налога в теку</w:t>
      </w:r>
      <w:r w:rsidR="00205538">
        <w:rPr>
          <w:color w:val="000000"/>
          <w:szCs w:val="30"/>
        </w:rPr>
        <w:t>щем году за тонну i</w:t>
      </w:r>
      <w:r w:rsidR="00205538" w:rsidRPr="00DE656C">
        <w:rPr>
          <w:color w:val="000000"/>
          <w:szCs w:val="30"/>
        </w:rPr>
        <w:t>-то</w:t>
      </w:r>
      <w:r w:rsidR="00205538">
        <w:rPr>
          <w:color w:val="000000"/>
          <w:szCs w:val="30"/>
        </w:rPr>
        <w:t>й</w:t>
      </w:r>
      <w:r w:rsidR="00205538" w:rsidRPr="00DE656C">
        <w:rPr>
          <w:color w:val="000000"/>
          <w:szCs w:val="30"/>
        </w:rPr>
        <w:t xml:space="preserve"> загрязняющего вещ</w:t>
      </w:r>
      <w:r w:rsidR="00205538" w:rsidRPr="00DE656C">
        <w:rPr>
          <w:color w:val="000000"/>
          <w:szCs w:val="30"/>
        </w:rPr>
        <w:t>е</w:t>
      </w:r>
      <w:r w:rsidR="00205538" w:rsidRPr="00DE656C">
        <w:rPr>
          <w:color w:val="000000"/>
          <w:szCs w:val="30"/>
        </w:rPr>
        <w:t>ства в гривн</w:t>
      </w:r>
      <w:r w:rsidR="007E1978">
        <w:rPr>
          <w:color w:val="000000"/>
          <w:szCs w:val="30"/>
        </w:rPr>
        <w:t>а</w:t>
      </w:r>
      <w:r w:rsidR="00205538" w:rsidRPr="00DE656C">
        <w:rPr>
          <w:color w:val="000000"/>
          <w:szCs w:val="30"/>
        </w:rPr>
        <w:t>х с копейками.</w:t>
      </w:r>
    </w:p>
    <w:p w:rsidR="003B74F6" w:rsidRPr="00205538" w:rsidRDefault="003B74F6" w:rsidP="003B74F6">
      <w:pPr>
        <w:pStyle w:val="afffffc"/>
        <w:ind w:firstLine="709"/>
        <w:rPr>
          <w:color w:val="000000"/>
          <w:szCs w:val="30"/>
          <w:lang w:val="ru-RU"/>
        </w:rPr>
      </w:pPr>
      <w:r w:rsidRPr="00205538">
        <w:rPr>
          <w:b/>
          <w:color w:val="000000"/>
          <w:szCs w:val="30"/>
          <w:lang w:val="ru-RU"/>
        </w:rPr>
        <w:t xml:space="preserve">2. </w:t>
      </w:r>
      <w:r w:rsidR="00205538" w:rsidRPr="00FE712F">
        <w:rPr>
          <w:b/>
          <w:color w:val="000000"/>
          <w:szCs w:val="30"/>
          <w:lang w:val="ru-RU"/>
        </w:rPr>
        <w:t xml:space="preserve">Сумы налога, который </w:t>
      </w:r>
      <w:r w:rsidR="001E289F" w:rsidRPr="001E289F">
        <w:rPr>
          <w:b/>
          <w:color w:val="000000"/>
          <w:szCs w:val="30"/>
          <w:lang w:val="ru-RU"/>
        </w:rPr>
        <w:t>взимается</w:t>
      </w:r>
      <w:r w:rsidR="00205538" w:rsidRPr="00FE712F">
        <w:rPr>
          <w:b/>
          <w:color w:val="000000"/>
          <w:szCs w:val="30"/>
          <w:lang w:val="ru-RU"/>
        </w:rPr>
        <w:t xml:space="preserve"> за выбросы загрязняющих веществ передвижными источниками загрязнения (</w:t>
      </w:r>
      <w:proofErr w:type="spellStart"/>
      <w:r w:rsidR="00205538" w:rsidRPr="007E1978">
        <w:rPr>
          <w:b/>
          <w:i/>
          <w:color w:val="000000"/>
          <w:szCs w:val="30"/>
          <w:lang w:val="ru-RU"/>
        </w:rPr>
        <w:t>П</w:t>
      </w:r>
      <w:r w:rsidR="00205538" w:rsidRPr="007E1978">
        <w:rPr>
          <w:b/>
          <w:i/>
          <w:color w:val="000000"/>
          <w:szCs w:val="30"/>
          <w:vertAlign w:val="subscript"/>
          <w:lang w:val="ru-RU"/>
        </w:rPr>
        <w:t>вп</w:t>
      </w:r>
      <w:proofErr w:type="spellEnd"/>
      <w:r w:rsidR="00205538" w:rsidRPr="00FE712F">
        <w:rPr>
          <w:b/>
          <w:color w:val="000000"/>
          <w:szCs w:val="30"/>
          <w:lang w:val="ru-RU"/>
        </w:rPr>
        <w:t xml:space="preserve">) в </w:t>
      </w:r>
      <w:r w:rsidR="00205538" w:rsidRPr="000300EC">
        <w:rPr>
          <w:b/>
          <w:color w:val="000000"/>
          <w:szCs w:val="30"/>
          <w:lang w:val="ru-RU"/>
        </w:rPr>
        <w:t>атмосферный</w:t>
      </w:r>
      <w:r w:rsidR="00205538" w:rsidRPr="000300EC">
        <w:rPr>
          <w:color w:val="000000"/>
          <w:szCs w:val="30"/>
          <w:lang w:val="ru-RU"/>
        </w:rPr>
        <w:t xml:space="preserve"> воздух, вычисляются плательщиками самостоятельно ежеквартально исходя из количества фактически реализованного топлива и ставок налога по фо</w:t>
      </w:r>
      <w:r w:rsidR="00205538" w:rsidRPr="000300EC">
        <w:rPr>
          <w:color w:val="000000"/>
          <w:szCs w:val="30"/>
          <w:lang w:val="ru-RU"/>
        </w:rPr>
        <w:t>р</w:t>
      </w:r>
      <w:r w:rsidR="00205538" w:rsidRPr="000300EC">
        <w:rPr>
          <w:color w:val="000000"/>
          <w:szCs w:val="30"/>
          <w:lang w:val="ru-RU"/>
        </w:rPr>
        <w:t>муле:</w:t>
      </w:r>
    </w:p>
    <w:p w:rsidR="003B74F6" w:rsidRPr="00205538" w:rsidRDefault="003B74F6" w:rsidP="003C5C47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205538">
        <w:rPr>
          <w:lang w:val="ru-RU"/>
        </w:rPr>
        <w:tab/>
      </w:r>
      <w:r w:rsidR="00F554B5" w:rsidRPr="00205538">
        <w:rPr>
          <w:position w:val="-42"/>
          <w:lang w:val="ru-RU"/>
        </w:rPr>
        <w:object w:dxaOrig="2500" w:dyaOrig="999">
          <v:shape id="_x0000_i1029" type="#_x0000_t75" style="width:125.25pt;height:49.5pt" o:ole="">
            <v:imagedata r:id="rId22" o:title=""/>
          </v:shape>
          <o:OLEObject Type="Embed" ProgID="Equation.DSMT4" ShapeID="_x0000_i1029" DrawAspect="Content" ObjectID="_1632844916" r:id="rId23"/>
        </w:object>
      </w:r>
      <w:r w:rsidR="005F4B95" w:rsidRPr="00205538">
        <w:rPr>
          <w:lang w:val="ru-RU"/>
        </w:rPr>
        <w:t>, грн</w:t>
      </w:r>
      <w:r w:rsidR="00801B16" w:rsidRPr="00205538">
        <w:rPr>
          <w:lang w:val="ru-RU"/>
        </w:rPr>
        <w:t>,</w:t>
      </w:r>
      <w:r w:rsidR="005F4B95" w:rsidRPr="00205538">
        <w:rPr>
          <w:lang w:val="ru-RU"/>
        </w:rPr>
        <w:tab/>
      </w:r>
      <w:r w:rsidRPr="00205538">
        <w:rPr>
          <w:lang w:val="ru-RU"/>
        </w:rPr>
        <w:t>(3.2)</w:t>
      </w:r>
    </w:p>
    <w:p w:rsidR="003B74F6" w:rsidRPr="00205538" w:rsidRDefault="00F333CD" w:rsidP="003B74F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</w:t>
      </w:r>
      <w:r w:rsidR="003B74F6" w:rsidRPr="00205538">
        <w:rPr>
          <w:color w:val="000000"/>
          <w:sz w:val="30"/>
          <w:szCs w:val="30"/>
        </w:rPr>
        <w:t xml:space="preserve">де </w:t>
      </w:r>
      <w:proofErr w:type="spellStart"/>
      <w:r w:rsidR="003B74F6" w:rsidRPr="00205538">
        <w:rPr>
          <w:i/>
          <w:color w:val="000000"/>
          <w:sz w:val="30"/>
          <w:szCs w:val="30"/>
        </w:rPr>
        <w:t>М</w:t>
      </w:r>
      <w:proofErr w:type="gramStart"/>
      <w:r w:rsidR="003B74F6" w:rsidRPr="00205538">
        <w:rPr>
          <w:i/>
          <w:color w:val="000000"/>
          <w:sz w:val="26"/>
          <w:szCs w:val="26"/>
          <w:vertAlign w:val="subscript"/>
        </w:rPr>
        <w:t>i</w:t>
      </w:r>
      <w:proofErr w:type="spellEnd"/>
      <w:proofErr w:type="gramEnd"/>
      <w:r w:rsidR="003B74F6" w:rsidRPr="00205538">
        <w:rPr>
          <w:i/>
          <w:color w:val="000000"/>
          <w:sz w:val="30"/>
          <w:szCs w:val="30"/>
          <w:vertAlign w:val="subscript"/>
        </w:rPr>
        <w:t xml:space="preserve"> </w:t>
      </w:r>
      <w:r w:rsidR="00E67C79" w:rsidRPr="00205538">
        <w:rPr>
          <w:color w:val="000000"/>
          <w:sz w:val="30"/>
          <w:szCs w:val="30"/>
        </w:rPr>
        <w:t>–</w:t>
      </w:r>
      <w:r w:rsidR="003B74F6" w:rsidRPr="00205538">
        <w:rPr>
          <w:color w:val="000000"/>
          <w:sz w:val="30"/>
          <w:szCs w:val="30"/>
        </w:rPr>
        <w:t xml:space="preserve"> </w:t>
      </w:r>
      <w:r w:rsidR="00205538" w:rsidRPr="00FE712F">
        <w:rPr>
          <w:color w:val="000000"/>
          <w:sz w:val="30"/>
          <w:szCs w:val="30"/>
        </w:rPr>
        <w:t>количество факт</w:t>
      </w:r>
      <w:r w:rsidR="00205538">
        <w:rPr>
          <w:color w:val="000000"/>
          <w:sz w:val="30"/>
          <w:szCs w:val="30"/>
        </w:rPr>
        <w:t>ически реализованного топлива i</w:t>
      </w:r>
      <w:r w:rsidR="00205538" w:rsidRPr="00FE712F">
        <w:rPr>
          <w:color w:val="000000"/>
          <w:sz w:val="30"/>
          <w:szCs w:val="30"/>
        </w:rPr>
        <w:t>-того вида в тоннах (т);</w:t>
      </w:r>
    </w:p>
    <w:p w:rsidR="003B74F6" w:rsidRPr="00205538" w:rsidRDefault="003B74F6" w:rsidP="003B74F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205538">
        <w:rPr>
          <w:i/>
          <w:color w:val="000000"/>
          <w:sz w:val="30"/>
          <w:szCs w:val="30"/>
        </w:rPr>
        <w:t>Н</w:t>
      </w:r>
      <w:r w:rsidR="00F554B5">
        <w:rPr>
          <w:i/>
          <w:color w:val="000000"/>
          <w:sz w:val="26"/>
          <w:szCs w:val="26"/>
          <w:vertAlign w:val="subscript"/>
          <w:lang w:val="uk-UA"/>
        </w:rPr>
        <w:t>н</w:t>
      </w:r>
      <w:proofErr w:type="gramStart"/>
      <w:r w:rsidRPr="00205538">
        <w:rPr>
          <w:i/>
          <w:color w:val="000000"/>
          <w:sz w:val="26"/>
          <w:szCs w:val="26"/>
          <w:vertAlign w:val="subscript"/>
        </w:rPr>
        <w:t>i</w:t>
      </w:r>
      <w:proofErr w:type="gramEnd"/>
      <w:r w:rsidRPr="00205538">
        <w:rPr>
          <w:color w:val="000000"/>
          <w:sz w:val="30"/>
          <w:szCs w:val="30"/>
        </w:rPr>
        <w:t xml:space="preserve"> – </w:t>
      </w:r>
      <w:r w:rsidR="00205538" w:rsidRPr="00DE656C">
        <w:rPr>
          <w:color w:val="000000"/>
          <w:sz w:val="30"/>
          <w:szCs w:val="30"/>
        </w:rPr>
        <w:t>ставки налога в теку</w:t>
      </w:r>
      <w:r w:rsidR="00205538">
        <w:rPr>
          <w:color w:val="000000"/>
          <w:sz w:val="30"/>
          <w:szCs w:val="30"/>
        </w:rPr>
        <w:t>щем году за тонну i</w:t>
      </w:r>
      <w:r w:rsidR="00205538" w:rsidRPr="00DE656C">
        <w:rPr>
          <w:color w:val="000000"/>
          <w:sz w:val="30"/>
          <w:szCs w:val="30"/>
        </w:rPr>
        <w:t>-того вида топлива в гривн</w:t>
      </w:r>
      <w:r w:rsidR="007E1978">
        <w:rPr>
          <w:color w:val="000000"/>
          <w:sz w:val="30"/>
          <w:szCs w:val="30"/>
        </w:rPr>
        <w:t>а</w:t>
      </w:r>
      <w:r w:rsidR="00205538" w:rsidRPr="00DE656C">
        <w:rPr>
          <w:color w:val="000000"/>
          <w:sz w:val="30"/>
          <w:szCs w:val="30"/>
        </w:rPr>
        <w:t>х с копейками.</w:t>
      </w:r>
    </w:p>
    <w:p w:rsidR="003B74F6" w:rsidRPr="00205538" w:rsidRDefault="003B74F6" w:rsidP="00E66108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205538">
        <w:rPr>
          <w:lang w:val="ru-RU"/>
        </w:rPr>
        <w:tab/>
      </w:r>
      <w:r w:rsidR="00A65872" w:rsidRPr="00205538">
        <w:rPr>
          <w:position w:val="-14"/>
          <w:lang w:val="ru-RU"/>
        </w:rPr>
        <w:object w:dxaOrig="2380" w:dyaOrig="520">
          <v:shape id="_x0000_i1030" type="#_x0000_t75" style="width:118.5pt;height:26.25pt" o:ole="">
            <v:imagedata r:id="rId24" o:title=""/>
          </v:shape>
          <o:OLEObject Type="Embed" ProgID="Equation.DSMT4" ShapeID="_x0000_i1030" DrawAspect="Content" ObjectID="_1632844917" r:id="rId25"/>
        </w:object>
      </w:r>
      <w:r w:rsidR="005F4B95" w:rsidRPr="00205538">
        <w:rPr>
          <w:lang w:val="ru-RU"/>
        </w:rPr>
        <w:t>, т</w:t>
      </w:r>
      <w:r w:rsidR="00801B16" w:rsidRPr="00205538">
        <w:rPr>
          <w:lang w:val="ru-RU"/>
        </w:rPr>
        <w:t>,</w:t>
      </w:r>
      <w:r w:rsidR="005F4B95" w:rsidRPr="00205538">
        <w:rPr>
          <w:lang w:val="ru-RU"/>
        </w:rPr>
        <w:tab/>
      </w:r>
      <w:r w:rsidRPr="00205538">
        <w:rPr>
          <w:lang w:val="ru-RU"/>
        </w:rPr>
        <w:t>(3.3)</w:t>
      </w:r>
    </w:p>
    <w:p w:rsidR="003B74F6" w:rsidRPr="00205538" w:rsidRDefault="00F333CD" w:rsidP="003B74F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</w:t>
      </w:r>
      <w:r w:rsidR="003B74F6" w:rsidRPr="00205538">
        <w:rPr>
          <w:color w:val="000000"/>
          <w:sz w:val="30"/>
          <w:szCs w:val="30"/>
        </w:rPr>
        <w:t xml:space="preserve">де </w:t>
      </w:r>
      <w:proofErr w:type="spellStart"/>
      <w:r w:rsidR="003B74F6" w:rsidRPr="00205538">
        <w:rPr>
          <w:i/>
          <w:color w:val="000000"/>
          <w:sz w:val="30"/>
          <w:szCs w:val="30"/>
        </w:rPr>
        <w:t>Q</w:t>
      </w:r>
      <w:r w:rsidR="003B74F6" w:rsidRPr="00205538">
        <w:rPr>
          <w:i/>
          <w:color w:val="000000"/>
          <w:sz w:val="26"/>
          <w:szCs w:val="26"/>
          <w:vertAlign w:val="subscript"/>
        </w:rPr>
        <w:t>i</w:t>
      </w:r>
      <w:proofErr w:type="spellEnd"/>
      <w:r w:rsidR="003B74F6" w:rsidRPr="00205538">
        <w:rPr>
          <w:color w:val="000000"/>
          <w:sz w:val="26"/>
          <w:szCs w:val="26"/>
        </w:rPr>
        <w:t xml:space="preserve"> </w:t>
      </w:r>
      <w:r w:rsidR="003B74F6" w:rsidRPr="00205538">
        <w:rPr>
          <w:color w:val="000000"/>
          <w:sz w:val="30"/>
          <w:szCs w:val="30"/>
        </w:rPr>
        <w:t xml:space="preserve">– </w:t>
      </w:r>
      <w:r w:rsidR="00205538" w:rsidRPr="00FE712F">
        <w:rPr>
          <w:color w:val="000000"/>
          <w:sz w:val="30"/>
          <w:szCs w:val="30"/>
        </w:rPr>
        <w:t>среднесуточн</w:t>
      </w:r>
      <w:r w:rsidR="007E1978">
        <w:rPr>
          <w:color w:val="000000"/>
          <w:sz w:val="30"/>
          <w:szCs w:val="30"/>
        </w:rPr>
        <w:t>ый</w:t>
      </w:r>
      <w:r w:rsidR="00205538" w:rsidRPr="00FE712F">
        <w:rPr>
          <w:color w:val="000000"/>
          <w:sz w:val="30"/>
          <w:szCs w:val="30"/>
        </w:rPr>
        <w:t xml:space="preserve"> </w:t>
      </w:r>
      <w:r w:rsidR="007E1978">
        <w:rPr>
          <w:color w:val="000000"/>
          <w:sz w:val="30"/>
          <w:szCs w:val="30"/>
        </w:rPr>
        <w:t>расход</w:t>
      </w:r>
      <w:r w:rsidR="00205538" w:rsidRPr="00FE712F">
        <w:rPr>
          <w:color w:val="000000"/>
          <w:sz w:val="30"/>
          <w:szCs w:val="30"/>
        </w:rPr>
        <w:t xml:space="preserve"> i-го вида топлива, </w:t>
      </w:r>
      <w:proofErr w:type="gramStart"/>
      <w:r w:rsidR="00205538" w:rsidRPr="00FE712F">
        <w:rPr>
          <w:color w:val="000000"/>
          <w:sz w:val="30"/>
          <w:szCs w:val="30"/>
        </w:rPr>
        <w:t>л</w:t>
      </w:r>
      <w:proofErr w:type="gramEnd"/>
      <w:r w:rsidR="00205538" w:rsidRPr="00FE712F">
        <w:rPr>
          <w:color w:val="000000"/>
          <w:sz w:val="30"/>
          <w:szCs w:val="30"/>
        </w:rPr>
        <w:t>;</w:t>
      </w:r>
    </w:p>
    <w:p w:rsidR="003B74F6" w:rsidRPr="00205538" w:rsidRDefault="003B74F6" w:rsidP="003B74F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205538">
        <w:rPr>
          <w:color w:val="000000"/>
          <w:sz w:val="30"/>
          <w:szCs w:val="30"/>
        </w:rPr>
        <w:t xml:space="preserve">ρ – </w:t>
      </w:r>
      <w:r w:rsidR="007E1978">
        <w:rPr>
          <w:color w:val="000000"/>
          <w:sz w:val="30"/>
          <w:szCs w:val="30"/>
        </w:rPr>
        <w:t>средняя плотность i</w:t>
      </w:r>
      <w:r w:rsidR="007E1978" w:rsidRPr="00FE712F">
        <w:rPr>
          <w:color w:val="000000"/>
          <w:sz w:val="30"/>
          <w:szCs w:val="30"/>
        </w:rPr>
        <w:t xml:space="preserve">-го вида топлива, </w:t>
      </w:r>
      <w:proofErr w:type="gramStart"/>
      <w:r w:rsidR="007E1978" w:rsidRPr="00FE712F">
        <w:rPr>
          <w:color w:val="000000"/>
          <w:sz w:val="30"/>
          <w:szCs w:val="30"/>
        </w:rPr>
        <w:t>г</w:t>
      </w:r>
      <w:proofErr w:type="gramEnd"/>
      <w:r w:rsidR="007E1978" w:rsidRPr="00FE712F">
        <w:rPr>
          <w:color w:val="000000"/>
          <w:sz w:val="30"/>
          <w:szCs w:val="30"/>
        </w:rPr>
        <w:t>/мл;</w:t>
      </w:r>
    </w:p>
    <w:p w:rsidR="003B74F6" w:rsidRPr="00205538" w:rsidRDefault="003B74F6" w:rsidP="003B74F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205538">
        <w:rPr>
          <w:i/>
          <w:color w:val="000000"/>
          <w:sz w:val="30"/>
          <w:szCs w:val="30"/>
        </w:rPr>
        <w:t>Т</w:t>
      </w:r>
      <w:r w:rsidRPr="00205538">
        <w:rPr>
          <w:color w:val="000000"/>
          <w:sz w:val="30"/>
          <w:szCs w:val="30"/>
        </w:rPr>
        <w:t xml:space="preserve"> </w:t>
      </w:r>
      <w:r w:rsidR="000E7821" w:rsidRPr="00205538">
        <w:rPr>
          <w:color w:val="000000"/>
          <w:sz w:val="30"/>
          <w:szCs w:val="30"/>
        </w:rPr>
        <w:t>–</w:t>
      </w:r>
      <w:r w:rsidRPr="00205538">
        <w:rPr>
          <w:color w:val="000000"/>
          <w:sz w:val="30"/>
          <w:szCs w:val="30"/>
        </w:rPr>
        <w:t xml:space="preserve"> </w:t>
      </w:r>
      <w:r w:rsidR="007E1978">
        <w:rPr>
          <w:color w:val="000000"/>
          <w:sz w:val="30"/>
          <w:szCs w:val="30"/>
        </w:rPr>
        <w:t>продолжительность</w:t>
      </w:r>
      <w:r w:rsidR="007E1978" w:rsidRPr="00DE656C">
        <w:rPr>
          <w:color w:val="000000"/>
          <w:sz w:val="30"/>
          <w:szCs w:val="30"/>
        </w:rPr>
        <w:t xml:space="preserve"> выбросов, дней.</w:t>
      </w:r>
    </w:p>
    <w:p w:rsidR="003B74F6" w:rsidRPr="00205538" w:rsidRDefault="003B74F6" w:rsidP="003B74F6">
      <w:pPr>
        <w:pStyle w:val="afffffc"/>
        <w:ind w:firstLine="709"/>
        <w:rPr>
          <w:color w:val="000000"/>
          <w:szCs w:val="30"/>
          <w:lang w:val="ru-RU"/>
        </w:rPr>
      </w:pPr>
      <w:r w:rsidRPr="00205538">
        <w:rPr>
          <w:b/>
          <w:color w:val="000000"/>
          <w:szCs w:val="30"/>
          <w:lang w:val="ru-RU"/>
        </w:rPr>
        <w:t>3</w:t>
      </w:r>
      <w:r w:rsidR="007E1978" w:rsidRPr="007E1978">
        <w:rPr>
          <w:b/>
          <w:color w:val="000000"/>
          <w:szCs w:val="30"/>
          <w:lang w:val="ru-RU"/>
        </w:rPr>
        <w:t xml:space="preserve"> </w:t>
      </w:r>
      <w:r w:rsidR="007E1978" w:rsidRPr="00FE712F">
        <w:rPr>
          <w:b/>
          <w:color w:val="000000"/>
          <w:szCs w:val="30"/>
          <w:lang w:val="ru-RU"/>
        </w:rPr>
        <w:t xml:space="preserve">Сумы налога, который </w:t>
      </w:r>
      <w:r w:rsidR="001E289F" w:rsidRPr="001E289F">
        <w:rPr>
          <w:b/>
          <w:color w:val="000000"/>
          <w:szCs w:val="30"/>
          <w:lang w:val="ru-RU"/>
        </w:rPr>
        <w:t>взимается</w:t>
      </w:r>
      <w:r w:rsidR="007E1978" w:rsidRPr="00FE712F">
        <w:rPr>
          <w:b/>
          <w:color w:val="000000"/>
          <w:szCs w:val="30"/>
          <w:lang w:val="ru-RU"/>
        </w:rPr>
        <w:t xml:space="preserve"> за сбросы загрязняющих </w:t>
      </w:r>
      <w:r w:rsidR="007E1978">
        <w:rPr>
          <w:b/>
          <w:color w:val="000000"/>
          <w:szCs w:val="30"/>
          <w:lang w:val="ru-RU"/>
        </w:rPr>
        <w:t>в</w:t>
      </w:r>
      <w:r w:rsidR="007E1978">
        <w:rPr>
          <w:b/>
          <w:color w:val="000000"/>
          <w:szCs w:val="30"/>
          <w:lang w:val="ru-RU"/>
        </w:rPr>
        <w:t>е</w:t>
      </w:r>
      <w:r w:rsidR="007E1978">
        <w:rPr>
          <w:b/>
          <w:color w:val="000000"/>
          <w:szCs w:val="30"/>
          <w:lang w:val="ru-RU"/>
        </w:rPr>
        <w:t xml:space="preserve">ществ в водные объекты </w:t>
      </w:r>
      <w:r w:rsidRPr="00205538">
        <w:rPr>
          <w:b/>
          <w:color w:val="000000"/>
          <w:szCs w:val="30"/>
          <w:lang w:val="ru-RU"/>
        </w:rPr>
        <w:t>(</w:t>
      </w:r>
      <w:proofErr w:type="spellStart"/>
      <w:r w:rsidRPr="00205538">
        <w:rPr>
          <w:b/>
          <w:i/>
          <w:color w:val="000000"/>
          <w:szCs w:val="30"/>
          <w:lang w:val="ru-RU"/>
        </w:rPr>
        <w:t>П</w:t>
      </w:r>
      <w:r w:rsidRPr="00205538">
        <w:rPr>
          <w:b/>
          <w:color w:val="000000"/>
          <w:sz w:val="26"/>
          <w:szCs w:val="26"/>
          <w:vertAlign w:val="subscript"/>
          <w:lang w:val="ru-RU"/>
        </w:rPr>
        <w:t>с</w:t>
      </w:r>
      <w:proofErr w:type="spellEnd"/>
      <w:r w:rsidRPr="00205538">
        <w:rPr>
          <w:b/>
          <w:color w:val="000000"/>
          <w:szCs w:val="30"/>
          <w:lang w:val="ru-RU"/>
        </w:rPr>
        <w:t>),</w:t>
      </w:r>
      <w:r w:rsidRPr="00205538">
        <w:rPr>
          <w:color w:val="000000"/>
          <w:szCs w:val="30"/>
          <w:lang w:val="ru-RU"/>
        </w:rPr>
        <w:t xml:space="preserve"> </w:t>
      </w:r>
      <w:r w:rsidR="007E1978" w:rsidRPr="000300EC">
        <w:rPr>
          <w:color w:val="000000"/>
          <w:szCs w:val="30"/>
          <w:lang w:val="ru-RU"/>
        </w:rPr>
        <w:t>вычисляются плательщиками самостоятел</w:t>
      </w:r>
      <w:r w:rsidR="007E1978" w:rsidRPr="000300EC">
        <w:rPr>
          <w:color w:val="000000"/>
          <w:szCs w:val="30"/>
          <w:lang w:val="ru-RU"/>
        </w:rPr>
        <w:t>ь</w:t>
      </w:r>
      <w:r w:rsidR="007E1978" w:rsidRPr="000300EC">
        <w:rPr>
          <w:color w:val="000000"/>
          <w:szCs w:val="30"/>
          <w:lang w:val="ru-RU"/>
        </w:rPr>
        <w:t>но ежеквартально исходя из фактических объемов сбросов, ставок налога и корректирующих коэффициентов по формуле</w:t>
      </w:r>
      <w:r w:rsidR="007E1978" w:rsidRPr="00FE712F">
        <w:rPr>
          <w:b/>
          <w:color w:val="000000"/>
          <w:szCs w:val="30"/>
          <w:lang w:val="ru-RU"/>
        </w:rPr>
        <w:t>:</w:t>
      </w:r>
    </w:p>
    <w:p w:rsidR="00570D36" w:rsidRPr="00205538" w:rsidRDefault="00570D36" w:rsidP="00E66108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205538">
        <w:rPr>
          <w:lang w:val="ru-RU"/>
        </w:rPr>
        <w:lastRenderedPageBreak/>
        <w:tab/>
      </w:r>
      <w:r w:rsidR="00F554B5" w:rsidRPr="00205538">
        <w:rPr>
          <w:position w:val="-42"/>
          <w:lang w:val="ru-RU"/>
        </w:rPr>
        <w:object w:dxaOrig="2940" w:dyaOrig="999">
          <v:shape id="_x0000_i1031" type="#_x0000_t75" style="width:146.25pt;height:49.5pt" o:ole="">
            <v:imagedata r:id="rId26" o:title=""/>
          </v:shape>
          <o:OLEObject Type="Embed" ProgID="Equation.DSMT4" ShapeID="_x0000_i1031" DrawAspect="Content" ObjectID="_1632844918" r:id="rId27"/>
        </w:object>
      </w:r>
      <w:r w:rsidR="005F4B95" w:rsidRPr="00205538">
        <w:rPr>
          <w:lang w:val="ru-RU"/>
        </w:rPr>
        <w:t>, грн</w:t>
      </w:r>
      <w:r w:rsidR="00801B16" w:rsidRPr="00205538">
        <w:rPr>
          <w:lang w:val="ru-RU"/>
        </w:rPr>
        <w:t>,</w:t>
      </w:r>
      <w:r w:rsidR="005F4B95" w:rsidRPr="00205538">
        <w:rPr>
          <w:lang w:val="ru-RU"/>
        </w:rPr>
        <w:tab/>
      </w:r>
      <w:r w:rsidRPr="00205538">
        <w:rPr>
          <w:lang w:val="ru-RU"/>
        </w:rPr>
        <w:t>(3.4)</w:t>
      </w:r>
    </w:p>
    <w:p w:rsidR="00570D36" w:rsidRPr="00205538" w:rsidRDefault="00F333CD" w:rsidP="00570D3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</w:t>
      </w:r>
      <w:r w:rsidR="00570D36" w:rsidRPr="00205538">
        <w:rPr>
          <w:color w:val="000000"/>
          <w:sz w:val="30"/>
          <w:szCs w:val="30"/>
        </w:rPr>
        <w:t xml:space="preserve">де </w:t>
      </w:r>
      <w:proofErr w:type="spellStart"/>
      <w:r w:rsidR="00570D36" w:rsidRPr="00205538">
        <w:rPr>
          <w:i/>
          <w:color w:val="000000"/>
          <w:sz w:val="30"/>
          <w:szCs w:val="30"/>
        </w:rPr>
        <w:t>М</w:t>
      </w:r>
      <w:proofErr w:type="gramStart"/>
      <w:r w:rsidR="00570D36" w:rsidRPr="00205538">
        <w:rPr>
          <w:i/>
          <w:color w:val="000000"/>
          <w:sz w:val="26"/>
          <w:szCs w:val="26"/>
          <w:vertAlign w:val="subscript"/>
        </w:rPr>
        <w:t>i</w:t>
      </w:r>
      <w:proofErr w:type="spellEnd"/>
      <w:proofErr w:type="gramEnd"/>
      <w:r w:rsidR="00570D36" w:rsidRPr="00205538">
        <w:rPr>
          <w:color w:val="000000"/>
          <w:sz w:val="30"/>
          <w:szCs w:val="30"/>
        </w:rPr>
        <w:t xml:space="preserve"> – </w:t>
      </w:r>
      <w:r w:rsidR="007E1978">
        <w:rPr>
          <w:color w:val="000000"/>
          <w:sz w:val="30"/>
          <w:szCs w:val="30"/>
        </w:rPr>
        <w:t>объем сброса i-того</w:t>
      </w:r>
      <w:r w:rsidR="007E1978" w:rsidRPr="00FE712F">
        <w:rPr>
          <w:color w:val="000000"/>
          <w:sz w:val="30"/>
          <w:szCs w:val="30"/>
        </w:rPr>
        <w:t xml:space="preserve"> загрязняющего вещества в тоннах (т);</w:t>
      </w:r>
    </w:p>
    <w:p w:rsidR="00570D36" w:rsidRPr="00205538" w:rsidRDefault="00570D36" w:rsidP="00570D3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proofErr w:type="spellStart"/>
      <w:r w:rsidRPr="00205538">
        <w:rPr>
          <w:i/>
          <w:color w:val="000000"/>
          <w:sz w:val="30"/>
          <w:szCs w:val="30"/>
        </w:rPr>
        <w:t>Н</w:t>
      </w:r>
      <w:r w:rsidRPr="00205538">
        <w:rPr>
          <w:i/>
          <w:color w:val="000000"/>
          <w:sz w:val="26"/>
          <w:szCs w:val="26"/>
          <w:vertAlign w:val="subscript"/>
        </w:rPr>
        <w:t>п</w:t>
      </w:r>
      <w:proofErr w:type="gramStart"/>
      <w:r w:rsidRPr="00205538">
        <w:rPr>
          <w:i/>
          <w:color w:val="000000"/>
          <w:sz w:val="26"/>
          <w:szCs w:val="26"/>
          <w:vertAlign w:val="subscript"/>
        </w:rPr>
        <w:t>i</w:t>
      </w:r>
      <w:proofErr w:type="spellEnd"/>
      <w:proofErr w:type="gramEnd"/>
      <w:r w:rsidRPr="00205538">
        <w:rPr>
          <w:color w:val="000000"/>
          <w:sz w:val="26"/>
          <w:szCs w:val="26"/>
        </w:rPr>
        <w:t xml:space="preserve"> </w:t>
      </w:r>
      <w:r w:rsidRPr="00205538">
        <w:rPr>
          <w:color w:val="000000"/>
          <w:sz w:val="30"/>
          <w:szCs w:val="30"/>
        </w:rPr>
        <w:t xml:space="preserve">– </w:t>
      </w:r>
      <w:r w:rsidR="007E1978" w:rsidRPr="00BA63CD">
        <w:rPr>
          <w:color w:val="000000"/>
          <w:sz w:val="30"/>
          <w:szCs w:val="30"/>
        </w:rPr>
        <w:t>ставки налога в теку</w:t>
      </w:r>
      <w:r w:rsidR="00426AAF">
        <w:rPr>
          <w:color w:val="000000"/>
          <w:sz w:val="30"/>
          <w:szCs w:val="30"/>
        </w:rPr>
        <w:t>щем году за тонну i</w:t>
      </w:r>
      <w:r w:rsidR="007E1978" w:rsidRPr="00BA63CD">
        <w:rPr>
          <w:color w:val="000000"/>
          <w:sz w:val="30"/>
          <w:szCs w:val="30"/>
        </w:rPr>
        <w:t>-того вида загрязняющего вещества в гривн</w:t>
      </w:r>
      <w:r w:rsidR="007E1978">
        <w:rPr>
          <w:color w:val="000000"/>
          <w:sz w:val="30"/>
          <w:szCs w:val="30"/>
        </w:rPr>
        <w:t>а</w:t>
      </w:r>
      <w:r w:rsidR="007E1978" w:rsidRPr="00BA63CD">
        <w:rPr>
          <w:color w:val="000000"/>
          <w:sz w:val="30"/>
          <w:szCs w:val="30"/>
        </w:rPr>
        <w:t>х с копейками;</w:t>
      </w:r>
    </w:p>
    <w:p w:rsidR="00570D36" w:rsidRPr="00205538" w:rsidRDefault="00570D36" w:rsidP="00570D3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205538">
        <w:rPr>
          <w:i/>
          <w:color w:val="000000"/>
          <w:sz w:val="30"/>
          <w:szCs w:val="30"/>
        </w:rPr>
        <w:t>К</w:t>
      </w:r>
      <w:r w:rsidRPr="00205538">
        <w:rPr>
          <w:i/>
          <w:color w:val="000000"/>
          <w:sz w:val="26"/>
          <w:szCs w:val="26"/>
          <w:vertAlign w:val="subscript"/>
        </w:rPr>
        <w:t>ос</w:t>
      </w:r>
      <w:r w:rsidRPr="00205538">
        <w:rPr>
          <w:color w:val="000000"/>
          <w:sz w:val="30"/>
          <w:szCs w:val="30"/>
        </w:rPr>
        <w:t xml:space="preserve"> – </w:t>
      </w:r>
      <w:r w:rsidR="007E1978" w:rsidRPr="00BA63CD">
        <w:rPr>
          <w:color w:val="000000"/>
          <w:sz w:val="30"/>
          <w:szCs w:val="30"/>
        </w:rPr>
        <w:t>коэффициент, который рав</w:t>
      </w:r>
      <w:r w:rsidR="007E1978">
        <w:rPr>
          <w:color w:val="000000"/>
          <w:sz w:val="30"/>
          <w:szCs w:val="30"/>
        </w:rPr>
        <w:t>е</w:t>
      </w:r>
      <w:r w:rsidR="007E1978" w:rsidRPr="00BA63CD">
        <w:rPr>
          <w:color w:val="000000"/>
          <w:sz w:val="30"/>
          <w:szCs w:val="30"/>
        </w:rPr>
        <w:t>н 1,5 и применяется в случае сброса загрязняющих веще</w:t>
      </w:r>
      <w:proofErr w:type="gramStart"/>
      <w:r w:rsidR="007E1978" w:rsidRPr="00BA63CD">
        <w:rPr>
          <w:color w:val="000000"/>
          <w:sz w:val="30"/>
          <w:szCs w:val="30"/>
        </w:rPr>
        <w:t>ств в пр</w:t>
      </w:r>
      <w:proofErr w:type="gramEnd"/>
      <w:r w:rsidR="007E1978" w:rsidRPr="00BA63CD">
        <w:rPr>
          <w:color w:val="000000"/>
          <w:sz w:val="30"/>
          <w:szCs w:val="30"/>
        </w:rPr>
        <w:t>уды и озера (в ином случае коэффициент рав</w:t>
      </w:r>
      <w:r w:rsidR="007E1978">
        <w:rPr>
          <w:color w:val="000000"/>
          <w:sz w:val="30"/>
          <w:szCs w:val="30"/>
        </w:rPr>
        <w:t>е</w:t>
      </w:r>
      <w:r w:rsidR="007E1978" w:rsidRPr="00BA63CD">
        <w:rPr>
          <w:color w:val="000000"/>
          <w:sz w:val="30"/>
          <w:szCs w:val="30"/>
        </w:rPr>
        <w:t>н 1).</w:t>
      </w:r>
    </w:p>
    <w:p w:rsidR="00570D36" w:rsidRPr="00205538" w:rsidRDefault="00570D36" w:rsidP="00570D36">
      <w:pPr>
        <w:pStyle w:val="affffff2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 w:rsidRPr="00205538">
        <w:rPr>
          <w:b/>
          <w:color w:val="000000"/>
          <w:sz w:val="30"/>
          <w:szCs w:val="30"/>
        </w:rPr>
        <w:t xml:space="preserve">4. </w:t>
      </w:r>
      <w:r w:rsidR="007E1978" w:rsidRPr="00FE712F">
        <w:rPr>
          <w:b/>
          <w:color w:val="000000"/>
          <w:sz w:val="30"/>
          <w:szCs w:val="30"/>
        </w:rPr>
        <w:t xml:space="preserve">Сумы налога, который </w:t>
      </w:r>
      <w:r w:rsidR="001E289F" w:rsidRPr="001E289F">
        <w:rPr>
          <w:b/>
          <w:color w:val="000000"/>
          <w:sz w:val="30"/>
          <w:szCs w:val="30"/>
        </w:rPr>
        <w:t>взимается</w:t>
      </w:r>
      <w:r w:rsidR="007E1978" w:rsidRPr="00FE712F">
        <w:rPr>
          <w:b/>
          <w:color w:val="000000"/>
          <w:sz w:val="30"/>
          <w:szCs w:val="30"/>
        </w:rPr>
        <w:t xml:space="preserve"> за размещение отходов</w:t>
      </w:r>
      <w:r w:rsidR="007E1978" w:rsidRPr="00205538">
        <w:rPr>
          <w:b/>
          <w:color w:val="000000"/>
          <w:sz w:val="30"/>
          <w:szCs w:val="30"/>
        </w:rPr>
        <w:t xml:space="preserve"> </w:t>
      </w:r>
      <w:r w:rsidRPr="00205538">
        <w:rPr>
          <w:b/>
          <w:color w:val="000000"/>
          <w:sz w:val="30"/>
          <w:szCs w:val="30"/>
        </w:rPr>
        <w:t>(</w:t>
      </w:r>
      <w:proofErr w:type="spellStart"/>
      <w:proofErr w:type="gramStart"/>
      <w:r w:rsidRPr="00205538">
        <w:rPr>
          <w:b/>
          <w:i/>
          <w:color w:val="000000"/>
          <w:sz w:val="30"/>
          <w:szCs w:val="30"/>
        </w:rPr>
        <w:t>П</w:t>
      </w:r>
      <w:r w:rsidRPr="00205538">
        <w:rPr>
          <w:b/>
          <w:color w:val="000000"/>
          <w:sz w:val="30"/>
          <w:szCs w:val="30"/>
          <w:vertAlign w:val="subscript"/>
        </w:rPr>
        <w:t>р</w:t>
      </w:r>
      <w:proofErr w:type="spellEnd"/>
      <w:r w:rsidR="00F554B5">
        <w:rPr>
          <w:b/>
          <w:color w:val="000000"/>
          <w:sz w:val="30"/>
          <w:szCs w:val="30"/>
          <w:vertAlign w:val="subscript"/>
          <w:lang w:val="uk-UA"/>
        </w:rPr>
        <w:t>о</w:t>
      </w:r>
      <w:proofErr w:type="gramEnd"/>
      <w:r w:rsidRPr="00205538">
        <w:rPr>
          <w:b/>
          <w:color w:val="000000"/>
          <w:sz w:val="30"/>
          <w:szCs w:val="30"/>
        </w:rPr>
        <w:t>),</w:t>
      </w:r>
      <w:r w:rsidRPr="00205538">
        <w:rPr>
          <w:color w:val="000000"/>
          <w:sz w:val="30"/>
          <w:szCs w:val="30"/>
        </w:rPr>
        <w:t xml:space="preserve"> </w:t>
      </w:r>
      <w:r w:rsidR="00426AAF" w:rsidRPr="008D528D">
        <w:rPr>
          <w:color w:val="000000"/>
          <w:sz w:val="30"/>
          <w:szCs w:val="30"/>
        </w:rPr>
        <w:t xml:space="preserve">вычисляются </w:t>
      </w:r>
      <w:proofErr w:type="gramStart"/>
      <w:r w:rsidR="00426AAF" w:rsidRPr="008D528D">
        <w:rPr>
          <w:color w:val="000000"/>
          <w:sz w:val="30"/>
          <w:szCs w:val="30"/>
        </w:rPr>
        <w:t>плательщиками</w:t>
      </w:r>
      <w:proofErr w:type="gramEnd"/>
      <w:r w:rsidR="00426AAF" w:rsidRPr="008D528D">
        <w:rPr>
          <w:color w:val="000000"/>
          <w:sz w:val="30"/>
          <w:szCs w:val="30"/>
        </w:rPr>
        <w:t xml:space="preserve"> самостоятельно ежеквартально исходя из фа</w:t>
      </w:r>
      <w:r w:rsidR="00426AAF" w:rsidRPr="008D528D">
        <w:rPr>
          <w:color w:val="000000"/>
          <w:sz w:val="30"/>
          <w:szCs w:val="30"/>
        </w:rPr>
        <w:t>к</w:t>
      </w:r>
      <w:r w:rsidR="00426AAF" w:rsidRPr="008D528D">
        <w:rPr>
          <w:color w:val="000000"/>
          <w:sz w:val="30"/>
          <w:szCs w:val="30"/>
        </w:rPr>
        <w:t>тических объемов размещения отходов, ставок налога и корректирующих коэффициентов по формуле:</w:t>
      </w:r>
    </w:p>
    <w:p w:rsidR="00570D36" w:rsidRPr="00205538" w:rsidRDefault="00570D36" w:rsidP="00066F7D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205538">
        <w:rPr>
          <w:lang w:val="ru-RU"/>
        </w:rPr>
        <w:tab/>
      </w:r>
      <w:r w:rsidR="00F554B5" w:rsidRPr="00205538">
        <w:rPr>
          <w:position w:val="-42"/>
          <w:lang w:val="ru-RU"/>
        </w:rPr>
        <w:object w:dxaOrig="3480" w:dyaOrig="999">
          <v:shape id="_x0000_i1032" type="#_x0000_t75" style="width:174.75pt;height:49.5pt" o:ole="">
            <v:imagedata r:id="rId28" o:title=""/>
          </v:shape>
          <o:OLEObject Type="Embed" ProgID="Equation.DSMT4" ShapeID="_x0000_i1032" DrawAspect="Content" ObjectID="_1632844919" r:id="rId29"/>
        </w:object>
      </w:r>
      <w:r w:rsidR="005F4B95" w:rsidRPr="00205538">
        <w:rPr>
          <w:lang w:val="ru-RU"/>
        </w:rPr>
        <w:t>,</w:t>
      </w:r>
      <w:r w:rsidR="002265B6" w:rsidRPr="00205538">
        <w:rPr>
          <w:lang w:val="ru-RU"/>
        </w:rPr>
        <w:t xml:space="preserve"> грн</w:t>
      </w:r>
      <w:r w:rsidR="00801B16" w:rsidRPr="00205538">
        <w:rPr>
          <w:lang w:val="ru-RU"/>
        </w:rPr>
        <w:t>,</w:t>
      </w:r>
      <w:r w:rsidR="005F4B95" w:rsidRPr="00205538">
        <w:rPr>
          <w:lang w:val="ru-RU"/>
        </w:rPr>
        <w:tab/>
      </w:r>
      <w:r w:rsidRPr="00205538">
        <w:rPr>
          <w:lang w:val="ru-RU"/>
        </w:rPr>
        <w:t>(3.5)</w:t>
      </w:r>
    </w:p>
    <w:p w:rsidR="00570D36" w:rsidRPr="00205538" w:rsidRDefault="00F333CD" w:rsidP="00570D36">
      <w:pPr>
        <w:pStyle w:val="afffffc"/>
        <w:ind w:firstLine="709"/>
        <w:rPr>
          <w:lang w:val="ru-RU"/>
        </w:rPr>
      </w:pPr>
      <w:r>
        <w:rPr>
          <w:lang w:val="ru-RU"/>
        </w:rPr>
        <w:t>г</w:t>
      </w:r>
      <w:r w:rsidR="00570D36" w:rsidRPr="00205538">
        <w:rPr>
          <w:lang w:val="ru-RU"/>
        </w:rPr>
        <w:t xml:space="preserve">де </w:t>
      </w:r>
      <w:proofErr w:type="spellStart"/>
      <w:r w:rsidR="00570D36" w:rsidRPr="00205538">
        <w:rPr>
          <w:i/>
          <w:lang w:val="ru-RU"/>
        </w:rPr>
        <w:t>М</w:t>
      </w:r>
      <w:proofErr w:type="gramStart"/>
      <w:r w:rsidR="00570D36" w:rsidRPr="00205538">
        <w:rPr>
          <w:i/>
          <w:sz w:val="26"/>
          <w:szCs w:val="26"/>
          <w:vertAlign w:val="subscript"/>
          <w:lang w:val="ru-RU"/>
        </w:rPr>
        <w:t>i</w:t>
      </w:r>
      <w:proofErr w:type="spellEnd"/>
      <w:proofErr w:type="gramEnd"/>
      <w:r w:rsidR="00570D36" w:rsidRPr="00205538">
        <w:rPr>
          <w:lang w:val="ru-RU"/>
        </w:rPr>
        <w:t xml:space="preserve"> – </w:t>
      </w:r>
      <w:r w:rsidR="00426AAF" w:rsidRPr="00FE712F">
        <w:rPr>
          <w:lang w:val="ru-RU"/>
        </w:rPr>
        <w:t>объем отходов i-того вида в тон</w:t>
      </w:r>
      <w:r w:rsidR="00426AAF">
        <w:rPr>
          <w:lang w:val="ru-RU"/>
        </w:rPr>
        <w:t>н</w:t>
      </w:r>
      <w:r w:rsidR="00426AAF" w:rsidRPr="00FE712F">
        <w:rPr>
          <w:lang w:val="ru-RU"/>
        </w:rPr>
        <w:t>ах (т);</w:t>
      </w:r>
    </w:p>
    <w:p w:rsidR="00570D36" w:rsidRPr="00205538" w:rsidRDefault="00570D36" w:rsidP="00570D36">
      <w:pPr>
        <w:pStyle w:val="afffffc"/>
        <w:ind w:firstLine="709"/>
        <w:rPr>
          <w:lang w:val="ru-RU"/>
        </w:rPr>
      </w:pPr>
      <w:proofErr w:type="spellStart"/>
      <w:r w:rsidRPr="00205538">
        <w:rPr>
          <w:i/>
          <w:lang w:val="ru-RU"/>
        </w:rPr>
        <w:t>Н</w:t>
      </w:r>
      <w:r w:rsidR="00F554B5">
        <w:rPr>
          <w:i/>
          <w:sz w:val="26"/>
          <w:szCs w:val="26"/>
          <w:vertAlign w:val="subscript"/>
          <w:lang w:val="ru-RU"/>
        </w:rPr>
        <w:t>н</w:t>
      </w:r>
      <w:proofErr w:type="gramStart"/>
      <w:r w:rsidRPr="00205538">
        <w:rPr>
          <w:i/>
          <w:sz w:val="26"/>
          <w:szCs w:val="26"/>
          <w:vertAlign w:val="subscript"/>
          <w:lang w:val="ru-RU"/>
        </w:rPr>
        <w:t>i</w:t>
      </w:r>
      <w:proofErr w:type="spellEnd"/>
      <w:proofErr w:type="gramEnd"/>
      <w:r w:rsidRPr="00205538">
        <w:rPr>
          <w:lang w:val="ru-RU"/>
        </w:rPr>
        <w:t xml:space="preserve"> – </w:t>
      </w:r>
      <w:r w:rsidR="00426AAF" w:rsidRPr="00DE656C">
        <w:rPr>
          <w:lang w:val="ru-RU"/>
        </w:rPr>
        <w:t>ставки налога в текущем году за тонну i-того вида отходов в гривн</w:t>
      </w:r>
      <w:r w:rsidR="00426AAF">
        <w:rPr>
          <w:lang w:val="ru-RU"/>
        </w:rPr>
        <w:t>а</w:t>
      </w:r>
      <w:r w:rsidR="00426AAF" w:rsidRPr="00DE656C">
        <w:rPr>
          <w:lang w:val="ru-RU"/>
        </w:rPr>
        <w:t>х с копейками;</w:t>
      </w:r>
    </w:p>
    <w:p w:rsidR="00570D36" w:rsidRPr="00205538" w:rsidRDefault="00570D36" w:rsidP="00570D36">
      <w:pPr>
        <w:pStyle w:val="afffffc"/>
        <w:ind w:firstLine="709"/>
        <w:rPr>
          <w:lang w:val="ru-RU"/>
        </w:rPr>
      </w:pPr>
      <w:r w:rsidRPr="00205538">
        <w:rPr>
          <w:i/>
          <w:lang w:val="ru-RU"/>
        </w:rPr>
        <w:t>К</w:t>
      </w:r>
      <w:r w:rsidRPr="00205538">
        <w:rPr>
          <w:i/>
          <w:sz w:val="26"/>
          <w:szCs w:val="26"/>
          <w:vertAlign w:val="subscript"/>
          <w:lang w:val="ru-RU"/>
        </w:rPr>
        <w:t>Т</w:t>
      </w:r>
      <w:r w:rsidRPr="00205538">
        <w:rPr>
          <w:lang w:val="ru-RU"/>
        </w:rPr>
        <w:t xml:space="preserve"> – </w:t>
      </w:r>
      <w:r w:rsidR="00426AAF" w:rsidRPr="00DE656C">
        <w:rPr>
          <w:lang w:val="ru-RU"/>
        </w:rPr>
        <w:t>корректирующий коэффициент, который учитывает расположение места размещения отходов (таблица 3.1).</w:t>
      </w:r>
    </w:p>
    <w:p w:rsidR="00570D36" w:rsidRPr="00205538" w:rsidRDefault="00426AAF" w:rsidP="004121A5">
      <w:pPr>
        <w:pStyle w:val="affffff0"/>
        <w:ind w:left="709" w:firstLine="0"/>
        <w:rPr>
          <w:color w:val="000000"/>
          <w:lang w:val="ru-RU"/>
        </w:rPr>
      </w:pPr>
      <w:r w:rsidRPr="00FE712F">
        <w:rPr>
          <w:lang w:val="ru-RU"/>
        </w:rPr>
        <w:t>Таблица 3.1 - Коэффициент, который учитывает расположение места</w:t>
      </w:r>
      <w:r>
        <w:rPr>
          <w:lang w:val="ru-RU"/>
        </w:rPr>
        <w:t xml:space="preserve"> </w:t>
      </w:r>
      <w:r w:rsidRPr="00FE712F">
        <w:rPr>
          <w:lang w:val="ru-RU"/>
        </w:rPr>
        <w:t>размещения отходов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  <w:gridCol w:w="567"/>
      </w:tblGrid>
      <w:tr w:rsidR="00570D36" w:rsidRPr="00205538" w:rsidTr="00250ACB">
        <w:trPr>
          <w:cantSplit/>
          <w:trHeight w:val="461"/>
        </w:trPr>
        <w:tc>
          <w:tcPr>
            <w:tcW w:w="9356" w:type="dxa"/>
            <w:tcBorders>
              <w:right w:val="nil"/>
            </w:tcBorders>
            <w:vAlign w:val="center"/>
          </w:tcPr>
          <w:p w:rsidR="00570D36" w:rsidRPr="00205538" w:rsidRDefault="00426AAF" w:rsidP="00CB0E8B">
            <w:pPr>
              <w:pStyle w:val="afff6"/>
              <w:jc w:val="center"/>
            </w:pPr>
            <w:r w:rsidRPr="00FE712F">
              <w:t>Место (зона) размещения отходов</w:t>
            </w:r>
          </w:p>
        </w:tc>
        <w:tc>
          <w:tcPr>
            <w:tcW w:w="567" w:type="dxa"/>
            <w:vAlign w:val="center"/>
          </w:tcPr>
          <w:p w:rsidR="00570D36" w:rsidRPr="00205538" w:rsidRDefault="00570D36" w:rsidP="00CB0E8B">
            <w:pPr>
              <w:pStyle w:val="afff6"/>
              <w:jc w:val="center"/>
            </w:pPr>
            <w:r w:rsidRPr="00205538">
              <w:rPr>
                <w:i/>
              </w:rPr>
              <w:t>К</w:t>
            </w:r>
            <w:r w:rsidRPr="00205538">
              <w:rPr>
                <w:vertAlign w:val="subscript"/>
              </w:rPr>
              <w:t>Т</w:t>
            </w:r>
          </w:p>
        </w:tc>
      </w:tr>
      <w:tr w:rsidR="00570D36" w:rsidRPr="00205538" w:rsidTr="00250ACB">
        <w:trPr>
          <w:cantSplit/>
          <w:trHeight w:val="346"/>
        </w:trPr>
        <w:tc>
          <w:tcPr>
            <w:tcW w:w="9356" w:type="dxa"/>
            <w:tcBorders>
              <w:right w:val="nil"/>
            </w:tcBorders>
            <w:vAlign w:val="center"/>
          </w:tcPr>
          <w:p w:rsidR="00570D36" w:rsidRPr="00205538" w:rsidRDefault="00426AAF" w:rsidP="00405A60">
            <w:pPr>
              <w:pStyle w:val="afff6"/>
              <w:jc w:val="left"/>
            </w:pPr>
            <w:r w:rsidRPr="00FE712F">
              <w:t xml:space="preserve">В </w:t>
            </w:r>
            <w:r w:rsidR="00405A60">
              <w:t>пределах</w:t>
            </w:r>
            <w:r w:rsidRPr="00FE712F">
              <w:t xml:space="preserve"> населенного пу</w:t>
            </w:r>
            <w:r>
              <w:t xml:space="preserve">нкта или на расстоянии менее </w:t>
            </w:r>
            <w:r w:rsidRPr="00FE712F">
              <w:t xml:space="preserve">3 км от таких </w:t>
            </w:r>
            <w:r w:rsidR="00405A60">
              <w:t>пределов</w:t>
            </w:r>
          </w:p>
        </w:tc>
        <w:tc>
          <w:tcPr>
            <w:tcW w:w="567" w:type="dxa"/>
            <w:vAlign w:val="center"/>
          </w:tcPr>
          <w:p w:rsidR="00570D36" w:rsidRPr="00205538" w:rsidRDefault="00570D36" w:rsidP="00CB0E8B">
            <w:pPr>
              <w:pStyle w:val="afff6"/>
              <w:jc w:val="center"/>
            </w:pPr>
            <w:r w:rsidRPr="00205538">
              <w:t>3</w:t>
            </w:r>
          </w:p>
        </w:tc>
      </w:tr>
      <w:tr w:rsidR="00570D36" w:rsidRPr="00205538" w:rsidTr="00250ACB">
        <w:trPr>
          <w:cantSplit/>
        </w:trPr>
        <w:tc>
          <w:tcPr>
            <w:tcW w:w="9356" w:type="dxa"/>
            <w:tcBorders>
              <w:right w:val="nil"/>
            </w:tcBorders>
            <w:vAlign w:val="center"/>
          </w:tcPr>
          <w:p w:rsidR="00570D36" w:rsidRPr="00205538" w:rsidRDefault="00426AAF" w:rsidP="00CB0E8B">
            <w:pPr>
              <w:pStyle w:val="afff6"/>
              <w:jc w:val="left"/>
            </w:pPr>
            <w:r w:rsidRPr="00FE712F">
              <w:t>На расстоя</w:t>
            </w:r>
            <w:r>
              <w:t>нии от 3 км и больше от</w:t>
            </w:r>
            <w:r w:rsidRPr="00FE712F">
              <w:t xml:space="preserve"> населенного пункта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70D36" w:rsidRPr="00205538" w:rsidRDefault="00570D36" w:rsidP="00CB0E8B">
            <w:pPr>
              <w:pStyle w:val="afff6"/>
              <w:jc w:val="center"/>
            </w:pPr>
            <w:r w:rsidRPr="00205538">
              <w:t>1</w:t>
            </w:r>
          </w:p>
        </w:tc>
      </w:tr>
    </w:tbl>
    <w:p w:rsidR="00570D36" w:rsidRPr="00205538" w:rsidRDefault="00570D36" w:rsidP="00570D36">
      <w:pPr>
        <w:pStyle w:val="afffffc"/>
        <w:spacing w:before="300"/>
        <w:ind w:firstLine="709"/>
        <w:rPr>
          <w:lang w:val="ru-RU"/>
        </w:rPr>
      </w:pPr>
      <w:proofErr w:type="gramStart"/>
      <w:r w:rsidRPr="00205538">
        <w:rPr>
          <w:i/>
          <w:lang w:val="ru-RU"/>
        </w:rPr>
        <w:t>К</w:t>
      </w:r>
      <w:r w:rsidRPr="00205538">
        <w:rPr>
          <w:i/>
          <w:sz w:val="26"/>
          <w:szCs w:val="26"/>
          <w:vertAlign w:val="subscript"/>
          <w:lang w:val="ru-RU"/>
        </w:rPr>
        <w:t>о</w:t>
      </w:r>
      <w:proofErr w:type="gramEnd"/>
      <w:r w:rsidRPr="00205538">
        <w:rPr>
          <w:lang w:val="ru-RU"/>
        </w:rPr>
        <w:t xml:space="preserve"> – </w:t>
      </w:r>
      <w:r w:rsidR="00426AAF" w:rsidRPr="00DE656C">
        <w:rPr>
          <w:lang w:val="ru-RU"/>
        </w:rPr>
        <w:t>корректирующий коэффициент, который рав</w:t>
      </w:r>
      <w:r w:rsidR="00405A60">
        <w:rPr>
          <w:lang w:val="ru-RU"/>
        </w:rPr>
        <w:t>е</w:t>
      </w:r>
      <w:r w:rsidR="00426AAF" w:rsidRPr="00DE656C">
        <w:rPr>
          <w:lang w:val="ru-RU"/>
        </w:rPr>
        <w:t>н 3 и применяется в случае размещения отходов на свалках, которые не обеспечивают полного исключения загрязнения атмосферного воздуха или водных объектов (в ином случае</w:t>
      </w:r>
      <w:r w:rsidR="00CE5195" w:rsidRPr="00205538">
        <w:rPr>
          <w:lang w:val="ru-RU"/>
        </w:rPr>
        <w:t xml:space="preserve"> К</w:t>
      </w:r>
      <w:r w:rsidR="00CE5195" w:rsidRPr="00205538">
        <w:rPr>
          <w:sz w:val="26"/>
          <w:szCs w:val="26"/>
          <w:vertAlign w:val="subscript"/>
          <w:lang w:val="ru-RU"/>
        </w:rPr>
        <w:t>0</w:t>
      </w:r>
      <w:r w:rsidR="00B5064B" w:rsidRPr="00405A60">
        <w:rPr>
          <w:lang w:val="ru-RU"/>
        </w:rPr>
        <w:t xml:space="preserve"> </w:t>
      </w:r>
      <w:r w:rsidR="00CE5195" w:rsidRPr="00205538">
        <w:rPr>
          <w:lang w:val="ru-RU"/>
        </w:rPr>
        <w:t>=</w:t>
      </w:r>
      <w:r w:rsidR="00B5064B" w:rsidRPr="00205538">
        <w:rPr>
          <w:lang w:val="ru-RU"/>
        </w:rPr>
        <w:t xml:space="preserve"> </w:t>
      </w:r>
      <w:r w:rsidR="00CE5195" w:rsidRPr="00205538">
        <w:rPr>
          <w:lang w:val="ru-RU"/>
        </w:rPr>
        <w:t>1)</w:t>
      </w:r>
      <w:r w:rsidRPr="00205538">
        <w:rPr>
          <w:lang w:val="ru-RU"/>
        </w:rPr>
        <w:t>.</w:t>
      </w:r>
    </w:p>
    <w:p w:rsidR="00570D36" w:rsidRPr="00205538" w:rsidRDefault="00405A60" w:rsidP="00570D36">
      <w:pPr>
        <w:pStyle w:val="afffffc"/>
        <w:ind w:firstLine="709"/>
        <w:rPr>
          <w:b/>
          <w:szCs w:val="30"/>
          <w:lang w:val="ru-RU"/>
        </w:rPr>
      </w:pPr>
      <w:r w:rsidRPr="00FE712F">
        <w:rPr>
          <w:b/>
          <w:szCs w:val="30"/>
          <w:lang w:val="ru-RU"/>
        </w:rPr>
        <w:t>Практические задания</w:t>
      </w:r>
    </w:p>
    <w:p w:rsidR="00570D36" w:rsidRDefault="00570D36" w:rsidP="00293C17">
      <w:pPr>
        <w:pStyle w:val="afffffc"/>
        <w:spacing w:after="120"/>
        <w:ind w:firstLine="709"/>
        <w:rPr>
          <w:szCs w:val="30"/>
          <w:lang w:val="ru-RU"/>
        </w:rPr>
      </w:pPr>
      <w:r w:rsidRPr="00205538">
        <w:rPr>
          <w:b/>
          <w:bCs/>
          <w:szCs w:val="30"/>
          <w:lang w:val="ru-RU"/>
        </w:rPr>
        <w:t>Задача 1.</w:t>
      </w:r>
      <w:r w:rsidRPr="00205538">
        <w:rPr>
          <w:szCs w:val="30"/>
          <w:lang w:val="ru-RU"/>
        </w:rPr>
        <w:t xml:space="preserve"> </w:t>
      </w:r>
      <w:r w:rsidR="00405A60" w:rsidRPr="004A6350">
        <w:rPr>
          <w:bCs/>
          <w:szCs w:val="30"/>
          <w:lang w:val="ru-RU"/>
        </w:rPr>
        <w:t xml:space="preserve">Рассчитайте сумму налога, который </w:t>
      </w:r>
      <w:r w:rsidR="002F3F7F">
        <w:rPr>
          <w:bCs/>
          <w:szCs w:val="30"/>
          <w:lang w:val="ru-RU"/>
        </w:rPr>
        <w:t>взимается</w:t>
      </w:r>
      <w:r w:rsidR="00405A60" w:rsidRPr="004A6350">
        <w:rPr>
          <w:bCs/>
          <w:szCs w:val="30"/>
          <w:lang w:val="ru-RU"/>
        </w:rPr>
        <w:t xml:space="preserve"> за выбросы в атмосферный воздух загрязняющих веще</w:t>
      </w:r>
      <w:proofErr w:type="gramStart"/>
      <w:r w:rsidR="00405A60" w:rsidRPr="004A6350">
        <w:rPr>
          <w:bCs/>
          <w:szCs w:val="30"/>
          <w:lang w:val="ru-RU"/>
        </w:rPr>
        <w:t>ств ст</w:t>
      </w:r>
      <w:proofErr w:type="gramEnd"/>
      <w:r w:rsidR="00405A60" w:rsidRPr="004A6350">
        <w:rPr>
          <w:bCs/>
          <w:szCs w:val="30"/>
          <w:lang w:val="ru-RU"/>
        </w:rPr>
        <w:t>ационарным</w:t>
      </w:r>
      <w:r w:rsidR="00405A60" w:rsidRPr="00FE712F">
        <w:rPr>
          <w:b/>
          <w:bCs/>
          <w:szCs w:val="30"/>
          <w:lang w:val="ru-RU"/>
        </w:rPr>
        <w:t xml:space="preserve"> </w:t>
      </w:r>
      <w:r w:rsidR="00405A60" w:rsidRPr="004A6350">
        <w:rPr>
          <w:bCs/>
          <w:szCs w:val="30"/>
          <w:lang w:val="ru-RU"/>
        </w:rPr>
        <w:t>источником з</w:t>
      </w:r>
      <w:r w:rsidR="00405A60" w:rsidRPr="004A6350">
        <w:rPr>
          <w:bCs/>
          <w:szCs w:val="30"/>
          <w:lang w:val="ru-RU"/>
        </w:rPr>
        <w:t>а</w:t>
      </w:r>
      <w:r w:rsidR="00405A60" w:rsidRPr="004A6350">
        <w:rPr>
          <w:bCs/>
          <w:szCs w:val="30"/>
          <w:lang w:val="ru-RU"/>
        </w:rPr>
        <w:t>грязнения</w:t>
      </w:r>
      <w:r w:rsidRPr="00205538">
        <w:rPr>
          <w:szCs w:val="30"/>
          <w:lang w:val="ru-RU"/>
        </w:rPr>
        <w:t>.</w:t>
      </w:r>
    </w:p>
    <w:p w:rsidR="00E81272" w:rsidRDefault="00E81272" w:rsidP="00E81272"/>
    <w:p w:rsidR="00E81272" w:rsidRPr="00E81272" w:rsidRDefault="00E81272" w:rsidP="00E81272"/>
    <w:tbl>
      <w:tblPr>
        <w:tblW w:w="4331" w:type="pct"/>
        <w:jc w:val="center"/>
        <w:tblInd w:w="-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4"/>
        <w:gridCol w:w="1807"/>
        <w:gridCol w:w="3441"/>
      </w:tblGrid>
      <w:tr w:rsidR="00BC4758" w:rsidRPr="00205538" w:rsidTr="00CB0E8B">
        <w:trPr>
          <w:trHeight w:val="510"/>
          <w:jc w:val="center"/>
        </w:trPr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758" w:rsidRPr="00205538" w:rsidRDefault="00405A60" w:rsidP="00CB0E8B">
            <w:pPr>
              <w:pStyle w:val="afff6"/>
              <w:jc w:val="center"/>
            </w:pPr>
            <w:r w:rsidRPr="00FE712F">
              <w:lastRenderedPageBreak/>
              <w:t>Загрязняющее вещество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758" w:rsidRPr="00205538" w:rsidRDefault="00BC4758" w:rsidP="00CB0E8B">
            <w:pPr>
              <w:pStyle w:val="afff6"/>
              <w:jc w:val="center"/>
            </w:pPr>
            <w:r w:rsidRPr="00205538">
              <w:rPr>
                <w:i/>
              </w:rPr>
              <w:t>М</w:t>
            </w:r>
            <w:r w:rsidRPr="00205538">
              <w:t>, т</w:t>
            </w:r>
          </w:p>
        </w:tc>
        <w:tc>
          <w:tcPr>
            <w:tcW w:w="1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758" w:rsidRPr="00205538" w:rsidRDefault="00405A60" w:rsidP="00CB0E8B">
            <w:pPr>
              <w:pStyle w:val="afff6"/>
              <w:jc w:val="center"/>
            </w:pPr>
            <w:r w:rsidRPr="00FE712F">
              <w:t>Ставка налога</w:t>
            </w:r>
            <w:r w:rsidR="00BC4758" w:rsidRPr="00205538">
              <w:t xml:space="preserve"> </w:t>
            </w:r>
            <w:r w:rsidR="00BC4758" w:rsidRPr="00205538">
              <w:rPr>
                <w:i/>
              </w:rPr>
              <w:t>Н</w:t>
            </w:r>
            <w:r w:rsidR="00BC4758" w:rsidRPr="00205538">
              <w:t>, грн/т</w:t>
            </w:r>
          </w:p>
        </w:tc>
      </w:tr>
      <w:tr w:rsidR="00BC4758" w:rsidRPr="00205538" w:rsidTr="00CB0E8B">
        <w:trPr>
          <w:jc w:val="center"/>
        </w:trPr>
        <w:tc>
          <w:tcPr>
            <w:tcW w:w="2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758" w:rsidRPr="00205538" w:rsidRDefault="00BC4758" w:rsidP="00CB0E8B">
            <w:pPr>
              <w:pStyle w:val="afff6"/>
              <w:jc w:val="center"/>
            </w:pPr>
            <w:r w:rsidRPr="00205538">
              <w:t>NH</w:t>
            </w:r>
            <w:r w:rsidRPr="00205538">
              <w:rPr>
                <w:vertAlign w:val="subscript"/>
              </w:rPr>
              <w:t>3</w:t>
            </w:r>
          </w:p>
          <w:p w:rsidR="00BC4758" w:rsidRPr="00205538" w:rsidRDefault="00BC4758" w:rsidP="00CB0E8B">
            <w:pPr>
              <w:pStyle w:val="afff6"/>
              <w:jc w:val="center"/>
            </w:pPr>
            <w:r w:rsidRPr="00205538">
              <w:t>NO</w:t>
            </w:r>
            <w:r w:rsidRPr="00205538">
              <w:rPr>
                <w:vertAlign w:val="subscript"/>
              </w:rPr>
              <w:t>2</w:t>
            </w:r>
          </w:p>
          <w:p w:rsidR="00BC4758" w:rsidRPr="00205538" w:rsidRDefault="00BC4758" w:rsidP="00CB0E8B">
            <w:pPr>
              <w:pStyle w:val="afff6"/>
              <w:jc w:val="center"/>
            </w:pPr>
            <w:r w:rsidRPr="00205538">
              <w:t>CO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758" w:rsidRPr="00205538" w:rsidRDefault="00BC4758" w:rsidP="00CB0E8B">
            <w:pPr>
              <w:pStyle w:val="afff6"/>
              <w:jc w:val="center"/>
            </w:pPr>
            <w:r w:rsidRPr="00205538">
              <w:t>21</w:t>
            </w:r>
          </w:p>
          <w:p w:rsidR="00BC4758" w:rsidRPr="00205538" w:rsidRDefault="00BC4758" w:rsidP="00CB0E8B">
            <w:pPr>
              <w:pStyle w:val="afff6"/>
              <w:jc w:val="center"/>
            </w:pPr>
            <w:r w:rsidRPr="00205538">
              <w:t>294</w:t>
            </w:r>
          </w:p>
          <w:p w:rsidR="00BC4758" w:rsidRPr="00205538" w:rsidRDefault="00BC4758" w:rsidP="00CB0E8B">
            <w:pPr>
              <w:pStyle w:val="afff6"/>
              <w:jc w:val="center"/>
            </w:pPr>
            <w:r w:rsidRPr="00205538">
              <w:t>16,8</w:t>
            </w:r>
          </w:p>
        </w:tc>
        <w:tc>
          <w:tcPr>
            <w:tcW w:w="1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758" w:rsidRPr="00205538" w:rsidRDefault="00BC4758" w:rsidP="00CB0E8B">
            <w:pPr>
              <w:pStyle w:val="afff6"/>
              <w:jc w:val="center"/>
            </w:pPr>
            <w:r w:rsidRPr="00205538">
              <w:t>229</w:t>
            </w:r>
          </w:p>
          <w:p w:rsidR="00BC4758" w:rsidRPr="00205538" w:rsidRDefault="00BC4758" w:rsidP="00CB0E8B">
            <w:pPr>
              <w:pStyle w:val="afff6"/>
              <w:jc w:val="center"/>
            </w:pPr>
            <w:r w:rsidRPr="00205538">
              <w:t>1221</w:t>
            </w:r>
          </w:p>
          <w:p w:rsidR="00BC4758" w:rsidRPr="00205538" w:rsidRDefault="00BC4758" w:rsidP="00CB0E8B">
            <w:pPr>
              <w:pStyle w:val="afff6"/>
              <w:jc w:val="center"/>
            </w:pPr>
            <w:r w:rsidRPr="00205538">
              <w:t>46</w:t>
            </w:r>
          </w:p>
        </w:tc>
      </w:tr>
    </w:tbl>
    <w:p w:rsidR="00BC4758" w:rsidRPr="00205538" w:rsidRDefault="00BC4758" w:rsidP="000112B3">
      <w:pPr>
        <w:pStyle w:val="afffffc"/>
        <w:spacing w:before="300" w:after="120"/>
        <w:ind w:firstLine="709"/>
        <w:rPr>
          <w:lang w:val="ru-RU"/>
        </w:rPr>
      </w:pPr>
      <w:r w:rsidRPr="00205538">
        <w:rPr>
          <w:b/>
          <w:lang w:val="ru-RU"/>
        </w:rPr>
        <w:t>Задача 2.</w:t>
      </w:r>
      <w:r w:rsidRPr="00205538">
        <w:rPr>
          <w:lang w:val="ru-RU"/>
        </w:rPr>
        <w:t xml:space="preserve"> </w:t>
      </w:r>
      <w:r w:rsidR="00405A60" w:rsidRPr="004A6350">
        <w:rPr>
          <w:lang w:val="ru-RU"/>
        </w:rPr>
        <w:t xml:space="preserve">Рассчитайте сумму налога, который </w:t>
      </w:r>
      <w:r w:rsidR="001E289F">
        <w:rPr>
          <w:bCs/>
          <w:szCs w:val="30"/>
          <w:lang w:val="ru-RU"/>
        </w:rPr>
        <w:t>взимается</w:t>
      </w:r>
      <w:r w:rsidR="00405A60" w:rsidRPr="004A6350">
        <w:rPr>
          <w:lang w:val="ru-RU"/>
        </w:rPr>
        <w:t xml:space="preserve"> за выбросы в атмосферный воздух загрязняющих веще</w:t>
      </w:r>
      <w:proofErr w:type="gramStart"/>
      <w:r w:rsidR="00405A60" w:rsidRPr="004A6350">
        <w:rPr>
          <w:lang w:val="ru-RU"/>
        </w:rPr>
        <w:t>ств ст</w:t>
      </w:r>
      <w:proofErr w:type="gramEnd"/>
      <w:r w:rsidR="00405A60" w:rsidRPr="004A6350">
        <w:rPr>
          <w:lang w:val="ru-RU"/>
        </w:rPr>
        <w:t>ационарным источником з</w:t>
      </w:r>
      <w:r w:rsidR="00405A60" w:rsidRPr="004A6350">
        <w:rPr>
          <w:lang w:val="ru-RU"/>
        </w:rPr>
        <w:t>а</w:t>
      </w:r>
      <w:r w:rsidR="00405A60" w:rsidRPr="004A6350">
        <w:rPr>
          <w:lang w:val="ru-RU"/>
        </w:rPr>
        <w:t>грязнения.</w:t>
      </w:r>
    </w:p>
    <w:tbl>
      <w:tblPr>
        <w:tblW w:w="4343" w:type="pct"/>
        <w:jc w:val="center"/>
        <w:tblInd w:w="-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3"/>
        <w:gridCol w:w="1807"/>
        <w:gridCol w:w="3526"/>
      </w:tblGrid>
      <w:tr w:rsidR="00794A02" w:rsidRPr="00205538" w:rsidTr="00CB0E8B">
        <w:trPr>
          <w:trHeight w:val="510"/>
          <w:jc w:val="center"/>
        </w:trPr>
        <w:tc>
          <w:tcPr>
            <w:tcW w:w="1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405A60" w:rsidP="00CB0E8B">
            <w:pPr>
              <w:spacing w:before="80" w:after="80"/>
              <w:jc w:val="center"/>
            </w:pPr>
            <w:r w:rsidRPr="00FE712F">
              <w:t>Загрязняющее вещество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rPr>
                <w:i/>
              </w:rPr>
              <w:t>М</w:t>
            </w:r>
            <w:r w:rsidRPr="00205538">
              <w:t>, т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405A60" w:rsidP="00CB0E8B">
            <w:pPr>
              <w:spacing w:before="80" w:after="80"/>
              <w:jc w:val="center"/>
            </w:pPr>
            <w:r w:rsidRPr="00FE712F">
              <w:t>Ставка налога</w:t>
            </w:r>
            <w:r w:rsidRPr="00205538">
              <w:t xml:space="preserve"> </w:t>
            </w:r>
            <w:r w:rsidR="00794A02" w:rsidRPr="00205538">
              <w:rPr>
                <w:i/>
              </w:rPr>
              <w:t>Н</w:t>
            </w:r>
            <w:r w:rsidR="00794A02" w:rsidRPr="00205538">
              <w:t>, грн/т</w:t>
            </w:r>
          </w:p>
        </w:tc>
      </w:tr>
      <w:tr w:rsidR="00794A02" w:rsidRPr="00205538" w:rsidTr="00CB0E8B">
        <w:trPr>
          <w:jc w:val="center"/>
        </w:trPr>
        <w:tc>
          <w:tcPr>
            <w:tcW w:w="1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CB0E8B">
            <w:pPr>
              <w:spacing w:before="80" w:after="80"/>
              <w:jc w:val="center"/>
              <w:rPr>
                <w:vertAlign w:val="subscript"/>
              </w:rPr>
            </w:pPr>
            <w:r w:rsidRPr="00205538">
              <w:t>SO</w:t>
            </w:r>
            <w:r w:rsidRPr="00205538">
              <w:rPr>
                <w:vertAlign w:val="subscript"/>
              </w:rPr>
              <w:t>2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фенол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MnO</w:t>
            </w:r>
            <w:r w:rsidRPr="00205538">
              <w:rPr>
                <w:vertAlign w:val="subscript"/>
              </w:rPr>
              <w:t>2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26,6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1,68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0,36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1221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5542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9664</w:t>
            </w:r>
          </w:p>
        </w:tc>
      </w:tr>
    </w:tbl>
    <w:p w:rsidR="00794A02" w:rsidRPr="00205538" w:rsidRDefault="00794A02" w:rsidP="000A6E75">
      <w:pPr>
        <w:pStyle w:val="afffffc"/>
        <w:spacing w:before="300" w:after="120"/>
        <w:rPr>
          <w:lang w:val="ru-RU"/>
        </w:rPr>
      </w:pPr>
      <w:r w:rsidRPr="00205538">
        <w:rPr>
          <w:b/>
          <w:bCs/>
          <w:lang w:val="ru-RU"/>
        </w:rPr>
        <w:t>Задача 3.</w:t>
      </w:r>
      <w:r w:rsidRPr="00205538">
        <w:rPr>
          <w:lang w:val="ru-RU"/>
        </w:rPr>
        <w:t xml:space="preserve"> </w:t>
      </w:r>
      <w:r w:rsidR="00405A60" w:rsidRPr="004A6350">
        <w:rPr>
          <w:bCs/>
          <w:lang w:val="ru-RU"/>
        </w:rPr>
        <w:t xml:space="preserve">Рассчитайте сумму налога АТП, который </w:t>
      </w:r>
      <w:r w:rsidR="001E289F">
        <w:rPr>
          <w:bCs/>
          <w:szCs w:val="30"/>
          <w:lang w:val="ru-RU"/>
        </w:rPr>
        <w:t>взимается</w:t>
      </w:r>
      <w:r w:rsidR="00405A60" w:rsidRPr="004A6350">
        <w:rPr>
          <w:bCs/>
          <w:lang w:val="ru-RU"/>
        </w:rPr>
        <w:t xml:space="preserve"> за выбр</w:t>
      </w:r>
      <w:r w:rsidR="00405A60" w:rsidRPr="004A6350">
        <w:rPr>
          <w:bCs/>
          <w:lang w:val="ru-RU"/>
        </w:rPr>
        <w:t>о</w:t>
      </w:r>
      <w:r w:rsidR="00405A60" w:rsidRPr="004A6350">
        <w:rPr>
          <w:bCs/>
          <w:lang w:val="ru-RU"/>
        </w:rPr>
        <w:t>сы в атмосферный воздух загрязняющих веществ на протяжении года.</w:t>
      </w:r>
    </w:p>
    <w:tbl>
      <w:tblPr>
        <w:tblW w:w="4855" w:type="pct"/>
        <w:jc w:val="center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3"/>
        <w:gridCol w:w="2788"/>
        <w:gridCol w:w="3008"/>
        <w:gridCol w:w="1445"/>
      </w:tblGrid>
      <w:tr w:rsidR="00794A02" w:rsidRPr="00205538" w:rsidTr="00E81272">
        <w:trPr>
          <w:trHeight w:val="510"/>
          <w:jc w:val="center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405A60" w:rsidP="00CB0E8B">
            <w:pPr>
              <w:spacing w:before="80" w:after="80"/>
              <w:jc w:val="center"/>
            </w:pPr>
            <w:r w:rsidRPr="00FE712F">
              <w:t>Вид топлива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E81272" w:rsidP="00E81272">
            <w:pPr>
              <w:spacing w:before="80" w:after="80"/>
              <w:jc w:val="center"/>
            </w:pPr>
            <w:r w:rsidRPr="00FE712F">
              <w:t>Среднесуточн</w:t>
            </w:r>
            <w:r>
              <w:t>ый расход</w:t>
            </w:r>
            <w:r w:rsidRPr="00FE712F">
              <w:t xml:space="preserve"> топлива</w:t>
            </w:r>
            <w:r w:rsidR="00794A02" w:rsidRPr="00205538">
              <w:t xml:space="preserve"> </w:t>
            </w:r>
            <w:r w:rsidR="00794A02" w:rsidRPr="00205538">
              <w:rPr>
                <w:i/>
              </w:rPr>
              <w:t>Q</w:t>
            </w:r>
            <w:r w:rsidR="00794A02" w:rsidRPr="00205538">
              <w:t>, л</w:t>
            </w:r>
          </w:p>
        </w:tc>
        <w:tc>
          <w:tcPr>
            <w:tcW w:w="1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E81272" w:rsidP="00E81272">
            <w:pPr>
              <w:spacing w:before="80" w:after="80"/>
              <w:jc w:val="center"/>
            </w:pPr>
            <w:r w:rsidRPr="00FE712F">
              <w:t>Средняя плотность топлива</w:t>
            </w:r>
            <w:r w:rsidR="00794A02" w:rsidRPr="00205538">
              <w:t xml:space="preserve"> ρ, </w:t>
            </w:r>
            <w:proofErr w:type="gramStart"/>
            <w:r w:rsidR="00794A02" w:rsidRPr="00205538">
              <w:t>г</w:t>
            </w:r>
            <w:proofErr w:type="gramEnd"/>
            <w:r w:rsidR="00794A02" w:rsidRPr="00205538">
              <w:t>/мл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E81272" w:rsidP="00CB0E8B">
            <w:pPr>
              <w:spacing w:before="80" w:after="80"/>
              <w:jc w:val="center"/>
            </w:pPr>
            <w:r w:rsidRPr="00FE712F">
              <w:t>Ставка налога</w:t>
            </w:r>
            <w:r w:rsidR="00794A02" w:rsidRPr="00205538">
              <w:t xml:space="preserve"> </w:t>
            </w:r>
            <w:r w:rsidR="00794A02" w:rsidRPr="00205538">
              <w:rPr>
                <w:i/>
              </w:rPr>
              <w:t>Н</w:t>
            </w:r>
            <w:r w:rsidR="00794A02" w:rsidRPr="00205538">
              <w:t>, грн/т</w:t>
            </w:r>
          </w:p>
        </w:tc>
      </w:tr>
      <w:tr w:rsidR="00794A02" w:rsidRPr="00205538" w:rsidTr="00B36710">
        <w:trPr>
          <w:jc w:val="center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72" w:rsidRPr="00FE712F" w:rsidRDefault="00E81272" w:rsidP="00E81272">
            <w:pPr>
              <w:spacing w:before="80" w:after="80"/>
              <w:jc w:val="center"/>
            </w:pPr>
            <w:r w:rsidRPr="00FE712F">
              <w:t>дизтопливо</w:t>
            </w:r>
          </w:p>
          <w:p w:rsidR="00E81272" w:rsidRPr="00FE712F" w:rsidRDefault="00E81272" w:rsidP="00E81272">
            <w:pPr>
              <w:spacing w:before="80" w:after="80"/>
              <w:jc w:val="center"/>
            </w:pPr>
            <w:r>
              <w:t>бензин неэтил</w:t>
            </w:r>
            <w:r>
              <w:t>и</w:t>
            </w:r>
            <w:r>
              <w:t>рованны</w:t>
            </w:r>
            <w:r w:rsidRPr="00FE712F">
              <w:t>й</w:t>
            </w:r>
          </w:p>
          <w:p w:rsidR="00794A02" w:rsidRPr="00205538" w:rsidRDefault="00E81272" w:rsidP="00E81272">
            <w:pPr>
              <w:spacing w:before="80" w:after="80"/>
              <w:jc w:val="center"/>
            </w:pPr>
            <w:r w:rsidRPr="00FE712F">
              <w:rPr>
                <w:color w:val="000000"/>
              </w:rPr>
              <w:t>бензин смесевый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900</w:t>
            </w:r>
          </w:p>
          <w:p w:rsidR="00B36710" w:rsidRPr="00205538" w:rsidRDefault="00B36710" w:rsidP="00CB0E8B">
            <w:pPr>
              <w:spacing w:before="80" w:after="80"/>
              <w:jc w:val="center"/>
            </w:pPr>
          </w:p>
          <w:p w:rsidR="00B36710" w:rsidRPr="00205538" w:rsidRDefault="00794A02" w:rsidP="00CB0E8B">
            <w:pPr>
              <w:spacing w:before="80" w:after="80"/>
              <w:jc w:val="center"/>
            </w:pPr>
            <w:r w:rsidRPr="00205538">
              <w:t>2500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650</w:t>
            </w:r>
          </w:p>
        </w:tc>
        <w:tc>
          <w:tcPr>
            <w:tcW w:w="1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0,84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0,72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0,72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68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68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56</w:t>
            </w:r>
          </w:p>
        </w:tc>
      </w:tr>
    </w:tbl>
    <w:p w:rsidR="00794A02" w:rsidRPr="00205538" w:rsidRDefault="00794A02" w:rsidP="00B36710">
      <w:pPr>
        <w:pStyle w:val="afffffc"/>
        <w:spacing w:before="300" w:after="120"/>
        <w:rPr>
          <w:lang w:val="ru-RU"/>
        </w:rPr>
      </w:pPr>
      <w:r w:rsidRPr="00205538">
        <w:rPr>
          <w:b/>
          <w:bCs/>
          <w:lang w:val="ru-RU"/>
        </w:rPr>
        <w:t>Задача 4</w:t>
      </w:r>
      <w:r w:rsidRPr="00205538">
        <w:rPr>
          <w:b/>
          <w:lang w:val="ru-RU"/>
        </w:rPr>
        <w:t>.</w:t>
      </w:r>
      <w:r w:rsidRPr="00205538">
        <w:rPr>
          <w:lang w:val="ru-RU"/>
        </w:rPr>
        <w:t xml:space="preserve"> </w:t>
      </w:r>
      <w:r w:rsidR="00E81272" w:rsidRPr="00B92F8A">
        <w:rPr>
          <w:bCs/>
          <w:lang w:val="ru-RU"/>
        </w:rPr>
        <w:t xml:space="preserve">Рассчитайте сумму налога АТП, который </w:t>
      </w:r>
      <w:r w:rsidR="001E289F">
        <w:rPr>
          <w:bCs/>
          <w:szCs w:val="30"/>
          <w:lang w:val="ru-RU"/>
        </w:rPr>
        <w:t>взимается</w:t>
      </w:r>
      <w:r w:rsidR="00E81272" w:rsidRPr="00B92F8A">
        <w:rPr>
          <w:bCs/>
          <w:lang w:val="ru-RU"/>
        </w:rPr>
        <w:t xml:space="preserve"> за выбр</w:t>
      </w:r>
      <w:r w:rsidR="00E81272" w:rsidRPr="00B92F8A">
        <w:rPr>
          <w:bCs/>
          <w:lang w:val="ru-RU"/>
        </w:rPr>
        <w:t>о</w:t>
      </w:r>
      <w:r w:rsidR="00E81272" w:rsidRPr="00B92F8A">
        <w:rPr>
          <w:bCs/>
          <w:lang w:val="ru-RU"/>
        </w:rPr>
        <w:t>сы в атмосферный воздух загрязняющих веществ в течение года.</w:t>
      </w:r>
    </w:p>
    <w:tbl>
      <w:tblPr>
        <w:tblW w:w="4908" w:type="pct"/>
        <w:jc w:val="center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7"/>
        <w:gridCol w:w="2693"/>
        <w:gridCol w:w="2834"/>
        <w:gridCol w:w="1857"/>
      </w:tblGrid>
      <w:tr w:rsidR="00B36710" w:rsidRPr="00205538" w:rsidTr="00B36710">
        <w:trPr>
          <w:trHeight w:val="510"/>
          <w:jc w:val="center"/>
        </w:trPr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E81272" w:rsidP="00B36710">
            <w:pPr>
              <w:pStyle w:val="afff6"/>
              <w:spacing w:before="60" w:after="60"/>
              <w:jc w:val="center"/>
            </w:pPr>
            <w:r w:rsidRPr="00FE712F">
              <w:t>Вид топлива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E81272" w:rsidP="00B36710">
            <w:pPr>
              <w:pStyle w:val="afff6"/>
              <w:spacing w:before="60" w:after="60"/>
              <w:jc w:val="center"/>
            </w:pPr>
            <w:r w:rsidRPr="00FE712F">
              <w:t>Среднесуточн</w:t>
            </w:r>
            <w:r>
              <w:t>ый расход</w:t>
            </w:r>
            <w:r w:rsidRPr="00FE712F">
              <w:t xml:space="preserve"> топлива</w:t>
            </w:r>
            <w:r w:rsidR="00794A02" w:rsidRPr="00205538">
              <w:t xml:space="preserve"> Q, л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E81272" w:rsidP="00B36710">
            <w:pPr>
              <w:pStyle w:val="afff6"/>
              <w:spacing w:before="60" w:after="60"/>
              <w:jc w:val="center"/>
            </w:pPr>
            <w:r w:rsidRPr="00FE712F">
              <w:t>Средняя плотность топлива</w:t>
            </w:r>
            <w:r w:rsidR="00794A02" w:rsidRPr="00205538">
              <w:t xml:space="preserve"> ρ, </w:t>
            </w:r>
            <w:proofErr w:type="gramStart"/>
            <w:r w:rsidR="00794A02" w:rsidRPr="00205538">
              <w:t>г</w:t>
            </w:r>
            <w:proofErr w:type="gramEnd"/>
            <w:r w:rsidR="00794A02" w:rsidRPr="00205538">
              <w:t>/мл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02" w:rsidRPr="00205538" w:rsidRDefault="00E81272" w:rsidP="00B36710">
            <w:pPr>
              <w:pStyle w:val="afff6"/>
              <w:spacing w:before="60" w:after="60"/>
              <w:jc w:val="center"/>
            </w:pPr>
            <w:r w:rsidRPr="00FE712F">
              <w:t>Ставка нал</w:t>
            </w:r>
            <w:r w:rsidRPr="00FE712F">
              <w:t>о</w:t>
            </w:r>
            <w:r w:rsidRPr="00FE712F">
              <w:t>га</w:t>
            </w:r>
            <w:r w:rsidR="00794A02" w:rsidRPr="00205538">
              <w:t xml:space="preserve"> Н, грн/т</w:t>
            </w:r>
          </w:p>
        </w:tc>
      </w:tr>
      <w:tr w:rsidR="00B36710" w:rsidRPr="00205538" w:rsidTr="00B36710">
        <w:trPr>
          <w:jc w:val="center"/>
        </w:trPr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72" w:rsidRPr="00FE712F" w:rsidRDefault="00E81272" w:rsidP="00E81272">
            <w:pPr>
              <w:spacing w:before="80" w:after="80"/>
              <w:jc w:val="center"/>
            </w:pPr>
            <w:r w:rsidRPr="00FE712F">
              <w:t>дизтопливо</w:t>
            </w:r>
          </w:p>
          <w:p w:rsidR="00E81272" w:rsidRPr="00FE712F" w:rsidRDefault="00E81272" w:rsidP="00E81272">
            <w:pPr>
              <w:spacing w:before="80" w:after="80"/>
              <w:jc w:val="center"/>
            </w:pPr>
            <w:r>
              <w:t>бензин неэтил</w:t>
            </w:r>
            <w:r>
              <w:t>и</w:t>
            </w:r>
            <w:r>
              <w:t>рованны</w:t>
            </w:r>
            <w:r w:rsidRPr="00FE712F">
              <w:t>й</w:t>
            </w:r>
          </w:p>
          <w:p w:rsidR="00794A02" w:rsidRPr="00205538" w:rsidRDefault="00E81272" w:rsidP="00E81272">
            <w:pPr>
              <w:pStyle w:val="afff6"/>
              <w:spacing w:before="60" w:after="60"/>
              <w:jc w:val="center"/>
            </w:pPr>
            <w:r w:rsidRPr="00FE712F">
              <w:rPr>
                <w:color w:val="000000"/>
              </w:rPr>
              <w:t>бензин смесевый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700</w:t>
            </w: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1400</w:t>
            </w: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800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0,84</w:t>
            </w: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0,72</w:t>
            </w: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0,72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68</w:t>
            </w: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68</w:t>
            </w:r>
          </w:p>
          <w:p w:rsidR="00794A02" w:rsidRPr="00205538" w:rsidRDefault="00794A02" w:rsidP="00B36710">
            <w:pPr>
              <w:pStyle w:val="afff6"/>
              <w:spacing w:before="60" w:after="60"/>
              <w:jc w:val="center"/>
            </w:pPr>
            <w:r w:rsidRPr="00205538">
              <w:t>56</w:t>
            </w:r>
          </w:p>
        </w:tc>
      </w:tr>
    </w:tbl>
    <w:p w:rsidR="00794A02" w:rsidRPr="00205538" w:rsidRDefault="00794A02" w:rsidP="00B36710">
      <w:pPr>
        <w:pStyle w:val="afffffc"/>
        <w:spacing w:before="300" w:after="120"/>
        <w:rPr>
          <w:lang w:val="ru-RU"/>
        </w:rPr>
      </w:pPr>
      <w:r w:rsidRPr="00205538">
        <w:rPr>
          <w:b/>
          <w:bCs/>
          <w:lang w:val="ru-RU"/>
        </w:rPr>
        <w:t>Задача 5.</w:t>
      </w:r>
      <w:r w:rsidRPr="00205538">
        <w:rPr>
          <w:lang w:val="ru-RU"/>
        </w:rPr>
        <w:t xml:space="preserve"> </w:t>
      </w:r>
      <w:r w:rsidR="00E81272" w:rsidRPr="008D528D">
        <w:rPr>
          <w:bCs/>
          <w:lang w:val="ru-RU"/>
        </w:rPr>
        <w:t xml:space="preserve">Рассчитайте сумму налога, который </w:t>
      </w:r>
      <w:r w:rsidR="001E289F">
        <w:rPr>
          <w:bCs/>
          <w:szCs w:val="30"/>
          <w:lang w:val="ru-RU"/>
        </w:rPr>
        <w:t>взимается</w:t>
      </w:r>
      <w:r w:rsidR="00E81272" w:rsidRPr="008D528D">
        <w:rPr>
          <w:bCs/>
          <w:lang w:val="ru-RU"/>
        </w:rPr>
        <w:t xml:space="preserve"> за</w:t>
      </w:r>
      <w:r w:rsidR="00E81272" w:rsidRPr="00FE712F">
        <w:rPr>
          <w:b/>
          <w:bCs/>
          <w:lang w:val="ru-RU"/>
        </w:rPr>
        <w:t xml:space="preserve"> </w:t>
      </w:r>
      <w:r w:rsidR="00E81272" w:rsidRPr="008D528D">
        <w:rPr>
          <w:bCs/>
          <w:lang w:val="ru-RU"/>
        </w:rPr>
        <w:t xml:space="preserve">сбросы </w:t>
      </w:r>
      <w:r w:rsidR="00E81272">
        <w:rPr>
          <w:bCs/>
          <w:lang w:val="ru-RU"/>
        </w:rPr>
        <w:t>з</w:t>
      </w:r>
      <w:r w:rsidR="00E81272">
        <w:rPr>
          <w:bCs/>
          <w:lang w:val="ru-RU"/>
        </w:rPr>
        <w:t>а</w:t>
      </w:r>
      <w:r w:rsidR="00E81272">
        <w:rPr>
          <w:bCs/>
          <w:lang w:val="ru-RU"/>
        </w:rPr>
        <w:t>грязняющих веществ в р</w:t>
      </w:r>
      <w:r w:rsidR="00E81272" w:rsidRPr="008D528D">
        <w:rPr>
          <w:bCs/>
          <w:lang w:val="ru-RU"/>
        </w:rPr>
        <w:t>. Днестр.</w:t>
      </w:r>
    </w:p>
    <w:tbl>
      <w:tblPr>
        <w:tblW w:w="4889" w:type="pct"/>
        <w:jc w:val="center"/>
        <w:tblInd w:w="-1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4"/>
        <w:gridCol w:w="1652"/>
        <w:gridCol w:w="3807"/>
      </w:tblGrid>
      <w:tr w:rsidR="00794A02" w:rsidRPr="00205538" w:rsidTr="00595827">
        <w:trPr>
          <w:trHeight w:val="510"/>
          <w:jc w:val="center"/>
        </w:trPr>
        <w:tc>
          <w:tcPr>
            <w:tcW w:w="2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2F3F7F" w:rsidP="00CB0E8B">
            <w:pPr>
              <w:spacing w:before="80" w:after="80"/>
              <w:jc w:val="center"/>
            </w:pPr>
            <w:r w:rsidRPr="00FE712F">
              <w:lastRenderedPageBreak/>
              <w:t>Загрязняющее вещество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rPr>
                <w:i/>
              </w:rPr>
              <w:t>М</w:t>
            </w:r>
            <w:r w:rsidRPr="00205538">
              <w:t>, т</w:t>
            </w:r>
          </w:p>
        </w:tc>
        <w:tc>
          <w:tcPr>
            <w:tcW w:w="1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2F3F7F" w:rsidP="00CB0E8B">
            <w:pPr>
              <w:spacing w:before="80" w:after="80"/>
              <w:jc w:val="center"/>
            </w:pPr>
            <w:r w:rsidRPr="00FE712F">
              <w:t>Ставка налога</w:t>
            </w:r>
            <w:r w:rsidRPr="00205538">
              <w:t xml:space="preserve"> </w:t>
            </w:r>
            <w:r w:rsidR="00794A02" w:rsidRPr="00205538">
              <w:rPr>
                <w:i/>
              </w:rPr>
              <w:t>Н</w:t>
            </w:r>
            <w:r w:rsidR="00794A02" w:rsidRPr="00205538">
              <w:t>, грн/т</w:t>
            </w:r>
          </w:p>
        </w:tc>
      </w:tr>
      <w:tr w:rsidR="00794A02" w:rsidRPr="00205538" w:rsidTr="00595827">
        <w:trPr>
          <w:jc w:val="center"/>
        </w:trPr>
        <w:tc>
          <w:tcPr>
            <w:tcW w:w="2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F7F" w:rsidRPr="00FE712F" w:rsidRDefault="002F3F7F" w:rsidP="002F3F7F">
            <w:pPr>
              <w:spacing w:before="80" w:after="80"/>
              <w:jc w:val="center"/>
            </w:pPr>
            <w:r w:rsidRPr="00FE712F">
              <w:t>нефть</w:t>
            </w:r>
          </w:p>
          <w:p w:rsidR="002F3F7F" w:rsidRPr="00FE712F" w:rsidRDefault="002F3F7F" w:rsidP="002F3F7F">
            <w:pPr>
              <w:spacing w:before="80" w:after="80"/>
              <w:jc w:val="center"/>
            </w:pPr>
            <w:r>
              <w:t>взвешенны</w:t>
            </w:r>
            <w:r w:rsidRPr="00FE712F">
              <w:t>е вещества</w:t>
            </w:r>
          </w:p>
          <w:p w:rsidR="00794A02" w:rsidRPr="00205538" w:rsidRDefault="002F3F7F" w:rsidP="002F3F7F">
            <w:pPr>
              <w:spacing w:before="80" w:after="80"/>
              <w:jc w:val="center"/>
            </w:pPr>
            <w:r w:rsidRPr="00FE712F">
              <w:t>фосфаты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3,2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195,2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13,1</w:t>
            </w:r>
          </w:p>
        </w:tc>
        <w:tc>
          <w:tcPr>
            <w:tcW w:w="1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4718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23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641</w:t>
            </w:r>
          </w:p>
        </w:tc>
      </w:tr>
    </w:tbl>
    <w:p w:rsidR="00794A02" w:rsidRPr="00205538" w:rsidRDefault="00794A02" w:rsidP="00FF2526">
      <w:pPr>
        <w:pStyle w:val="afffffc"/>
        <w:spacing w:before="300" w:after="120"/>
        <w:rPr>
          <w:lang w:val="ru-RU"/>
        </w:rPr>
      </w:pPr>
      <w:r w:rsidRPr="00205538">
        <w:rPr>
          <w:b/>
          <w:bCs/>
          <w:lang w:val="ru-RU"/>
        </w:rPr>
        <w:t>Задача 6.</w:t>
      </w:r>
      <w:r w:rsidRPr="00205538">
        <w:rPr>
          <w:lang w:val="ru-RU"/>
        </w:rPr>
        <w:t xml:space="preserve"> </w:t>
      </w:r>
      <w:r w:rsidR="002F3F7F" w:rsidRPr="003A75EF">
        <w:rPr>
          <w:bCs/>
          <w:lang w:val="ru-RU"/>
        </w:rPr>
        <w:t xml:space="preserve">Рассчитайте сумму налога, который </w:t>
      </w:r>
      <w:r w:rsidR="001E289F">
        <w:rPr>
          <w:bCs/>
          <w:szCs w:val="30"/>
          <w:lang w:val="ru-RU"/>
        </w:rPr>
        <w:t>взимается</w:t>
      </w:r>
      <w:r w:rsidR="002F3F7F" w:rsidRPr="003A75EF">
        <w:rPr>
          <w:bCs/>
          <w:lang w:val="ru-RU"/>
        </w:rPr>
        <w:t xml:space="preserve"> за сбросы з</w:t>
      </w:r>
      <w:r w:rsidR="002F3F7F" w:rsidRPr="003A75EF">
        <w:rPr>
          <w:bCs/>
          <w:lang w:val="ru-RU"/>
        </w:rPr>
        <w:t>а</w:t>
      </w:r>
      <w:r w:rsidR="002F3F7F" w:rsidRPr="003A75EF">
        <w:rPr>
          <w:bCs/>
          <w:lang w:val="ru-RU"/>
        </w:rPr>
        <w:t>грязняющих веществ в озеро.</w:t>
      </w:r>
    </w:p>
    <w:tbl>
      <w:tblPr>
        <w:tblW w:w="4245" w:type="pct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6"/>
        <w:gridCol w:w="1394"/>
        <w:gridCol w:w="3667"/>
      </w:tblGrid>
      <w:tr w:rsidR="00794A02" w:rsidRPr="00205538" w:rsidTr="00794A02">
        <w:trPr>
          <w:trHeight w:val="510"/>
          <w:jc w:val="center"/>
        </w:trPr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2F3F7F" w:rsidP="00CB0E8B">
            <w:pPr>
              <w:spacing w:before="80" w:after="80"/>
              <w:jc w:val="center"/>
            </w:pPr>
            <w:r w:rsidRPr="00FE712F">
              <w:t>Загрязняющее вещество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rPr>
                <w:i/>
              </w:rPr>
              <w:t>М</w:t>
            </w:r>
            <w:r w:rsidRPr="00205538">
              <w:t>, т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2" w:rsidRPr="00205538" w:rsidRDefault="002F3F7F" w:rsidP="00CB0E8B">
            <w:pPr>
              <w:spacing w:before="80" w:after="80"/>
              <w:jc w:val="center"/>
            </w:pPr>
            <w:r w:rsidRPr="00FE712F">
              <w:t>Ставка налога</w:t>
            </w:r>
            <w:r w:rsidRPr="00205538">
              <w:t xml:space="preserve"> </w:t>
            </w:r>
            <w:r w:rsidR="00794A02" w:rsidRPr="00205538">
              <w:rPr>
                <w:i/>
              </w:rPr>
              <w:t>Н</w:t>
            </w:r>
            <w:r w:rsidR="00794A02" w:rsidRPr="00205538">
              <w:t>, грн/т</w:t>
            </w:r>
          </w:p>
        </w:tc>
      </w:tr>
      <w:tr w:rsidR="00794A02" w:rsidRPr="00205538" w:rsidTr="00794A02">
        <w:trPr>
          <w:trHeight w:val="783"/>
          <w:jc w:val="center"/>
        </w:trPr>
        <w:tc>
          <w:tcPr>
            <w:tcW w:w="2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F7F" w:rsidRPr="00FE712F" w:rsidRDefault="002F3F7F" w:rsidP="002F3F7F">
            <w:pPr>
              <w:spacing w:before="80" w:after="80"/>
              <w:jc w:val="center"/>
            </w:pPr>
            <w:r w:rsidRPr="00FE712F">
              <w:rPr>
                <w:color w:val="000000"/>
              </w:rPr>
              <w:t>азот аммонийный</w:t>
            </w:r>
          </w:p>
          <w:p w:rsidR="002F3F7F" w:rsidRPr="00FE712F" w:rsidRDefault="002F3F7F" w:rsidP="002F3F7F">
            <w:pPr>
              <w:spacing w:before="80" w:after="80"/>
              <w:jc w:val="center"/>
            </w:pPr>
            <w:r w:rsidRPr="00FE712F">
              <w:rPr>
                <w:color w:val="000000"/>
              </w:rPr>
              <w:t>органические вещества</w:t>
            </w:r>
          </w:p>
          <w:p w:rsidR="00794A02" w:rsidRPr="00205538" w:rsidRDefault="002F3F7F" w:rsidP="002F3F7F">
            <w:pPr>
              <w:spacing w:before="80" w:after="80"/>
              <w:jc w:val="center"/>
            </w:pPr>
            <w:r>
              <w:t>нитриты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14,4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5,28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8,49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802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321</w:t>
            </w:r>
          </w:p>
          <w:p w:rsidR="00794A02" w:rsidRPr="00205538" w:rsidRDefault="00794A02" w:rsidP="00CB0E8B">
            <w:pPr>
              <w:spacing w:before="80" w:after="80"/>
              <w:jc w:val="center"/>
            </w:pPr>
            <w:r w:rsidRPr="00205538">
              <w:t>3939</w:t>
            </w:r>
          </w:p>
        </w:tc>
      </w:tr>
    </w:tbl>
    <w:p w:rsidR="00794A02" w:rsidRPr="00205538" w:rsidRDefault="00794A02" w:rsidP="00FF2526">
      <w:pPr>
        <w:pStyle w:val="afffffc"/>
        <w:spacing w:before="300" w:after="120"/>
        <w:rPr>
          <w:lang w:val="ru-RU"/>
        </w:rPr>
      </w:pPr>
      <w:r w:rsidRPr="00205538">
        <w:rPr>
          <w:b/>
          <w:bCs/>
          <w:lang w:val="ru-RU"/>
        </w:rPr>
        <w:t>Задача 7.</w:t>
      </w:r>
      <w:r w:rsidRPr="00205538">
        <w:rPr>
          <w:lang w:val="ru-RU"/>
        </w:rPr>
        <w:t xml:space="preserve"> </w:t>
      </w:r>
      <w:r w:rsidR="002F3F7F" w:rsidRPr="003A75EF">
        <w:rPr>
          <w:bCs/>
          <w:lang w:val="ru-RU"/>
        </w:rPr>
        <w:t xml:space="preserve">Рассчитайте сумму налога, который </w:t>
      </w:r>
      <w:r w:rsidR="001E289F">
        <w:rPr>
          <w:bCs/>
          <w:szCs w:val="30"/>
          <w:lang w:val="ru-RU"/>
        </w:rPr>
        <w:t>взимается</w:t>
      </w:r>
      <w:r w:rsidR="002F3F7F" w:rsidRPr="003A75EF">
        <w:rPr>
          <w:bCs/>
          <w:lang w:val="ru-RU"/>
        </w:rPr>
        <w:t xml:space="preserve"> за размещение от</w:t>
      </w:r>
      <w:r w:rsidR="002F3F7F">
        <w:rPr>
          <w:bCs/>
          <w:lang w:val="ru-RU"/>
        </w:rPr>
        <w:t xml:space="preserve">ходов на расстоянии 1 км от </w:t>
      </w:r>
      <w:r w:rsidR="002F3F7F" w:rsidRPr="003A75EF">
        <w:rPr>
          <w:bCs/>
          <w:lang w:val="ru-RU"/>
        </w:rPr>
        <w:t>города на свалке, котор</w:t>
      </w:r>
      <w:r w:rsidR="002F3F7F">
        <w:rPr>
          <w:bCs/>
          <w:lang w:val="ru-RU"/>
        </w:rPr>
        <w:t>ая</w:t>
      </w:r>
      <w:r w:rsidR="002F3F7F" w:rsidRPr="003A75EF">
        <w:rPr>
          <w:bCs/>
          <w:lang w:val="ru-RU"/>
        </w:rPr>
        <w:t xml:space="preserve"> не обеспечивает полной защиты окружающей среды</w:t>
      </w:r>
      <w:r w:rsidR="002F3F7F" w:rsidRPr="00FE712F">
        <w:rPr>
          <w:b/>
          <w:bCs/>
          <w:lang w:val="ru-RU"/>
        </w:rPr>
        <w:t>.</w:t>
      </w:r>
    </w:p>
    <w:tbl>
      <w:tblPr>
        <w:tblW w:w="4519" w:type="pct"/>
        <w:jc w:val="center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4"/>
        <w:gridCol w:w="2437"/>
        <w:gridCol w:w="3572"/>
      </w:tblGrid>
      <w:tr w:rsidR="00794A02" w:rsidRPr="00205538" w:rsidTr="00607E0D">
        <w:trPr>
          <w:cantSplit/>
          <w:jc w:val="center"/>
        </w:trPr>
        <w:tc>
          <w:tcPr>
            <w:tcW w:w="1721" w:type="pct"/>
            <w:shd w:val="clear" w:color="auto" w:fill="auto"/>
            <w:vAlign w:val="center"/>
          </w:tcPr>
          <w:p w:rsidR="00794A02" w:rsidRPr="00205538" w:rsidRDefault="001E289F" w:rsidP="00607E0D">
            <w:pPr>
              <w:pStyle w:val="afff6"/>
              <w:jc w:val="center"/>
            </w:pPr>
            <w:r w:rsidRPr="00FE712F">
              <w:t>Отходы</w:t>
            </w:r>
          </w:p>
        </w:tc>
        <w:tc>
          <w:tcPr>
            <w:tcW w:w="1330" w:type="pct"/>
            <w:shd w:val="clear" w:color="auto" w:fill="auto"/>
            <w:vAlign w:val="center"/>
          </w:tcPr>
          <w:p w:rsidR="00794A02" w:rsidRPr="00205538" w:rsidRDefault="00794A02" w:rsidP="00607E0D">
            <w:pPr>
              <w:pStyle w:val="afff6"/>
              <w:jc w:val="center"/>
            </w:pPr>
            <w:r w:rsidRPr="00205538">
              <w:rPr>
                <w:i/>
              </w:rPr>
              <w:t>М</w:t>
            </w:r>
            <w:r w:rsidRPr="00205538">
              <w:t>, т</w:t>
            </w:r>
          </w:p>
        </w:tc>
        <w:tc>
          <w:tcPr>
            <w:tcW w:w="1949" w:type="pct"/>
            <w:shd w:val="clear" w:color="auto" w:fill="auto"/>
            <w:vAlign w:val="center"/>
          </w:tcPr>
          <w:p w:rsidR="00794A02" w:rsidRPr="00205538" w:rsidRDefault="002F3F7F" w:rsidP="00607E0D">
            <w:pPr>
              <w:pStyle w:val="afff6"/>
              <w:jc w:val="center"/>
            </w:pPr>
            <w:r w:rsidRPr="00FE712F">
              <w:t>Ставка налога</w:t>
            </w:r>
            <w:r w:rsidRPr="00205538">
              <w:t xml:space="preserve"> </w:t>
            </w:r>
            <w:r w:rsidR="00794A02" w:rsidRPr="00205538">
              <w:rPr>
                <w:i/>
              </w:rPr>
              <w:t>Н</w:t>
            </w:r>
            <w:r w:rsidR="00794A02" w:rsidRPr="00205538">
              <w:t>, грн/т</w:t>
            </w:r>
          </w:p>
        </w:tc>
      </w:tr>
      <w:tr w:rsidR="00794A02" w:rsidRPr="00205538" w:rsidTr="00FF2526">
        <w:trPr>
          <w:cantSplit/>
          <w:jc w:val="center"/>
        </w:trPr>
        <w:tc>
          <w:tcPr>
            <w:tcW w:w="1721" w:type="pct"/>
            <w:shd w:val="clear" w:color="auto" w:fill="auto"/>
            <w:vAlign w:val="center"/>
          </w:tcPr>
          <w:p w:rsidR="00794A02" w:rsidRPr="00205538" w:rsidRDefault="00794A02" w:rsidP="001E289F">
            <w:pPr>
              <w:pStyle w:val="afff6"/>
              <w:jc w:val="center"/>
            </w:pPr>
            <w:r w:rsidRPr="00205538">
              <w:t>Стружка древ</w:t>
            </w:r>
            <w:r w:rsidR="001E289F">
              <w:t>есная</w:t>
            </w:r>
            <w:r w:rsidRPr="00205538">
              <w:t xml:space="preserve"> (IV)</w:t>
            </w:r>
          </w:p>
        </w:tc>
        <w:tc>
          <w:tcPr>
            <w:tcW w:w="1330" w:type="pct"/>
            <w:shd w:val="clear" w:color="auto" w:fill="auto"/>
            <w:vAlign w:val="center"/>
          </w:tcPr>
          <w:p w:rsidR="00794A02" w:rsidRPr="00205538" w:rsidRDefault="00794A02" w:rsidP="00FF2526">
            <w:pPr>
              <w:pStyle w:val="afff6"/>
              <w:jc w:val="center"/>
            </w:pPr>
            <w:r w:rsidRPr="00205538">
              <w:t>800</w:t>
            </w:r>
          </w:p>
        </w:tc>
        <w:tc>
          <w:tcPr>
            <w:tcW w:w="1949" w:type="pct"/>
            <w:shd w:val="clear" w:color="auto" w:fill="auto"/>
            <w:vAlign w:val="center"/>
          </w:tcPr>
          <w:p w:rsidR="00794A02" w:rsidRPr="00205538" w:rsidRDefault="00794A02" w:rsidP="00FF2526">
            <w:pPr>
              <w:pStyle w:val="afff6"/>
              <w:jc w:val="center"/>
            </w:pPr>
            <w:r w:rsidRPr="00205538">
              <w:t>2,5</w:t>
            </w:r>
          </w:p>
        </w:tc>
      </w:tr>
      <w:tr w:rsidR="00794A02" w:rsidRPr="00205538" w:rsidTr="00FF2526">
        <w:trPr>
          <w:cantSplit/>
          <w:jc w:val="center"/>
        </w:trPr>
        <w:tc>
          <w:tcPr>
            <w:tcW w:w="1721" w:type="pct"/>
            <w:shd w:val="clear" w:color="auto" w:fill="auto"/>
            <w:vAlign w:val="center"/>
          </w:tcPr>
          <w:p w:rsidR="00794A02" w:rsidRPr="00205538" w:rsidRDefault="00794A02" w:rsidP="001E289F">
            <w:pPr>
              <w:pStyle w:val="afff6"/>
              <w:jc w:val="center"/>
            </w:pPr>
            <w:r w:rsidRPr="00205538">
              <w:t>Шлак доменн</w:t>
            </w:r>
            <w:r w:rsidR="001E289F">
              <w:t>ы</w:t>
            </w:r>
            <w:r w:rsidRPr="00205538">
              <w:t>й (IV)</w:t>
            </w:r>
          </w:p>
        </w:tc>
        <w:tc>
          <w:tcPr>
            <w:tcW w:w="1330" w:type="pct"/>
            <w:shd w:val="clear" w:color="auto" w:fill="auto"/>
            <w:vAlign w:val="center"/>
          </w:tcPr>
          <w:p w:rsidR="00794A02" w:rsidRPr="00205538" w:rsidRDefault="00794A02" w:rsidP="00FF2526">
            <w:pPr>
              <w:pStyle w:val="afff6"/>
              <w:jc w:val="center"/>
            </w:pPr>
            <w:r w:rsidRPr="00205538">
              <w:t>15000</w:t>
            </w:r>
          </w:p>
        </w:tc>
        <w:tc>
          <w:tcPr>
            <w:tcW w:w="1949" w:type="pct"/>
            <w:shd w:val="clear" w:color="auto" w:fill="auto"/>
            <w:vAlign w:val="center"/>
          </w:tcPr>
          <w:p w:rsidR="00794A02" w:rsidRPr="00205538" w:rsidRDefault="00794A02" w:rsidP="00FF2526">
            <w:pPr>
              <w:pStyle w:val="afff6"/>
              <w:jc w:val="center"/>
            </w:pPr>
            <w:r w:rsidRPr="00205538">
              <w:t>2,5</w:t>
            </w:r>
          </w:p>
        </w:tc>
      </w:tr>
      <w:tr w:rsidR="00794A02" w:rsidRPr="00205538" w:rsidTr="00FF2526">
        <w:trPr>
          <w:cantSplit/>
          <w:jc w:val="center"/>
        </w:trPr>
        <w:tc>
          <w:tcPr>
            <w:tcW w:w="1721" w:type="pct"/>
            <w:shd w:val="clear" w:color="auto" w:fill="auto"/>
            <w:vAlign w:val="center"/>
          </w:tcPr>
          <w:p w:rsidR="00794A02" w:rsidRPr="00205538" w:rsidRDefault="00794A02" w:rsidP="002209A4">
            <w:pPr>
              <w:pStyle w:val="afff6"/>
              <w:jc w:val="center"/>
            </w:pPr>
            <w:r w:rsidRPr="00205538">
              <w:t>Люм</w:t>
            </w:r>
            <w:r w:rsidR="001E289F">
              <w:t>и</w:t>
            </w:r>
            <w:r w:rsidRPr="00205538">
              <w:t>несцентн</w:t>
            </w:r>
            <w:r w:rsidR="002209A4">
              <w:t>ые</w:t>
            </w:r>
            <w:r w:rsidRPr="00205538">
              <w:t xml:space="preserve"> ла</w:t>
            </w:r>
            <w:r w:rsidRPr="00205538">
              <w:t>м</w:t>
            </w:r>
            <w:r w:rsidRPr="00205538">
              <w:t>п</w:t>
            </w:r>
            <w:r w:rsidR="001E289F">
              <w:t>ы</w:t>
            </w:r>
          </w:p>
        </w:tc>
        <w:tc>
          <w:tcPr>
            <w:tcW w:w="1330" w:type="pct"/>
            <w:shd w:val="clear" w:color="auto" w:fill="auto"/>
            <w:vAlign w:val="center"/>
          </w:tcPr>
          <w:p w:rsidR="00794A02" w:rsidRPr="00205538" w:rsidRDefault="00794A02" w:rsidP="00FF2526">
            <w:pPr>
              <w:pStyle w:val="afff6"/>
              <w:jc w:val="center"/>
            </w:pPr>
            <w:r w:rsidRPr="00205538">
              <w:t>17</w:t>
            </w:r>
          </w:p>
        </w:tc>
        <w:tc>
          <w:tcPr>
            <w:tcW w:w="1949" w:type="pct"/>
            <w:shd w:val="clear" w:color="auto" w:fill="auto"/>
            <w:vAlign w:val="center"/>
          </w:tcPr>
          <w:p w:rsidR="00794A02" w:rsidRPr="00205538" w:rsidRDefault="00794A02" w:rsidP="002209A4">
            <w:pPr>
              <w:pStyle w:val="afff6"/>
              <w:jc w:val="center"/>
            </w:pPr>
            <w:r w:rsidRPr="00205538">
              <w:t>7,5 грн/</w:t>
            </w:r>
            <w:r w:rsidR="002209A4">
              <w:t>единицу</w:t>
            </w:r>
          </w:p>
        </w:tc>
      </w:tr>
    </w:tbl>
    <w:p w:rsidR="00794A02" w:rsidRPr="00205538" w:rsidRDefault="00794A02" w:rsidP="00FF2526">
      <w:pPr>
        <w:pStyle w:val="afffffc"/>
        <w:spacing w:before="300" w:after="120"/>
        <w:rPr>
          <w:lang w:val="ru-RU"/>
        </w:rPr>
      </w:pPr>
      <w:r w:rsidRPr="00205538">
        <w:rPr>
          <w:b/>
          <w:bCs/>
          <w:lang w:val="ru-RU"/>
        </w:rPr>
        <w:t>Задача 8</w:t>
      </w:r>
      <w:r w:rsidRPr="00205538">
        <w:rPr>
          <w:b/>
          <w:lang w:val="ru-RU"/>
        </w:rPr>
        <w:t>.</w:t>
      </w:r>
      <w:r w:rsidRPr="00205538">
        <w:rPr>
          <w:lang w:val="ru-RU"/>
        </w:rPr>
        <w:t xml:space="preserve"> </w:t>
      </w:r>
      <w:r w:rsidR="002209A4" w:rsidRPr="003A75EF">
        <w:rPr>
          <w:bCs/>
          <w:lang w:val="ru-RU"/>
        </w:rPr>
        <w:t xml:space="preserve">Рассчитайте сумму налога, который </w:t>
      </w:r>
      <w:r w:rsidR="002209A4">
        <w:rPr>
          <w:bCs/>
          <w:szCs w:val="30"/>
          <w:lang w:val="ru-RU"/>
        </w:rPr>
        <w:t>взимается</w:t>
      </w:r>
      <w:r w:rsidR="002209A4" w:rsidRPr="003A75EF">
        <w:rPr>
          <w:bCs/>
          <w:lang w:val="ru-RU"/>
        </w:rPr>
        <w:t xml:space="preserve"> за размещение отхо</w:t>
      </w:r>
      <w:r w:rsidR="002209A4">
        <w:rPr>
          <w:bCs/>
          <w:lang w:val="ru-RU"/>
        </w:rPr>
        <w:t>дов на расстоянии 5 км от</w:t>
      </w:r>
      <w:r w:rsidR="002209A4" w:rsidRPr="003A75EF">
        <w:rPr>
          <w:bCs/>
          <w:lang w:val="ru-RU"/>
        </w:rPr>
        <w:t xml:space="preserve"> города на свалке, котор</w:t>
      </w:r>
      <w:r w:rsidR="002209A4">
        <w:rPr>
          <w:bCs/>
          <w:lang w:val="ru-RU"/>
        </w:rPr>
        <w:t>ая</w:t>
      </w:r>
      <w:r w:rsidR="002209A4" w:rsidRPr="003A75EF">
        <w:rPr>
          <w:bCs/>
          <w:lang w:val="ru-RU"/>
        </w:rPr>
        <w:t xml:space="preserve"> обеспечивает по</w:t>
      </w:r>
      <w:r w:rsidR="002209A4" w:rsidRPr="003A75EF">
        <w:rPr>
          <w:bCs/>
          <w:lang w:val="ru-RU"/>
        </w:rPr>
        <w:t>л</w:t>
      </w:r>
      <w:r w:rsidR="002209A4" w:rsidRPr="003A75EF">
        <w:rPr>
          <w:bCs/>
          <w:lang w:val="ru-RU"/>
        </w:rPr>
        <w:t>ную защиту окружающей среды.</w:t>
      </w:r>
    </w:p>
    <w:tbl>
      <w:tblPr>
        <w:tblW w:w="4511" w:type="pct"/>
        <w:jc w:val="center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0"/>
        <w:gridCol w:w="2031"/>
        <w:gridCol w:w="3456"/>
      </w:tblGrid>
      <w:tr w:rsidR="002209A4" w:rsidRPr="00205538" w:rsidTr="00E566EC">
        <w:trPr>
          <w:cantSplit/>
          <w:jc w:val="center"/>
        </w:trPr>
        <w:tc>
          <w:tcPr>
            <w:tcW w:w="2001" w:type="pct"/>
            <w:shd w:val="clear" w:color="auto" w:fill="auto"/>
            <w:vAlign w:val="center"/>
          </w:tcPr>
          <w:p w:rsidR="002209A4" w:rsidRPr="00205538" w:rsidRDefault="002209A4" w:rsidP="00DE0752">
            <w:pPr>
              <w:pStyle w:val="afff6"/>
              <w:jc w:val="center"/>
            </w:pPr>
            <w:r w:rsidRPr="00FE712F">
              <w:t>Отходы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2209A4" w:rsidRPr="00205538" w:rsidRDefault="002209A4" w:rsidP="00DE0752">
            <w:pPr>
              <w:pStyle w:val="afff6"/>
              <w:jc w:val="center"/>
            </w:pPr>
            <w:r w:rsidRPr="00205538">
              <w:rPr>
                <w:i/>
              </w:rPr>
              <w:t>М</w:t>
            </w:r>
            <w:r w:rsidRPr="00205538">
              <w:t>, т</w:t>
            </w:r>
          </w:p>
        </w:tc>
        <w:tc>
          <w:tcPr>
            <w:tcW w:w="1889" w:type="pct"/>
            <w:shd w:val="clear" w:color="auto" w:fill="auto"/>
            <w:vAlign w:val="center"/>
          </w:tcPr>
          <w:p w:rsidR="002209A4" w:rsidRPr="00205538" w:rsidRDefault="002209A4" w:rsidP="00DE0752">
            <w:pPr>
              <w:pStyle w:val="afff6"/>
              <w:jc w:val="center"/>
            </w:pPr>
            <w:r w:rsidRPr="00FE712F">
              <w:t>Ставка налога</w:t>
            </w:r>
            <w:r w:rsidRPr="00205538">
              <w:t xml:space="preserve"> </w:t>
            </w:r>
            <w:r w:rsidRPr="00205538">
              <w:rPr>
                <w:i/>
              </w:rPr>
              <w:t>Н</w:t>
            </w:r>
            <w:r w:rsidRPr="00205538">
              <w:t>, грн/т</w:t>
            </w:r>
          </w:p>
        </w:tc>
      </w:tr>
      <w:tr w:rsidR="005F4B95" w:rsidRPr="00205538" w:rsidTr="00E566EC">
        <w:trPr>
          <w:cantSplit/>
          <w:jc w:val="center"/>
        </w:trPr>
        <w:tc>
          <w:tcPr>
            <w:tcW w:w="2001" w:type="pct"/>
            <w:shd w:val="clear" w:color="auto" w:fill="auto"/>
            <w:vAlign w:val="center"/>
          </w:tcPr>
          <w:p w:rsidR="005F4B95" w:rsidRPr="00205538" w:rsidRDefault="005F4B95" w:rsidP="002209A4">
            <w:pPr>
              <w:pStyle w:val="afff6"/>
              <w:jc w:val="center"/>
            </w:pPr>
            <w:r w:rsidRPr="00205538">
              <w:t>Стружка метал</w:t>
            </w:r>
            <w:r w:rsidR="002209A4">
              <w:t>лическая</w:t>
            </w:r>
            <w:r w:rsidRPr="00205538">
              <w:t xml:space="preserve"> (IV)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5F4B95" w:rsidRPr="00205538" w:rsidRDefault="005F4B95" w:rsidP="00E566EC">
            <w:pPr>
              <w:pStyle w:val="afff6"/>
              <w:jc w:val="center"/>
            </w:pPr>
            <w:r w:rsidRPr="00205538">
              <w:t>3000</w:t>
            </w:r>
          </w:p>
        </w:tc>
        <w:tc>
          <w:tcPr>
            <w:tcW w:w="1889" w:type="pct"/>
            <w:shd w:val="clear" w:color="auto" w:fill="auto"/>
            <w:vAlign w:val="center"/>
          </w:tcPr>
          <w:p w:rsidR="005F4B95" w:rsidRPr="00205538" w:rsidRDefault="005F4B95" w:rsidP="00E566EC">
            <w:pPr>
              <w:pStyle w:val="afff6"/>
              <w:jc w:val="center"/>
            </w:pPr>
            <w:r w:rsidRPr="00205538">
              <w:t>2,5</w:t>
            </w:r>
          </w:p>
        </w:tc>
      </w:tr>
      <w:tr w:rsidR="005F4B95" w:rsidRPr="00205538" w:rsidTr="00E566EC">
        <w:trPr>
          <w:cantSplit/>
          <w:jc w:val="center"/>
        </w:trPr>
        <w:tc>
          <w:tcPr>
            <w:tcW w:w="2001" w:type="pct"/>
            <w:shd w:val="clear" w:color="auto" w:fill="auto"/>
            <w:vAlign w:val="center"/>
          </w:tcPr>
          <w:p w:rsidR="005F4B95" w:rsidRPr="00205538" w:rsidRDefault="005F4B95" w:rsidP="002209A4">
            <w:pPr>
              <w:pStyle w:val="afff6"/>
              <w:jc w:val="center"/>
            </w:pPr>
            <w:r w:rsidRPr="00205538">
              <w:t>Пол</w:t>
            </w:r>
            <w:r w:rsidR="002209A4">
              <w:t>и</w:t>
            </w:r>
            <w:r w:rsidRPr="00205538">
              <w:t>стирол (IV)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5F4B95" w:rsidRPr="00205538" w:rsidRDefault="005F4B95" w:rsidP="00E566EC">
            <w:pPr>
              <w:pStyle w:val="afff6"/>
              <w:jc w:val="center"/>
            </w:pPr>
            <w:r w:rsidRPr="00205538">
              <w:t>6000</w:t>
            </w:r>
          </w:p>
        </w:tc>
        <w:tc>
          <w:tcPr>
            <w:tcW w:w="1889" w:type="pct"/>
            <w:shd w:val="clear" w:color="auto" w:fill="auto"/>
            <w:vAlign w:val="center"/>
          </w:tcPr>
          <w:p w:rsidR="005F4B95" w:rsidRPr="00205538" w:rsidRDefault="005F4B95" w:rsidP="00E566EC">
            <w:pPr>
              <w:pStyle w:val="afff6"/>
              <w:jc w:val="center"/>
            </w:pPr>
            <w:r w:rsidRPr="00205538">
              <w:t>2,5</w:t>
            </w:r>
          </w:p>
        </w:tc>
      </w:tr>
      <w:tr w:rsidR="005F4B95" w:rsidRPr="00205538" w:rsidTr="00E566EC">
        <w:trPr>
          <w:cantSplit/>
          <w:jc w:val="center"/>
        </w:trPr>
        <w:tc>
          <w:tcPr>
            <w:tcW w:w="2001" w:type="pct"/>
            <w:shd w:val="clear" w:color="auto" w:fill="auto"/>
            <w:vAlign w:val="center"/>
          </w:tcPr>
          <w:p w:rsidR="005F4B95" w:rsidRPr="00205538" w:rsidRDefault="005F4B95" w:rsidP="002209A4">
            <w:pPr>
              <w:pStyle w:val="afff6"/>
              <w:jc w:val="center"/>
            </w:pPr>
            <w:r w:rsidRPr="00205538">
              <w:t>Ртутн</w:t>
            </w:r>
            <w:r w:rsidR="002209A4">
              <w:t>ые</w:t>
            </w:r>
            <w:r w:rsidRPr="00205538">
              <w:t xml:space="preserve"> ламп</w:t>
            </w:r>
            <w:r w:rsidR="002209A4">
              <w:t>ы</w:t>
            </w:r>
          </w:p>
        </w:tc>
        <w:tc>
          <w:tcPr>
            <w:tcW w:w="1110" w:type="pct"/>
            <w:shd w:val="clear" w:color="auto" w:fill="auto"/>
            <w:vAlign w:val="center"/>
          </w:tcPr>
          <w:p w:rsidR="005F4B95" w:rsidRPr="00205538" w:rsidRDefault="005F4B95" w:rsidP="00E566EC">
            <w:pPr>
              <w:pStyle w:val="afff6"/>
              <w:jc w:val="center"/>
            </w:pPr>
            <w:r w:rsidRPr="00205538">
              <w:t>5</w:t>
            </w:r>
          </w:p>
        </w:tc>
        <w:tc>
          <w:tcPr>
            <w:tcW w:w="1889" w:type="pct"/>
            <w:shd w:val="clear" w:color="auto" w:fill="auto"/>
            <w:vAlign w:val="center"/>
          </w:tcPr>
          <w:p w:rsidR="005F4B95" w:rsidRPr="00205538" w:rsidRDefault="005F4B95" w:rsidP="002209A4">
            <w:pPr>
              <w:pStyle w:val="afff6"/>
              <w:jc w:val="center"/>
            </w:pPr>
            <w:r w:rsidRPr="00205538">
              <w:t>431 грн/</w:t>
            </w:r>
            <w:r w:rsidR="002209A4">
              <w:t>единицу</w:t>
            </w:r>
          </w:p>
        </w:tc>
      </w:tr>
    </w:tbl>
    <w:p w:rsidR="005F4B95" w:rsidRPr="00205538" w:rsidRDefault="005F4B95" w:rsidP="005F4B95"/>
    <w:p w:rsidR="005F4B95" w:rsidRPr="00205538" w:rsidRDefault="002209A4" w:rsidP="005F4B95">
      <w:pPr>
        <w:pStyle w:val="afffffc"/>
        <w:ind w:firstLine="709"/>
        <w:rPr>
          <w:b/>
          <w:lang w:val="ru-RU"/>
        </w:rPr>
      </w:pPr>
      <w:r>
        <w:rPr>
          <w:b/>
          <w:lang w:val="ru-RU"/>
        </w:rPr>
        <w:t>Вопросы</w:t>
      </w:r>
      <w:r w:rsidR="005F4B95" w:rsidRPr="00205538">
        <w:rPr>
          <w:b/>
          <w:lang w:val="ru-RU"/>
        </w:rPr>
        <w:t xml:space="preserve"> для ус</w:t>
      </w:r>
      <w:r>
        <w:rPr>
          <w:b/>
          <w:lang w:val="ru-RU"/>
        </w:rPr>
        <w:t>т</w:t>
      </w:r>
      <w:r w:rsidR="005F4B95" w:rsidRPr="00205538">
        <w:rPr>
          <w:b/>
          <w:lang w:val="ru-RU"/>
        </w:rPr>
        <w:t>ного оп</w:t>
      </w:r>
      <w:r>
        <w:rPr>
          <w:b/>
          <w:lang w:val="ru-RU"/>
        </w:rPr>
        <w:t>роса</w:t>
      </w:r>
      <w:r w:rsidR="005F4B95" w:rsidRPr="00205538">
        <w:rPr>
          <w:b/>
          <w:lang w:val="ru-RU"/>
        </w:rPr>
        <w:t>:</w:t>
      </w:r>
    </w:p>
    <w:p w:rsidR="005F4B95" w:rsidRPr="00205538" w:rsidRDefault="002209A4" w:rsidP="005F4B95">
      <w:pPr>
        <w:pStyle w:val="afffffc"/>
        <w:numPr>
          <w:ilvl w:val="0"/>
          <w:numId w:val="9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 w:rsidRPr="00FE712F">
        <w:rPr>
          <w:lang w:val="ru-RU"/>
        </w:rPr>
        <w:t>Назовите виды экологического налога на Украине.</w:t>
      </w:r>
    </w:p>
    <w:p w:rsidR="005F4B95" w:rsidRPr="00205538" w:rsidRDefault="003003F6" w:rsidP="005F4B95">
      <w:pPr>
        <w:pStyle w:val="afffffc"/>
        <w:numPr>
          <w:ilvl w:val="0"/>
          <w:numId w:val="9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 w:rsidRPr="00FE712F">
        <w:rPr>
          <w:lang w:val="ru-RU"/>
        </w:rPr>
        <w:t>Как плательщики вычисляют экологический налог?</w:t>
      </w:r>
    </w:p>
    <w:p w:rsidR="00AA6E26" w:rsidRPr="00DE0752" w:rsidRDefault="003A4D56" w:rsidP="00E03815">
      <w:pPr>
        <w:pStyle w:val="10"/>
        <w:rPr>
          <w:b w:val="0"/>
          <w:szCs w:val="30"/>
        </w:rPr>
      </w:pPr>
      <w:bookmarkStart w:id="11" w:name="_Toc475445599"/>
      <w:r w:rsidRPr="00DE0752">
        <w:rPr>
          <w:caps w:val="0"/>
          <w:color w:val="000000" w:themeColor="text1"/>
        </w:rPr>
        <w:lastRenderedPageBreak/>
        <w:t>ПРАКТИЧ</w:t>
      </w:r>
      <w:r>
        <w:rPr>
          <w:caps w:val="0"/>
          <w:color w:val="000000" w:themeColor="text1"/>
        </w:rPr>
        <w:t>ЕСКОЕ</w:t>
      </w:r>
      <w:r w:rsidRPr="00DE0752">
        <w:rPr>
          <w:caps w:val="0"/>
          <w:color w:val="000000" w:themeColor="text1"/>
        </w:rPr>
        <w:t xml:space="preserve"> ЗАНЯТ</w:t>
      </w:r>
      <w:r>
        <w:rPr>
          <w:caps w:val="0"/>
          <w:color w:val="000000" w:themeColor="text1"/>
        </w:rPr>
        <w:t>ИЕ</w:t>
      </w:r>
      <w:r w:rsidRPr="00DE0752">
        <w:rPr>
          <w:caps w:val="0"/>
          <w:color w:val="000000" w:themeColor="text1"/>
        </w:rPr>
        <w:t xml:space="preserve"> № 4</w:t>
      </w:r>
      <w:r w:rsidRPr="00DE0752">
        <w:rPr>
          <w:caps w:val="0"/>
          <w:color w:val="000000" w:themeColor="text1"/>
        </w:rPr>
        <w:br/>
      </w:r>
      <w:r w:rsidRPr="00FE712F">
        <w:rPr>
          <w:rFonts w:cs="Times New Roman"/>
          <w:caps w:val="0"/>
          <w:color w:val="000000" w:themeColor="text1"/>
        </w:rPr>
        <w:t>МЕТОДИКА РАСЧЕТА</w:t>
      </w:r>
      <w:r>
        <w:rPr>
          <w:rFonts w:cs="Times New Roman"/>
          <w:caps w:val="0"/>
          <w:color w:val="000000" w:themeColor="text1"/>
        </w:rPr>
        <w:t xml:space="preserve"> ПРЕДЕЛЬНО ДОПУСТИМОГО СБРОСА (П</w:t>
      </w:r>
      <w:r w:rsidRPr="00FE712F">
        <w:rPr>
          <w:rFonts w:cs="Times New Roman"/>
          <w:caps w:val="0"/>
          <w:color w:val="000000" w:themeColor="text1"/>
        </w:rPr>
        <w:t>ДС) СТОЧНЫХ ВОД</w:t>
      </w:r>
      <w:bookmarkEnd w:id="11"/>
    </w:p>
    <w:p w:rsidR="00857E74" w:rsidRPr="00DE0752" w:rsidRDefault="003A4D56" w:rsidP="00857E74">
      <w:pPr>
        <w:pStyle w:val="afffffc"/>
        <w:ind w:firstLine="709"/>
        <w:rPr>
          <w:lang w:val="ru-RU"/>
        </w:rPr>
      </w:pPr>
      <w:r>
        <w:rPr>
          <w:b/>
          <w:lang w:val="ru-RU"/>
        </w:rPr>
        <w:t>Цель</w:t>
      </w:r>
      <w:r w:rsidR="00857E74" w:rsidRPr="00DE0752">
        <w:rPr>
          <w:b/>
          <w:lang w:val="ru-RU"/>
        </w:rPr>
        <w:t>:</w:t>
      </w:r>
      <w:r w:rsidR="00857E74" w:rsidRPr="00DE0752">
        <w:rPr>
          <w:lang w:val="ru-RU"/>
        </w:rPr>
        <w:t xml:space="preserve"> </w:t>
      </w:r>
      <w:r w:rsidRPr="00FD5237">
        <w:rPr>
          <w:lang w:val="ru-RU"/>
        </w:rPr>
        <w:t>ознакомиться с методикой расчета предельно допустимого сброса сточных вод для разных условий, научиться давать вывод относ</w:t>
      </w:r>
      <w:r w:rsidRPr="00FD5237">
        <w:rPr>
          <w:lang w:val="ru-RU"/>
        </w:rPr>
        <w:t>и</w:t>
      </w:r>
      <w:r w:rsidRPr="00FD5237">
        <w:rPr>
          <w:lang w:val="ru-RU"/>
        </w:rPr>
        <w:t>тельно качества воды в водоемах после сброса.</w:t>
      </w:r>
    </w:p>
    <w:p w:rsidR="002265B6" w:rsidRPr="00DE0752" w:rsidRDefault="003A4D56" w:rsidP="002265B6">
      <w:pPr>
        <w:pStyle w:val="afffffc"/>
        <w:ind w:firstLine="709"/>
        <w:rPr>
          <w:b/>
          <w:lang w:val="ru-RU"/>
        </w:rPr>
      </w:pPr>
      <w:r w:rsidRPr="00FE712F">
        <w:rPr>
          <w:b/>
          <w:lang w:val="ru-RU"/>
        </w:rPr>
        <w:t>Отчет о работе:</w:t>
      </w:r>
    </w:p>
    <w:p w:rsidR="003A4D56" w:rsidRPr="00FE712F" w:rsidRDefault="003A4D56" w:rsidP="003A4D56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1) конспект методик расчета;</w:t>
      </w:r>
    </w:p>
    <w:p w:rsidR="002265B6" w:rsidRPr="00DE0752" w:rsidRDefault="003A4D56" w:rsidP="003A4D56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2) письменное решение задач.</w:t>
      </w:r>
    </w:p>
    <w:p w:rsidR="00AA6E26" w:rsidRPr="00DE0752" w:rsidRDefault="003A4D56" w:rsidP="00AA6E26">
      <w:pPr>
        <w:pStyle w:val="afffffc"/>
        <w:ind w:firstLine="709"/>
        <w:rPr>
          <w:b/>
          <w:lang w:val="ru-RU"/>
        </w:rPr>
      </w:pPr>
      <w:r w:rsidRPr="00FE712F">
        <w:rPr>
          <w:b/>
          <w:lang w:val="ru-RU"/>
        </w:rPr>
        <w:t>Категории водопользования</w:t>
      </w:r>
      <w:r w:rsidR="00AA6E26" w:rsidRPr="00DE0752">
        <w:rPr>
          <w:b/>
          <w:lang w:val="ru-RU"/>
        </w:rPr>
        <w:t>:</w:t>
      </w:r>
    </w:p>
    <w:p w:rsidR="003A4D56" w:rsidRPr="00FE712F" w:rsidRDefault="003A4D56" w:rsidP="003A4D56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1) для хозяйственно-питьевого и культурно-бытового пользования;</w:t>
      </w:r>
    </w:p>
    <w:p w:rsidR="00AA6E26" w:rsidRPr="00DE0752" w:rsidRDefault="003A4D56" w:rsidP="003A4D56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2) для рыбно-хозяйственного пользования.</w:t>
      </w:r>
    </w:p>
    <w:p w:rsidR="00AA6E26" w:rsidRPr="00DE0752" w:rsidRDefault="003A4D56" w:rsidP="00AA6E26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Виды водопользования</w:t>
      </w:r>
      <w:r w:rsidR="00AA6E26" w:rsidRPr="00DE0752">
        <w:rPr>
          <w:lang w:val="ru-RU"/>
        </w:rPr>
        <w:t>:</w:t>
      </w:r>
    </w:p>
    <w:p w:rsidR="00AA6E26" w:rsidRPr="00DE0752" w:rsidRDefault="003A4D56" w:rsidP="00AA6E26">
      <w:pPr>
        <w:pStyle w:val="afffffc"/>
        <w:ind w:firstLine="709"/>
        <w:rPr>
          <w:lang w:val="ru-RU"/>
        </w:rPr>
      </w:pPr>
      <w:r w:rsidRPr="00FE712F">
        <w:rPr>
          <w:bCs/>
          <w:lang w:val="ru-RU"/>
        </w:rPr>
        <w:t xml:space="preserve">1) общее </w:t>
      </w:r>
      <w:r>
        <w:rPr>
          <w:bCs/>
          <w:lang w:val="ru-RU"/>
        </w:rPr>
        <w:t>–</w:t>
      </w:r>
      <w:r w:rsidRPr="00FE712F">
        <w:rPr>
          <w:bCs/>
          <w:lang w:val="ru-RU"/>
        </w:rPr>
        <w:t xml:space="preserve"> осуществляется гражданами для удовлетворения их потре</w:t>
      </w:r>
      <w:r w:rsidRPr="00FE712F">
        <w:rPr>
          <w:bCs/>
          <w:lang w:val="ru-RU"/>
        </w:rPr>
        <w:t>б</w:t>
      </w:r>
      <w:r w:rsidRPr="00FE712F">
        <w:rPr>
          <w:bCs/>
          <w:lang w:val="ru-RU"/>
        </w:rPr>
        <w:t>ностей (купание, плавание на лодках, любительское и спортивное рыболо</w:t>
      </w:r>
      <w:r w:rsidRPr="00FE712F">
        <w:rPr>
          <w:bCs/>
          <w:lang w:val="ru-RU"/>
        </w:rPr>
        <w:t>в</w:t>
      </w:r>
      <w:r w:rsidRPr="00FE712F">
        <w:rPr>
          <w:bCs/>
          <w:lang w:val="ru-RU"/>
        </w:rPr>
        <w:t>ство,</w:t>
      </w:r>
      <w:r>
        <w:rPr>
          <w:bCs/>
          <w:lang w:val="ru-RU"/>
        </w:rPr>
        <w:t xml:space="preserve"> водопой животных). Забор воды</w:t>
      </w:r>
      <w:r w:rsidRPr="00FE712F">
        <w:rPr>
          <w:bCs/>
          <w:lang w:val="ru-RU"/>
        </w:rPr>
        <w:t xml:space="preserve"> из водных объектов выполняется без применения сооружений и технических устройств;</w:t>
      </w:r>
    </w:p>
    <w:p w:rsidR="00AA6E26" w:rsidRPr="00DE0752" w:rsidRDefault="003A4D56" w:rsidP="00AA6E26">
      <w:pPr>
        <w:pStyle w:val="afffffc"/>
        <w:ind w:firstLine="709"/>
        <w:rPr>
          <w:lang w:val="ru-RU"/>
        </w:rPr>
      </w:pPr>
      <w:r w:rsidRPr="00FE712F">
        <w:rPr>
          <w:bCs/>
          <w:lang w:val="ru-RU"/>
        </w:rPr>
        <w:t>2</w:t>
      </w:r>
      <w:r>
        <w:rPr>
          <w:bCs/>
          <w:lang w:val="ru-RU"/>
        </w:rPr>
        <w:t>) специальное – это забор воды</w:t>
      </w:r>
      <w:r w:rsidRPr="00FE712F">
        <w:rPr>
          <w:bCs/>
          <w:lang w:val="ru-RU"/>
        </w:rPr>
        <w:t xml:space="preserve"> из водных объектов с применением сооружений или</w:t>
      </w:r>
      <w:r>
        <w:rPr>
          <w:bCs/>
          <w:lang w:val="ru-RU"/>
        </w:rPr>
        <w:t xml:space="preserve"> технических устройств и сброс в них сточ</w:t>
      </w:r>
      <w:r w:rsidRPr="00FE712F">
        <w:rPr>
          <w:bCs/>
          <w:lang w:val="ru-RU"/>
        </w:rPr>
        <w:t>ных вод. Ос</w:t>
      </w:r>
      <w:r w:rsidRPr="00FE712F">
        <w:rPr>
          <w:bCs/>
          <w:lang w:val="ru-RU"/>
        </w:rPr>
        <w:t>у</w:t>
      </w:r>
      <w:r w:rsidRPr="00FE712F">
        <w:rPr>
          <w:bCs/>
          <w:lang w:val="ru-RU"/>
        </w:rPr>
        <w:t>ществляется юридическими и физическими лицами для удовлетворения п</w:t>
      </w:r>
      <w:r w:rsidRPr="00FE712F">
        <w:rPr>
          <w:bCs/>
          <w:lang w:val="ru-RU"/>
        </w:rPr>
        <w:t>и</w:t>
      </w:r>
      <w:r w:rsidRPr="00FE712F">
        <w:rPr>
          <w:bCs/>
          <w:lang w:val="ru-RU"/>
        </w:rPr>
        <w:t>тьевых потребностей населения, а также для хозяйственно-бытовых, лече</w:t>
      </w:r>
      <w:r w:rsidRPr="00FE712F">
        <w:rPr>
          <w:bCs/>
          <w:lang w:val="ru-RU"/>
        </w:rPr>
        <w:t>б</w:t>
      </w:r>
      <w:r w:rsidRPr="00FE712F">
        <w:rPr>
          <w:bCs/>
          <w:lang w:val="ru-RU"/>
        </w:rPr>
        <w:t>ных, сельскохозяйственных, промышленных, транспортных, энергетич</w:t>
      </w:r>
      <w:r w:rsidRPr="00FE712F">
        <w:rPr>
          <w:bCs/>
          <w:lang w:val="ru-RU"/>
        </w:rPr>
        <w:t>е</w:t>
      </w:r>
      <w:r w:rsidRPr="00FE712F">
        <w:rPr>
          <w:bCs/>
          <w:lang w:val="ru-RU"/>
        </w:rPr>
        <w:t>ских, рыбно-хозяйственных и других государственных и общественных п</w:t>
      </w:r>
      <w:r w:rsidRPr="00FE712F">
        <w:rPr>
          <w:bCs/>
          <w:lang w:val="ru-RU"/>
        </w:rPr>
        <w:t>о</w:t>
      </w:r>
      <w:r w:rsidRPr="00FE712F">
        <w:rPr>
          <w:bCs/>
          <w:lang w:val="ru-RU"/>
        </w:rPr>
        <w:t xml:space="preserve">требностей. Является платным. Может </w:t>
      </w:r>
      <w:r>
        <w:rPr>
          <w:bCs/>
          <w:lang w:val="ru-RU"/>
        </w:rPr>
        <w:t>быть краткосрочным (до 3-х лет</w:t>
      </w:r>
      <w:r w:rsidRPr="00FE712F">
        <w:rPr>
          <w:bCs/>
          <w:lang w:val="ru-RU"/>
        </w:rPr>
        <w:t>) и долгосрочным (от 3-х до 25-ти лет).</w:t>
      </w:r>
    </w:p>
    <w:p w:rsidR="00AA6E26" w:rsidRPr="00DE0752" w:rsidRDefault="003A4D56" w:rsidP="00AA6E26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 xml:space="preserve">Сточные воды </w:t>
      </w:r>
      <w:r>
        <w:rPr>
          <w:lang w:val="ru-RU"/>
        </w:rPr>
        <w:t>–</w:t>
      </w:r>
      <w:r w:rsidRPr="00FE712F">
        <w:rPr>
          <w:lang w:val="ru-RU"/>
        </w:rPr>
        <w:t xml:space="preserve"> это воды, которые человек использовал в своей хозя</w:t>
      </w:r>
      <w:r w:rsidRPr="00FE712F">
        <w:rPr>
          <w:lang w:val="ru-RU"/>
        </w:rPr>
        <w:t>й</w:t>
      </w:r>
      <w:r w:rsidRPr="00FE712F">
        <w:rPr>
          <w:lang w:val="ru-RU"/>
        </w:rPr>
        <w:t>ственной и промышленной деятельности, или которые образован</w:t>
      </w:r>
      <w:r>
        <w:rPr>
          <w:lang w:val="ru-RU"/>
        </w:rPr>
        <w:t>ы атм</w:t>
      </w:r>
      <w:r>
        <w:rPr>
          <w:lang w:val="ru-RU"/>
        </w:rPr>
        <w:t>о</w:t>
      </w:r>
      <w:r>
        <w:rPr>
          <w:lang w:val="ru-RU"/>
        </w:rPr>
        <w:t>сферными осадками и</w:t>
      </w:r>
      <w:r w:rsidRPr="00FE712F">
        <w:rPr>
          <w:lang w:val="ru-RU"/>
        </w:rPr>
        <w:t xml:space="preserve"> стекают самотеко</w:t>
      </w:r>
      <w:r>
        <w:rPr>
          <w:lang w:val="ru-RU"/>
        </w:rPr>
        <w:t>м, или как</w:t>
      </w:r>
      <w:r w:rsidRPr="00FE712F">
        <w:rPr>
          <w:lang w:val="ru-RU"/>
        </w:rPr>
        <w:t xml:space="preserve"> организованн</w:t>
      </w:r>
      <w:r>
        <w:rPr>
          <w:lang w:val="ru-RU"/>
        </w:rPr>
        <w:t>ые</w:t>
      </w:r>
      <w:r w:rsidRPr="00FE712F">
        <w:rPr>
          <w:lang w:val="ru-RU"/>
        </w:rPr>
        <w:t xml:space="preserve"> из з</w:t>
      </w:r>
      <w:r w:rsidRPr="00FE712F">
        <w:rPr>
          <w:lang w:val="ru-RU"/>
        </w:rPr>
        <w:t>а</w:t>
      </w:r>
      <w:r w:rsidRPr="00FE712F">
        <w:rPr>
          <w:lang w:val="ru-RU"/>
        </w:rPr>
        <w:t>строенных территорий.</w:t>
      </w:r>
    </w:p>
    <w:p w:rsidR="00AA6E26" w:rsidRPr="00DE0752" w:rsidRDefault="003A4D56" w:rsidP="00AA6E26">
      <w:pPr>
        <w:pStyle w:val="afffffc"/>
        <w:ind w:firstLine="709"/>
        <w:rPr>
          <w:lang w:val="ru-RU"/>
        </w:rPr>
      </w:pPr>
      <w:proofErr w:type="gramStart"/>
      <w:r w:rsidRPr="00FE712F">
        <w:rPr>
          <w:lang w:val="ru-RU"/>
        </w:rPr>
        <w:t>Фоновая концентрация загрязнителя</w:t>
      </w:r>
      <w:r w:rsidRPr="00DE0752">
        <w:rPr>
          <w:lang w:val="ru-RU"/>
        </w:rPr>
        <w:t xml:space="preserve"> </w:t>
      </w:r>
      <w:r w:rsidR="00AA6E26" w:rsidRPr="00DE0752">
        <w:rPr>
          <w:lang w:val="ru-RU"/>
        </w:rPr>
        <w:t>(</w:t>
      </w:r>
      <w:proofErr w:type="spellStart"/>
      <w:r w:rsidR="00AA6E26" w:rsidRPr="00DE0752">
        <w:rPr>
          <w:i/>
          <w:lang w:val="ru-RU"/>
        </w:rPr>
        <w:t>С</w:t>
      </w:r>
      <w:r w:rsidR="00AA6E26" w:rsidRPr="00DE0752">
        <w:rPr>
          <w:vertAlign w:val="subscript"/>
          <w:lang w:val="ru-RU"/>
        </w:rPr>
        <w:t>ф</w:t>
      </w:r>
      <w:proofErr w:type="spellEnd"/>
      <w:r w:rsidR="00AA6E26" w:rsidRPr="00DE0752">
        <w:rPr>
          <w:lang w:val="ru-RU"/>
        </w:rPr>
        <w:t xml:space="preserve">) – </w:t>
      </w:r>
      <w:r w:rsidRPr="00FE712F">
        <w:rPr>
          <w:lang w:val="ru-RU"/>
        </w:rPr>
        <w:t>это концентрация, которая создается всеми источниками сброса кроме данного (устанавлив</w:t>
      </w:r>
      <w:r>
        <w:rPr>
          <w:lang w:val="ru-RU"/>
        </w:rPr>
        <w:t xml:space="preserve">ается по итогам наблюдений </w:t>
      </w:r>
      <w:proofErr w:type="spellStart"/>
      <w:r>
        <w:rPr>
          <w:lang w:val="ru-RU"/>
        </w:rPr>
        <w:t>Укргидрометом</w:t>
      </w:r>
      <w:proofErr w:type="spellEnd"/>
      <w:r>
        <w:rPr>
          <w:lang w:val="ru-RU"/>
        </w:rPr>
        <w:t xml:space="preserve"> по водным ресурса</w:t>
      </w:r>
      <w:r w:rsidRPr="00FE712F">
        <w:rPr>
          <w:lang w:val="ru-RU"/>
        </w:rPr>
        <w:t>м в течение 5-ти лет).</w:t>
      </w:r>
      <w:proofErr w:type="gramEnd"/>
    </w:p>
    <w:p w:rsidR="00AA6E26" w:rsidRPr="00DE0752" w:rsidRDefault="003A4D56" w:rsidP="00AA6E26">
      <w:pPr>
        <w:pStyle w:val="afffffc"/>
        <w:ind w:firstLine="709"/>
        <w:rPr>
          <w:lang w:val="ru-RU"/>
        </w:rPr>
      </w:pPr>
      <w:r>
        <w:rPr>
          <w:lang w:val="ru-RU"/>
        </w:rPr>
        <w:t>Предельно допустимый сброс (П</w:t>
      </w:r>
      <w:r w:rsidRPr="00FE712F">
        <w:rPr>
          <w:lang w:val="ru-RU"/>
        </w:rPr>
        <w:t xml:space="preserve">ДС) </w:t>
      </w:r>
      <w:r>
        <w:rPr>
          <w:lang w:val="ru-RU"/>
        </w:rPr>
        <w:t>–</w:t>
      </w:r>
      <w:r w:rsidRPr="00FE712F">
        <w:rPr>
          <w:lang w:val="ru-RU"/>
        </w:rPr>
        <w:t xml:space="preserve"> масса вещества в сточной воде, которое является максимально </w:t>
      </w:r>
      <w:r>
        <w:rPr>
          <w:lang w:val="ru-RU"/>
        </w:rPr>
        <w:t>допустимым для сброса (отведения</w:t>
      </w:r>
      <w:r w:rsidRPr="00FE712F">
        <w:rPr>
          <w:lang w:val="ru-RU"/>
        </w:rPr>
        <w:t xml:space="preserve">) </w:t>
      </w:r>
      <w:r>
        <w:rPr>
          <w:lang w:val="ru-RU"/>
        </w:rPr>
        <w:t>по уст</w:t>
      </w:r>
      <w:r>
        <w:rPr>
          <w:lang w:val="ru-RU"/>
        </w:rPr>
        <w:t>а</w:t>
      </w:r>
      <w:r>
        <w:rPr>
          <w:lang w:val="ru-RU"/>
        </w:rPr>
        <w:t>новленно</w:t>
      </w:r>
      <w:r w:rsidRPr="00FE712F">
        <w:rPr>
          <w:lang w:val="ru-RU"/>
        </w:rPr>
        <w:t>м</w:t>
      </w:r>
      <w:r>
        <w:rPr>
          <w:lang w:val="ru-RU"/>
        </w:rPr>
        <w:t>у режиму</w:t>
      </w:r>
      <w:r w:rsidRPr="00FE712F">
        <w:rPr>
          <w:lang w:val="ru-RU"/>
        </w:rPr>
        <w:t xml:space="preserve"> данного пункта водного объекта за единицу времени (</w:t>
      </w:r>
      <w:proofErr w:type="gramStart"/>
      <w:r w:rsidRPr="00FE712F">
        <w:rPr>
          <w:lang w:val="ru-RU"/>
        </w:rPr>
        <w:t>г</w:t>
      </w:r>
      <w:proofErr w:type="gramEnd"/>
      <w:r w:rsidRPr="00FE712F">
        <w:rPr>
          <w:lang w:val="ru-RU"/>
        </w:rPr>
        <w:t>/с или т/год).</w:t>
      </w:r>
    </w:p>
    <w:p w:rsidR="00AA6E26" w:rsidRPr="00DE0752" w:rsidRDefault="00C31C79" w:rsidP="00AA6E26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В соответствии с действующим</w:t>
      </w:r>
      <w:r>
        <w:rPr>
          <w:lang w:val="ru-RU"/>
        </w:rPr>
        <w:t>и нормативными документами П</w:t>
      </w:r>
      <w:r w:rsidRPr="00FE712F">
        <w:rPr>
          <w:lang w:val="ru-RU"/>
        </w:rPr>
        <w:t>ДС устанавливается как временный норматив (обычно со сроком действи</w:t>
      </w:r>
      <w:r>
        <w:rPr>
          <w:lang w:val="ru-RU"/>
        </w:rPr>
        <w:t>я</w:t>
      </w:r>
      <w:r w:rsidRPr="00FE712F">
        <w:rPr>
          <w:lang w:val="ru-RU"/>
        </w:rPr>
        <w:t xml:space="preserve"> 5 лет), который определяет максимальную массу вещества в сточных водах </w:t>
      </w:r>
      <w:r w:rsidRPr="00FE712F">
        <w:rPr>
          <w:lang w:val="ru-RU"/>
        </w:rPr>
        <w:lastRenderedPageBreak/>
        <w:t>(</w:t>
      </w:r>
      <w:proofErr w:type="gramStart"/>
      <w:r w:rsidRPr="00FE712F">
        <w:rPr>
          <w:lang w:val="ru-RU"/>
        </w:rPr>
        <w:t>СВ</w:t>
      </w:r>
      <w:proofErr w:type="gramEnd"/>
      <w:r w:rsidRPr="00FE712F">
        <w:rPr>
          <w:lang w:val="ru-RU"/>
        </w:rPr>
        <w:t>), допустимую к сбросу в водный объект в единицу времени.</w:t>
      </w:r>
    </w:p>
    <w:p w:rsidR="00AA6E26" w:rsidRPr="00DE0752" w:rsidRDefault="00C31C79" w:rsidP="00AA6E26">
      <w:pPr>
        <w:pStyle w:val="afffffc"/>
        <w:ind w:firstLine="709"/>
        <w:rPr>
          <w:lang w:val="ru-RU"/>
        </w:rPr>
      </w:pPr>
      <w:r w:rsidRPr="00C31C79">
        <w:rPr>
          <w:u w:val="single"/>
          <w:lang w:val="ru-RU"/>
        </w:rPr>
        <w:t xml:space="preserve">Для сбросов </w:t>
      </w:r>
      <w:proofErr w:type="gramStart"/>
      <w:r w:rsidRPr="00C31C79">
        <w:rPr>
          <w:u w:val="single"/>
          <w:lang w:val="ru-RU"/>
        </w:rPr>
        <w:t>СВ</w:t>
      </w:r>
      <w:proofErr w:type="gramEnd"/>
      <w:r w:rsidRPr="00C31C79">
        <w:rPr>
          <w:u w:val="single"/>
          <w:lang w:val="ru-RU"/>
        </w:rPr>
        <w:t xml:space="preserve"> в пределах населенных пунктов или в зонах повыше</w:t>
      </w:r>
      <w:r w:rsidRPr="00C31C79">
        <w:rPr>
          <w:u w:val="single"/>
          <w:lang w:val="ru-RU"/>
        </w:rPr>
        <w:t>н</w:t>
      </w:r>
      <w:r w:rsidRPr="00C31C79">
        <w:rPr>
          <w:u w:val="single"/>
          <w:lang w:val="ru-RU"/>
        </w:rPr>
        <w:t>ного загрязнения водных объектов</w:t>
      </w:r>
      <w:r w:rsidR="00AA6E26" w:rsidRPr="00DE0752">
        <w:rPr>
          <w:lang w:val="ru-RU"/>
        </w:rPr>
        <w:t xml:space="preserve"> </w:t>
      </w:r>
      <w:r w:rsidRPr="00425894">
        <w:rPr>
          <w:lang w:val="ru-RU"/>
        </w:rPr>
        <w:t>установлено, что требования к составу и свойствам воды водного объекта относятся и к СВ каждого предприятия. В этом случае:</w:t>
      </w:r>
    </w:p>
    <w:p w:rsidR="00B75939" w:rsidRPr="00DE0752" w:rsidRDefault="00B75939" w:rsidP="00FC4679">
      <w:pPr>
        <w:pStyle w:val="ac"/>
        <w:tabs>
          <w:tab w:val="clear" w:pos="10064"/>
          <w:tab w:val="right" w:pos="9923"/>
        </w:tabs>
        <w:rPr>
          <w:bCs/>
          <w:szCs w:val="30"/>
          <w:lang w:val="ru-RU"/>
        </w:rPr>
      </w:pPr>
      <w:r w:rsidRPr="00DE0752">
        <w:rPr>
          <w:lang w:val="ru-RU"/>
        </w:rPr>
        <w:tab/>
      </w:r>
      <w:bookmarkStart w:id="12" w:name="_Ref68342267"/>
      <w:r w:rsidR="00171F29" w:rsidRPr="00DE0752">
        <w:rPr>
          <w:bCs/>
          <w:position w:val="-14"/>
          <w:szCs w:val="30"/>
          <w:lang w:val="ru-RU"/>
        </w:rPr>
        <w:object w:dxaOrig="1840" w:dyaOrig="420">
          <v:shape id="_x0000_i1033" type="#_x0000_t75" style="width:92.25pt;height:21pt" o:ole="">
            <v:imagedata r:id="rId30" o:title=""/>
          </v:shape>
          <o:OLEObject Type="Embed" ProgID="Equation.DSMT4" ShapeID="_x0000_i1033" DrawAspect="Content" ObjectID="_1632844920" r:id="rId31"/>
        </w:object>
      </w:r>
      <w:bookmarkEnd w:id="12"/>
      <w:r w:rsidRPr="00DE0752">
        <w:rPr>
          <w:bCs/>
          <w:szCs w:val="30"/>
          <w:lang w:val="ru-RU"/>
        </w:rPr>
        <w:t xml:space="preserve">, </w:t>
      </w:r>
      <w:r w:rsidR="00C31C79">
        <w:rPr>
          <w:bCs/>
          <w:szCs w:val="30"/>
          <w:lang w:val="ru-RU"/>
        </w:rPr>
        <w:t>если</w:t>
      </w:r>
      <w:r w:rsidR="00001C3D" w:rsidRPr="00DE0752">
        <w:rPr>
          <w:bCs/>
          <w:szCs w:val="30"/>
          <w:lang w:val="ru-RU"/>
        </w:rPr>
        <w:t xml:space="preserve"> </w:t>
      </w:r>
      <w:r w:rsidR="00001C3D" w:rsidRPr="00DE0752">
        <w:rPr>
          <w:bCs/>
          <w:position w:val="-14"/>
          <w:szCs w:val="30"/>
          <w:lang w:val="ru-RU"/>
        </w:rPr>
        <w:object w:dxaOrig="1500" w:dyaOrig="420">
          <v:shape id="_x0000_i1034" type="#_x0000_t75" style="width:75pt;height:21pt" o:ole="">
            <v:imagedata r:id="rId32" o:title=""/>
          </v:shape>
          <o:OLEObject Type="Embed" ProgID="Equation.DSMT4" ShapeID="_x0000_i1034" DrawAspect="Content" ObjectID="_1632844921" r:id="rId33"/>
        </w:object>
      </w:r>
      <w:r w:rsidR="00D47AC3" w:rsidRPr="00DE0752">
        <w:rPr>
          <w:bCs/>
          <w:szCs w:val="30"/>
          <w:lang w:val="ru-RU"/>
        </w:rPr>
        <w:t>;</w:t>
      </w:r>
      <w:r w:rsidRPr="00DE0752">
        <w:rPr>
          <w:bCs/>
          <w:szCs w:val="30"/>
          <w:lang w:val="ru-RU"/>
        </w:rPr>
        <w:tab/>
        <w:t>(4.1)</w:t>
      </w:r>
    </w:p>
    <w:p w:rsidR="00B75939" w:rsidRPr="00DE0752" w:rsidRDefault="00B75939" w:rsidP="00402D1A">
      <w:pPr>
        <w:pStyle w:val="ac"/>
        <w:tabs>
          <w:tab w:val="clear" w:pos="10064"/>
          <w:tab w:val="right" w:pos="9923"/>
        </w:tabs>
        <w:rPr>
          <w:bCs/>
          <w:szCs w:val="30"/>
          <w:lang w:val="ru-RU"/>
        </w:rPr>
      </w:pPr>
      <w:r w:rsidRPr="00DE0752">
        <w:rPr>
          <w:lang w:val="ru-RU"/>
        </w:rPr>
        <w:tab/>
      </w:r>
      <w:r w:rsidR="00171F29" w:rsidRPr="00DE0752">
        <w:rPr>
          <w:bCs/>
          <w:position w:val="-12"/>
          <w:szCs w:val="30"/>
          <w:lang w:val="ru-RU"/>
        </w:rPr>
        <w:object w:dxaOrig="1939" w:dyaOrig="380">
          <v:shape id="_x0000_i1035" type="#_x0000_t75" style="width:97.5pt;height:18.75pt" o:ole="">
            <v:imagedata r:id="rId34" o:title=""/>
          </v:shape>
          <o:OLEObject Type="Embed" ProgID="Equation.DSMT4" ShapeID="_x0000_i1035" DrawAspect="Content" ObjectID="_1632844922" r:id="rId35"/>
        </w:object>
      </w:r>
      <w:r w:rsidRPr="00DE0752">
        <w:rPr>
          <w:bCs/>
          <w:szCs w:val="30"/>
          <w:lang w:val="ru-RU"/>
        </w:rPr>
        <w:t xml:space="preserve">, </w:t>
      </w:r>
      <w:r w:rsidR="00C31C79">
        <w:rPr>
          <w:bCs/>
          <w:szCs w:val="30"/>
          <w:lang w:val="ru-RU"/>
        </w:rPr>
        <w:t xml:space="preserve">если </w:t>
      </w:r>
      <w:r w:rsidR="00D85DE0" w:rsidRPr="00DE0752">
        <w:rPr>
          <w:bCs/>
          <w:position w:val="-14"/>
          <w:szCs w:val="30"/>
          <w:lang w:val="ru-RU"/>
        </w:rPr>
        <w:object w:dxaOrig="1500" w:dyaOrig="420">
          <v:shape id="_x0000_i1036" type="#_x0000_t75" style="width:75pt;height:21pt" o:ole="">
            <v:imagedata r:id="rId36" o:title=""/>
          </v:shape>
          <o:OLEObject Type="Embed" ProgID="Equation.DSMT4" ShapeID="_x0000_i1036" DrawAspect="Content" ObjectID="_1632844923" r:id="rId37"/>
        </w:object>
      </w:r>
      <w:r w:rsidR="00D47AC3" w:rsidRPr="00DE0752">
        <w:rPr>
          <w:bCs/>
          <w:szCs w:val="30"/>
          <w:lang w:val="ru-RU"/>
        </w:rPr>
        <w:t>,</w:t>
      </w:r>
      <w:r w:rsidRPr="00DE0752">
        <w:rPr>
          <w:bCs/>
          <w:szCs w:val="30"/>
          <w:lang w:val="ru-RU"/>
        </w:rPr>
        <w:tab/>
        <w:t>(4.2)</w:t>
      </w:r>
    </w:p>
    <w:p w:rsidR="00B75939" w:rsidRPr="00DE0752" w:rsidRDefault="00F333CD" w:rsidP="00B75939">
      <w:pPr>
        <w:pStyle w:val="afffffc"/>
        <w:ind w:firstLine="709"/>
        <w:rPr>
          <w:szCs w:val="30"/>
          <w:lang w:val="ru-RU"/>
        </w:rPr>
      </w:pPr>
      <w:r>
        <w:rPr>
          <w:szCs w:val="30"/>
          <w:lang w:val="ru-RU"/>
        </w:rPr>
        <w:t>г</w:t>
      </w:r>
      <w:r w:rsidR="00B75939" w:rsidRPr="00DE0752">
        <w:rPr>
          <w:szCs w:val="30"/>
          <w:lang w:val="ru-RU"/>
        </w:rPr>
        <w:t xml:space="preserve">де </w:t>
      </w:r>
      <w:proofErr w:type="spellStart"/>
      <w:r w:rsidR="00B75939" w:rsidRPr="00DE0752">
        <w:rPr>
          <w:i/>
          <w:szCs w:val="30"/>
          <w:lang w:val="ru-RU"/>
        </w:rPr>
        <w:t>С</w:t>
      </w:r>
      <w:r w:rsidR="00B75939" w:rsidRPr="00DE0752">
        <w:rPr>
          <w:i/>
          <w:sz w:val="26"/>
          <w:szCs w:val="26"/>
          <w:vertAlign w:val="subscript"/>
          <w:lang w:val="ru-RU"/>
        </w:rPr>
        <w:t>ст</w:t>
      </w:r>
      <w:proofErr w:type="spellEnd"/>
      <w:r w:rsidR="00B75939" w:rsidRPr="00DE0752">
        <w:rPr>
          <w:szCs w:val="30"/>
          <w:lang w:val="ru-RU"/>
        </w:rPr>
        <w:t xml:space="preserve"> – </w:t>
      </w:r>
      <w:r w:rsidR="00336EA1" w:rsidRPr="00FE712F">
        <w:rPr>
          <w:szCs w:val="30"/>
          <w:lang w:val="ru-RU"/>
        </w:rPr>
        <w:t xml:space="preserve">концентрация вещества в </w:t>
      </w:r>
      <w:proofErr w:type="gramStart"/>
      <w:r w:rsidR="00336EA1" w:rsidRPr="00FE712F">
        <w:rPr>
          <w:szCs w:val="30"/>
          <w:lang w:val="ru-RU"/>
        </w:rPr>
        <w:t>СВ</w:t>
      </w:r>
      <w:proofErr w:type="gramEnd"/>
      <w:r w:rsidR="00B75939" w:rsidRPr="00DE0752">
        <w:rPr>
          <w:szCs w:val="30"/>
          <w:lang w:val="ru-RU"/>
        </w:rPr>
        <w:t>, г/м</w:t>
      </w:r>
      <w:r w:rsidR="00B75939" w:rsidRPr="00DE0752">
        <w:rPr>
          <w:szCs w:val="30"/>
          <w:vertAlign w:val="superscript"/>
          <w:lang w:val="ru-RU"/>
        </w:rPr>
        <w:t>3</w:t>
      </w:r>
      <w:r w:rsidR="00B75939" w:rsidRPr="00DE0752">
        <w:rPr>
          <w:szCs w:val="30"/>
          <w:lang w:val="ru-RU"/>
        </w:rPr>
        <w:t>;</w:t>
      </w:r>
    </w:p>
    <w:p w:rsidR="00B75939" w:rsidRPr="00DE0752" w:rsidRDefault="00336EA1" w:rsidP="00B75939">
      <w:pPr>
        <w:pStyle w:val="af3"/>
        <w:suppressAutoHyphens/>
        <w:spacing w:after="0"/>
        <w:ind w:left="0" w:firstLine="709"/>
        <w:rPr>
          <w:szCs w:val="30"/>
        </w:rPr>
      </w:pPr>
      <w:r>
        <w:rPr>
          <w:i/>
          <w:szCs w:val="30"/>
        </w:rPr>
        <w:t>П</w:t>
      </w:r>
      <w:r w:rsidR="00B75939" w:rsidRPr="00DE0752">
        <w:rPr>
          <w:i/>
          <w:szCs w:val="30"/>
        </w:rPr>
        <w:t>ДК</w:t>
      </w:r>
      <w:r w:rsidR="00B75939" w:rsidRPr="00DE0752">
        <w:rPr>
          <w:szCs w:val="30"/>
        </w:rPr>
        <w:t xml:space="preserve"> – </w:t>
      </w:r>
      <w:r w:rsidRPr="00EE04EE">
        <w:rPr>
          <w:szCs w:val="30"/>
        </w:rPr>
        <w:t>предельно допустимая концентрация вещества для данной категории водопользования (категория уста</w:t>
      </w:r>
      <w:r>
        <w:rPr>
          <w:szCs w:val="30"/>
        </w:rPr>
        <w:t xml:space="preserve">навливается местными органами рыбоохраны и </w:t>
      </w:r>
      <w:proofErr w:type="spellStart"/>
      <w:r>
        <w:rPr>
          <w:szCs w:val="30"/>
        </w:rPr>
        <w:t>санэпидемслужбы</w:t>
      </w:r>
      <w:proofErr w:type="spellEnd"/>
      <w:r>
        <w:rPr>
          <w:szCs w:val="30"/>
        </w:rPr>
        <w:t>),</w:t>
      </w:r>
      <w:r w:rsidR="00B75939" w:rsidRPr="00DE0752">
        <w:rPr>
          <w:szCs w:val="30"/>
        </w:rPr>
        <w:t xml:space="preserve"> г/м</w:t>
      </w:r>
      <w:r w:rsidR="00B75939" w:rsidRPr="00DE0752">
        <w:rPr>
          <w:szCs w:val="30"/>
          <w:vertAlign w:val="superscript"/>
        </w:rPr>
        <w:t>3</w:t>
      </w:r>
      <w:r w:rsidR="00B75939" w:rsidRPr="00DE0752">
        <w:rPr>
          <w:szCs w:val="30"/>
        </w:rPr>
        <w:t>;</w:t>
      </w:r>
    </w:p>
    <w:p w:rsidR="00B75939" w:rsidRPr="00DE0752" w:rsidRDefault="00B75939" w:rsidP="00B75939">
      <w:pPr>
        <w:ind w:firstLine="709"/>
        <w:rPr>
          <w:szCs w:val="30"/>
        </w:rPr>
      </w:pPr>
      <w:r w:rsidRPr="00DE0752">
        <w:rPr>
          <w:i/>
          <w:szCs w:val="30"/>
        </w:rPr>
        <w:t>q</w:t>
      </w:r>
      <w:r w:rsidRPr="00DE0752">
        <w:rPr>
          <w:szCs w:val="30"/>
        </w:rPr>
        <w:t xml:space="preserve"> – </w:t>
      </w:r>
      <w:r w:rsidR="00336EA1">
        <w:rPr>
          <w:sz w:val="28"/>
          <w:szCs w:val="28"/>
        </w:rPr>
        <w:t xml:space="preserve">наибольший среднечасовой расход </w:t>
      </w:r>
      <w:proofErr w:type="gramStart"/>
      <w:r w:rsidR="00336EA1">
        <w:rPr>
          <w:sz w:val="28"/>
          <w:szCs w:val="28"/>
        </w:rPr>
        <w:t>СВ</w:t>
      </w:r>
      <w:proofErr w:type="gramEnd"/>
      <w:r w:rsidRPr="00DE0752">
        <w:rPr>
          <w:szCs w:val="30"/>
        </w:rPr>
        <w:t>, м</w:t>
      </w:r>
      <w:r w:rsidRPr="00DE0752">
        <w:rPr>
          <w:szCs w:val="30"/>
          <w:vertAlign w:val="superscript"/>
        </w:rPr>
        <w:t>3</w:t>
      </w:r>
      <w:r w:rsidRPr="00DE0752">
        <w:rPr>
          <w:szCs w:val="30"/>
        </w:rPr>
        <w:t>/с.</w:t>
      </w:r>
    </w:p>
    <w:p w:rsidR="00B75939" w:rsidRPr="00DE0752" w:rsidRDefault="00B75939" w:rsidP="00402D1A">
      <w:pPr>
        <w:pStyle w:val="ac"/>
        <w:tabs>
          <w:tab w:val="clear" w:pos="10064"/>
          <w:tab w:val="right" w:pos="9923"/>
        </w:tabs>
        <w:rPr>
          <w:szCs w:val="30"/>
          <w:lang w:val="ru-RU"/>
        </w:rPr>
      </w:pPr>
      <w:r w:rsidRPr="00DE0752">
        <w:rPr>
          <w:lang w:val="ru-RU"/>
        </w:rPr>
        <w:tab/>
      </w:r>
      <w:bookmarkStart w:id="13" w:name="_Ref68352071"/>
      <w:r w:rsidR="00D85DE0" w:rsidRPr="00DE0752">
        <w:rPr>
          <w:bCs/>
          <w:position w:val="-28"/>
          <w:szCs w:val="30"/>
          <w:lang w:val="ru-RU"/>
        </w:rPr>
        <w:object w:dxaOrig="1920" w:dyaOrig="859">
          <v:shape id="_x0000_i1037" type="#_x0000_t75" style="width:96pt;height:42.75pt" o:ole="">
            <v:imagedata r:id="rId38" o:title=""/>
          </v:shape>
          <o:OLEObject Type="Embed" ProgID="Equation.DSMT4" ShapeID="_x0000_i1037" DrawAspect="Content" ObjectID="_1632844924" r:id="rId39"/>
        </w:object>
      </w:r>
      <w:bookmarkEnd w:id="13"/>
      <w:r w:rsidRPr="00DE0752">
        <w:rPr>
          <w:szCs w:val="30"/>
          <w:lang w:val="ru-RU"/>
        </w:rPr>
        <w:t>,</w:t>
      </w:r>
      <w:r w:rsidR="00801B16" w:rsidRPr="00DE0752">
        <w:rPr>
          <w:szCs w:val="30"/>
          <w:lang w:val="ru-RU"/>
        </w:rPr>
        <w:t xml:space="preserve"> м</w:t>
      </w:r>
      <w:r w:rsidR="00801B16" w:rsidRPr="00DE0752">
        <w:rPr>
          <w:szCs w:val="30"/>
          <w:vertAlign w:val="superscript"/>
          <w:lang w:val="ru-RU"/>
        </w:rPr>
        <w:t>3</w:t>
      </w:r>
      <w:r w:rsidR="00801B16" w:rsidRPr="00DE0752">
        <w:rPr>
          <w:szCs w:val="30"/>
          <w:lang w:val="ru-RU"/>
        </w:rPr>
        <w:t>/с,</w:t>
      </w:r>
      <w:r w:rsidR="0085636F" w:rsidRPr="00DE0752">
        <w:rPr>
          <w:szCs w:val="30"/>
          <w:lang w:val="ru-RU"/>
        </w:rPr>
        <w:tab/>
        <w:t>(4.3)</w:t>
      </w:r>
    </w:p>
    <w:p w:rsidR="0085636F" w:rsidRPr="00DE0752" w:rsidRDefault="00F333CD" w:rsidP="0085636F">
      <w:pPr>
        <w:pStyle w:val="af3"/>
        <w:suppressAutoHyphens/>
        <w:spacing w:after="0"/>
        <w:ind w:left="0" w:firstLine="709"/>
        <w:rPr>
          <w:szCs w:val="30"/>
        </w:rPr>
      </w:pPr>
      <w:r>
        <w:rPr>
          <w:szCs w:val="30"/>
        </w:rPr>
        <w:t>г</w:t>
      </w:r>
      <w:r w:rsidR="0085636F" w:rsidRPr="00DE0752">
        <w:rPr>
          <w:szCs w:val="30"/>
        </w:rPr>
        <w:t>де</w:t>
      </w:r>
      <w:proofErr w:type="gramStart"/>
      <w:r w:rsidR="0085636F" w:rsidRPr="00DE0752">
        <w:rPr>
          <w:szCs w:val="30"/>
        </w:rPr>
        <w:t xml:space="preserve"> </w:t>
      </w:r>
      <w:r w:rsidR="0085636F" w:rsidRPr="00DE0752">
        <w:rPr>
          <w:i/>
          <w:szCs w:val="30"/>
        </w:rPr>
        <w:t>Д</w:t>
      </w:r>
      <w:proofErr w:type="gramEnd"/>
      <w:r w:rsidR="0085636F" w:rsidRPr="00DE0752">
        <w:rPr>
          <w:szCs w:val="30"/>
        </w:rPr>
        <w:t xml:space="preserve"> – </w:t>
      </w:r>
      <w:r w:rsidRPr="00FE712F">
        <w:rPr>
          <w:szCs w:val="30"/>
        </w:rPr>
        <w:t>диаметр сточной трубы</w:t>
      </w:r>
      <w:r w:rsidR="0085636F" w:rsidRPr="00DE0752">
        <w:rPr>
          <w:szCs w:val="30"/>
        </w:rPr>
        <w:t>, м;</w:t>
      </w:r>
    </w:p>
    <w:p w:rsidR="0085636F" w:rsidRPr="00DE0752" w:rsidRDefault="0085636F" w:rsidP="0085636F">
      <w:pPr>
        <w:pStyle w:val="af3"/>
        <w:suppressAutoHyphens/>
        <w:spacing w:after="0"/>
        <w:ind w:left="0" w:firstLine="709"/>
        <w:rPr>
          <w:szCs w:val="30"/>
        </w:rPr>
      </w:pPr>
      <w:proofErr w:type="spellStart"/>
      <w:r w:rsidRPr="00DE0752">
        <w:rPr>
          <w:i/>
          <w:szCs w:val="30"/>
        </w:rPr>
        <w:t>V</w:t>
      </w:r>
      <w:r w:rsidRPr="00DE0752">
        <w:rPr>
          <w:i/>
          <w:szCs w:val="30"/>
          <w:vertAlign w:val="subscript"/>
        </w:rPr>
        <w:t>c</w:t>
      </w:r>
      <w:proofErr w:type="gramStart"/>
      <w:r w:rsidRPr="00DE0752">
        <w:rPr>
          <w:i/>
          <w:szCs w:val="30"/>
          <w:vertAlign w:val="subscript"/>
        </w:rPr>
        <w:t>т</w:t>
      </w:r>
      <w:proofErr w:type="spellEnd"/>
      <w:proofErr w:type="gramEnd"/>
      <w:r w:rsidRPr="00DE0752">
        <w:rPr>
          <w:szCs w:val="30"/>
        </w:rPr>
        <w:t xml:space="preserve"> – </w:t>
      </w:r>
      <w:r w:rsidR="00F333CD" w:rsidRPr="00895492">
        <w:rPr>
          <w:szCs w:val="30"/>
        </w:rPr>
        <w:t>скорость стока</w:t>
      </w:r>
      <w:r w:rsidRPr="00DE0752">
        <w:rPr>
          <w:szCs w:val="30"/>
        </w:rPr>
        <w:t>, м/с.</w:t>
      </w:r>
    </w:p>
    <w:p w:rsidR="0085636F" w:rsidRPr="00DE0752" w:rsidRDefault="00F333CD" w:rsidP="0085636F">
      <w:pPr>
        <w:pStyle w:val="afffffc"/>
        <w:ind w:firstLine="709"/>
        <w:rPr>
          <w:szCs w:val="30"/>
          <w:lang w:val="ru-RU"/>
        </w:rPr>
      </w:pPr>
      <w:r w:rsidRPr="00FE712F">
        <w:rPr>
          <w:szCs w:val="30"/>
          <w:lang w:val="ru-RU"/>
        </w:rPr>
        <w:t xml:space="preserve">В случае </w:t>
      </w:r>
      <w:proofErr w:type="spellStart"/>
      <w:r w:rsidR="0085636F" w:rsidRPr="00DE0752">
        <w:rPr>
          <w:i/>
          <w:szCs w:val="30"/>
          <w:lang w:val="ru-RU"/>
        </w:rPr>
        <w:t>С</w:t>
      </w:r>
      <w:r w:rsidR="0085636F" w:rsidRPr="00DE0752">
        <w:rPr>
          <w:sz w:val="26"/>
          <w:szCs w:val="26"/>
          <w:vertAlign w:val="subscript"/>
          <w:lang w:val="ru-RU"/>
        </w:rPr>
        <w:t>ст</w:t>
      </w:r>
      <w:proofErr w:type="spellEnd"/>
      <w:r w:rsidR="0085636F" w:rsidRPr="00DE0752">
        <w:rPr>
          <w:szCs w:val="30"/>
          <w:lang w:val="ru-RU"/>
        </w:rPr>
        <w:t xml:space="preserve"> &gt; </w:t>
      </w:r>
      <w:r w:rsidR="0085636F" w:rsidRPr="00DE0752">
        <w:rPr>
          <w:i/>
          <w:szCs w:val="30"/>
          <w:lang w:val="ru-RU"/>
        </w:rPr>
        <w:t>ГДК</w:t>
      </w:r>
      <w:r w:rsidR="0085636F" w:rsidRPr="00DE0752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необходима</w:t>
      </w:r>
      <w:r w:rsidRPr="00FE712F">
        <w:rPr>
          <w:szCs w:val="30"/>
          <w:lang w:val="ru-RU"/>
        </w:rPr>
        <w:t xml:space="preserve"> очистка </w:t>
      </w:r>
      <w:proofErr w:type="gramStart"/>
      <w:r w:rsidRPr="00FE712F">
        <w:rPr>
          <w:szCs w:val="30"/>
          <w:lang w:val="ru-RU"/>
        </w:rPr>
        <w:t>СВ</w:t>
      </w:r>
      <w:proofErr w:type="gramEnd"/>
      <w:r w:rsidRPr="00FE712F">
        <w:rPr>
          <w:szCs w:val="30"/>
          <w:lang w:val="ru-RU"/>
        </w:rPr>
        <w:t xml:space="preserve"> к разрешенным нормам</w:t>
      </w:r>
      <w:r w:rsidR="0085636F" w:rsidRPr="00DE0752">
        <w:rPr>
          <w:szCs w:val="30"/>
          <w:lang w:val="ru-RU"/>
        </w:rPr>
        <w:t>.</w:t>
      </w:r>
    </w:p>
    <w:p w:rsidR="00FE666E" w:rsidRPr="00DE0752" w:rsidRDefault="00F333CD" w:rsidP="00FE666E">
      <w:pPr>
        <w:pStyle w:val="afffffc"/>
        <w:ind w:firstLine="709"/>
        <w:rPr>
          <w:szCs w:val="30"/>
          <w:lang w:val="ru-RU"/>
        </w:rPr>
      </w:pPr>
      <w:r w:rsidRPr="00F333CD">
        <w:rPr>
          <w:szCs w:val="30"/>
          <w:u w:val="single"/>
          <w:lang w:val="ru-RU"/>
        </w:rPr>
        <w:t xml:space="preserve">Для сбросов </w:t>
      </w:r>
      <w:proofErr w:type="gramStart"/>
      <w:r w:rsidRPr="00F333CD">
        <w:rPr>
          <w:szCs w:val="30"/>
          <w:u w:val="single"/>
          <w:lang w:val="ru-RU"/>
        </w:rPr>
        <w:t>СВ</w:t>
      </w:r>
      <w:proofErr w:type="gramEnd"/>
      <w:r w:rsidRPr="00F333CD">
        <w:rPr>
          <w:szCs w:val="30"/>
          <w:u w:val="single"/>
          <w:lang w:val="ru-RU"/>
        </w:rPr>
        <w:t xml:space="preserve"> за границей населенных пунктов или в незагрязненные водные объекты</w:t>
      </w:r>
      <w:r w:rsidR="00FE666E" w:rsidRPr="00DE0752">
        <w:rPr>
          <w:szCs w:val="30"/>
          <w:lang w:val="ru-RU"/>
        </w:rPr>
        <w:t xml:space="preserve"> </w:t>
      </w:r>
      <w:r w:rsidRPr="00ED4C19">
        <w:rPr>
          <w:szCs w:val="30"/>
          <w:lang w:val="ru-RU"/>
        </w:rPr>
        <w:t>разрешено проводить расчет ПДС с учетом возможного разбавления СВ водой водного объекта с качеством воды выше сброса СВ. В этом случае:</w:t>
      </w:r>
    </w:p>
    <w:p w:rsidR="00FE666E" w:rsidRPr="00DE0752" w:rsidRDefault="00FE666E" w:rsidP="00854AD0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DE0752">
        <w:rPr>
          <w:lang w:val="ru-RU"/>
        </w:rPr>
        <w:tab/>
      </w:r>
      <w:r w:rsidR="00171F29" w:rsidRPr="00DE0752">
        <w:rPr>
          <w:bCs/>
          <w:position w:val="-14"/>
          <w:szCs w:val="30"/>
          <w:lang w:val="ru-RU"/>
        </w:rPr>
        <w:object w:dxaOrig="1840" w:dyaOrig="420">
          <v:shape id="_x0000_i1038" type="#_x0000_t75" style="width:92.25pt;height:21pt" o:ole="">
            <v:imagedata r:id="rId40" o:title=""/>
          </v:shape>
          <o:OLEObject Type="Embed" ProgID="Equation.DSMT4" ShapeID="_x0000_i1038" DrawAspect="Content" ObjectID="_1632844925" r:id="rId41"/>
        </w:object>
      </w:r>
      <w:r w:rsidR="00632292" w:rsidRPr="00DE0752">
        <w:rPr>
          <w:lang w:val="ru-RU"/>
        </w:rPr>
        <w:t xml:space="preserve">, </w:t>
      </w:r>
      <w:r w:rsidR="00F333CD">
        <w:rPr>
          <w:lang w:val="ru-RU"/>
        </w:rPr>
        <w:t>если</w:t>
      </w:r>
      <w:r w:rsidR="00632292" w:rsidRPr="00DE0752">
        <w:rPr>
          <w:lang w:val="ru-RU"/>
        </w:rPr>
        <w:t xml:space="preserve"> </w:t>
      </w:r>
      <w:r w:rsidR="00D85DE0" w:rsidRPr="00DE0752">
        <w:rPr>
          <w:bCs/>
          <w:position w:val="-14"/>
          <w:szCs w:val="30"/>
          <w:lang w:val="ru-RU"/>
        </w:rPr>
        <w:object w:dxaOrig="1860" w:dyaOrig="420">
          <v:shape id="_x0000_i1039" type="#_x0000_t75" style="width:93pt;height:21pt" o:ole="">
            <v:imagedata r:id="rId42" o:title=""/>
          </v:shape>
          <o:OLEObject Type="Embed" ProgID="Equation.DSMT4" ShapeID="_x0000_i1039" DrawAspect="Content" ObjectID="_1632844926" r:id="rId43"/>
        </w:object>
      </w:r>
      <w:r w:rsidR="00632292" w:rsidRPr="00DE0752">
        <w:rPr>
          <w:lang w:val="ru-RU"/>
        </w:rPr>
        <w:t>,</w:t>
      </w:r>
      <w:r w:rsidR="00632292" w:rsidRPr="00DE0752">
        <w:rPr>
          <w:lang w:val="ru-RU"/>
        </w:rPr>
        <w:tab/>
        <w:t>(4.4)</w:t>
      </w:r>
    </w:p>
    <w:p w:rsidR="00632292" w:rsidRPr="00DE0752" w:rsidRDefault="00632292" w:rsidP="00854AD0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DE0752">
        <w:rPr>
          <w:lang w:val="ru-RU"/>
        </w:rPr>
        <w:tab/>
      </w:r>
      <w:r w:rsidR="00171F29" w:rsidRPr="00DE0752">
        <w:rPr>
          <w:bCs/>
          <w:position w:val="-14"/>
          <w:szCs w:val="30"/>
          <w:lang w:val="ru-RU"/>
        </w:rPr>
        <w:object w:dxaOrig="2320" w:dyaOrig="420">
          <v:shape id="_x0000_i1040" type="#_x0000_t75" style="width:116.25pt;height:21pt" o:ole="">
            <v:imagedata r:id="rId44" o:title=""/>
          </v:shape>
          <o:OLEObject Type="Embed" ProgID="Equation.DSMT4" ShapeID="_x0000_i1040" DrawAspect="Content" ObjectID="_1632844927" r:id="rId45"/>
        </w:object>
      </w:r>
      <w:r w:rsidRPr="00DE0752">
        <w:rPr>
          <w:lang w:val="ru-RU"/>
        </w:rPr>
        <w:t xml:space="preserve">, </w:t>
      </w:r>
      <w:r w:rsidR="00F333CD">
        <w:rPr>
          <w:lang w:val="ru-RU"/>
        </w:rPr>
        <w:t>если</w:t>
      </w:r>
      <w:r w:rsidRPr="00DE0752">
        <w:rPr>
          <w:lang w:val="ru-RU"/>
        </w:rPr>
        <w:t xml:space="preserve"> </w:t>
      </w:r>
      <w:r w:rsidR="00801B16" w:rsidRPr="00DE0752">
        <w:rPr>
          <w:bCs/>
          <w:position w:val="-14"/>
          <w:szCs w:val="30"/>
          <w:lang w:val="ru-RU"/>
        </w:rPr>
        <w:object w:dxaOrig="1860" w:dyaOrig="420">
          <v:shape id="_x0000_i1041" type="#_x0000_t75" style="width:93pt;height:21pt" o:ole="">
            <v:imagedata r:id="rId46" o:title=""/>
          </v:shape>
          <o:OLEObject Type="Embed" ProgID="Equation.DSMT4" ShapeID="_x0000_i1041" DrawAspect="Content" ObjectID="_1632844928" r:id="rId47"/>
        </w:object>
      </w:r>
      <w:r w:rsidR="004A1B9B" w:rsidRPr="00DE0752">
        <w:rPr>
          <w:lang w:val="ru-RU"/>
        </w:rPr>
        <w:t>,</w:t>
      </w:r>
      <w:r w:rsidR="00F4041F" w:rsidRPr="00DE0752">
        <w:rPr>
          <w:lang w:val="ru-RU"/>
        </w:rPr>
        <w:tab/>
      </w:r>
      <w:r w:rsidR="004A1B9B" w:rsidRPr="00DE0752">
        <w:rPr>
          <w:lang w:val="ru-RU"/>
        </w:rPr>
        <w:t>(4.5)</w:t>
      </w:r>
    </w:p>
    <w:p w:rsidR="004A1B9B" w:rsidRPr="00DE0752" w:rsidRDefault="00F333CD" w:rsidP="00332785">
      <w:pPr>
        <w:pStyle w:val="afffffc"/>
        <w:rPr>
          <w:lang w:val="ru-RU"/>
        </w:rPr>
      </w:pPr>
      <w:r>
        <w:rPr>
          <w:lang w:val="ru-RU"/>
        </w:rPr>
        <w:t>г</w:t>
      </w:r>
      <w:r w:rsidR="004A1B9B" w:rsidRPr="00DE0752">
        <w:rPr>
          <w:lang w:val="ru-RU"/>
        </w:rPr>
        <w:t xml:space="preserve">де </w:t>
      </w:r>
      <w:proofErr w:type="spellStart"/>
      <w:r w:rsidR="004A1B9B" w:rsidRPr="00DE0752">
        <w:rPr>
          <w:i/>
          <w:lang w:val="ru-RU"/>
        </w:rPr>
        <w:t>С</w:t>
      </w:r>
      <w:r w:rsidR="004A1B9B" w:rsidRPr="00DE0752">
        <w:rPr>
          <w:i/>
          <w:sz w:val="26"/>
          <w:szCs w:val="26"/>
          <w:vertAlign w:val="subscript"/>
          <w:lang w:val="ru-RU"/>
        </w:rPr>
        <w:t>ст</w:t>
      </w:r>
      <w:proofErr w:type="spellEnd"/>
      <w:r w:rsidR="004A1B9B" w:rsidRPr="00DE0752">
        <w:rPr>
          <w:i/>
          <w:sz w:val="26"/>
          <w:szCs w:val="26"/>
          <w:vertAlign w:val="subscript"/>
          <w:lang w:val="ru-RU"/>
        </w:rPr>
        <w:t xml:space="preserve"> </w:t>
      </w:r>
      <w:proofErr w:type="spellStart"/>
      <w:r w:rsidR="004A1B9B" w:rsidRPr="00DE0752">
        <w:rPr>
          <w:sz w:val="26"/>
          <w:szCs w:val="26"/>
          <w:vertAlign w:val="subscript"/>
          <w:lang w:val="ru-RU"/>
        </w:rPr>
        <w:t>max</w:t>
      </w:r>
      <w:proofErr w:type="spellEnd"/>
      <w:r w:rsidR="004A1B9B" w:rsidRPr="00DE0752">
        <w:rPr>
          <w:sz w:val="26"/>
          <w:szCs w:val="26"/>
          <w:lang w:val="ru-RU"/>
        </w:rPr>
        <w:t xml:space="preserve"> </w:t>
      </w:r>
      <w:r w:rsidR="004A1B9B" w:rsidRPr="00DE0752">
        <w:rPr>
          <w:lang w:val="ru-RU"/>
        </w:rPr>
        <w:t xml:space="preserve">– </w:t>
      </w:r>
      <w:r w:rsidR="007A72F8" w:rsidRPr="00FE712F">
        <w:rPr>
          <w:lang w:val="ru-RU"/>
        </w:rPr>
        <w:t>максимально возможная концентрация вещества в сточных водах, котор</w:t>
      </w:r>
      <w:r w:rsidR="007A72F8">
        <w:rPr>
          <w:lang w:val="ru-RU"/>
        </w:rPr>
        <w:t>ая</w:t>
      </w:r>
      <w:r w:rsidR="007A72F8" w:rsidRPr="00FE712F">
        <w:rPr>
          <w:lang w:val="ru-RU"/>
        </w:rPr>
        <w:t xml:space="preserve"> обеспечит соблюдение ПДК в контрольном</w:t>
      </w:r>
      <w:r w:rsidR="007A72F8">
        <w:rPr>
          <w:lang w:val="ru-RU"/>
        </w:rPr>
        <w:t xml:space="preserve"> створе (на 0,5–1 км ниже сброса сточных вод), </w:t>
      </w:r>
      <w:r w:rsidR="004A1B9B" w:rsidRPr="00DE0752">
        <w:rPr>
          <w:lang w:val="ru-RU"/>
        </w:rPr>
        <w:t>г/м</w:t>
      </w:r>
      <w:r w:rsidR="004A1B9B" w:rsidRPr="00DE0752">
        <w:rPr>
          <w:vertAlign w:val="superscript"/>
          <w:lang w:val="ru-RU"/>
        </w:rPr>
        <w:t>3</w:t>
      </w:r>
      <w:r w:rsidR="004A1B9B" w:rsidRPr="00DE0752">
        <w:rPr>
          <w:lang w:val="ru-RU"/>
        </w:rPr>
        <w:t xml:space="preserve">. </w:t>
      </w:r>
      <w:r w:rsidR="007A72F8" w:rsidRPr="00FE712F">
        <w:rPr>
          <w:lang w:val="ru-RU"/>
        </w:rPr>
        <w:t>Ориентировоч</w:t>
      </w:r>
      <w:r w:rsidR="007A72F8">
        <w:rPr>
          <w:lang w:val="ru-RU"/>
        </w:rPr>
        <w:t xml:space="preserve">но ее можно вычислить, считая </w:t>
      </w:r>
      <w:proofErr w:type="spellStart"/>
      <w:proofErr w:type="gramStart"/>
      <w:r w:rsidR="004A1B9B" w:rsidRPr="00DE0752">
        <w:rPr>
          <w:i/>
          <w:lang w:val="ru-RU"/>
        </w:rPr>
        <w:t>С</w:t>
      </w:r>
      <w:r w:rsidR="00171F29">
        <w:rPr>
          <w:sz w:val="26"/>
          <w:szCs w:val="26"/>
          <w:vertAlign w:val="subscript"/>
          <w:lang w:val="ru-RU"/>
        </w:rPr>
        <w:t>в</w:t>
      </w:r>
      <w:proofErr w:type="spellEnd"/>
      <w:proofErr w:type="gramEnd"/>
      <w:r w:rsidR="004A1B9B" w:rsidRPr="00DE0752">
        <w:rPr>
          <w:sz w:val="26"/>
          <w:szCs w:val="26"/>
          <w:vertAlign w:val="subscript"/>
          <w:lang w:val="ru-RU"/>
        </w:rPr>
        <w:t xml:space="preserve"> створ</w:t>
      </w:r>
      <w:r w:rsidR="00171F29">
        <w:rPr>
          <w:sz w:val="26"/>
          <w:szCs w:val="26"/>
          <w:vertAlign w:val="subscript"/>
          <w:lang w:val="ru-RU"/>
        </w:rPr>
        <w:t>е</w:t>
      </w:r>
      <w:r w:rsidR="004A1B9B" w:rsidRPr="00DE0752">
        <w:rPr>
          <w:lang w:val="ru-RU"/>
        </w:rPr>
        <w:t xml:space="preserve"> = </w:t>
      </w:r>
      <w:r w:rsidR="00171F29">
        <w:rPr>
          <w:i/>
          <w:lang w:val="ru-RU"/>
        </w:rPr>
        <w:t>П</w:t>
      </w:r>
      <w:r w:rsidR="004A1B9B" w:rsidRPr="00DE0752">
        <w:rPr>
          <w:i/>
          <w:lang w:val="ru-RU"/>
        </w:rPr>
        <w:t>ДК</w:t>
      </w:r>
      <w:r w:rsidR="004A1B9B" w:rsidRPr="00DE0752">
        <w:rPr>
          <w:lang w:val="ru-RU"/>
        </w:rPr>
        <w:t xml:space="preserve"> </w:t>
      </w:r>
      <w:r w:rsidR="007A72F8">
        <w:rPr>
          <w:lang w:val="ru-RU"/>
        </w:rPr>
        <w:t xml:space="preserve">и </w:t>
      </w:r>
      <w:proofErr w:type="spellStart"/>
      <w:r w:rsidR="004A1B9B" w:rsidRPr="00DE0752">
        <w:rPr>
          <w:i/>
          <w:lang w:val="ru-RU"/>
        </w:rPr>
        <w:t>С</w:t>
      </w:r>
      <w:r w:rsidR="004A1B9B" w:rsidRPr="00DE0752">
        <w:rPr>
          <w:sz w:val="26"/>
          <w:szCs w:val="26"/>
          <w:vertAlign w:val="subscript"/>
          <w:lang w:val="ru-RU"/>
        </w:rPr>
        <w:t>ст</w:t>
      </w:r>
      <w:proofErr w:type="spellEnd"/>
      <w:r w:rsidR="004A1B9B" w:rsidRPr="00DE0752">
        <w:rPr>
          <w:lang w:val="ru-RU"/>
        </w:rPr>
        <w:t xml:space="preserve"> = </w:t>
      </w:r>
      <w:proofErr w:type="spellStart"/>
      <w:r w:rsidR="004A1B9B" w:rsidRPr="00DE0752">
        <w:rPr>
          <w:i/>
          <w:lang w:val="ru-RU"/>
        </w:rPr>
        <w:t>С</w:t>
      </w:r>
      <w:r w:rsidR="004A1B9B" w:rsidRPr="00DE0752">
        <w:rPr>
          <w:sz w:val="26"/>
          <w:szCs w:val="26"/>
          <w:vertAlign w:val="subscript"/>
          <w:lang w:val="ru-RU"/>
        </w:rPr>
        <w:t>ст</w:t>
      </w:r>
      <w:proofErr w:type="spellEnd"/>
      <w:r w:rsidR="004A1B9B" w:rsidRPr="00DE0752">
        <w:rPr>
          <w:vertAlign w:val="subscript"/>
          <w:lang w:val="ru-RU"/>
        </w:rPr>
        <w:t xml:space="preserve"> </w:t>
      </w:r>
      <w:proofErr w:type="spellStart"/>
      <w:r w:rsidR="004A1B9B" w:rsidRPr="00DE0752">
        <w:rPr>
          <w:vertAlign w:val="subscript"/>
          <w:lang w:val="ru-RU"/>
        </w:rPr>
        <w:t>max</w:t>
      </w:r>
      <w:proofErr w:type="spellEnd"/>
      <w:r w:rsidR="004A1B9B" w:rsidRPr="007A72F8">
        <w:rPr>
          <w:lang w:val="ru-RU"/>
        </w:rPr>
        <w:t xml:space="preserve"> </w:t>
      </w:r>
      <w:r w:rsidR="007A72F8" w:rsidRPr="00FE712F">
        <w:rPr>
          <w:lang w:val="ru-RU"/>
        </w:rPr>
        <w:t>из следующей формулы разбавления СВ</w:t>
      </w:r>
      <w:r w:rsidR="004A1B9B" w:rsidRPr="00DE0752">
        <w:rPr>
          <w:lang w:val="ru-RU"/>
        </w:rPr>
        <w:t>:</w:t>
      </w:r>
    </w:p>
    <w:p w:rsidR="004A1B9B" w:rsidRPr="00DE0752" w:rsidRDefault="00332785" w:rsidP="00925046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DE0752">
        <w:rPr>
          <w:lang w:val="ru-RU"/>
        </w:rPr>
        <w:tab/>
      </w:r>
      <w:r w:rsidR="00171F29" w:rsidRPr="00DE0752">
        <w:rPr>
          <w:position w:val="-34"/>
          <w:lang w:val="ru-RU"/>
        </w:rPr>
        <w:object w:dxaOrig="3420" w:dyaOrig="859">
          <v:shape id="_x0000_i1042" type="#_x0000_t75" style="width:171pt;height:42.75pt" o:ole="">
            <v:imagedata r:id="rId48" o:title=""/>
          </v:shape>
          <o:OLEObject Type="Embed" ProgID="Equation.DSMT4" ShapeID="_x0000_i1042" DrawAspect="Content" ObjectID="_1632844929" r:id="rId49"/>
        </w:object>
      </w:r>
      <w:r w:rsidR="00801B16" w:rsidRPr="00DE0752">
        <w:rPr>
          <w:lang w:val="ru-RU"/>
        </w:rPr>
        <w:t>, мг/л</w:t>
      </w:r>
      <w:r w:rsidR="004E7DD7" w:rsidRPr="00DE0752">
        <w:rPr>
          <w:lang w:val="ru-RU"/>
        </w:rPr>
        <w:t>.</w:t>
      </w:r>
      <w:r w:rsidRPr="00DE0752">
        <w:rPr>
          <w:lang w:val="ru-RU"/>
        </w:rPr>
        <w:tab/>
        <w:t>(4.6)</w:t>
      </w:r>
    </w:p>
    <w:p w:rsidR="00332785" w:rsidRPr="00DE0752" w:rsidRDefault="007A72F8" w:rsidP="00D10898">
      <w:pPr>
        <w:pStyle w:val="afffffc"/>
        <w:ind w:firstLine="709"/>
        <w:rPr>
          <w:lang w:val="ru-RU"/>
        </w:rPr>
      </w:pPr>
      <w:r>
        <w:rPr>
          <w:lang w:val="ru-RU"/>
        </w:rPr>
        <w:t xml:space="preserve">В случае, когда </w:t>
      </w:r>
      <w:proofErr w:type="spellStart"/>
      <w:proofErr w:type="gramStart"/>
      <w:r w:rsidR="00D10898" w:rsidRPr="00DE0752">
        <w:rPr>
          <w:i/>
          <w:lang w:val="ru-RU"/>
        </w:rPr>
        <w:t>С</w:t>
      </w:r>
      <w:r w:rsidR="00171F29">
        <w:rPr>
          <w:sz w:val="26"/>
          <w:szCs w:val="26"/>
          <w:vertAlign w:val="subscript"/>
          <w:lang w:val="ru-RU"/>
        </w:rPr>
        <w:t>в</w:t>
      </w:r>
      <w:proofErr w:type="spellEnd"/>
      <w:proofErr w:type="gramEnd"/>
      <w:r w:rsidR="00D10898" w:rsidRPr="00DE0752">
        <w:rPr>
          <w:sz w:val="26"/>
          <w:szCs w:val="26"/>
          <w:vertAlign w:val="subscript"/>
          <w:lang w:val="ru-RU"/>
        </w:rPr>
        <w:t xml:space="preserve"> створ</w:t>
      </w:r>
      <w:r w:rsidR="00171F29">
        <w:rPr>
          <w:sz w:val="26"/>
          <w:szCs w:val="26"/>
          <w:vertAlign w:val="subscript"/>
          <w:lang w:val="ru-RU"/>
        </w:rPr>
        <w:t>е</w:t>
      </w:r>
      <w:r w:rsidR="00171F29" w:rsidRPr="00171F29">
        <w:rPr>
          <w:sz w:val="26"/>
          <w:szCs w:val="26"/>
          <w:lang w:val="ru-RU"/>
        </w:rPr>
        <w:t xml:space="preserve"> </w:t>
      </w:r>
      <w:r w:rsidR="00D10898" w:rsidRPr="00DE0752">
        <w:rPr>
          <w:lang w:val="ru-RU"/>
        </w:rPr>
        <w:t xml:space="preserve">= </w:t>
      </w:r>
      <w:r w:rsidR="00171F29">
        <w:rPr>
          <w:i/>
          <w:lang w:val="ru-RU"/>
        </w:rPr>
        <w:t>П</w:t>
      </w:r>
      <w:r w:rsidR="00D10898" w:rsidRPr="00DE0752">
        <w:rPr>
          <w:i/>
          <w:lang w:val="ru-RU"/>
        </w:rPr>
        <w:t>Д</w:t>
      </w:r>
      <w:r w:rsidR="00D10898" w:rsidRPr="00DE0752">
        <w:rPr>
          <w:lang w:val="ru-RU"/>
        </w:rPr>
        <w:t xml:space="preserve">К </w:t>
      </w:r>
      <w:r>
        <w:rPr>
          <w:lang w:val="ru-RU"/>
        </w:rPr>
        <w:t>и</w:t>
      </w:r>
      <w:r w:rsidR="00D10898" w:rsidRPr="00DE0752">
        <w:rPr>
          <w:lang w:val="ru-RU"/>
        </w:rPr>
        <w:t xml:space="preserve"> </w:t>
      </w:r>
      <w:proofErr w:type="spellStart"/>
      <w:r w:rsidR="00D10898" w:rsidRPr="00DE0752">
        <w:rPr>
          <w:i/>
          <w:lang w:val="ru-RU"/>
        </w:rPr>
        <w:t>С</w:t>
      </w:r>
      <w:r w:rsidR="00D10898" w:rsidRPr="00DE0752">
        <w:rPr>
          <w:sz w:val="26"/>
          <w:szCs w:val="26"/>
          <w:vertAlign w:val="subscript"/>
          <w:lang w:val="ru-RU"/>
        </w:rPr>
        <w:t>ст</w:t>
      </w:r>
      <w:proofErr w:type="spellEnd"/>
      <w:r w:rsidR="00D10898" w:rsidRPr="00DE0752">
        <w:rPr>
          <w:lang w:val="ru-RU"/>
        </w:rPr>
        <w:t xml:space="preserve"> = </w:t>
      </w:r>
      <w:proofErr w:type="spellStart"/>
      <w:r w:rsidR="00D10898" w:rsidRPr="00DE0752">
        <w:rPr>
          <w:i/>
          <w:lang w:val="ru-RU"/>
        </w:rPr>
        <w:t>С</w:t>
      </w:r>
      <w:r w:rsidR="00D10898" w:rsidRPr="00DE0752">
        <w:rPr>
          <w:sz w:val="26"/>
          <w:szCs w:val="26"/>
          <w:vertAlign w:val="subscript"/>
          <w:lang w:val="ru-RU"/>
        </w:rPr>
        <w:t>ст</w:t>
      </w:r>
      <w:proofErr w:type="spellEnd"/>
      <w:r w:rsidR="00D10898" w:rsidRPr="00DE0752">
        <w:rPr>
          <w:sz w:val="26"/>
          <w:szCs w:val="26"/>
          <w:lang w:val="ru-RU"/>
        </w:rPr>
        <w:t xml:space="preserve"> </w:t>
      </w:r>
      <w:proofErr w:type="spellStart"/>
      <w:r w:rsidR="00D10898" w:rsidRPr="00DE0752">
        <w:rPr>
          <w:sz w:val="26"/>
          <w:szCs w:val="26"/>
          <w:vertAlign w:val="subscript"/>
          <w:lang w:val="ru-RU"/>
        </w:rPr>
        <w:t>max</w:t>
      </w:r>
      <w:proofErr w:type="spellEnd"/>
      <w:r w:rsidR="00D10898" w:rsidRPr="00DE0752">
        <w:rPr>
          <w:sz w:val="26"/>
          <w:szCs w:val="26"/>
          <w:lang w:val="ru-RU"/>
        </w:rPr>
        <w:t xml:space="preserve"> </w:t>
      </w:r>
      <w:r w:rsidRPr="00FE712F">
        <w:rPr>
          <w:lang w:val="ru-RU"/>
        </w:rPr>
        <w:t>формула примет вид:</w:t>
      </w:r>
    </w:p>
    <w:p w:rsidR="00D10898" w:rsidRPr="00DE0752" w:rsidRDefault="00D10898" w:rsidP="00925046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DE0752">
        <w:rPr>
          <w:lang w:val="ru-RU"/>
        </w:rPr>
        <w:tab/>
      </w:r>
      <w:r w:rsidR="00171F29" w:rsidRPr="00DE0752">
        <w:rPr>
          <w:position w:val="-34"/>
          <w:lang w:val="ru-RU"/>
        </w:rPr>
        <w:object w:dxaOrig="8199" w:dyaOrig="880">
          <v:shape id="_x0000_i1043" type="#_x0000_t75" style="width:409.5pt;height:44.25pt" o:ole="">
            <v:imagedata r:id="rId50" o:title=""/>
          </v:shape>
          <o:OLEObject Type="Embed" ProgID="Equation.DSMT4" ShapeID="_x0000_i1043" DrawAspect="Content" ObjectID="_1632844930" r:id="rId51"/>
        </w:object>
      </w:r>
      <w:r w:rsidRPr="00DE0752">
        <w:rPr>
          <w:lang w:val="ru-RU"/>
        </w:rPr>
        <w:t>,</w:t>
      </w:r>
      <w:r w:rsidRPr="00DE0752">
        <w:rPr>
          <w:lang w:val="ru-RU"/>
        </w:rPr>
        <w:tab/>
        <w:t>(4.7)</w:t>
      </w:r>
    </w:p>
    <w:p w:rsidR="002769E1" w:rsidRPr="00DE0752" w:rsidRDefault="007A72F8" w:rsidP="002769E1">
      <w:pPr>
        <w:pStyle w:val="af3"/>
        <w:suppressAutoHyphens/>
        <w:spacing w:after="0"/>
        <w:ind w:left="0" w:firstLine="709"/>
        <w:rPr>
          <w:szCs w:val="30"/>
        </w:rPr>
      </w:pPr>
      <w:r>
        <w:rPr>
          <w:szCs w:val="30"/>
        </w:rPr>
        <w:t>г</w:t>
      </w:r>
      <w:r w:rsidR="002769E1" w:rsidRPr="00DE0752">
        <w:rPr>
          <w:szCs w:val="30"/>
        </w:rPr>
        <w:t xml:space="preserve">де </w:t>
      </w:r>
      <w:proofErr w:type="spellStart"/>
      <w:r w:rsidR="002769E1" w:rsidRPr="00DE0752">
        <w:rPr>
          <w:bCs/>
          <w:i/>
          <w:szCs w:val="30"/>
        </w:rPr>
        <w:t>С</w:t>
      </w:r>
      <w:r w:rsidR="002769E1" w:rsidRPr="00DE0752">
        <w:rPr>
          <w:bCs/>
          <w:i/>
          <w:szCs w:val="30"/>
          <w:vertAlign w:val="subscript"/>
        </w:rPr>
        <w:t>ф</w:t>
      </w:r>
      <w:proofErr w:type="spellEnd"/>
      <w:r w:rsidR="002769E1" w:rsidRPr="00DE0752">
        <w:rPr>
          <w:szCs w:val="30"/>
        </w:rPr>
        <w:t xml:space="preserve"> – </w:t>
      </w:r>
      <w:r w:rsidRPr="00FE712F">
        <w:rPr>
          <w:szCs w:val="30"/>
        </w:rPr>
        <w:t>фоновая концентрация вещества в воде</w:t>
      </w:r>
      <w:r w:rsidR="002769E1" w:rsidRPr="00DE0752">
        <w:rPr>
          <w:szCs w:val="30"/>
        </w:rPr>
        <w:t xml:space="preserve">, </w:t>
      </w:r>
      <w:proofErr w:type="gramStart"/>
      <w:r w:rsidR="002769E1" w:rsidRPr="00DE0752">
        <w:rPr>
          <w:szCs w:val="30"/>
        </w:rPr>
        <w:t>г</w:t>
      </w:r>
      <w:proofErr w:type="gramEnd"/>
      <w:r w:rsidR="002769E1" w:rsidRPr="00DE0752">
        <w:rPr>
          <w:szCs w:val="30"/>
        </w:rPr>
        <w:t>/л;</w:t>
      </w:r>
    </w:p>
    <w:p w:rsidR="002769E1" w:rsidRPr="00DE0752" w:rsidRDefault="002769E1" w:rsidP="002769E1">
      <w:pPr>
        <w:pStyle w:val="af3"/>
        <w:suppressAutoHyphens/>
        <w:spacing w:after="0"/>
        <w:ind w:left="0" w:firstLine="709"/>
        <w:rPr>
          <w:szCs w:val="30"/>
        </w:rPr>
      </w:pPr>
      <w:r w:rsidRPr="00DE0752">
        <w:rPr>
          <w:bCs/>
          <w:i/>
          <w:szCs w:val="30"/>
        </w:rPr>
        <w:t>Q</w:t>
      </w:r>
      <w:r w:rsidRPr="00DE0752">
        <w:rPr>
          <w:szCs w:val="30"/>
        </w:rPr>
        <w:t xml:space="preserve"> – </w:t>
      </w:r>
      <w:r w:rsidR="007A72F8" w:rsidRPr="008F5DB3">
        <w:rPr>
          <w:bCs/>
          <w:szCs w:val="30"/>
        </w:rPr>
        <w:t>расход воды в реке</w:t>
      </w:r>
      <w:r w:rsidRPr="00DE0752">
        <w:rPr>
          <w:szCs w:val="30"/>
        </w:rPr>
        <w:t>, м</w:t>
      </w:r>
      <w:r w:rsidRPr="00DE0752">
        <w:rPr>
          <w:szCs w:val="30"/>
          <w:vertAlign w:val="superscript"/>
        </w:rPr>
        <w:t>3</w:t>
      </w:r>
      <w:r w:rsidRPr="00DE0752">
        <w:rPr>
          <w:szCs w:val="30"/>
        </w:rPr>
        <w:t xml:space="preserve">/с, </w:t>
      </w:r>
      <w:r w:rsidRPr="00DE0752">
        <w:rPr>
          <w:bCs/>
          <w:i/>
          <w:szCs w:val="30"/>
        </w:rPr>
        <w:t xml:space="preserve">Q = </w:t>
      </w:r>
      <w:r w:rsidRPr="00DE0752">
        <w:rPr>
          <w:bCs/>
          <w:szCs w:val="30"/>
        </w:rPr>
        <w:t>ω</w:t>
      </w:r>
      <w:r w:rsidRPr="00DE0752">
        <w:rPr>
          <w:bCs/>
          <w:i/>
          <w:szCs w:val="30"/>
        </w:rPr>
        <w:t>∙V</w:t>
      </w:r>
      <w:r w:rsidRPr="00DE0752">
        <w:rPr>
          <w:szCs w:val="30"/>
        </w:rPr>
        <w:t>;</w:t>
      </w:r>
    </w:p>
    <w:p w:rsidR="002769E1" w:rsidRPr="00DE0752" w:rsidRDefault="002769E1" w:rsidP="002D71A7">
      <w:pPr>
        <w:pStyle w:val="af3"/>
        <w:suppressAutoHyphens/>
        <w:spacing w:after="0"/>
        <w:ind w:left="0" w:firstLine="709"/>
        <w:rPr>
          <w:szCs w:val="30"/>
        </w:rPr>
      </w:pPr>
      <w:r w:rsidRPr="00DE0752">
        <w:rPr>
          <w:bCs/>
          <w:szCs w:val="30"/>
        </w:rPr>
        <w:sym w:font="Symbol" w:char="F067"/>
      </w:r>
      <w:r w:rsidRPr="00DE0752">
        <w:rPr>
          <w:bCs/>
          <w:szCs w:val="30"/>
        </w:rPr>
        <w:t xml:space="preserve"> </w:t>
      </w:r>
      <w:r w:rsidRPr="00DE0752">
        <w:rPr>
          <w:szCs w:val="30"/>
        </w:rPr>
        <w:t xml:space="preserve">– </w:t>
      </w:r>
      <w:r w:rsidR="007A72F8" w:rsidRPr="00FE712F">
        <w:rPr>
          <w:szCs w:val="30"/>
        </w:rPr>
        <w:t>коэффициент смешивания, для</w:t>
      </w:r>
      <w:r w:rsidR="007A72F8">
        <w:rPr>
          <w:szCs w:val="30"/>
        </w:rPr>
        <w:t xml:space="preserve"> упрощенных расчетов принимаем</w:t>
      </w:r>
      <w:r w:rsidRPr="00DE0752">
        <w:rPr>
          <w:szCs w:val="30"/>
        </w:rPr>
        <w:t xml:space="preserve"> </w:t>
      </w:r>
      <w:r w:rsidRPr="00DE0752">
        <w:rPr>
          <w:bCs/>
          <w:szCs w:val="30"/>
        </w:rPr>
        <w:lastRenderedPageBreak/>
        <w:sym w:font="Symbol" w:char="F067"/>
      </w:r>
      <w:r w:rsidR="002D71A7" w:rsidRPr="00DE0752">
        <w:rPr>
          <w:szCs w:val="30"/>
        </w:rPr>
        <w:t> = </w:t>
      </w:r>
      <w:r w:rsidRPr="00DE0752">
        <w:rPr>
          <w:szCs w:val="30"/>
        </w:rPr>
        <w:t xml:space="preserve">1, </w:t>
      </w:r>
      <w:r w:rsidR="007A72F8" w:rsidRPr="00FE712F">
        <w:rPr>
          <w:szCs w:val="30"/>
        </w:rPr>
        <w:t>то есть считаем смешивание полным</w:t>
      </w:r>
      <w:r w:rsidRPr="00DE0752">
        <w:rPr>
          <w:szCs w:val="30"/>
        </w:rPr>
        <w:t>.</w:t>
      </w:r>
    </w:p>
    <w:p w:rsidR="002769E1" w:rsidRPr="00DE0752" w:rsidRDefault="007A72F8" w:rsidP="002769E1">
      <w:pPr>
        <w:pStyle w:val="afffffc"/>
        <w:ind w:firstLine="709"/>
        <w:rPr>
          <w:szCs w:val="30"/>
          <w:lang w:val="ru-RU"/>
        </w:rPr>
      </w:pPr>
      <w:r w:rsidRPr="00FE712F">
        <w:rPr>
          <w:szCs w:val="30"/>
          <w:lang w:val="ru-RU"/>
        </w:rPr>
        <w:t xml:space="preserve">Коэффициент смешивания учитывает условия сброса </w:t>
      </w:r>
      <w:proofErr w:type="gramStart"/>
      <w:r w:rsidRPr="00FE712F">
        <w:rPr>
          <w:szCs w:val="30"/>
          <w:lang w:val="ru-RU"/>
        </w:rPr>
        <w:t>СВ</w:t>
      </w:r>
      <w:proofErr w:type="gramEnd"/>
      <w:r w:rsidRPr="00FE712F">
        <w:rPr>
          <w:szCs w:val="30"/>
          <w:lang w:val="ru-RU"/>
        </w:rPr>
        <w:t xml:space="preserve"> и гидролог</w:t>
      </w:r>
      <w:r w:rsidRPr="00FE712F">
        <w:rPr>
          <w:szCs w:val="30"/>
          <w:lang w:val="ru-RU"/>
        </w:rPr>
        <w:t>и</w:t>
      </w:r>
      <w:r w:rsidRPr="00FE712F">
        <w:rPr>
          <w:szCs w:val="30"/>
          <w:lang w:val="ru-RU"/>
        </w:rPr>
        <w:t xml:space="preserve">ческую ситуацию </w:t>
      </w:r>
      <w:r w:rsidR="002B0D22">
        <w:rPr>
          <w:szCs w:val="30"/>
          <w:lang w:val="ru-RU"/>
        </w:rPr>
        <w:t>–</w:t>
      </w:r>
      <w:r w:rsidRPr="00FE712F">
        <w:rPr>
          <w:szCs w:val="30"/>
          <w:lang w:val="ru-RU"/>
        </w:rPr>
        <w:t xml:space="preserve"> уклон реки, скорость течения, глубину, ширину потока, извилистость, шероховатость русла, турбулентную диффузию и т. д., и в итоге</w:t>
      </w:r>
      <w:r>
        <w:rPr>
          <w:szCs w:val="30"/>
          <w:lang w:val="ru-RU"/>
        </w:rPr>
        <w:t xml:space="preserve"> показывает, какая часть </w:t>
      </w:r>
      <w:r w:rsidRPr="00FE712F">
        <w:rPr>
          <w:szCs w:val="30"/>
          <w:lang w:val="ru-RU"/>
        </w:rPr>
        <w:t>реки участвует в разбавлении СВ.</w:t>
      </w:r>
    </w:p>
    <w:p w:rsidR="00C55347" w:rsidRPr="00DE0752" w:rsidRDefault="00C55347" w:rsidP="00E04722">
      <w:pPr>
        <w:pStyle w:val="afffffc"/>
        <w:ind w:firstLine="709"/>
        <w:rPr>
          <w:lang w:val="ru-RU"/>
        </w:rPr>
      </w:pPr>
      <w:r w:rsidRPr="00DE0752">
        <w:rPr>
          <w:b/>
          <w:lang w:val="ru-RU"/>
        </w:rPr>
        <w:t>Задача 1.</w:t>
      </w:r>
      <w:r w:rsidRPr="00DE0752">
        <w:rPr>
          <w:lang w:val="ru-RU"/>
        </w:rPr>
        <w:t xml:space="preserve"> </w:t>
      </w:r>
      <w:r w:rsidR="007A0857">
        <w:rPr>
          <w:lang w:val="ru-RU"/>
        </w:rPr>
        <w:t>Вычислите П</w:t>
      </w:r>
      <w:r w:rsidR="007A0857" w:rsidRPr="00400556">
        <w:rPr>
          <w:lang w:val="ru-RU"/>
        </w:rPr>
        <w:t xml:space="preserve">ДС (в </w:t>
      </w:r>
      <w:proofErr w:type="gramStart"/>
      <w:r w:rsidR="007A0857" w:rsidRPr="00400556">
        <w:rPr>
          <w:lang w:val="ru-RU"/>
        </w:rPr>
        <w:t>г</w:t>
      </w:r>
      <w:proofErr w:type="gramEnd"/>
      <w:r w:rsidR="007A0857" w:rsidRPr="00400556">
        <w:rPr>
          <w:lang w:val="ru-RU"/>
        </w:rPr>
        <w:t>/с и т/год) и концентрацию вещества в контрольном створе для сброса сточных вод в пределах населенного пункта. Оцените качество воды пос</w:t>
      </w:r>
      <w:r w:rsidR="007A0857">
        <w:rPr>
          <w:lang w:val="ru-RU"/>
        </w:rPr>
        <w:t>ле сброса вещества, если расход реки</w:t>
      </w:r>
      <w:r w:rsidR="007A0857" w:rsidRPr="00DE0752">
        <w:rPr>
          <w:i/>
          <w:lang w:val="ru-RU"/>
        </w:rPr>
        <w:t xml:space="preserve"> </w:t>
      </w:r>
      <w:r w:rsidRPr="00DE0752">
        <w:rPr>
          <w:i/>
          <w:lang w:val="ru-RU"/>
        </w:rPr>
        <w:t>Q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90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м</w:t>
      </w:r>
      <w:r w:rsidRPr="00DE0752">
        <w:rPr>
          <w:vertAlign w:val="superscript"/>
          <w:lang w:val="ru-RU"/>
        </w:rPr>
        <w:t>3</w:t>
      </w:r>
      <w:r w:rsidRPr="00DE0752">
        <w:rPr>
          <w:lang w:val="ru-RU"/>
        </w:rPr>
        <w:t xml:space="preserve">/с, </w:t>
      </w:r>
      <w:proofErr w:type="spellStart"/>
      <w:r w:rsidRPr="00DE0752">
        <w:rPr>
          <w:i/>
          <w:lang w:val="ru-RU"/>
        </w:rPr>
        <w:t>V</w:t>
      </w:r>
      <w:r w:rsidRPr="00DE0752">
        <w:rPr>
          <w:vertAlign w:val="subscript"/>
          <w:lang w:val="ru-RU"/>
        </w:rPr>
        <w:t>ст</w:t>
      </w:r>
      <w:proofErr w:type="spellEnd"/>
      <w:r w:rsidR="002A4BE9" w:rsidRPr="00DE0752">
        <w:rPr>
          <w:lang w:val="ru-RU"/>
        </w:rPr>
        <w:t> </w:t>
      </w:r>
      <w:r w:rsidRPr="00DE0752">
        <w:rPr>
          <w:lang w:val="ru-RU"/>
        </w:rPr>
        <w:t>=</w:t>
      </w:r>
      <w:r w:rsidR="002A4BE9" w:rsidRPr="00DE0752">
        <w:rPr>
          <w:lang w:val="ru-RU"/>
        </w:rPr>
        <w:t> </w:t>
      </w:r>
      <w:r w:rsidRPr="00DE0752">
        <w:rPr>
          <w:lang w:val="ru-RU"/>
        </w:rPr>
        <w:t>2</w:t>
      </w:r>
      <w:r w:rsidR="007A0857">
        <w:rPr>
          <w:lang w:val="ru-RU"/>
        </w:rPr>
        <w:t xml:space="preserve"> </w:t>
      </w:r>
      <w:r w:rsidRPr="00DE0752">
        <w:rPr>
          <w:lang w:val="ru-RU"/>
        </w:rPr>
        <w:t>м/с, д</w:t>
      </w:r>
      <w:r w:rsidR="007A0857">
        <w:rPr>
          <w:lang w:val="ru-RU"/>
        </w:rPr>
        <w:t>и</w:t>
      </w:r>
      <w:r w:rsidRPr="00DE0752">
        <w:rPr>
          <w:lang w:val="ru-RU"/>
        </w:rPr>
        <w:t>аметр труб</w:t>
      </w:r>
      <w:r w:rsidR="007A0857">
        <w:rPr>
          <w:lang w:val="ru-RU"/>
        </w:rPr>
        <w:t>ы</w:t>
      </w:r>
      <w:proofErr w:type="gramStart"/>
      <w:r w:rsidRPr="00DE0752">
        <w:rPr>
          <w:lang w:val="ru-RU"/>
        </w:rPr>
        <w:t xml:space="preserve"> </w:t>
      </w:r>
      <w:r w:rsidRPr="00DE0752">
        <w:rPr>
          <w:i/>
          <w:lang w:val="ru-RU"/>
        </w:rPr>
        <w:t>Д</w:t>
      </w:r>
      <w:proofErr w:type="gramEnd"/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30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см, концентрац</w:t>
      </w:r>
      <w:r w:rsidR="007A0857">
        <w:rPr>
          <w:lang w:val="ru-RU"/>
        </w:rPr>
        <w:t>и</w:t>
      </w:r>
      <w:r w:rsidRPr="00DE0752">
        <w:rPr>
          <w:lang w:val="ru-RU"/>
        </w:rPr>
        <w:t xml:space="preserve">я солей </w:t>
      </w:r>
      <w:r w:rsidRPr="00DE0752">
        <w:rPr>
          <w:i/>
          <w:lang w:val="ru-RU"/>
        </w:rPr>
        <w:t>Сu</w:t>
      </w:r>
      <w:r w:rsidRPr="00DE0752">
        <w:rPr>
          <w:vertAlign w:val="superscript"/>
          <w:lang w:val="ru-RU"/>
        </w:rPr>
        <w:t>2+</w:t>
      </w:r>
      <w:r w:rsidRPr="00DE0752">
        <w:rPr>
          <w:lang w:val="ru-RU"/>
        </w:rPr>
        <w:t xml:space="preserve"> </w:t>
      </w:r>
      <w:proofErr w:type="spellStart"/>
      <w:r w:rsidRPr="00DE0752">
        <w:rPr>
          <w:i/>
          <w:lang w:val="ru-RU"/>
        </w:rPr>
        <w:t>С</w:t>
      </w:r>
      <w:r w:rsidRPr="00DE0752">
        <w:rPr>
          <w:vertAlign w:val="subscript"/>
          <w:lang w:val="ru-RU"/>
        </w:rPr>
        <w:t>ст</w:t>
      </w:r>
      <w:proofErr w:type="spellEnd"/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100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мг/л, фонова</w:t>
      </w:r>
      <w:r w:rsidR="007A0857">
        <w:rPr>
          <w:lang w:val="ru-RU"/>
        </w:rPr>
        <w:t>я</w:t>
      </w:r>
      <w:r w:rsidRPr="00DE0752">
        <w:rPr>
          <w:lang w:val="ru-RU"/>
        </w:rPr>
        <w:t xml:space="preserve"> концентрац</w:t>
      </w:r>
      <w:r w:rsidR="007A0857">
        <w:rPr>
          <w:lang w:val="ru-RU"/>
        </w:rPr>
        <w:t>и</w:t>
      </w:r>
      <w:r w:rsidRPr="00DE0752">
        <w:rPr>
          <w:lang w:val="ru-RU"/>
        </w:rPr>
        <w:t xml:space="preserve">я </w:t>
      </w:r>
      <w:proofErr w:type="spellStart"/>
      <w:r w:rsidRPr="00DE0752">
        <w:rPr>
          <w:i/>
          <w:lang w:val="ru-RU"/>
        </w:rPr>
        <w:t>С</w:t>
      </w:r>
      <w:r w:rsidRPr="00DE0752">
        <w:rPr>
          <w:vertAlign w:val="subscript"/>
          <w:lang w:val="ru-RU"/>
        </w:rPr>
        <w:t>ф</w:t>
      </w:r>
      <w:proofErr w:type="spellEnd"/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0 мг/л, водот</w:t>
      </w:r>
      <w:r w:rsidR="007A0857">
        <w:rPr>
          <w:lang w:val="ru-RU"/>
        </w:rPr>
        <w:t>о</w:t>
      </w:r>
      <w:r w:rsidRPr="00DE0752">
        <w:rPr>
          <w:lang w:val="ru-RU"/>
        </w:rPr>
        <w:t xml:space="preserve">к </w:t>
      </w:r>
      <w:r w:rsidR="007A0857">
        <w:rPr>
          <w:lang w:val="ru-RU"/>
        </w:rPr>
        <w:t xml:space="preserve">хозяйственно-питьевой </w:t>
      </w:r>
      <w:proofErr w:type="spellStart"/>
      <w:r w:rsidR="007A0857">
        <w:rPr>
          <w:lang w:val="ru-RU"/>
        </w:rPr>
        <w:t>П</w:t>
      </w:r>
      <w:r w:rsidRPr="00DE0752">
        <w:rPr>
          <w:lang w:val="ru-RU"/>
        </w:rPr>
        <w:t>ДК</w:t>
      </w:r>
      <w:r w:rsidRPr="00DE0752">
        <w:rPr>
          <w:vertAlign w:val="subscript"/>
          <w:lang w:val="ru-RU"/>
        </w:rPr>
        <w:t>Cu</w:t>
      </w:r>
      <w:proofErr w:type="spellEnd"/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1 мг/л.</w:t>
      </w:r>
    </w:p>
    <w:p w:rsidR="00C55347" w:rsidRPr="00DE0752" w:rsidRDefault="00C55347" w:rsidP="00E04722">
      <w:pPr>
        <w:pStyle w:val="afffffc"/>
        <w:ind w:firstLine="709"/>
        <w:rPr>
          <w:lang w:val="ru-RU"/>
        </w:rPr>
      </w:pPr>
      <w:r w:rsidRPr="00DE0752">
        <w:rPr>
          <w:b/>
          <w:lang w:val="ru-RU"/>
        </w:rPr>
        <w:t>Задача 2.</w:t>
      </w:r>
      <w:r w:rsidRPr="00DE0752">
        <w:rPr>
          <w:lang w:val="ru-RU"/>
        </w:rPr>
        <w:t xml:space="preserve"> </w:t>
      </w:r>
      <w:r w:rsidR="007A0857">
        <w:rPr>
          <w:lang w:val="ru-RU"/>
        </w:rPr>
        <w:t>Вычислите П</w:t>
      </w:r>
      <w:r w:rsidR="007A0857" w:rsidRPr="00A82F52">
        <w:rPr>
          <w:lang w:val="ru-RU"/>
        </w:rPr>
        <w:t xml:space="preserve">ДС (в </w:t>
      </w:r>
      <w:proofErr w:type="gramStart"/>
      <w:r w:rsidR="007A0857" w:rsidRPr="00A82F52">
        <w:rPr>
          <w:lang w:val="ru-RU"/>
        </w:rPr>
        <w:t>г</w:t>
      </w:r>
      <w:proofErr w:type="gramEnd"/>
      <w:r w:rsidR="007A0857" w:rsidRPr="00A82F52">
        <w:rPr>
          <w:lang w:val="ru-RU"/>
        </w:rPr>
        <w:t>/с и т/год) и концентрацию вещества в контрольном створе для сброса сточных вод в пределах населенного пункта. Оцените качество воды пос</w:t>
      </w:r>
      <w:r w:rsidR="007A0857">
        <w:rPr>
          <w:lang w:val="ru-RU"/>
        </w:rPr>
        <w:t xml:space="preserve">ле сброса вещества, если расход реки </w:t>
      </w:r>
      <w:r w:rsidRPr="00DE0752">
        <w:rPr>
          <w:i/>
          <w:lang w:val="ru-RU"/>
        </w:rPr>
        <w:t>Q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150 м</w:t>
      </w:r>
      <w:r w:rsidRPr="00DE0752">
        <w:rPr>
          <w:vertAlign w:val="superscript"/>
          <w:lang w:val="ru-RU"/>
        </w:rPr>
        <w:t>3</w:t>
      </w:r>
      <w:r w:rsidRPr="00DE0752">
        <w:rPr>
          <w:lang w:val="ru-RU"/>
        </w:rPr>
        <w:t xml:space="preserve">/с, </w:t>
      </w:r>
      <w:proofErr w:type="spellStart"/>
      <w:r w:rsidRPr="00DE0752">
        <w:rPr>
          <w:i/>
          <w:lang w:val="ru-RU"/>
        </w:rPr>
        <w:t>V</w:t>
      </w:r>
      <w:r w:rsidRPr="00DE0752">
        <w:rPr>
          <w:vertAlign w:val="subscript"/>
          <w:lang w:val="ru-RU"/>
        </w:rPr>
        <w:t>ст</w:t>
      </w:r>
      <w:proofErr w:type="spellEnd"/>
      <w:r w:rsidR="005D4A0E" w:rsidRPr="00DE0752">
        <w:rPr>
          <w:lang w:val="ru-RU"/>
        </w:rPr>
        <w:t> </w:t>
      </w:r>
      <w:r w:rsidRPr="00DE0752">
        <w:rPr>
          <w:lang w:val="ru-RU"/>
        </w:rPr>
        <w:t>=</w:t>
      </w:r>
      <w:r w:rsidR="005D4A0E" w:rsidRPr="00DE0752">
        <w:rPr>
          <w:lang w:val="ru-RU"/>
        </w:rPr>
        <w:t> </w:t>
      </w:r>
      <w:r w:rsidRPr="00DE0752">
        <w:rPr>
          <w:lang w:val="ru-RU"/>
        </w:rPr>
        <w:t>3</w:t>
      </w:r>
      <w:r w:rsidR="005D4A0E" w:rsidRPr="00DE0752">
        <w:rPr>
          <w:lang w:val="ru-RU"/>
        </w:rPr>
        <w:t> </w:t>
      </w:r>
      <w:r w:rsidRPr="00DE0752">
        <w:rPr>
          <w:lang w:val="ru-RU"/>
        </w:rPr>
        <w:t>м/с, д</w:t>
      </w:r>
      <w:r w:rsidR="007A0857">
        <w:rPr>
          <w:lang w:val="ru-RU"/>
        </w:rPr>
        <w:t>и</w:t>
      </w:r>
      <w:r w:rsidRPr="00DE0752">
        <w:rPr>
          <w:lang w:val="ru-RU"/>
        </w:rPr>
        <w:t>аметр труб</w:t>
      </w:r>
      <w:r w:rsidR="007A0857">
        <w:rPr>
          <w:lang w:val="ru-RU"/>
        </w:rPr>
        <w:t>ы</w:t>
      </w:r>
      <w:proofErr w:type="gramStart"/>
      <w:r w:rsidRPr="00DE0752">
        <w:rPr>
          <w:lang w:val="ru-RU"/>
        </w:rPr>
        <w:t xml:space="preserve"> </w:t>
      </w:r>
      <w:r w:rsidRPr="00DE0752">
        <w:rPr>
          <w:i/>
          <w:lang w:val="ru-RU"/>
        </w:rPr>
        <w:t>Д</w:t>
      </w:r>
      <w:proofErr w:type="gramEnd"/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40</w:t>
      </w:r>
      <w:r w:rsidR="00206061" w:rsidRPr="00DE0752">
        <w:rPr>
          <w:lang w:val="ru-RU"/>
        </w:rPr>
        <w:t xml:space="preserve"> </w:t>
      </w:r>
      <w:r w:rsidRPr="00DE0752">
        <w:rPr>
          <w:lang w:val="ru-RU"/>
        </w:rPr>
        <w:t>см, концентрац</w:t>
      </w:r>
      <w:r w:rsidR="007A0857">
        <w:rPr>
          <w:lang w:val="ru-RU"/>
        </w:rPr>
        <w:t>и</w:t>
      </w:r>
      <w:r w:rsidRPr="00DE0752">
        <w:rPr>
          <w:lang w:val="ru-RU"/>
        </w:rPr>
        <w:t>я фенол</w:t>
      </w:r>
      <w:r w:rsidR="007A0857">
        <w:rPr>
          <w:lang w:val="ru-RU"/>
        </w:rPr>
        <w:t>а</w:t>
      </w:r>
      <w:r w:rsidRPr="00DE0752">
        <w:rPr>
          <w:lang w:val="ru-RU"/>
        </w:rPr>
        <w:t xml:space="preserve"> </w:t>
      </w:r>
      <w:proofErr w:type="spellStart"/>
      <w:r w:rsidRPr="00DE0752">
        <w:rPr>
          <w:i/>
          <w:lang w:val="ru-RU"/>
        </w:rPr>
        <w:t>С</w:t>
      </w:r>
      <w:r w:rsidRPr="00DE0752">
        <w:rPr>
          <w:vertAlign w:val="subscript"/>
          <w:lang w:val="ru-RU"/>
        </w:rPr>
        <w:t>ст</w:t>
      </w:r>
      <w:proofErr w:type="spellEnd"/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0,009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мг/л, фонова</w:t>
      </w:r>
      <w:r w:rsidR="007A0857">
        <w:rPr>
          <w:lang w:val="ru-RU"/>
        </w:rPr>
        <w:t>я</w:t>
      </w:r>
      <w:r w:rsidRPr="00DE0752">
        <w:rPr>
          <w:lang w:val="ru-RU"/>
        </w:rPr>
        <w:t xml:space="preserve"> концентрац</w:t>
      </w:r>
      <w:r w:rsidR="007A0857">
        <w:rPr>
          <w:lang w:val="ru-RU"/>
        </w:rPr>
        <w:t>и</w:t>
      </w:r>
      <w:r w:rsidRPr="00DE0752">
        <w:rPr>
          <w:lang w:val="ru-RU"/>
        </w:rPr>
        <w:t xml:space="preserve">я </w:t>
      </w:r>
      <w:proofErr w:type="spellStart"/>
      <w:r w:rsidRPr="00DE0752">
        <w:rPr>
          <w:i/>
          <w:lang w:val="ru-RU"/>
        </w:rPr>
        <w:t>С</w:t>
      </w:r>
      <w:r w:rsidRPr="00DE0752">
        <w:rPr>
          <w:vertAlign w:val="subscript"/>
          <w:lang w:val="ru-RU"/>
        </w:rPr>
        <w:t>ф</w:t>
      </w:r>
      <w:proofErr w:type="spellEnd"/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0,0007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 xml:space="preserve">мг/л, </w:t>
      </w:r>
      <w:proofErr w:type="spellStart"/>
      <w:r w:rsidRPr="00DE0752">
        <w:rPr>
          <w:i/>
          <w:lang w:val="ru-RU"/>
        </w:rPr>
        <w:t>ГДК</w:t>
      </w:r>
      <w:r w:rsidRPr="00DE0752">
        <w:rPr>
          <w:vertAlign w:val="subscript"/>
          <w:lang w:val="ru-RU"/>
        </w:rPr>
        <w:t>фенол</w:t>
      </w:r>
      <w:proofErr w:type="spellEnd"/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0,001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мг/л</w:t>
      </w:r>
      <w:r w:rsidR="002D71A7" w:rsidRPr="00DE0752">
        <w:rPr>
          <w:lang w:val="ru-RU"/>
        </w:rPr>
        <w:t xml:space="preserve"> </w:t>
      </w:r>
      <w:r w:rsidR="007A0857" w:rsidRPr="00A82F52">
        <w:rPr>
          <w:lang w:val="ru-RU"/>
        </w:rPr>
        <w:t>для в</w:t>
      </w:r>
      <w:r w:rsidR="007A0857" w:rsidRPr="00A82F52">
        <w:rPr>
          <w:lang w:val="ru-RU"/>
        </w:rPr>
        <w:t>о</w:t>
      </w:r>
      <w:r w:rsidR="007A0857" w:rsidRPr="00A82F52">
        <w:rPr>
          <w:lang w:val="ru-RU"/>
        </w:rPr>
        <w:t>дотока хозяйственно-питьевого.</w:t>
      </w:r>
    </w:p>
    <w:p w:rsidR="00C55347" w:rsidRPr="00DE0752" w:rsidRDefault="00C55347" w:rsidP="00C55347">
      <w:pPr>
        <w:pStyle w:val="afffffc"/>
        <w:ind w:firstLine="709"/>
        <w:rPr>
          <w:lang w:val="ru-RU"/>
        </w:rPr>
      </w:pPr>
      <w:r w:rsidRPr="00DE0752">
        <w:rPr>
          <w:b/>
          <w:lang w:val="ru-RU"/>
        </w:rPr>
        <w:t>Задача 3.</w:t>
      </w:r>
      <w:r w:rsidRPr="00DE0752">
        <w:rPr>
          <w:lang w:val="ru-RU"/>
        </w:rPr>
        <w:t xml:space="preserve"> </w:t>
      </w:r>
      <w:proofErr w:type="gramStart"/>
      <w:r w:rsidR="00C420E0">
        <w:rPr>
          <w:lang w:val="ru-RU"/>
        </w:rPr>
        <w:t>Вычислите П</w:t>
      </w:r>
      <w:r w:rsidR="00C420E0" w:rsidRPr="006B1894">
        <w:rPr>
          <w:lang w:val="ru-RU"/>
        </w:rPr>
        <w:t>ДС нефти (в</w:t>
      </w:r>
      <w:r w:rsidR="00C420E0">
        <w:rPr>
          <w:lang w:val="ru-RU"/>
        </w:rPr>
        <w:t xml:space="preserve"> г/с и т/год), которая сбрасывается</w:t>
      </w:r>
      <w:r w:rsidR="00C420E0" w:rsidRPr="006B1894">
        <w:rPr>
          <w:lang w:val="ru-RU"/>
        </w:rPr>
        <w:t xml:space="preserve"> со сточной водой </w:t>
      </w:r>
      <w:r w:rsidR="00C420E0">
        <w:rPr>
          <w:lang w:val="ru-RU"/>
        </w:rPr>
        <w:t xml:space="preserve">в рыбно-хозяйственный водоток </w:t>
      </w:r>
      <w:r w:rsidRPr="00DE0752">
        <w:rPr>
          <w:lang w:val="ru-RU"/>
        </w:rPr>
        <w:t>(</w:t>
      </w:r>
      <w:proofErr w:type="spellStart"/>
      <w:r w:rsidR="00C420E0">
        <w:rPr>
          <w:i/>
          <w:lang w:val="ru-RU"/>
        </w:rPr>
        <w:t>П</w:t>
      </w:r>
      <w:r w:rsidRPr="00DE0752">
        <w:rPr>
          <w:i/>
          <w:lang w:val="ru-RU"/>
        </w:rPr>
        <w:t>ДК</w:t>
      </w:r>
      <w:r w:rsidRPr="00DE0752">
        <w:rPr>
          <w:vertAlign w:val="subscript"/>
          <w:lang w:val="ru-RU"/>
        </w:rPr>
        <w:t>н</w:t>
      </w:r>
      <w:r w:rsidR="00C420E0">
        <w:rPr>
          <w:vertAlign w:val="subscript"/>
          <w:lang w:val="ru-RU"/>
        </w:rPr>
        <w:t>е</w:t>
      </w:r>
      <w:r w:rsidRPr="00DE0752">
        <w:rPr>
          <w:vertAlign w:val="subscript"/>
          <w:lang w:val="ru-RU"/>
        </w:rPr>
        <w:t>фт</w:t>
      </w:r>
      <w:r w:rsidR="00C420E0">
        <w:rPr>
          <w:vertAlign w:val="subscript"/>
          <w:lang w:val="ru-RU"/>
        </w:rPr>
        <w:t>ь</w:t>
      </w:r>
      <w:proofErr w:type="spellEnd"/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0,05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 xml:space="preserve">мг/л), </w:t>
      </w:r>
      <w:r w:rsidR="00C420E0">
        <w:rPr>
          <w:lang w:val="ru-RU"/>
        </w:rPr>
        <w:t>е</w:t>
      </w:r>
      <w:r w:rsidR="00C420E0">
        <w:rPr>
          <w:lang w:val="ru-RU"/>
        </w:rPr>
        <w:t>с</w:t>
      </w:r>
      <w:r w:rsidR="00C420E0">
        <w:rPr>
          <w:lang w:val="ru-RU"/>
        </w:rPr>
        <w:t>ли расход</w:t>
      </w:r>
      <w:r w:rsidR="00C420E0" w:rsidRPr="006B1894">
        <w:rPr>
          <w:lang w:val="ru-RU"/>
        </w:rPr>
        <w:t xml:space="preserve"> ре</w:t>
      </w:r>
      <w:r w:rsidR="00C420E0">
        <w:rPr>
          <w:lang w:val="ru-RU"/>
        </w:rPr>
        <w:t xml:space="preserve">ки </w:t>
      </w:r>
      <w:r w:rsidRPr="00DE0752">
        <w:rPr>
          <w:i/>
          <w:lang w:val="ru-RU"/>
        </w:rPr>
        <w:t>Q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100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м</w:t>
      </w:r>
      <w:r w:rsidRPr="00DE0752">
        <w:rPr>
          <w:vertAlign w:val="superscript"/>
          <w:lang w:val="ru-RU"/>
        </w:rPr>
        <w:t>3</w:t>
      </w:r>
      <w:r w:rsidRPr="00DE0752">
        <w:rPr>
          <w:lang w:val="ru-RU"/>
        </w:rPr>
        <w:t xml:space="preserve">/с, </w:t>
      </w:r>
      <w:r w:rsidR="00C420E0">
        <w:rPr>
          <w:lang w:val="ru-RU"/>
        </w:rPr>
        <w:t xml:space="preserve">расход сточных вод </w:t>
      </w:r>
      <w:r w:rsidRPr="00DE0752">
        <w:rPr>
          <w:i/>
          <w:lang w:val="ru-RU"/>
        </w:rPr>
        <w:t>q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0,5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м</w:t>
      </w:r>
      <w:r w:rsidRPr="00DE0752">
        <w:rPr>
          <w:vertAlign w:val="superscript"/>
          <w:lang w:val="ru-RU"/>
        </w:rPr>
        <w:t>3</w:t>
      </w:r>
      <w:r w:rsidRPr="00DE0752">
        <w:rPr>
          <w:lang w:val="ru-RU"/>
        </w:rPr>
        <w:t>/с, фонова</w:t>
      </w:r>
      <w:r w:rsidR="00C420E0">
        <w:rPr>
          <w:lang w:val="ru-RU"/>
        </w:rPr>
        <w:t>я</w:t>
      </w:r>
      <w:r w:rsidRPr="00DE0752">
        <w:rPr>
          <w:lang w:val="ru-RU"/>
        </w:rPr>
        <w:t xml:space="preserve"> ко</w:t>
      </w:r>
      <w:r w:rsidRPr="00DE0752">
        <w:rPr>
          <w:lang w:val="ru-RU"/>
        </w:rPr>
        <w:t>н</w:t>
      </w:r>
      <w:r w:rsidRPr="00DE0752">
        <w:rPr>
          <w:lang w:val="ru-RU"/>
        </w:rPr>
        <w:t>центрац</w:t>
      </w:r>
      <w:r w:rsidR="00C420E0">
        <w:rPr>
          <w:lang w:val="ru-RU"/>
        </w:rPr>
        <w:t>и</w:t>
      </w:r>
      <w:r w:rsidRPr="00DE0752">
        <w:rPr>
          <w:lang w:val="ru-RU"/>
        </w:rPr>
        <w:t>я н</w:t>
      </w:r>
      <w:r w:rsidR="00C420E0">
        <w:rPr>
          <w:lang w:val="ru-RU"/>
        </w:rPr>
        <w:t>е</w:t>
      </w:r>
      <w:r w:rsidRPr="00DE0752">
        <w:rPr>
          <w:lang w:val="ru-RU"/>
        </w:rPr>
        <w:t xml:space="preserve">фти </w:t>
      </w:r>
      <w:proofErr w:type="spellStart"/>
      <w:r w:rsidRPr="00DE0752">
        <w:rPr>
          <w:i/>
          <w:lang w:val="ru-RU"/>
        </w:rPr>
        <w:t>С</w:t>
      </w:r>
      <w:r w:rsidRPr="00DE0752">
        <w:rPr>
          <w:vertAlign w:val="subscript"/>
          <w:lang w:val="ru-RU"/>
        </w:rPr>
        <w:t>ф</w:t>
      </w:r>
      <w:proofErr w:type="spellEnd"/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0,01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мг/л, концентрац</w:t>
      </w:r>
      <w:r w:rsidR="00C420E0">
        <w:rPr>
          <w:lang w:val="ru-RU"/>
        </w:rPr>
        <w:t>и</w:t>
      </w:r>
      <w:r w:rsidRPr="00DE0752">
        <w:rPr>
          <w:lang w:val="ru-RU"/>
        </w:rPr>
        <w:t>я н</w:t>
      </w:r>
      <w:r w:rsidR="00C420E0">
        <w:rPr>
          <w:lang w:val="ru-RU"/>
        </w:rPr>
        <w:t>е</w:t>
      </w:r>
      <w:r w:rsidRPr="00DE0752">
        <w:rPr>
          <w:lang w:val="ru-RU"/>
        </w:rPr>
        <w:t>фти</w:t>
      </w:r>
      <w:r w:rsidR="00C420E0">
        <w:rPr>
          <w:lang w:val="ru-RU"/>
        </w:rPr>
        <w:t xml:space="preserve"> в </w:t>
      </w:r>
      <w:r w:rsidRPr="00DE0752">
        <w:rPr>
          <w:lang w:val="ru-RU"/>
        </w:rPr>
        <w:t>ст</w:t>
      </w:r>
      <w:r w:rsidR="00C420E0">
        <w:rPr>
          <w:lang w:val="ru-RU"/>
        </w:rPr>
        <w:t>о</w:t>
      </w:r>
      <w:r w:rsidRPr="00DE0752">
        <w:rPr>
          <w:lang w:val="ru-RU"/>
        </w:rPr>
        <w:t>чн</w:t>
      </w:r>
      <w:r w:rsidR="00C420E0">
        <w:rPr>
          <w:lang w:val="ru-RU"/>
        </w:rPr>
        <w:t>о</w:t>
      </w:r>
      <w:r w:rsidRPr="00DE0752">
        <w:rPr>
          <w:lang w:val="ru-RU"/>
        </w:rPr>
        <w:t>й вод</w:t>
      </w:r>
      <w:r w:rsidR="00C420E0">
        <w:rPr>
          <w:lang w:val="ru-RU"/>
        </w:rPr>
        <w:t>е</w:t>
      </w:r>
      <w:r w:rsidRPr="00DE0752">
        <w:rPr>
          <w:lang w:val="ru-RU"/>
        </w:rPr>
        <w:t xml:space="preserve"> </w:t>
      </w:r>
      <w:proofErr w:type="spellStart"/>
      <w:r w:rsidRPr="00DE0752">
        <w:rPr>
          <w:i/>
          <w:lang w:val="ru-RU"/>
        </w:rPr>
        <w:t>С</w:t>
      </w:r>
      <w:r w:rsidRPr="00DE0752">
        <w:rPr>
          <w:vertAlign w:val="subscript"/>
          <w:lang w:val="ru-RU"/>
        </w:rPr>
        <w:t>ст</w:t>
      </w:r>
      <w:proofErr w:type="spellEnd"/>
      <w:r w:rsidR="003E0B9D" w:rsidRPr="00DE0752">
        <w:rPr>
          <w:vertAlign w:val="subscript"/>
          <w:lang w:val="ru-RU"/>
        </w:rPr>
        <w:t xml:space="preserve"> </w:t>
      </w:r>
      <w:r w:rsidRPr="00DE0752">
        <w:rPr>
          <w:lang w:val="ru-RU"/>
        </w:rPr>
        <w:t>=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>100</w:t>
      </w:r>
      <w:r w:rsidR="003E0B9D" w:rsidRPr="00DE0752">
        <w:rPr>
          <w:lang w:val="ru-RU"/>
        </w:rPr>
        <w:t xml:space="preserve"> </w:t>
      </w:r>
      <w:r w:rsidRPr="00DE0752">
        <w:rPr>
          <w:lang w:val="ru-RU"/>
        </w:rPr>
        <w:t xml:space="preserve">мг/л. </w:t>
      </w:r>
      <w:r w:rsidR="00C420E0" w:rsidRPr="006B1894">
        <w:rPr>
          <w:lang w:val="ru-RU"/>
        </w:rPr>
        <w:t>Расчет сделать для сброса за пределами города.</w:t>
      </w:r>
      <w:proofErr w:type="gramEnd"/>
      <w:r w:rsidR="00C420E0" w:rsidRPr="006B1894">
        <w:rPr>
          <w:lang w:val="ru-RU"/>
        </w:rPr>
        <w:t xml:space="preserve"> Вычислите ко</w:t>
      </w:r>
      <w:r w:rsidR="00C420E0" w:rsidRPr="006B1894">
        <w:rPr>
          <w:lang w:val="ru-RU"/>
        </w:rPr>
        <w:t>н</w:t>
      </w:r>
      <w:r w:rsidR="00C420E0" w:rsidRPr="006B1894">
        <w:rPr>
          <w:lang w:val="ru-RU"/>
        </w:rPr>
        <w:t>ц</w:t>
      </w:r>
      <w:r w:rsidR="00C420E0">
        <w:rPr>
          <w:lang w:val="ru-RU"/>
        </w:rPr>
        <w:t xml:space="preserve">ентрацию в контрольном створе </w:t>
      </w:r>
      <w:proofErr w:type="spellStart"/>
      <w:proofErr w:type="gramStart"/>
      <w:r w:rsidRPr="00DE0752">
        <w:rPr>
          <w:i/>
          <w:lang w:val="ru-RU"/>
        </w:rPr>
        <w:t>С</w:t>
      </w:r>
      <w:r w:rsidR="00C420E0">
        <w:rPr>
          <w:vertAlign w:val="subscript"/>
          <w:lang w:val="ru-RU"/>
        </w:rPr>
        <w:t>в</w:t>
      </w:r>
      <w:proofErr w:type="spellEnd"/>
      <w:proofErr w:type="gramEnd"/>
      <w:r w:rsidRPr="00DE0752">
        <w:rPr>
          <w:lang w:val="ru-RU"/>
        </w:rPr>
        <w:t xml:space="preserve"> </w:t>
      </w:r>
      <w:r w:rsidRPr="00DE0752">
        <w:rPr>
          <w:vertAlign w:val="subscript"/>
          <w:lang w:val="ru-RU"/>
        </w:rPr>
        <w:t>створ</w:t>
      </w:r>
      <w:r w:rsidR="00C420E0">
        <w:rPr>
          <w:vertAlign w:val="subscript"/>
          <w:lang w:val="ru-RU"/>
        </w:rPr>
        <w:t>е</w:t>
      </w:r>
      <w:r w:rsidRPr="00DE0752">
        <w:rPr>
          <w:lang w:val="ru-RU"/>
        </w:rPr>
        <w:t xml:space="preserve"> </w:t>
      </w:r>
      <w:r w:rsidR="00C420E0" w:rsidRPr="006B1894">
        <w:rPr>
          <w:lang w:val="ru-RU"/>
        </w:rPr>
        <w:t>и оцените качество воды в водоеме после сброса сточных вод.</w:t>
      </w:r>
    </w:p>
    <w:p w:rsidR="003E0B9D" w:rsidRPr="00DE0752" w:rsidRDefault="003E0B9D" w:rsidP="00A71A95">
      <w:pPr>
        <w:pStyle w:val="afffffc"/>
        <w:ind w:firstLine="709"/>
        <w:rPr>
          <w:lang w:val="ru-RU"/>
        </w:rPr>
      </w:pPr>
      <w:r w:rsidRPr="00DE0752">
        <w:rPr>
          <w:b/>
          <w:lang w:val="ru-RU"/>
        </w:rPr>
        <w:t>Задача 4.</w:t>
      </w:r>
      <w:r w:rsidRPr="00DE0752">
        <w:rPr>
          <w:lang w:val="ru-RU"/>
        </w:rPr>
        <w:t xml:space="preserve"> </w:t>
      </w:r>
      <w:proofErr w:type="gramStart"/>
      <w:r w:rsidR="00A10057">
        <w:rPr>
          <w:lang w:val="ru-RU"/>
        </w:rPr>
        <w:t xml:space="preserve">Вычислите ПДС для </w:t>
      </w:r>
      <w:r w:rsidRPr="00DE0752">
        <w:rPr>
          <w:lang w:val="ru-RU"/>
        </w:rPr>
        <w:t>NO</w:t>
      </w:r>
      <w:r w:rsidRPr="00DE0752">
        <w:rPr>
          <w:vertAlign w:val="subscript"/>
          <w:lang w:val="ru-RU"/>
        </w:rPr>
        <w:t>3</w:t>
      </w:r>
      <w:r w:rsidR="00180D64">
        <w:rPr>
          <w:vertAlign w:val="superscript"/>
          <w:lang w:val="ru-RU"/>
        </w:rPr>
        <w:t>–</w:t>
      </w:r>
      <w:r w:rsidRPr="00DE0752">
        <w:rPr>
          <w:lang w:val="ru-RU"/>
        </w:rPr>
        <w:t xml:space="preserve"> (у г/с </w:t>
      </w:r>
      <w:r w:rsidR="000D6D21">
        <w:rPr>
          <w:lang w:val="ru-RU"/>
        </w:rPr>
        <w:t>и</w:t>
      </w:r>
      <w:r w:rsidRPr="00DE0752">
        <w:rPr>
          <w:lang w:val="ru-RU"/>
        </w:rPr>
        <w:t xml:space="preserve"> т/</w:t>
      </w:r>
      <w:r w:rsidR="003920EC">
        <w:rPr>
          <w:lang w:val="ru-RU"/>
        </w:rPr>
        <w:t>год</w:t>
      </w:r>
      <w:r w:rsidRPr="00DE0752">
        <w:rPr>
          <w:lang w:val="ru-RU"/>
        </w:rPr>
        <w:t xml:space="preserve">), </w:t>
      </w:r>
      <w:r w:rsidR="00A10057">
        <w:rPr>
          <w:lang w:val="ru-RU"/>
        </w:rPr>
        <w:t>которые сбрасыв</w:t>
      </w:r>
      <w:r w:rsidR="00A10057">
        <w:rPr>
          <w:lang w:val="ru-RU"/>
        </w:rPr>
        <w:t>а</w:t>
      </w:r>
      <w:r w:rsidR="00A10057">
        <w:rPr>
          <w:lang w:val="ru-RU"/>
        </w:rPr>
        <w:t xml:space="preserve">ются </w:t>
      </w:r>
      <w:r w:rsidR="00A10057" w:rsidRPr="00D17D36">
        <w:rPr>
          <w:lang w:val="ru-RU"/>
        </w:rPr>
        <w:t>со сточной водой в рыбно-хозяйственный водот</w:t>
      </w:r>
      <w:r w:rsidR="00A10057">
        <w:rPr>
          <w:lang w:val="ru-RU"/>
        </w:rPr>
        <w:t xml:space="preserve">ок </w:t>
      </w:r>
      <w:r w:rsidRPr="00DE0752">
        <w:rPr>
          <w:lang w:val="ru-RU"/>
        </w:rPr>
        <w:t>(</w:t>
      </w:r>
      <w:r w:rsidR="00A10057">
        <w:rPr>
          <w:i/>
          <w:lang w:val="ru-RU"/>
        </w:rPr>
        <w:t>П</w:t>
      </w:r>
      <w:r w:rsidRPr="00DE0752">
        <w:rPr>
          <w:i/>
          <w:lang w:val="ru-RU"/>
        </w:rPr>
        <w:t>ДК</w:t>
      </w:r>
      <w:r w:rsidRPr="00DE0752">
        <w:rPr>
          <w:lang w:val="ru-RU"/>
        </w:rPr>
        <w:t xml:space="preserve"> = 40 мг/л), </w:t>
      </w:r>
      <w:r w:rsidR="00A10057">
        <w:rPr>
          <w:lang w:val="ru-RU"/>
        </w:rPr>
        <w:t>е</w:t>
      </w:r>
      <w:r w:rsidR="00A10057">
        <w:rPr>
          <w:lang w:val="ru-RU"/>
        </w:rPr>
        <w:t>с</w:t>
      </w:r>
      <w:r w:rsidR="00A10057">
        <w:rPr>
          <w:lang w:val="ru-RU"/>
        </w:rPr>
        <w:t xml:space="preserve">ли расход реки </w:t>
      </w:r>
      <w:r w:rsidRPr="00DE0752">
        <w:rPr>
          <w:i/>
          <w:lang w:val="ru-RU"/>
        </w:rPr>
        <w:t>Q</w:t>
      </w:r>
      <w:r w:rsidRPr="00DE0752">
        <w:rPr>
          <w:lang w:val="ru-RU"/>
        </w:rPr>
        <w:t xml:space="preserve"> = 700 м</w:t>
      </w:r>
      <w:r w:rsidRPr="00DE0752">
        <w:rPr>
          <w:vertAlign w:val="superscript"/>
          <w:lang w:val="ru-RU"/>
        </w:rPr>
        <w:t>3</w:t>
      </w:r>
      <w:r w:rsidRPr="00DE0752">
        <w:rPr>
          <w:lang w:val="ru-RU"/>
        </w:rPr>
        <w:t xml:space="preserve">/с, </w:t>
      </w:r>
      <w:r w:rsidR="00A10057">
        <w:rPr>
          <w:lang w:val="ru-RU"/>
        </w:rPr>
        <w:t xml:space="preserve">расход сточных вод </w:t>
      </w:r>
      <w:r w:rsidRPr="00DE0752">
        <w:rPr>
          <w:i/>
          <w:lang w:val="ru-RU"/>
        </w:rPr>
        <w:t>q</w:t>
      </w:r>
      <w:r w:rsidRPr="00DE0752">
        <w:rPr>
          <w:lang w:val="ru-RU"/>
        </w:rPr>
        <w:t xml:space="preserve"> = 0,45 м</w:t>
      </w:r>
      <w:r w:rsidRPr="00DE0752">
        <w:rPr>
          <w:vertAlign w:val="superscript"/>
          <w:lang w:val="ru-RU"/>
        </w:rPr>
        <w:t>3</w:t>
      </w:r>
      <w:r w:rsidRPr="00DE0752">
        <w:rPr>
          <w:lang w:val="ru-RU"/>
        </w:rPr>
        <w:t>/с, фонова</w:t>
      </w:r>
      <w:r w:rsidR="00A10057">
        <w:rPr>
          <w:lang w:val="ru-RU"/>
        </w:rPr>
        <w:t>я</w:t>
      </w:r>
      <w:r w:rsidRPr="00DE0752">
        <w:rPr>
          <w:lang w:val="ru-RU"/>
        </w:rPr>
        <w:t xml:space="preserve"> ко</w:t>
      </w:r>
      <w:r w:rsidRPr="00DE0752">
        <w:rPr>
          <w:lang w:val="ru-RU"/>
        </w:rPr>
        <w:t>н</w:t>
      </w:r>
      <w:r w:rsidRPr="00DE0752">
        <w:rPr>
          <w:lang w:val="ru-RU"/>
        </w:rPr>
        <w:t>центрац</w:t>
      </w:r>
      <w:r w:rsidR="00A10057">
        <w:rPr>
          <w:lang w:val="ru-RU"/>
        </w:rPr>
        <w:t>и</w:t>
      </w:r>
      <w:r w:rsidRPr="00DE0752">
        <w:rPr>
          <w:lang w:val="ru-RU"/>
        </w:rPr>
        <w:t xml:space="preserve">я </w:t>
      </w:r>
      <w:proofErr w:type="spellStart"/>
      <w:r w:rsidRPr="00DE0752">
        <w:rPr>
          <w:i/>
          <w:lang w:val="ru-RU"/>
        </w:rPr>
        <w:t>С</w:t>
      </w:r>
      <w:r w:rsidRPr="00DE0752">
        <w:rPr>
          <w:vertAlign w:val="subscript"/>
          <w:lang w:val="ru-RU"/>
        </w:rPr>
        <w:t>ф</w:t>
      </w:r>
      <w:proofErr w:type="spellEnd"/>
      <w:r w:rsidRPr="00DE0752">
        <w:rPr>
          <w:lang w:val="ru-RU"/>
        </w:rPr>
        <w:t xml:space="preserve"> = 20 мг/л, концентрац</w:t>
      </w:r>
      <w:r w:rsidR="00A10057">
        <w:rPr>
          <w:lang w:val="ru-RU"/>
        </w:rPr>
        <w:t>и</w:t>
      </w:r>
      <w:r w:rsidRPr="00DE0752">
        <w:rPr>
          <w:lang w:val="ru-RU"/>
        </w:rPr>
        <w:t>я NO</w:t>
      </w:r>
      <w:r w:rsidRPr="00DE0752">
        <w:rPr>
          <w:vertAlign w:val="subscript"/>
          <w:lang w:val="ru-RU"/>
        </w:rPr>
        <w:t>3</w:t>
      </w:r>
      <w:r w:rsidR="00A10057">
        <w:rPr>
          <w:vertAlign w:val="superscript"/>
          <w:lang w:val="ru-RU"/>
        </w:rPr>
        <w:t>–</w:t>
      </w:r>
      <w:r w:rsidRPr="00DE0752">
        <w:rPr>
          <w:lang w:val="ru-RU"/>
        </w:rPr>
        <w:t xml:space="preserve"> </w:t>
      </w:r>
      <w:r w:rsidR="00A10057">
        <w:rPr>
          <w:lang w:val="ru-RU"/>
        </w:rPr>
        <w:t>в</w:t>
      </w:r>
      <w:r w:rsidRPr="00DE0752">
        <w:rPr>
          <w:lang w:val="ru-RU"/>
        </w:rPr>
        <w:t xml:space="preserve"> ст</w:t>
      </w:r>
      <w:r w:rsidR="00A10057">
        <w:rPr>
          <w:lang w:val="ru-RU"/>
        </w:rPr>
        <w:t>о</w:t>
      </w:r>
      <w:r w:rsidRPr="00DE0752">
        <w:rPr>
          <w:lang w:val="ru-RU"/>
        </w:rPr>
        <w:t>чн</w:t>
      </w:r>
      <w:r w:rsidR="00A10057">
        <w:rPr>
          <w:lang w:val="ru-RU"/>
        </w:rPr>
        <w:t>о</w:t>
      </w:r>
      <w:r w:rsidRPr="00DE0752">
        <w:rPr>
          <w:lang w:val="ru-RU"/>
        </w:rPr>
        <w:t>й вод</w:t>
      </w:r>
      <w:r w:rsidR="00A10057">
        <w:rPr>
          <w:lang w:val="ru-RU"/>
        </w:rPr>
        <w:t>е</w:t>
      </w:r>
      <w:r w:rsidRPr="00DE0752">
        <w:rPr>
          <w:lang w:val="ru-RU"/>
        </w:rPr>
        <w:t xml:space="preserve"> </w:t>
      </w:r>
      <w:proofErr w:type="spellStart"/>
      <w:r w:rsidRPr="00DE0752">
        <w:rPr>
          <w:i/>
          <w:lang w:val="ru-RU"/>
        </w:rPr>
        <w:t>С</w:t>
      </w:r>
      <w:r w:rsidRPr="00DE0752">
        <w:rPr>
          <w:vertAlign w:val="subscript"/>
          <w:lang w:val="ru-RU"/>
        </w:rPr>
        <w:t>ст</w:t>
      </w:r>
      <w:proofErr w:type="spellEnd"/>
      <w:r w:rsidRPr="00DE0752">
        <w:rPr>
          <w:lang w:val="ru-RU"/>
        </w:rPr>
        <w:t xml:space="preserve"> = 50 мг/л. </w:t>
      </w:r>
      <w:r w:rsidR="00A10057" w:rsidRPr="00D17D36">
        <w:rPr>
          <w:lang w:val="ru-RU"/>
        </w:rPr>
        <w:t>Расчет сделать для сброса за пределами города.</w:t>
      </w:r>
      <w:proofErr w:type="gramEnd"/>
      <w:r w:rsidR="00A10057" w:rsidRPr="00D17D36">
        <w:rPr>
          <w:lang w:val="ru-RU"/>
        </w:rPr>
        <w:t xml:space="preserve"> Вычислите конц</w:t>
      </w:r>
      <w:r w:rsidR="00A10057">
        <w:rPr>
          <w:lang w:val="ru-RU"/>
        </w:rPr>
        <w:t xml:space="preserve">ентрацию в контрольном створе </w:t>
      </w:r>
      <w:proofErr w:type="spellStart"/>
      <w:proofErr w:type="gramStart"/>
      <w:r w:rsidRPr="00DE0752">
        <w:rPr>
          <w:i/>
          <w:lang w:val="ru-RU"/>
        </w:rPr>
        <w:t>С</w:t>
      </w:r>
      <w:r w:rsidR="00A10057">
        <w:rPr>
          <w:vertAlign w:val="subscript"/>
          <w:lang w:val="ru-RU"/>
        </w:rPr>
        <w:t>в</w:t>
      </w:r>
      <w:proofErr w:type="spellEnd"/>
      <w:proofErr w:type="gramEnd"/>
      <w:r w:rsidRPr="00DE0752">
        <w:rPr>
          <w:vertAlign w:val="subscript"/>
          <w:lang w:val="ru-RU"/>
        </w:rPr>
        <w:t xml:space="preserve"> створ</w:t>
      </w:r>
      <w:r w:rsidR="00A10057">
        <w:rPr>
          <w:vertAlign w:val="subscript"/>
          <w:lang w:val="ru-RU"/>
        </w:rPr>
        <w:t>е</w:t>
      </w:r>
      <w:r w:rsidRPr="00DE0752">
        <w:rPr>
          <w:lang w:val="ru-RU"/>
        </w:rPr>
        <w:t xml:space="preserve"> </w:t>
      </w:r>
      <w:r w:rsidR="00A10057" w:rsidRPr="00D17D36">
        <w:rPr>
          <w:lang w:val="ru-RU"/>
        </w:rPr>
        <w:t>и оцените качество воды в водоеме после сброса сточных вод.</w:t>
      </w:r>
    </w:p>
    <w:p w:rsidR="003E0B9D" w:rsidRPr="00DE0752" w:rsidRDefault="003E0B9D" w:rsidP="00A71A95">
      <w:pPr>
        <w:pStyle w:val="afffffc"/>
        <w:ind w:firstLine="709"/>
        <w:rPr>
          <w:b/>
          <w:bCs/>
          <w:kern w:val="32"/>
          <w:lang w:val="ru-RU"/>
        </w:rPr>
      </w:pPr>
      <w:r w:rsidRPr="00DE0752">
        <w:rPr>
          <w:b/>
          <w:bCs/>
          <w:kern w:val="32"/>
          <w:lang w:val="ru-RU"/>
        </w:rPr>
        <w:t>При</w:t>
      </w:r>
      <w:r w:rsidR="007A0857">
        <w:rPr>
          <w:b/>
          <w:bCs/>
          <w:kern w:val="32"/>
          <w:lang w:val="ru-RU"/>
        </w:rPr>
        <w:t xml:space="preserve">меры решения </w:t>
      </w:r>
      <w:r w:rsidRPr="00DE0752">
        <w:rPr>
          <w:b/>
          <w:bCs/>
          <w:kern w:val="32"/>
          <w:lang w:val="ru-RU"/>
        </w:rPr>
        <w:t>задач</w:t>
      </w:r>
    </w:p>
    <w:p w:rsidR="003E0B9D" w:rsidRPr="00DE0752" w:rsidRDefault="00180D64" w:rsidP="00A71A95">
      <w:pPr>
        <w:pStyle w:val="afffffc"/>
        <w:ind w:firstLine="709"/>
        <w:rPr>
          <w:bCs/>
          <w:kern w:val="32"/>
          <w:lang w:val="ru-RU"/>
        </w:rPr>
      </w:pPr>
      <w:r w:rsidRPr="00FE712F">
        <w:rPr>
          <w:b/>
          <w:lang w:val="ru-RU"/>
        </w:rPr>
        <w:t xml:space="preserve">Условие </w:t>
      </w:r>
      <w:r w:rsidR="003E0B9D" w:rsidRPr="00DE0752">
        <w:rPr>
          <w:b/>
          <w:bCs/>
          <w:kern w:val="32"/>
          <w:lang w:val="ru-RU"/>
        </w:rPr>
        <w:t xml:space="preserve">1. </w:t>
      </w:r>
      <w:r w:rsidR="00B20C3C">
        <w:rPr>
          <w:lang w:val="ru-RU"/>
        </w:rPr>
        <w:t>Вычислите П</w:t>
      </w:r>
      <w:r w:rsidR="00B20C3C" w:rsidRPr="00A82CBA">
        <w:rPr>
          <w:lang w:val="ru-RU"/>
        </w:rPr>
        <w:t xml:space="preserve">ДС (в </w:t>
      </w:r>
      <w:proofErr w:type="gramStart"/>
      <w:r w:rsidR="00B20C3C" w:rsidRPr="00A82CBA">
        <w:rPr>
          <w:lang w:val="ru-RU"/>
        </w:rPr>
        <w:t>г</w:t>
      </w:r>
      <w:proofErr w:type="gramEnd"/>
      <w:r w:rsidR="00B20C3C" w:rsidRPr="00A82CBA">
        <w:rPr>
          <w:lang w:val="ru-RU"/>
        </w:rPr>
        <w:t>/с и т/год) и концентрацию вещества в контрольном створе для сброса сточных вод в пределах города. Оцените к</w:t>
      </w:r>
      <w:r w:rsidR="00B20C3C" w:rsidRPr="00A82CBA">
        <w:rPr>
          <w:lang w:val="ru-RU"/>
        </w:rPr>
        <w:t>а</w:t>
      </w:r>
      <w:r w:rsidR="00B20C3C" w:rsidRPr="00A82CBA">
        <w:rPr>
          <w:lang w:val="ru-RU"/>
        </w:rPr>
        <w:t>чество</w:t>
      </w:r>
      <w:r w:rsidR="00B20C3C">
        <w:rPr>
          <w:lang w:val="ru-RU"/>
        </w:rPr>
        <w:t xml:space="preserve"> воды после сброса, если расход реки</w:t>
      </w:r>
      <w:r w:rsidR="003E0B9D" w:rsidRPr="00DE0752">
        <w:rPr>
          <w:bCs/>
          <w:kern w:val="32"/>
          <w:lang w:val="ru-RU"/>
        </w:rPr>
        <w:t xml:space="preserve"> </w:t>
      </w:r>
      <w:r w:rsidR="003E0B9D" w:rsidRPr="00DE0752">
        <w:rPr>
          <w:bCs/>
          <w:i/>
          <w:kern w:val="32"/>
          <w:lang w:val="ru-RU"/>
        </w:rPr>
        <w:t>Q</w:t>
      </w:r>
      <w:r w:rsidR="003E0B9D" w:rsidRPr="00DE0752">
        <w:rPr>
          <w:bCs/>
          <w:kern w:val="32"/>
          <w:lang w:val="ru-RU"/>
        </w:rPr>
        <w:t xml:space="preserve"> = 1100 м</w:t>
      </w:r>
      <w:r w:rsidR="003E0B9D" w:rsidRPr="00DE0752">
        <w:rPr>
          <w:bCs/>
          <w:kern w:val="32"/>
          <w:vertAlign w:val="superscript"/>
          <w:lang w:val="ru-RU"/>
        </w:rPr>
        <w:t>3</w:t>
      </w:r>
      <w:r w:rsidR="003E0B9D" w:rsidRPr="00DE0752">
        <w:rPr>
          <w:bCs/>
          <w:kern w:val="32"/>
          <w:lang w:val="ru-RU"/>
        </w:rPr>
        <w:t xml:space="preserve">/с, </w:t>
      </w:r>
      <w:proofErr w:type="spellStart"/>
      <w:r w:rsidR="003E0B9D" w:rsidRPr="00DE0752">
        <w:rPr>
          <w:bCs/>
          <w:i/>
          <w:kern w:val="32"/>
          <w:lang w:val="ru-RU"/>
        </w:rPr>
        <w:t>V</w:t>
      </w:r>
      <w:r w:rsidR="003E0B9D" w:rsidRPr="00DE0752">
        <w:rPr>
          <w:bCs/>
          <w:kern w:val="32"/>
          <w:vertAlign w:val="subscript"/>
          <w:lang w:val="ru-RU"/>
        </w:rPr>
        <w:t>ст</w:t>
      </w:r>
      <w:proofErr w:type="spellEnd"/>
      <w:r w:rsidR="003E0B9D" w:rsidRPr="00DE0752">
        <w:rPr>
          <w:bCs/>
          <w:kern w:val="32"/>
          <w:lang w:val="ru-RU"/>
        </w:rPr>
        <w:t xml:space="preserve"> = 2 м/с, д</w:t>
      </w:r>
      <w:r w:rsidR="00B20C3C">
        <w:rPr>
          <w:bCs/>
          <w:kern w:val="32"/>
          <w:lang w:val="ru-RU"/>
        </w:rPr>
        <w:t>и</w:t>
      </w:r>
      <w:r w:rsidR="003E0B9D" w:rsidRPr="00DE0752">
        <w:rPr>
          <w:bCs/>
          <w:kern w:val="32"/>
          <w:lang w:val="ru-RU"/>
        </w:rPr>
        <w:t>а</w:t>
      </w:r>
      <w:r w:rsidR="003E0B9D" w:rsidRPr="00DE0752">
        <w:rPr>
          <w:bCs/>
          <w:kern w:val="32"/>
          <w:lang w:val="ru-RU"/>
        </w:rPr>
        <w:t>метр труб</w:t>
      </w:r>
      <w:r w:rsidR="00B20C3C">
        <w:rPr>
          <w:bCs/>
          <w:kern w:val="32"/>
          <w:lang w:val="ru-RU"/>
        </w:rPr>
        <w:t>ы</w:t>
      </w:r>
      <w:proofErr w:type="gramStart"/>
      <w:r w:rsidR="003E0B9D" w:rsidRPr="00DE0752">
        <w:rPr>
          <w:bCs/>
          <w:kern w:val="32"/>
          <w:lang w:val="ru-RU"/>
        </w:rPr>
        <w:t xml:space="preserve"> </w:t>
      </w:r>
      <w:r w:rsidR="003E0B9D" w:rsidRPr="00DE0752">
        <w:rPr>
          <w:bCs/>
          <w:i/>
          <w:kern w:val="32"/>
          <w:lang w:val="ru-RU"/>
        </w:rPr>
        <w:t>Д</w:t>
      </w:r>
      <w:proofErr w:type="gramEnd"/>
      <w:r w:rsidR="00B0696F" w:rsidRPr="00DE0752">
        <w:rPr>
          <w:bCs/>
          <w:kern w:val="32"/>
          <w:lang w:val="ru-RU"/>
        </w:rPr>
        <w:t> </w:t>
      </w:r>
      <w:r w:rsidR="003E0B9D" w:rsidRPr="00DE0752">
        <w:rPr>
          <w:bCs/>
          <w:kern w:val="32"/>
          <w:lang w:val="ru-RU"/>
        </w:rPr>
        <w:t>=</w:t>
      </w:r>
      <w:r w:rsidR="00B0696F" w:rsidRPr="00DE0752">
        <w:rPr>
          <w:bCs/>
          <w:kern w:val="32"/>
          <w:lang w:val="ru-RU"/>
        </w:rPr>
        <w:t> </w:t>
      </w:r>
      <w:r w:rsidR="003E0B9D" w:rsidRPr="00DE0752">
        <w:rPr>
          <w:bCs/>
          <w:kern w:val="32"/>
          <w:lang w:val="ru-RU"/>
        </w:rPr>
        <w:t>40 см, концентрац</w:t>
      </w:r>
      <w:r w:rsidR="00B20C3C">
        <w:rPr>
          <w:bCs/>
          <w:kern w:val="32"/>
          <w:lang w:val="ru-RU"/>
        </w:rPr>
        <w:t>и</w:t>
      </w:r>
      <w:r w:rsidR="003E0B9D" w:rsidRPr="00DE0752">
        <w:rPr>
          <w:bCs/>
          <w:kern w:val="32"/>
          <w:lang w:val="ru-RU"/>
        </w:rPr>
        <w:t>я солей Zn</w:t>
      </w:r>
      <w:r w:rsidR="003E0B9D" w:rsidRPr="00DE0752">
        <w:rPr>
          <w:bCs/>
          <w:kern w:val="32"/>
          <w:vertAlign w:val="superscript"/>
          <w:lang w:val="ru-RU"/>
        </w:rPr>
        <w:t>2+</w:t>
      </w:r>
      <w:r w:rsidR="003E0B9D" w:rsidRPr="00DE0752">
        <w:rPr>
          <w:bCs/>
          <w:kern w:val="32"/>
          <w:lang w:val="ru-RU"/>
        </w:rPr>
        <w:t xml:space="preserve"> </w:t>
      </w:r>
      <w:proofErr w:type="spellStart"/>
      <w:r w:rsidR="003E0B9D" w:rsidRPr="00DE0752">
        <w:rPr>
          <w:bCs/>
          <w:i/>
          <w:kern w:val="32"/>
          <w:lang w:val="ru-RU"/>
        </w:rPr>
        <w:t>С</w:t>
      </w:r>
      <w:r w:rsidR="003E0B9D" w:rsidRPr="00DE0752">
        <w:rPr>
          <w:bCs/>
          <w:kern w:val="32"/>
          <w:vertAlign w:val="subscript"/>
          <w:lang w:val="ru-RU"/>
        </w:rPr>
        <w:t>ст</w:t>
      </w:r>
      <w:proofErr w:type="spellEnd"/>
      <w:r w:rsidR="003E0B9D" w:rsidRPr="00DE0752">
        <w:rPr>
          <w:bCs/>
          <w:kern w:val="32"/>
          <w:lang w:val="ru-RU"/>
        </w:rPr>
        <w:t xml:space="preserve"> = 100 мг/л, </w:t>
      </w:r>
      <w:r w:rsidR="00B20C3C" w:rsidRPr="00A82CBA">
        <w:rPr>
          <w:lang w:val="ru-RU"/>
        </w:rPr>
        <w:t>водоток х</w:t>
      </w:r>
      <w:r w:rsidR="00B20C3C" w:rsidRPr="00A82CBA">
        <w:rPr>
          <w:lang w:val="ru-RU"/>
        </w:rPr>
        <w:t>о</w:t>
      </w:r>
      <w:r w:rsidR="00B20C3C" w:rsidRPr="00A82CBA">
        <w:rPr>
          <w:lang w:val="ru-RU"/>
        </w:rPr>
        <w:t>зяйственно-питьевой</w:t>
      </w:r>
      <w:r w:rsidR="00B20C3C" w:rsidRPr="00DE0752">
        <w:rPr>
          <w:bCs/>
          <w:kern w:val="32"/>
          <w:lang w:val="ru-RU"/>
        </w:rPr>
        <w:t xml:space="preserve"> </w:t>
      </w:r>
      <w:r w:rsidR="003E0B9D" w:rsidRPr="00DE0752">
        <w:rPr>
          <w:bCs/>
          <w:kern w:val="32"/>
          <w:lang w:val="ru-RU"/>
        </w:rPr>
        <w:t>(</w:t>
      </w:r>
      <w:r w:rsidR="00B20C3C">
        <w:rPr>
          <w:bCs/>
          <w:i/>
          <w:kern w:val="32"/>
          <w:lang w:val="ru-RU"/>
        </w:rPr>
        <w:t>П</w:t>
      </w:r>
      <w:r w:rsidR="003E0B9D" w:rsidRPr="00DE0752">
        <w:rPr>
          <w:bCs/>
          <w:i/>
          <w:kern w:val="32"/>
          <w:lang w:val="ru-RU"/>
        </w:rPr>
        <w:t>ДК</w:t>
      </w:r>
      <w:r w:rsidR="003E0B9D" w:rsidRPr="00DE0752">
        <w:rPr>
          <w:bCs/>
          <w:kern w:val="32"/>
          <w:lang w:val="ru-RU"/>
        </w:rPr>
        <w:t xml:space="preserve"> = 1 мг/л).</w:t>
      </w:r>
    </w:p>
    <w:p w:rsidR="005D445E" w:rsidRPr="00DE0752" w:rsidRDefault="007A16A1" w:rsidP="005D445E">
      <w:pPr>
        <w:pStyle w:val="afffffc"/>
        <w:ind w:firstLine="709"/>
        <w:rPr>
          <w:lang w:val="ru-RU"/>
        </w:rPr>
      </w:pPr>
      <w:r>
        <w:rPr>
          <w:lang w:val="ru-RU"/>
        </w:rPr>
        <w:t>Решение</w:t>
      </w:r>
      <w:r w:rsidR="003E0B9D" w:rsidRPr="00DE0752">
        <w:rPr>
          <w:lang w:val="ru-RU"/>
        </w:rPr>
        <w:t>.</w:t>
      </w:r>
    </w:p>
    <w:p w:rsidR="003E0B9D" w:rsidRPr="00DE0752" w:rsidRDefault="00B20C3C" w:rsidP="005D445E">
      <w:pPr>
        <w:pStyle w:val="afffffc"/>
        <w:ind w:firstLine="709"/>
        <w:rPr>
          <w:lang w:val="ru-RU"/>
        </w:rPr>
      </w:pPr>
      <w:r>
        <w:rPr>
          <w:lang w:val="ru-RU"/>
        </w:rPr>
        <w:t>Н</w:t>
      </w:r>
      <w:r w:rsidR="003E0B9D" w:rsidRPr="00DE0752">
        <w:rPr>
          <w:lang w:val="ru-RU"/>
        </w:rPr>
        <w:t xml:space="preserve">аходим </w:t>
      </w:r>
      <w:r>
        <w:rPr>
          <w:lang w:val="ru-RU"/>
        </w:rPr>
        <w:t>расход</w:t>
      </w:r>
      <w:r w:rsidR="003E0B9D" w:rsidRPr="00DE0752">
        <w:rPr>
          <w:lang w:val="ru-RU"/>
        </w:rPr>
        <w:t xml:space="preserve"> </w:t>
      </w:r>
      <w:proofErr w:type="gramStart"/>
      <w:r w:rsidR="003E0B9D" w:rsidRPr="00DE0752">
        <w:rPr>
          <w:lang w:val="ru-RU"/>
        </w:rPr>
        <w:t>СВ</w:t>
      </w:r>
      <w:proofErr w:type="gramEnd"/>
      <w:r w:rsidR="003E0B9D" w:rsidRPr="00DE0752">
        <w:rPr>
          <w:lang w:val="ru-RU"/>
        </w:rPr>
        <w:t xml:space="preserve"> </w:t>
      </w:r>
      <w:r>
        <w:rPr>
          <w:lang w:val="ru-RU"/>
        </w:rPr>
        <w:t>по</w:t>
      </w:r>
      <w:r w:rsidR="003E0B9D" w:rsidRPr="00DE0752">
        <w:rPr>
          <w:lang w:val="ru-RU"/>
        </w:rPr>
        <w:t xml:space="preserve"> формул</w:t>
      </w:r>
      <w:r>
        <w:rPr>
          <w:lang w:val="ru-RU"/>
        </w:rPr>
        <w:t>е</w:t>
      </w:r>
      <w:r w:rsidR="003E0B9D" w:rsidRPr="00DE0752">
        <w:rPr>
          <w:lang w:val="ru-RU"/>
        </w:rPr>
        <w:t xml:space="preserve">: </w:t>
      </w:r>
      <w:r w:rsidR="00A65872" w:rsidRPr="00DE0752">
        <w:rPr>
          <w:position w:val="-28"/>
          <w:lang w:val="ru-RU"/>
        </w:rPr>
        <w:object w:dxaOrig="2940" w:dyaOrig="859">
          <v:shape id="_x0000_i1044" type="#_x0000_t75" style="width:147pt;height:43.5pt" o:ole="">
            <v:imagedata r:id="rId52" o:title=""/>
          </v:shape>
          <o:OLEObject Type="Embed" ProgID="Equation.DSMT4" ShapeID="_x0000_i1044" DrawAspect="Content" ObjectID="_1632844931" r:id="rId53"/>
        </w:object>
      </w:r>
      <w:r w:rsidR="00A71A95" w:rsidRPr="00DE0752">
        <w:rPr>
          <w:lang w:val="ru-RU"/>
        </w:rPr>
        <w:t xml:space="preserve"> м</w:t>
      </w:r>
      <w:r w:rsidR="00A71A95" w:rsidRPr="00DE0752">
        <w:rPr>
          <w:vertAlign w:val="superscript"/>
          <w:lang w:val="ru-RU"/>
        </w:rPr>
        <w:t>3</w:t>
      </w:r>
      <w:r w:rsidR="00A71A95" w:rsidRPr="00DE0752">
        <w:rPr>
          <w:lang w:val="ru-RU"/>
        </w:rPr>
        <w:t>/с.</w:t>
      </w:r>
    </w:p>
    <w:p w:rsidR="003E0B9D" w:rsidRPr="00DE0752" w:rsidRDefault="007022E4" w:rsidP="00A71A95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 xml:space="preserve">Дальше расчет ведем для сброса сточных вод за границей города. </w:t>
      </w:r>
      <w:r w:rsidRPr="00FE712F">
        <w:rPr>
          <w:lang w:val="ru-RU"/>
        </w:rPr>
        <w:lastRenderedPageBreak/>
        <w:t>Сравнивая</w:t>
      </w:r>
      <w:r w:rsidR="003E0B9D" w:rsidRPr="00DE0752">
        <w:rPr>
          <w:lang w:val="ru-RU"/>
        </w:rPr>
        <w:t xml:space="preserve"> </w:t>
      </w:r>
      <w:proofErr w:type="spellStart"/>
      <w:r w:rsidR="003E0B9D" w:rsidRPr="00DE0752">
        <w:rPr>
          <w:i/>
          <w:lang w:val="ru-RU"/>
        </w:rPr>
        <w:t>С</w:t>
      </w:r>
      <w:r w:rsidR="003E0B9D" w:rsidRPr="00DE0752">
        <w:rPr>
          <w:vertAlign w:val="subscript"/>
          <w:lang w:val="ru-RU"/>
        </w:rPr>
        <w:t>ст</w:t>
      </w:r>
      <w:proofErr w:type="spellEnd"/>
      <w:r w:rsidR="003E0B9D" w:rsidRPr="00DE0752">
        <w:rPr>
          <w:lang w:val="ru-RU"/>
        </w:rPr>
        <w:t xml:space="preserve"> </w:t>
      </w:r>
      <w:r>
        <w:rPr>
          <w:lang w:val="ru-RU"/>
        </w:rPr>
        <w:t>и</w:t>
      </w:r>
      <w:r w:rsidR="003E0B9D" w:rsidRPr="00DE0752">
        <w:rPr>
          <w:lang w:val="ru-RU"/>
        </w:rPr>
        <w:t xml:space="preserve"> </w:t>
      </w:r>
      <w:r>
        <w:rPr>
          <w:i/>
          <w:lang w:val="ru-RU"/>
        </w:rPr>
        <w:t>П</w:t>
      </w:r>
      <w:r w:rsidR="003E0B9D" w:rsidRPr="00DE0752">
        <w:rPr>
          <w:i/>
          <w:lang w:val="ru-RU"/>
        </w:rPr>
        <w:t>ДК</w:t>
      </w:r>
      <w:r w:rsidR="003E0B9D" w:rsidRPr="00DE0752">
        <w:rPr>
          <w:lang w:val="ru-RU"/>
        </w:rPr>
        <w:t xml:space="preserve">, </w:t>
      </w:r>
      <w:r w:rsidRPr="00FE712F">
        <w:rPr>
          <w:lang w:val="ru-RU"/>
        </w:rPr>
        <w:t>опр</w:t>
      </w:r>
      <w:r>
        <w:rPr>
          <w:lang w:val="ru-RU"/>
        </w:rPr>
        <w:t>еделяем формулу для вычисления П</w:t>
      </w:r>
      <w:r w:rsidRPr="00FE712F">
        <w:rPr>
          <w:lang w:val="ru-RU"/>
        </w:rPr>
        <w:t>ДС. Так как</w:t>
      </w:r>
      <w:r w:rsidR="003E0B9D" w:rsidRPr="00DE0752">
        <w:rPr>
          <w:lang w:val="ru-RU"/>
        </w:rPr>
        <w:t xml:space="preserve"> </w:t>
      </w:r>
      <w:proofErr w:type="spellStart"/>
      <w:r w:rsidR="003E0B9D" w:rsidRPr="00DE0752">
        <w:rPr>
          <w:i/>
          <w:lang w:val="ru-RU"/>
        </w:rPr>
        <w:t>С</w:t>
      </w:r>
      <w:r w:rsidR="003E0B9D" w:rsidRPr="00DE0752">
        <w:rPr>
          <w:vertAlign w:val="subscript"/>
          <w:lang w:val="ru-RU"/>
        </w:rPr>
        <w:t>ст</w:t>
      </w:r>
      <w:proofErr w:type="spellEnd"/>
      <w:r w:rsidR="00B0696F" w:rsidRPr="00DE0752">
        <w:rPr>
          <w:lang w:val="ru-RU"/>
        </w:rPr>
        <w:t> </w:t>
      </w:r>
      <w:r w:rsidR="003E0B9D" w:rsidRPr="00DE0752">
        <w:rPr>
          <w:lang w:val="ru-RU"/>
        </w:rPr>
        <w:t>=</w:t>
      </w:r>
      <w:r w:rsidR="00B0696F" w:rsidRPr="00DE0752">
        <w:rPr>
          <w:lang w:val="ru-RU"/>
        </w:rPr>
        <w:t> 100 </w:t>
      </w:r>
      <w:r w:rsidR="003E0B9D" w:rsidRPr="00DE0752">
        <w:rPr>
          <w:lang w:val="ru-RU"/>
        </w:rPr>
        <w:t xml:space="preserve">мг/л &gt; </w:t>
      </w:r>
      <w:r w:rsidR="003E0B9D" w:rsidRPr="00DE0752">
        <w:rPr>
          <w:i/>
          <w:lang w:val="ru-RU"/>
        </w:rPr>
        <w:t>ГДК</w:t>
      </w:r>
      <w:r w:rsidR="003E0B9D" w:rsidRPr="00DE0752">
        <w:rPr>
          <w:lang w:val="ru-RU"/>
        </w:rPr>
        <w:t xml:space="preserve"> = 1 мг/л, то:</w:t>
      </w:r>
    </w:p>
    <w:p w:rsidR="003E0B9D" w:rsidRPr="00DE0752" w:rsidRDefault="00A65872" w:rsidP="00A71A95">
      <w:pPr>
        <w:pStyle w:val="afffffc"/>
        <w:ind w:firstLine="709"/>
        <w:rPr>
          <w:lang w:val="ru-RU"/>
        </w:rPr>
      </w:pPr>
      <w:r w:rsidRPr="00DE0752">
        <w:rPr>
          <w:position w:val="-10"/>
          <w:lang w:val="ru-RU"/>
        </w:rPr>
        <w:object w:dxaOrig="2600" w:dyaOrig="360">
          <v:shape id="_x0000_i1045" type="#_x0000_t75" style="width:129.75pt;height:17.25pt" o:ole="">
            <v:imagedata r:id="rId54" o:title=""/>
          </v:shape>
          <o:OLEObject Type="Embed" ProgID="Equation.DSMT4" ShapeID="_x0000_i1045" DrawAspect="Content" ObjectID="_1632844932" r:id="rId55"/>
        </w:object>
      </w:r>
      <w:r w:rsidR="003E0B9D" w:rsidRPr="00DE0752">
        <w:rPr>
          <w:lang w:val="ru-RU"/>
        </w:rPr>
        <w:t xml:space="preserve"> </w:t>
      </w:r>
      <w:proofErr w:type="gramStart"/>
      <w:r w:rsidR="003E0B9D" w:rsidRPr="00DE0752">
        <w:rPr>
          <w:lang w:val="ru-RU"/>
        </w:rPr>
        <w:t>г</w:t>
      </w:r>
      <w:proofErr w:type="gramEnd"/>
      <w:r w:rsidR="003E0B9D" w:rsidRPr="00DE0752">
        <w:rPr>
          <w:lang w:val="ru-RU"/>
        </w:rPr>
        <w:t>/с</w:t>
      </w:r>
      <w:r w:rsidR="00A71A95" w:rsidRPr="00DE0752">
        <w:rPr>
          <w:lang w:val="ru-RU"/>
        </w:rPr>
        <w:t>,</w:t>
      </w:r>
    </w:p>
    <w:p w:rsidR="003E0B9D" w:rsidRPr="00DE0752" w:rsidRDefault="00A65872" w:rsidP="00A71A95">
      <w:pPr>
        <w:pStyle w:val="afffffc"/>
        <w:ind w:firstLine="709"/>
        <w:rPr>
          <w:lang w:val="ru-RU"/>
        </w:rPr>
      </w:pPr>
      <w:r w:rsidRPr="00DE0752">
        <w:rPr>
          <w:position w:val="-10"/>
          <w:lang w:val="ru-RU"/>
        </w:rPr>
        <w:object w:dxaOrig="5000" w:dyaOrig="480">
          <v:shape id="_x0000_i1046" type="#_x0000_t75" style="width:249.75pt;height:24.75pt" o:ole="">
            <v:imagedata r:id="rId56" o:title=""/>
          </v:shape>
          <o:OLEObject Type="Embed" ProgID="Equation.DSMT4" ShapeID="_x0000_i1046" DrawAspect="Content" ObjectID="_1632844933" r:id="rId57"/>
        </w:object>
      </w:r>
      <w:r w:rsidR="003E0B9D" w:rsidRPr="00DE0752">
        <w:rPr>
          <w:lang w:val="ru-RU"/>
        </w:rPr>
        <w:t xml:space="preserve"> т/</w:t>
      </w:r>
      <w:r w:rsidR="007022E4">
        <w:rPr>
          <w:lang w:val="ru-RU"/>
        </w:rPr>
        <w:t>год</w:t>
      </w:r>
      <w:r w:rsidR="00A71A95" w:rsidRPr="00DE0752">
        <w:rPr>
          <w:lang w:val="ru-RU"/>
        </w:rPr>
        <w:t>.</w:t>
      </w:r>
    </w:p>
    <w:p w:rsidR="003E0B9D" w:rsidRPr="00DE0752" w:rsidRDefault="007022E4" w:rsidP="00A71A95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В последнем случае мы пере</w:t>
      </w:r>
      <w:r>
        <w:rPr>
          <w:lang w:val="ru-RU"/>
        </w:rPr>
        <w:t>считали</w:t>
      </w:r>
      <w:r w:rsidRPr="00FE712F">
        <w:rPr>
          <w:lang w:val="ru-RU"/>
        </w:rPr>
        <w:t xml:space="preserve"> </w:t>
      </w:r>
      <w:r w:rsidR="003E0B9D" w:rsidRPr="00DE0752">
        <w:rPr>
          <w:lang w:val="ru-RU"/>
        </w:rPr>
        <w:t xml:space="preserve">ПДС [г/с] </w:t>
      </w:r>
      <w:r>
        <w:rPr>
          <w:lang w:val="ru-RU"/>
        </w:rPr>
        <w:t>в</w:t>
      </w:r>
      <w:r w:rsidR="003E0B9D" w:rsidRPr="00DE0752">
        <w:rPr>
          <w:lang w:val="ru-RU"/>
        </w:rPr>
        <w:t xml:space="preserve"> ПДС [т/</w:t>
      </w:r>
      <w:r>
        <w:rPr>
          <w:lang w:val="ru-RU"/>
        </w:rPr>
        <w:t>год</w:t>
      </w:r>
      <w:r w:rsidR="003E0B9D" w:rsidRPr="00DE0752">
        <w:rPr>
          <w:lang w:val="ru-RU"/>
        </w:rPr>
        <w:t xml:space="preserve">], </w:t>
      </w:r>
      <w:r w:rsidR="00AC129D" w:rsidRPr="00FE712F">
        <w:rPr>
          <w:lang w:val="ru-RU"/>
        </w:rPr>
        <w:t>считая, что сброс сточных вод проводился в течение 365 суток постоянно.</w:t>
      </w:r>
    </w:p>
    <w:p w:rsidR="003E0B9D" w:rsidRPr="00DE0752" w:rsidRDefault="00AC129D" w:rsidP="003E0B9D">
      <w:pPr>
        <w:pStyle w:val="afffffc"/>
        <w:rPr>
          <w:lang w:val="ru-RU"/>
        </w:rPr>
      </w:pPr>
      <w:r w:rsidRPr="00FE712F">
        <w:rPr>
          <w:lang w:val="ru-RU"/>
        </w:rPr>
        <w:t xml:space="preserve">На основании того, что </w:t>
      </w:r>
      <w:proofErr w:type="spellStart"/>
      <w:r w:rsidR="003E0B9D" w:rsidRPr="00DE0752">
        <w:rPr>
          <w:i/>
          <w:lang w:val="ru-RU"/>
        </w:rPr>
        <w:t>С</w:t>
      </w:r>
      <w:r w:rsidR="003E0B9D" w:rsidRPr="00DE0752">
        <w:rPr>
          <w:vertAlign w:val="subscript"/>
          <w:lang w:val="ru-RU"/>
        </w:rPr>
        <w:t>ст</w:t>
      </w:r>
      <w:proofErr w:type="spellEnd"/>
      <w:r w:rsidR="003E0B9D" w:rsidRPr="00DE0752">
        <w:rPr>
          <w:lang w:val="ru-RU"/>
        </w:rPr>
        <w:t xml:space="preserve"> &gt; </w:t>
      </w:r>
      <w:r w:rsidR="003E0B9D" w:rsidRPr="00DE0752">
        <w:rPr>
          <w:i/>
          <w:lang w:val="ru-RU"/>
        </w:rPr>
        <w:t>ГДК</w:t>
      </w:r>
      <w:r w:rsidR="003E0B9D" w:rsidRPr="00DE0752">
        <w:rPr>
          <w:lang w:val="ru-RU"/>
        </w:rPr>
        <w:t xml:space="preserve">, </w:t>
      </w:r>
      <w:r w:rsidRPr="00FE712F">
        <w:rPr>
          <w:lang w:val="ru-RU"/>
        </w:rPr>
        <w:t>указываем на необходимость пред</w:t>
      </w:r>
      <w:r w:rsidRPr="00FE712F">
        <w:rPr>
          <w:lang w:val="ru-RU"/>
        </w:rPr>
        <w:t>ы</w:t>
      </w:r>
      <w:r w:rsidRPr="00FE712F">
        <w:rPr>
          <w:lang w:val="ru-RU"/>
        </w:rPr>
        <w:t xml:space="preserve">дущей очистки </w:t>
      </w:r>
      <w:proofErr w:type="gramStart"/>
      <w:r w:rsidRPr="00FE712F">
        <w:rPr>
          <w:lang w:val="ru-RU"/>
        </w:rPr>
        <w:t>СВ</w:t>
      </w:r>
      <w:proofErr w:type="gramEnd"/>
      <w:r w:rsidRPr="00FE712F">
        <w:rPr>
          <w:lang w:val="ru-RU"/>
        </w:rPr>
        <w:t xml:space="preserve"> к величине ПДК.</w:t>
      </w:r>
    </w:p>
    <w:p w:rsidR="003E0B9D" w:rsidRPr="00DE0752" w:rsidRDefault="003E0B9D" w:rsidP="003D5F19">
      <w:pPr>
        <w:pStyle w:val="afffffc"/>
        <w:ind w:firstLine="709"/>
        <w:rPr>
          <w:lang w:val="ru-RU"/>
        </w:rPr>
      </w:pPr>
      <w:proofErr w:type="spellStart"/>
      <w:r w:rsidRPr="00DE0752">
        <w:rPr>
          <w:i/>
          <w:lang w:val="ru-RU"/>
        </w:rPr>
        <w:t>С</w:t>
      </w:r>
      <w:r w:rsidRPr="00DE0752">
        <w:rPr>
          <w:sz w:val="26"/>
          <w:szCs w:val="26"/>
          <w:vertAlign w:val="subscript"/>
          <w:lang w:val="ru-RU"/>
        </w:rPr>
        <w:t>ф</w:t>
      </w:r>
      <w:proofErr w:type="spellEnd"/>
      <w:r w:rsidR="003D5F19" w:rsidRPr="00DE0752">
        <w:rPr>
          <w:lang w:val="ru-RU"/>
        </w:rPr>
        <w:t xml:space="preserve"> </w:t>
      </w:r>
      <w:r w:rsidRPr="00DE0752">
        <w:rPr>
          <w:lang w:val="ru-RU"/>
        </w:rPr>
        <w:t>=</w:t>
      </w:r>
      <w:r w:rsidR="003D5F19" w:rsidRPr="00DE0752">
        <w:rPr>
          <w:lang w:val="ru-RU"/>
        </w:rPr>
        <w:t xml:space="preserve"> </w:t>
      </w:r>
      <w:r w:rsidRPr="00DE0752">
        <w:rPr>
          <w:lang w:val="ru-RU"/>
        </w:rPr>
        <w:t xml:space="preserve">0, так </w:t>
      </w:r>
      <w:r w:rsidR="007022E4">
        <w:rPr>
          <w:lang w:val="ru-RU"/>
        </w:rPr>
        <w:t>ка</w:t>
      </w:r>
      <w:r w:rsidRPr="00DE0752">
        <w:rPr>
          <w:lang w:val="ru-RU"/>
        </w:rPr>
        <w:t xml:space="preserve">к </w:t>
      </w:r>
      <w:r w:rsidR="007022E4">
        <w:rPr>
          <w:lang w:val="ru-RU"/>
        </w:rPr>
        <w:t>по условия</w:t>
      </w:r>
      <w:r w:rsidRPr="00DE0752">
        <w:rPr>
          <w:lang w:val="ru-RU"/>
        </w:rPr>
        <w:t xml:space="preserve"> не задано.</w:t>
      </w:r>
    </w:p>
    <w:p w:rsidR="003E0B9D" w:rsidRPr="00DE0752" w:rsidRDefault="000D6D21" w:rsidP="00CB0E8B">
      <w:pPr>
        <w:pStyle w:val="ac"/>
        <w:ind w:firstLine="709"/>
        <w:rPr>
          <w:lang w:val="ru-RU"/>
        </w:rPr>
      </w:pPr>
      <w:r w:rsidRPr="00DE0752">
        <w:rPr>
          <w:position w:val="-34"/>
          <w:lang w:val="ru-RU"/>
        </w:rPr>
        <w:object w:dxaOrig="4940" w:dyaOrig="800">
          <v:shape id="_x0000_i1047" type="#_x0000_t75" style="width:247.5pt;height:40.5pt" o:ole="">
            <v:imagedata r:id="rId58" o:title=""/>
          </v:shape>
          <o:OLEObject Type="Embed" ProgID="Equation.DSMT4" ShapeID="_x0000_i1047" DrawAspect="Content" ObjectID="_1632844934" r:id="rId59"/>
        </w:object>
      </w:r>
      <w:r w:rsidR="003E0B9D" w:rsidRPr="00DE0752">
        <w:rPr>
          <w:lang w:val="ru-RU"/>
        </w:rPr>
        <w:t xml:space="preserve"> мг/л &lt;&lt; </w:t>
      </w:r>
      <w:r w:rsidR="003E0B9D" w:rsidRPr="00DE0752">
        <w:rPr>
          <w:i/>
          <w:lang w:val="ru-RU"/>
        </w:rPr>
        <w:t>ПДК</w:t>
      </w:r>
      <w:r w:rsidR="003E0B9D" w:rsidRPr="00DE0752">
        <w:rPr>
          <w:lang w:val="ru-RU"/>
        </w:rPr>
        <w:t xml:space="preserve"> = 1 мг/л (за Zn</w:t>
      </w:r>
      <w:r w:rsidR="003E0B9D" w:rsidRPr="00DE0752">
        <w:rPr>
          <w:vertAlign w:val="superscript"/>
          <w:lang w:val="ru-RU"/>
        </w:rPr>
        <w:t>2+</w:t>
      </w:r>
      <w:r w:rsidR="003E0B9D" w:rsidRPr="00DE0752">
        <w:rPr>
          <w:lang w:val="ru-RU"/>
        </w:rPr>
        <w:t xml:space="preserve">), </w:t>
      </w:r>
      <w:r w:rsidR="00AC129D">
        <w:rPr>
          <w:lang w:val="ru-RU"/>
        </w:rPr>
        <w:t>следовательно,</w:t>
      </w:r>
      <w:r w:rsidR="003E0B9D" w:rsidRPr="00DE0752">
        <w:rPr>
          <w:lang w:val="ru-RU"/>
        </w:rPr>
        <w:t xml:space="preserve"> вода чиста</w:t>
      </w:r>
      <w:r w:rsidR="007022E4">
        <w:rPr>
          <w:lang w:val="ru-RU"/>
        </w:rPr>
        <w:t>я</w:t>
      </w:r>
      <w:r w:rsidR="003E0B9D" w:rsidRPr="00DE0752">
        <w:rPr>
          <w:lang w:val="ru-RU"/>
        </w:rPr>
        <w:t>.</w:t>
      </w:r>
    </w:p>
    <w:p w:rsidR="003E0B9D" w:rsidRPr="00DE0752" w:rsidRDefault="007A16A1" w:rsidP="00CB0E8B">
      <w:pPr>
        <w:pStyle w:val="afffffc"/>
        <w:ind w:firstLine="709"/>
        <w:rPr>
          <w:lang w:val="ru-RU"/>
        </w:rPr>
      </w:pPr>
      <w:r w:rsidRPr="007A16A1">
        <w:rPr>
          <w:b/>
          <w:lang w:val="ru-RU"/>
        </w:rPr>
        <w:t>Ответ</w:t>
      </w:r>
      <w:r w:rsidR="003E0B9D" w:rsidRPr="007A16A1">
        <w:rPr>
          <w:b/>
          <w:lang w:val="ru-RU"/>
        </w:rPr>
        <w:t>:</w:t>
      </w:r>
      <w:r w:rsidR="003E0B9D" w:rsidRPr="00DE0752">
        <w:rPr>
          <w:b/>
          <w:lang w:val="ru-RU"/>
        </w:rPr>
        <w:t xml:space="preserve"> </w:t>
      </w:r>
      <w:r w:rsidR="007022E4">
        <w:rPr>
          <w:i/>
          <w:lang w:val="ru-RU"/>
        </w:rPr>
        <w:t>П</w:t>
      </w:r>
      <w:r w:rsidR="003E0B9D" w:rsidRPr="00DE0752">
        <w:rPr>
          <w:i/>
          <w:lang w:val="ru-RU"/>
        </w:rPr>
        <w:t>ДС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0,25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г/с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7,884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т/</w:t>
      </w:r>
      <w:r w:rsidR="007022E4">
        <w:rPr>
          <w:lang w:val="ru-RU"/>
        </w:rPr>
        <w:t>год</w:t>
      </w:r>
      <w:r w:rsidR="003E0B9D" w:rsidRPr="00DE0752">
        <w:rPr>
          <w:lang w:val="ru-RU"/>
        </w:rPr>
        <w:t xml:space="preserve">, </w:t>
      </w:r>
      <w:proofErr w:type="spellStart"/>
      <w:proofErr w:type="gramStart"/>
      <w:r w:rsidR="003E0B9D" w:rsidRPr="00DE0752">
        <w:rPr>
          <w:i/>
          <w:lang w:val="ru-RU"/>
        </w:rPr>
        <w:t>С</w:t>
      </w:r>
      <w:r w:rsidR="007022E4">
        <w:rPr>
          <w:i/>
          <w:vertAlign w:val="subscript"/>
          <w:lang w:val="ru-RU"/>
        </w:rPr>
        <w:t>в</w:t>
      </w:r>
      <w:proofErr w:type="spellEnd"/>
      <w:proofErr w:type="gramEnd"/>
      <w:r w:rsidR="003E0B9D" w:rsidRPr="00DE0752">
        <w:rPr>
          <w:i/>
          <w:vertAlign w:val="subscript"/>
          <w:lang w:val="ru-RU"/>
        </w:rPr>
        <w:t xml:space="preserve"> створ</w:t>
      </w:r>
      <w:r w:rsidR="007022E4">
        <w:rPr>
          <w:i/>
          <w:vertAlign w:val="subscript"/>
          <w:lang w:val="ru-RU"/>
        </w:rPr>
        <w:t>е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0,0227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мг/л (</w:t>
      </w:r>
      <w:r w:rsidR="007022E4">
        <w:rPr>
          <w:lang w:val="ru-RU"/>
        </w:rPr>
        <w:t>по</w:t>
      </w:r>
      <w:r w:rsidR="003E0B9D" w:rsidRPr="00DE0752">
        <w:rPr>
          <w:lang w:val="ru-RU"/>
        </w:rPr>
        <w:t xml:space="preserve"> Zn</w:t>
      </w:r>
      <w:r w:rsidR="003E0B9D" w:rsidRPr="00DE0752">
        <w:rPr>
          <w:vertAlign w:val="superscript"/>
          <w:lang w:val="ru-RU"/>
        </w:rPr>
        <w:t>2+</w:t>
      </w:r>
      <w:r w:rsidR="003E0B9D" w:rsidRPr="00DE0752">
        <w:rPr>
          <w:lang w:val="ru-RU"/>
        </w:rPr>
        <w:t>), в</w:t>
      </w:r>
      <w:r w:rsidR="003E0B9D" w:rsidRPr="00DE0752">
        <w:rPr>
          <w:lang w:val="ru-RU"/>
        </w:rPr>
        <w:t>о</w:t>
      </w:r>
      <w:r w:rsidR="003E0B9D" w:rsidRPr="00DE0752">
        <w:rPr>
          <w:lang w:val="ru-RU"/>
        </w:rPr>
        <w:t>да чиста</w:t>
      </w:r>
      <w:r w:rsidR="007022E4">
        <w:rPr>
          <w:lang w:val="ru-RU"/>
        </w:rPr>
        <w:t>я</w:t>
      </w:r>
      <w:r w:rsidR="003E0B9D" w:rsidRPr="00DE0752">
        <w:rPr>
          <w:lang w:val="ru-RU"/>
        </w:rPr>
        <w:t>.</w:t>
      </w:r>
    </w:p>
    <w:p w:rsidR="003E0B9D" w:rsidRPr="00DE0752" w:rsidRDefault="007A16A1" w:rsidP="00CB0E8B">
      <w:pPr>
        <w:pStyle w:val="afffffc"/>
        <w:ind w:firstLine="709"/>
        <w:rPr>
          <w:lang w:val="ru-RU"/>
        </w:rPr>
      </w:pPr>
      <w:r>
        <w:rPr>
          <w:b/>
          <w:lang w:val="ru-RU"/>
        </w:rPr>
        <w:t>Условие</w:t>
      </w:r>
      <w:r w:rsidR="003E0B9D" w:rsidRPr="00DE0752">
        <w:rPr>
          <w:b/>
          <w:lang w:val="ru-RU"/>
        </w:rPr>
        <w:t xml:space="preserve"> 2.</w:t>
      </w:r>
      <w:r w:rsidR="003E0B9D" w:rsidRPr="00DE0752">
        <w:rPr>
          <w:lang w:val="ru-RU"/>
        </w:rPr>
        <w:t xml:space="preserve"> </w:t>
      </w:r>
      <w:r w:rsidR="00AC129D">
        <w:rPr>
          <w:lang w:val="ru-RU"/>
        </w:rPr>
        <w:t>Вычислите П</w:t>
      </w:r>
      <w:r w:rsidR="00AC129D" w:rsidRPr="00F717AC">
        <w:rPr>
          <w:lang w:val="ru-RU"/>
        </w:rPr>
        <w:t xml:space="preserve">ДС (в </w:t>
      </w:r>
      <w:proofErr w:type="gramStart"/>
      <w:r w:rsidR="00AC129D" w:rsidRPr="00F717AC">
        <w:rPr>
          <w:lang w:val="ru-RU"/>
        </w:rPr>
        <w:t>г</w:t>
      </w:r>
      <w:proofErr w:type="gramEnd"/>
      <w:r w:rsidR="00AC129D" w:rsidRPr="00F717AC">
        <w:rPr>
          <w:lang w:val="ru-RU"/>
        </w:rPr>
        <w:t>/с и т/год) и концентрацию нефти в контрольном створе дл</w:t>
      </w:r>
      <w:r w:rsidR="00AC129D">
        <w:rPr>
          <w:lang w:val="ru-RU"/>
        </w:rPr>
        <w:t>я сброса сточных вод за городом</w:t>
      </w:r>
      <w:r w:rsidR="00AC129D" w:rsidRPr="00F717AC">
        <w:rPr>
          <w:lang w:val="ru-RU"/>
        </w:rPr>
        <w:t>. Оцените качество воды</w:t>
      </w:r>
      <w:r w:rsidR="00AC129D">
        <w:rPr>
          <w:lang w:val="ru-RU"/>
        </w:rPr>
        <w:t xml:space="preserve"> после сброса, если расход</w:t>
      </w:r>
      <w:r w:rsidR="00AC129D" w:rsidRPr="00F717AC">
        <w:rPr>
          <w:lang w:val="ru-RU"/>
        </w:rPr>
        <w:t xml:space="preserve"> реки </w:t>
      </w:r>
      <w:r w:rsidR="003E0B9D" w:rsidRPr="00DE0752">
        <w:rPr>
          <w:i/>
          <w:lang w:val="ru-RU"/>
        </w:rPr>
        <w:t>Q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300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м</w:t>
      </w:r>
      <w:r w:rsidR="003E0B9D" w:rsidRPr="00DE0752">
        <w:rPr>
          <w:vertAlign w:val="superscript"/>
          <w:lang w:val="ru-RU"/>
        </w:rPr>
        <w:t>3</w:t>
      </w:r>
      <w:r w:rsidR="00CB0E8B" w:rsidRPr="00DE0752">
        <w:rPr>
          <w:lang w:val="ru-RU"/>
        </w:rPr>
        <w:t xml:space="preserve">/с, </w:t>
      </w:r>
      <w:r w:rsidR="00AC129D">
        <w:rPr>
          <w:lang w:val="ru-RU"/>
        </w:rPr>
        <w:t>расход</w:t>
      </w:r>
      <w:r w:rsidR="00CB0E8B" w:rsidRPr="00DE0752">
        <w:rPr>
          <w:lang w:val="ru-RU"/>
        </w:rPr>
        <w:t xml:space="preserve"> ст</w:t>
      </w:r>
      <w:r w:rsidR="00AC129D">
        <w:rPr>
          <w:lang w:val="ru-RU"/>
        </w:rPr>
        <w:t>о</w:t>
      </w:r>
      <w:r w:rsidR="00CB0E8B" w:rsidRPr="00DE0752">
        <w:rPr>
          <w:lang w:val="ru-RU"/>
        </w:rPr>
        <w:t>чн</w:t>
      </w:r>
      <w:r w:rsidR="00AC129D">
        <w:rPr>
          <w:lang w:val="ru-RU"/>
        </w:rPr>
        <w:t>ы</w:t>
      </w:r>
      <w:r w:rsidR="00CB0E8B" w:rsidRPr="00DE0752">
        <w:rPr>
          <w:lang w:val="ru-RU"/>
        </w:rPr>
        <w:t xml:space="preserve">х вод </w:t>
      </w:r>
      <w:r w:rsidR="00CB0E8B" w:rsidRPr="00DE0752">
        <w:rPr>
          <w:i/>
          <w:lang w:val="ru-RU"/>
        </w:rPr>
        <w:t>q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0,4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м</w:t>
      </w:r>
      <w:r w:rsidR="003E0B9D" w:rsidRPr="00DE0752">
        <w:rPr>
          <w:vertAlign w:val="superscript"/>
          <w:lang w:val="ru-RU"/>
        </w:rPr>
        <w:t>3</w:t>
      </w:r>
      <w:r w:rsidR="003E0B9D" w:rsidRPr="00DE0752">
        <w:rPr>
          <w:lang w:val="ru-RU"/>
        </w:rPr>
        <w:t>/</w:t>
      </w:r>
      <w:proofErr w:type="gramStart"/>
      <w:r w:rsidR="003E0B9D" w:rsidRPr="00DE0752">
        <w:rPr>
          <w:lang w:val="ru-RU"/>
        </w:rPr>
        <w:t>с</w:t>
      </w:r>
      <w:proofErr w:type="gramEnd"/>
      <w:r w:rsidR="003E0B9D" w:rsidRPr="00DE0752">
        <w:rPr>
          <w:lang w:val="ru-RU"/>
        </w:rPr>
        <w:t xml:space="preserve">, </w:t>
      </w:r>
      <w:proofErr w:type="gramStart"/>
      <w:r w:rsidR="003E0B9D" w:rsidRPr="00DE0752">
        <w:rPr>
          <w:lang w:val="ru-RU"/>
        </w:rPr>
        <w:t>концентрац</w:t>
      </w:r>
      <w:r w:rsidR="00AC129D">
        <w:rPr>
          <w:lang w:val="ru-RU"/>
        </w:rPr>
        <w:t>и</w:t>
      </w:r>
      <w:r w:rsidR="003E0B9D" w:rsidRPr="00DE0752">
        <w:rPr>
          <w:lang w:val="ru-RU"/>
        </w:rPr>
        <w:t>я</w:t>
      </w:r>
      <w:proofErr w:type="gramEnd"/>
      <w:r w:rsidR="003E0B9D" w:rsidRPr="00DE0752">
        <w:rPr>
          <w:lang w:val="ru-RU"/>
        </w:rPr>
        <w:t xml:space="preserve"> н</w:t>
      </w:r>
      <w:r w:rsidR="00AC129D">
        <w:rPr>
          <w:lang w:val="ru-RU"/>
        </w:rPr>
        <w:t>е</w:t>
      </w:r>
      <w:r w:rsidR="003E0B9D" w:rsidRPr="00DE0752">
        <w:rPr>
          <w:lang w:val="ru-RU"/>
        </w:rPr>
        <w:t xml:space="preserve">фти </w:t>
      </w:r>
      <w:proofErr w:type="spellStart"/>
      <w:r w:rsidR="003E0B9D" w:rsidRPr="00DE0752">
        <w:rPr>
          <w:i/>
          <w:lang w:val="ru-RU"/>
        </w:rPr>
        <w:t>С</w:t>
      </w:r>
      <w:r w:rsidR="003E0B9D" w:rsidRPr="00DE0752">
        <w:rPr>
          <w:vertAlign w:val="subscript"/>
          <w:lang w:val="ru-RU"/>
        </w:rPr>
        <w:t>ст</w:t>
      </w:r>
      <w:proofErr w:type="spellEnd"/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0,2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мг/л, фонова</w:t>
      </w:r>
      <w:r w:rsidR="00AC129D">
        <w:rPr>
          <w:lang w:val="ru-RU"/>
        </w:rPr>
        <w:t>я</w:t>
      </w:r>
      <w:r w:rsidR="003E0B9D" w:rsidRPr="00DE0752">
        <w:rPr>
          <w:lang w:val="ru-RU"/>
        </w:rPr>
        <w:t xml:space="preserve"> концентрац</w:t>
      </w:r>
      <w:r w:rsidR="00AC129D">
        <w:rPr>
          <w:lang w:val="ru-RU"/>
        </w:rPr>
        <w:t>и</w:t>
      </w:r>
      <w:r w:rsidR="003E0B9D" w:rsidRPr="00DE0752">
        <w:rPr>
          <w:lang w:val="ru-RU"/>
        </w:rPr>
        <w:t>я н</w:t>
      </w:r>
      <w:r w:rsidR="00AC129D">
        <w:rPr>
          <w:lang w:val="ru-RU"/>
        </w:rPr>
        <w:t>е</w:t>
      </w:r>
      <w:r w:rsidR="003E0B9D" w:rsidRPr="00DE0752">
        <w:rPr>
          <w:lang w:val="ru-RU"/>
        </w:rPr>
        <w:t xml:space="preserve">фти </w:t>
      </w:r>
      <w:proofErr w:type="spellStart"/>
      <w:r w:rsidR="003E0B9D" w:rsidRPr="00DE0752">
        <w:rPr>
          <w:i/>
          <w:lang w:val="ru-RU"/>
        </w:rPr>
        <w:t>С</w:t>
      </w:r>
      <w:r w:rsidR="003E0B9D" w:rsidRPr="00DE0752">
        <w:rPr>
          <w:vertAlign w:val="subscript"/>
          <w:lang w:val="ru-RU"/>
        </w:rPr>
        <w:t>ф</w:t>
      </w:r>
      <w:proofErr w:type="spellEnd"/>
      <w:r w:rsidR="005D445E" w:rsidRPr="00DE0752">
        <w:rPr>
          <w:lang w:val="ru-RU"/>
        </w:rPr>
        <w:t> </w:t>
      </w:r>
      <w:r w:rsidR="003E0B9D" w:rsidRPr="00DE0752">
        <w:rPr>
          <w:lang w:val="ru-RU"/>
        </w:rPr>
        <w:t>=</w:t>
      </w:r>
      <w:r w:rsidR="005D445E" w:rsidRPr="00DE0752">
        <w:rPr>
          <w:lang w:val="ru-RU"/>
        </w:rPr>
        <w:t> </w:t>
      </w:r>
      <w:r w:rsidR="003E0B9D" w:rsidRPr="00DE0752">
        <w:rPr>
          <w:lang w:val="ru-RU"/>
        </w:rPr>
        <w:t>0,1</w:t>
      </w:r>
      <w:r w:rsidR="005D445E" w:rsidRPr="00DE0752">
        <w:rPr>
          <w:lang w:val="ru-RU"/>
        </w:rPr>
        <w:t> </w:t>
      </w:r>
      <w:r w:rsidR="003E0B9D" w:rsidRPr="00DE0752">
        <w:rPr>
          <w:lang w:val="ru-RU"/>
        </w:rPr>
        <w:t>мг/л, водот</w:t>
      </w:r>
      <w:r w:rsidR="00AC129D">
        <w:rPr>
          <w:lang w:val="ru-RU"/>
        </w:rPr>
        <w:t>о</w:t>
      </w:r>
      <w:r w:rsidR="003E0B9D" w:rsidRPr="00DE0752">
        <w:rPr>
          <w:lang w:val="ru-RU"/>
        </w:rPr>
        <w:t xml:space="preserve">к </w:t>
      </w:r>
      <w:r w:rsidR="00AC129D" w:rsidRPr="00F717AC">
        <w:rPr>
          <w:lang w:val="ru-RU"/>
        </w:rPr>
        <w:t xml:space="preserve">хозяйственно-питьевой </w:t>
      </w:r>
      <w:r w:rsidR="003E0B9D" w:rsidRPr="00DE0752">
        <w:rPr>
          <w:lang w:val="ru-RU"/>
        </w:rPr>
        <w:t>(</w:t>
      </w:r>
      <w:r w:rsidR="000D6D21">
        <w:rPr>
          <w:i/>
          <w:lang w:val="ru-RU"/>
        </w:rPr>
        <w:t>П</w:t>
      </w:r>
      <w:r w:rsidR="003E0B9D" w:rsidRPr="00DE0752">
        <w:rPr>
          <w:i/>
          <w:lang w:val="ru-RU"/>
        </w:rPr>
        <w:t>ДК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0,3</w:t>
      </w:r>
      <w:r w:rsidR="00CB0E8B" w:rsidRPr="00DE0752">
        <w:rPr>
          <w:lang w:val="ru-RU"/>
        </w:rPr>
        <w:t xml:space="preserve"> </w:t>
      </w:r>
      <w:r w:rsidR="003E0B9D" w:rsidRPr="00DE0752">
        <w:rPr>
          <w:lang w:val="ru-RU"/>
        </w:rPr>
        <w:t>мг/л).</w:t>
      </w:r>
    </w:p>
    <w:p w:rsidR="003E0B9D" w:rsidRPr="00DE0752" w:rsidRDefault="007A16A1" w:rsidP="00CB0E8B">
      <w:pPr>
        <w:pStyle w:val="afffffc"/>
        <w:ind w:firstLine="709"/>
        <w:rPr>
          <w:lang w:val="ru-RU"/>
        </w:rPr>
      </w:pPr>
      <w:r>
        <w:rPr>
          <w:lang w:val="ru-RU"/>
        </w:rPr>
        <w:t>Решение</w:t>
      </w:r>
      <w:r w:rsidR="003E0B9D" w:rsidRPr="00DE0752">
        <w:rPr>
          <w:lang w:val="ru-RU"/>
        </w:rPr>
        <w:t>.</w:t>
      </w:r>
    </w:p>
    <w:p w:rsidR="003E0B9D" w:rsidRPr="00DE0752" w:rsidRDefault="00AC129D" w:rsidP="00CB0E8B">
      <w:pPr>
        <w:pStyle w:val="afffffc"/>
        <w:ind w:firstLine="709"/>
        <w:rPr>
          <w:lang w:val="ru-RU"/>
        </w:rPr>
      </w:pPr>
      <w:r w:rsidRPr="00FE712F">
        <w:rPr>
          <w:lang w:val="ru-RU"/>
        </w:rPr>
        <w:t>Дл</w:t>
      </w:r>
      <w:r>
        <w:rPr>
          <w:lang w:val="ru-RU"/>
        </w:rPr>
        <w:t>я сброса сточных вод за  городом</w:t>
      </w:r>
      <w:r w:rsidRPr="00FE712F">
        <w:rPr>
          <w:lang w:val="ru-RU"/>
        </w:rPr>
        <w:t xml:space="preserve"> с учетом полного разбавления:</w:t>
      </w:r>
    </w:p>
    <w:p w:rsidR="003E0B9D" w:rsidRPr="00DE0752" w:rsidRDefault="00A65872" w:rsidP="00CB0E8B">
      <w:pPr>
        <w:pStyle w:val="afffffc"/>
        <w:ind w:firstLine="709"/>
        <w:rPr>
          <w:lang w:val="ru-RU"/>
        </w:rPr>
      </w:pPr>
      <w:r w:rsidRPr="00DE0752">
        <w:rPr>
          <w:position w:val="-34"/>
          <w:lang w:val="ru-RU"/>
        </w:rPr>
        <w:object w:dxaOrig="5660" w:dyaOrig="800">
          <v:shape id="_x0000_i1048" type="#_x0000_t75" style="width:283.5pt;height:39.75pt" o:ole="">
            <v:imagedata r:id="rId60" o:title=""/>
          </v:shape>
          <o:OLEObject Type="Embed" ProgID="Equation.DSMT4" ShapeID="_x0000_i1048" DrawAspect="Content" ObjectID="_1632844935" r:id="rId61"/>
        </w:object>
      </w:r>
      <w:r w:rsidR="003E0B9D" w:rsidRPr="00DE0752">
        <w:rPr>
          <w:lang w:val="ru-RU"/>
        </w:rPr>
        <w:t xml:space="preserve"> мг/л</w:t>
      </w:r>
      <w:r w:rsidR="00CB0E8B" w:rsidRPr="00DE0752">
        <w:rPr>
          <w:lang w:val="ru-RU"/>
        </w:rPr>
        <w:t>.</w:t>
      </w:r>
    </w:p>
    <w:p w:rsidR="003E0B9D" w:rsidRPr="00DE0752" w:rsidRDefault="003E0B9D" w:rsidP="00CB0E8B">
      <w:pPr>
        <w:pStyle w:val="afffffc"/>
        <w:ind w:firstLine="709"/>
        <w:rPr>
          <w:lang w:val="ru-RU"/>
        </w:rPr>
      </w:pPr>
      <w:r w:rsidRPr="00DE0752">
        <w:rPr>
          <w:lang w:val="ru-RU"/>
        </w:rPr>
        <w:t xml:space="preserve">Так </w:t>
      </w:r>
      <w:r w:rsidR="00F84E2B">
        <w:rPr>
          <w:lang w:val="ru-RU"/>
        </w:rPr>
        <w:t>ка</w:t>
      </w:r>
      <w:r w:rsidRPr="00DE0752">
        <w:rPr>
          <w:lang w:val="ru-RU"/>
        </w:rPr>
        <w:t xml:space="preserve">к </w:t>
      </w:r>
      <w:proofErr w:type="spellStart"/>
      <w:r w:rsidRPr="00DE0752">
        <w:rPr>
          <w:i/>
          <w:lang w:val="ru-RU"/>
        </w:rPr>
        <w:t>С</w:t>
      </w:r>
      <w:r w:rsidRPr="00DE0752">
        <w:rPr>
          <w:i/>
          <w:vertAlign w:val="subscript"/>
          <w:lang w:val="ru-RU"/>
        </w:rPr>
        <w:t>ст</w:t>
      </w:r>
      <w:proofErr w:type="spellEnd"/>
      <w:r w:rsidRPr="00DE0752">
        <w:rPr>
          <w:lang w:val="ru-RU"/>
        </w:rPr>
        <w:t xml:space="preserve"> =</w:t>
      </w:r>
      <w:r w:rsidR="00F16531" w:rsidRPr="00DE0752">
        <w:rPr>
          <w:lang w:val="ru-RU"/>
        </w:rPr>
        <w:t xml:space="preserve"> </w:t>
      </w:r>
      <w:r w:rsidRPr="00DE0752">
        <w:rPr>
          <w:lang w:val="ru-RU"/>
        </w:rPr>
        <w:t xml:space="preserve">0,2 мг/л &lt; </w:t>
      </w:r>
      <w:proofErr w:type="spellStart"/>
      <w:r w:rsidRPr="00DE0752">
        <w:rPr>
          <w:i/>
          <w:lang w:val="ru-RU"/>
        </w:rPr>
        <w:t>С</w:t>
      </w:r>
      <w:r w:rsidRPr="00DE0752">
        <w:rPr>
          <w:i/>
          <w:vertAlign w:val="subscript"/>
          <w:lang w:val="ru-RU"/>
        </w:rPr>
        <w:t>ст</w:t>
      </w:r>
      <w:proofErr w:type="spellEnd"/>
      <w:r w:rsidRPr="00DE0752">
        <w:rPr>
          <w:i/>
          <w:vertAlign w:val="subscript"/>
          <w:lang w:val="ru-RU"/>
        </w:rPr>
        <w:t xml:space="preserve"> </w:t>
      </w:r>
      <w:proofErr w:type="spellStart"/>
      <w:r w:rsidRPr="00DE0752">
        <w:rPr>
          <w:vertAlign w:val="subscript"/>
          <w:lang w:val="ru-RU"/>
        </w:rPr>
        <w:t>max</w:t>
      </w:r>
      <w:proofErr w:type="spellEnd"/>
      <w:r w:rsidRPr="00DE0752">
        <w:rPr>
          <w:lang w:val="ru-RU"/>
        </w:rPr>
        <w:t xml:space="preserve"> = 150,3 мг/л, </w:t>
      </w:r>
      <w:r w:rsidR="00F84E2B">
        <w:rPr>
          <w:lang w:val="ru-RU"/>
        </w:rPr>
        <w:t>то далее определяем ПДС по формуле</w:t>
      </w:r>
      <w:r w:rsidR="00F84E2B" w:rsidRPr="00FE712F">
        <w:rPr>
          <w:lang w:val="ru-RU"/>
        </w:rPr>
        <w:t>:</w:t>
      </w:r>
    </w:p>
    <w:p w:rsidR="003E0B9D" w:rsidRPr="00DE0752" w:rsidRDefault="003920EC" w:rsidP="00CB0E8B">
      <w:pPr>
        <w:pStyle w:val="afffffc"/>
        <w:ind w:firstLine="709"/>
        <w:rPr>
          <w:lang w:val="ru-RU"/>
        </w:rPr>
      </w:pPr>
      <w:r w:rsidRPr="00DE0752">
        <w:rPr>
          <w:position w:val="-10"/>
          <w:lang w:val="ru-RU"/>
        </w:rPr>
        <w:object w:dxaOrig="2640" w:dyaOrig="360">
          <v:shape id="_x0000_i1049" type="#_x0000_t75" style="width:132pt;height:17.25pt" o:ole="">
            <v:imagedata r:id="rId62" o:title=""/>
          </v:shape>
          <o:OLEObject Type="Embed" ProgID="Equation.3" ShapeID="_x0000_i1049" DrawAspect="Content" ObjectID="_1632844936" r:id="rId63"/>
        </w:object>
      </w:r>
      <w:r w:rsidR="003E0B9D" w:rsidRPr="00DE0752">
        <w:rPr>
          <w:lang w:val="ru-RU"/>
        </w:rPr>
        <w:t xml:space="preserve"> </w:t>
      </w:r>
      <w:proofErr w:type="gramStart"/>
      <w:r w:rsidR="003E0B9D" w:rsidRPr="00DE0752">
        <w:rPr>
          <w:lang w:val="ru-RU"/>
        </w:rPr>
        <w:t>г</w:t>
      </w:r>
      <w:proofErr w:type="gramEnd"/>
      <w:r w:rsidR="003E0B9D" w:rsidRPr="00DE0752">
        <w:rPr>
          <w:lang w:val="ru-RU"/>
        </w:rPr>
        <w:t>/с</w:t>
      </w:r>
      <w:r w:rsidR="009668DE" w:rsidRPr="00DE0752">
        <w:rPr>
          <w:lang w:val="ru-RU"/>
        </w:rPr>
        <w:t>.</w:t>
      </w:r>
    </w:p>
    <w:p w:rsidR="003E0B9D" w:rsidRPr="00DE0752" w:rsidRDefault="003920EC" w:rsidP="00CB0E8B">
      <w:pPr>
        <w:pStyle w:val="afffffc"/>
        <w:ind w:firstLine="709"/>
        <w:rPr>
          <w:lang w:val="ru-RU"/>
        </w:rPr>
      </w:pPr>
      <w:r w:rsidRPr="00DE0752">
        <w:rPr>
          <w:position w:val="-10"/>
          <w:lang w:val="ru-RU"/>
        </w:rPr>
        <w:object w:dxaOrig="4720" w:dyaOrig="440">
          <v:shape id="_x0000_i1050" type="#_x0000_t75" style="width:236.25pt;height:22.5pt" o:ole="">
            <v:imagedata r:id="rId64" o:title=""/>
          </v:shape>
          <o:OLEObject Type="Embed" ProgID="Equation.3" ShapeID="_x0000_i1050" DrawAspect="Content" ObjectID="_1632844937" r:id="rId65"/>
        </w:object>
      </w:r>
      <w:r w:rsidR="003E0B9D" w:rsidRPr="00DE0752">
        <w:rPr>
          <w:lang w:val="ru-RU"/>
        </w:rPr>
        <w:t xml:space="preserve"> т/</w:t>
      </w:r>
      <w:r w:rsidR="000D6D21">
        <w:rPr>
          <w:lang w:val="ru-RU"/>
        </w:rPr>
        <w:t>год</w:t>
      </w:r>
      <w:r w:rsidR="009668DE" w:rsidRPr="00DE0752">
        <w:rPr>
          <w:lang w:val="ru-RU"/>
        </w:rPr>
        <w:t>.</w:t>
      </w:r>
    </w:p>
    <w:p w:rsidR="003E0B9D" w:rsidRPr="00DE0752" w:rsidRDefault="00F84E2B" w:rsidP="00CB0E8B">
      <w:pPr>
        <w:pStyle w:val="afffffc"/>
        <w:ind w:firstLine="709"/>
        <w:rPr>
          <w:lang w:val="ru-RU"/>
        </w:rPr>
      </w:pPr>
      <w:r>
        <w:rPr>
          <w:lang w:val="ru-RU"/>
        </w:rPr>
        <w:t>Сравнивая</w:t>
      </w:r>
      <w:r w:rsidR="003E0B9D" w:rsidRPr="00DE0752">
        <w:rPr>
          <w:lang w:val="ru-RU"/>
        </w:rPr>
        <w:t xml:space="preserve"> </w:t>
      </w:r>
      <w:proofErr w:type="spellStart"/>
      <w:r w:rsidR="003E0B9D" w:rsidRPr="00DE0752">
        <w:rPr>
          <w:i/>
          <w:lang w:val="ru-RU"/>
        </w:rPr>
        <w:t>С</w:t>
      </w:r>
      <w:r w:rsidR="003E0B9D" w:rsidRPr="00DE0752">
        <w:rPr>
          <w:vertAlign w:val="subscript"/>
          <w:lang w:val="ru-RU"/>
        </w:rPr>
        <w:t>ст</w:t>
      </w:r>
      <w:proofErr w:type="spellEnd"/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>0,2</w:t>
      </w:r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 xml:space="preserve">мг/л </w:t>
      </w:r>
      <w:r w:rsidR="00DB1C1C">
        <w:rPr>
          <w:lang w:val="ru-RU"/>
        </w:rPr>
        <w:t>и</w:t>
      </w:r>
      <w:r w:rsidR="003E0B9D" w:rsidRPr="00DE0752">
        <w:rPr>
          <w:lang w:val="ru-RU"/>
        </w:rPr>
        <w:t xml:space="preserve"> </w:t>
      </w:r>
      <w:proofErr w:type="spellStart"/>
      <w:r w:rsidR="003E0B9D" w:rsidRPr="00DE0752">
        <w:rPr>
          <w:i/>
          <w:lang w:val="ru-RU"/>
        </w:rPr>
        <w:t>С</w:t>
      </w:r>
      <w:r w:rsidR="003E0B9D" w:rsidRPr="00DE0752">
        <w:rPr>
          <w:vertAlign w:val="subscript"/>
          <w:lang w:val="ru-RU"/>
        </w:rPr>
        <w:t>ст</w:t>
      </w:r>
      <w:proofErr w:type="spellEnd"/>
      <w:r w:rsidR="003E0B9D" w:rsidRPr="00DE0752">
        <w:rPr>
          <w:vertAlign w:val="subscript"/>
          <w:lang w:val="ru-RU"/>
        </w:rPr>
        <w:t xml:space="preserve"> </w:t>
      </w:r>
      <w:proofErr w:type="spellStart"/>
      <w:r w:rsidR="003E0B9D" w:rsidRPr="00DE0752">
        <w:rPr>
          <w:vertAlign w:val="subscript"/>
          <w:lang w:val="ru-RU"/>
        </w:rPr>
        <w:t>max</w:t>
      </w:r>
      <w:proofErr w:type="spellEnd"/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>150,3</w:t>
      </w:r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 xml:space="preserve">мг/л </w:t>
      </w:r>
      <w:r w:rsidRPr="00FE712F">
        <w:rPr>
          <w:lang w:val="ru-RU"/>
        </w:rPr>
        <w:t xml:space="preserve">можно сказать, что сброс </w:t>
      </w:r>
      <w:proofErr w:type="gramStart"/>
      <w:r w:rsidRPr="00FE712F">
        <w:rPr>
          <w:lang w:val="ru-RU"/>
        </w:rPr>
        <w:t>СВ</w:t>
      </w:r>
      <w:proofErr w:type="gramEnd"/>
      <w:r w:rsidRPr="00FE712F">
        <w:rPr>
          <w:lang w:val="ru-RU"/>
        </w:rPr>
        <w:t xml:space="preserve"> не приведет к ухудшению качества воды в контрольном створе. Пров</w:t>
      </w:r>
      <w:r w:rsidRPr="00FE712F">
        <w:rPr>
          <w:lang w:val="ru-RU"/>
        </w:rPr>
        <w:t>е</w:t>
      </w:r>
      <w:r w:rsidRPr="00FE712F">
        <w:rPr>
          <w:lang w:val="ru-RU"/>
        </w:rPr>
        <w:t>рим это расчетом:</w:t>
      </w:r>
    </w:p>
    <w:p w:rsidR="003E0B9D" w:rsidRPr="00DE0752" w:rsidRDefault="000D6D21" w:rsidP="00CB0E8B">
      <w:pPr>
        <w:pStyle w:val="afffffc"/>
        <w:ind w:firstLine="709"/>
        <w:rPr>
          <w:lang w:val="ru-RU"/>
        </w:rPr>
      </w:pPr>
      <w:r w:rsidRPr="00DE0752">
        <w:rPr>
          <w:position w:val="-34"/>
          <w:lang w:val="ru-RU"/>
        </w:rPr>
        <w:object w:dxaOrig="4340" w:dyaOrig="800">
          <v:shape id="_x0000_i1051" type="#_x0000_t75" style="width:217.5pt;height:40.5pt" o:ole="">
            <v:imagedata r:id="rId66" o:title=""/>
          </v:shape>
          <o:OLEObject Type="Embed" ProgID="Equation.DSMT4" ShapeID="_x0000_i1051" DrawAspect="Content" ObjectID="_1632844938" r:id="rId67"/>
        </w:object>
      </w:r>
      <w:r w:rsidR="003E0B9D" w:rsidRPr="00DE0752">
        <w:rPr>
          <w:lang w:val="ru-RU"/>
        </w:rPr>
        <w:t xml:space="preserve"> мг/л &lt;&lt; </w:t>
      </w:r>
      <w:r w:rsidR="003E0B9D" w:rsidRPr="00DE0752">
        <w:rPr>
          <w:i/>
          <w:lang w:val="ru-RU"/>
        </w:rPr>
        <w:t>ПДК</w:t>
      </w:r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>0,3</w:t>
      </w:r>
      <w:r w:rsidR="009668DE" w:rsidRPr="00DE0752">
        <w:rPr>
          <w:lang w:val="ru-RU"/>
        </w:rPr>
        <w:t xml:space="preserve"> </w:t>
      </w:r>
      <w:r w:rsidR="003E0B9D" w:rsidRPr="00DE0752">
        <w:rPr>
          <w:lang w:val="ru-RU"/>
        </w:rPr>
        <w:t>мг/л (</w:t>
      </w:r>
      <w:r w:rsidR="00AC129D">
        <w:rPr>
          <w:lang w:val="ru-RU"/>
        </w:rPr>
        <w:t>по</w:t>
      </w:r>
      <w:r w:rsidR="003E0B9D" w:rsidRPr="00DE0752">
        <w:rPr>
          <w:lang w:val="ru-RU"/>
        </w:rPr>
        <w:t xml:space="preserve"> н</w:t>
      </w:r>
      <w:r w:rsidR="00AC129D">
        <w:rPr>
          <w:lang w:val="ru-RU"/>
        </w:rPr>
        <w:t>е</w:t>
      </w:r>
      <w:r w:rsidR="003E0B9D" w:rsidRPr="00DE0752">
        <w:rPr>
          <w:lang w:val="ru-RU"/>
        </w:rPr>
        <w:t>фт</w:t>
      </w:r>
      <w:r w:rsidR="00AC129D">
        <w:rPr>
          <w:lang w:val="ru-RU"/>
        </w:rPr>
        <w:t>и</w:t>
      </w:r>
      <w:r w:rsidR="003E0B9D" w:rsidRPr="00DE0752">
        <w:rPr>
          <w:lang w:val="ru-RU"/>
        </w:rPr>
        <w:t xml:space="preserve">), </w:t>
      </w:r>
      <w:r w:rsidR="00AC129D">
        <w:rPr>
          <w:lang w:val="ru-RU"/>
        </w:rPr>
        <w:t>следовательно,</w:t>
      </w:r>
      <w:r w:rsidR="003E0B9D" w:rsidRPr="00DE0752">
        <w:rPr>
          <w:lang w:val="ru-RU"/>
        </w:rPr>
        <w:t xml:space="preserve"> вода чиста</w:t>
      </w:r>
      <w:r w:rsidR="00AC129D">
        <w:rPr>
          <w:lang w:val="ru-RU"/>
        </w:rPr>
        <w:t>я</w:t>
      </w:r>
      <w:r w:rsidR="003E0B9D" w:rsidRPr="00DE0752">
        <w:rPr>
          <w:lang w:val="ru-RU"/>
        </w:rPr>
        <w:t>.</w:t>
      </w:r>
    </w:p>
    <w:p w:rsidR="003E0B9D" w:rsidRPr="00DE0752" w:rsidRDefault="007A16A1" w:rsidP="00CB0E8B">
      <w:pPr>
        <w:pStyle w:val="afffffc"/>
        <w:ind w:firstLine="709"/>
        <w:rPr>
          <w:lang w:val="ru-RU"/>
        </w:rPr>
      </w:pPr>
      <w:r>
        <w:rPr>
          <w:b/>
          <w:lang w:val="ru-RU"/>
        </w:rPr>
        <w:t>Ответ</w:t>
      </w:r>
      <w:r w:rsidR="003E0B9D" w:rsidRPr="00DE0752">
        <w:rPr>
          <w:b/>
          <w:lang w:val="ru-RU"/>
        </w:rPr>
        <w:t xml:space="preserve">: </w:t>
      </w:r>
      <w:r w:rsidR="00AC129D">
        <w:rPr>
          <w:i/>
          <w:lang w:val="ru-RU"/>
        </w:rPr>
        <w:t>П</w:t>
      </w:r>
      <w:r w:rsidR="003E0B9D" w:rsidRPr="00DE0752">
        <w:rPr>
          <w:i/>
          <w:lang w:val="ru-RU"/>
        </w:rPr>
        <w:t>ДС</w:t>
      </w:r>
      <w:r w:rsidR="003E0B9D" w:rsidRPr="00DE0752">
        <w:rPr>
          <w:lang w:val="ru-RU"/>
        </w:rPr>
        <w:t xml:space="preserve"> = 0,08</w:t>
      </w:r>
      <w:r w:rsidR="00C94AB4" w:rsidRPr="00DE0752">
        <w:rPr>
          <w:lang w:val="ru-RU"/>
        </w:rPr>
        <w:t xml:space="preserve"> </w:t>
      </w:r>
      <w:r w:rsidR="003E0B9D" w:rsidRPr="00DE0752">
        <w:rPr>
          <w:lang w:val="ru-RU"/>
        </w:rPr>
        <w:t>г/с = 2,52</w:t>
      </w:r>
      <w:r w:rsidR="00C94AB4" w:rsidRPr="00DE0752">
        <w:rPr>
          <w:lang w:val="ru-RU"/>
        </w:rPr>
        <w:t xml:space="preserve"> </w:t>
      </w:r>
      <w:r w:rsidR="003E0B9D" w:rsidRPr="00DE0752">
        <w:rPr>
          <w:lang w:val="ru-RU"/>
        </w:rPr>
        <w:t>т/</w:t>
      </w:r>
      <w:r w:rsidR="00AC129D">
        <w:rPr>
          <w:lang w:val="ru-RU"/>
        </w:rPr>
        <w:t>год</w:t>
      </w:r>
      <w:r w:rsidR="003E0B9D" w:rsidRPr="00DE0752">
        <w:rPr>
          <w:i/>
          <w:lang w:val="ru-RU"/>
        </w:rPr>
        <w:t>,</w:t>
      </w:r>
      <w:r w:rsidR="003E0B9D" w:rsidRPr="00DE0752">
        <w:rPr>
          <w:lang w:val="ru-RU"/>
        </w:rPr>
        <w:t xml:space="preserve"> </w:t>
      </w:r>
      <w:proofErr w:type="spellStart"/>
      <w:proofErr w:type="gramStart"/>
      <w:r w:rsidR="003E0B9D" w:rsidRPr="00DE0752">
        <w:rPr>
          <w:i/>
          <w:lang w:val="ru-RU"/>
        </w:rPr>
        <w:t>С</w:t>
      </w:r>
      <w:r w:rsidR="00AC129D">
        <w:rPr>
          <w:i/>
          <w:vertAlign w:val="subscript"/>
          <w:lang w:val="ru-RU"/>
        </w:rPr>
        <w:t>в</w:t>
      </w:r>
      <w:proofErr w:type="spellEnd"/>
      <w:proofErr w:type="gramEnd"/>
      <w:r w:rsidR="00AC129D">
        <w:rPr>
          <w:i/>
          <w:vertAlign w:val="subscript"/>
          <w:lang w:val="ru-RU"/>
        </w:rPr>
        <w:t xml:space="preserve"> </w:t>
      </w:r>
      <w:r w:rsidR="003E0B9D" w:rsidRPr="00DE0752">
        <w:rPr>
          <w:i/>
          <w:vertAlign w:val="subscript"/>
          <w:lang w:val="ru-RU"/>
        </w:rPr>
        <w:t>створ</w:t>
      </w:r>
      <w:r w:rsidR="00AC129D">
        <w:rPr>
          <w:i/>
          <w:vertAlign w:val="subscript"/>
          <w:lang w:val="ru-RU"/>
        </w:rPr>
        <w:t>е</w:t>
      </w:r>
      <w:r w:rsidR="00C94AB4" w:rsidRPr="00DE0752">
        <w:rPr>
          <w:i/>
          <w:vertAlign w:val="subscript"/>
          <w:lang w:val="ru-RU"/>
        </w:rPr>
        <w:t xml:space="preserve"> </w:t>
      </w:r>
      <w:r w:rsidR="003E0B9D" w:rsidRPr="00DE0752">
        <w:rPr>
          <w:lang w:val="ru-RU"/>
        </w:rPr>
        <w:t>=</w:t>
      </w:r>
      <w:r w:rsidR="00C94AB4" w:rsidRPr="00DE0752">
        <w:rPr>
          <w:lang w:val="ru-RU"/>
        </w:rPr>
        <w:t xml:space="preserve"> </w:t>
      </w:r>
      <w:r w:rsidR="003E0B9D" w:rsidRPr="00DE0752">
        <w:rPr>
          <w:lang w:val="ru-RU"/>
        </w:rPr>
        <w:t>0,1</w:t>
      </w:r>
      <w:r w:rsidR="00C94AB4" w:rsidRPr="00DE0752">
        <w:rPr>
          <w:lang w:val="ru-RU"/>
        </w:rPr>
        <w:t xml:space="preserve"> </w:t>
      </w:r>
      <w:r w:rsidR="003E0B9D" w:rsidRPr="00DE0752">
        <w:rPr>
          <w:lang w:val="ru-RU"/>
        </w:rPr>
        <w:t>мг/л (</w:t>
      </w:r>
      <w:r w:rsidR="00AC129D">
        <w:rPr>
          <w:lang w:val="ru-RU"/>
        </w:rPr>
        <w:t>по</w:t>
      </w:r>
      <w:r w:rsidR="003E0B9D" w:rsidRPr="00DE0752">
        <w:rPr>
          <w:lang w:val="ru-RU"/>
        </w:rPr>
        <w:t xml:space="preserve"> н</w:t>
      </w:r>
      <w:r w:rsidR="00AC129D">
        <w:rPr>
          <w:lang w:val="ru-RU"/>
        </w:rPr>
        <w:t>е</w:t>
      </w:r>
      <w:r w:rsidR="003E0B9D" w:rsidRPr="00DE0752">
        <w:rPr>
          <w:lang w:val="ru-RU"/>
        </w:rPr>
        <w:t>фт</w:t>
      </w:r>
      <w:r w:rsidR="00AC129D">
        <w:rPr>
          <w:lang w:val="ru-RU"/>
        </w:rPr>
        <w:t>и</w:t>
      </w:r>
      <w:r w:rsidR="003E0B9D" w:rsidRPr="00DE0752">
        <w:rPr>
          <w:lang w:val="ru-RU"/>
        </w:rPr>
        <w:t>), вода чиста</w:t>
      </w:r>
      <w:r w:rsidR="00AC129D">
        <w:rPr>
          <w:lang w:val="ru-RU"/>
        </w:rPr>
        <w:t>я</w:t>
      </w:r>
      <w:r w:rsidR="003E0B9D" w:rsidRPr="00DE0752">
        <w:rPr>
          <w:lang w:val="ru-RU"/>
        </w:rPr>
        <w:t>.</w:t>
      </w:r>
    </w:p>
    <w:p w:rsidR="00FB0008" w:rsidRPr="00DE0752" w:rsidRDefault="00180D64" w:rsidP="00FB0008">
      <w:pPr>
        <w:pStyle w:val="afffffc"/>
        <w:ind w:firstLine="709"/>
        <w:rPr>
          <w:b/>
          <w:lang w:val="ru-RU"/>
        </w:rPr>
      </w:pPr>
      <w:r w:rsidRPr="00FE712F">
        <w:rPr>
          <w:b/>
          <w:lang w:val="ru-RU"/>
        </w:rPr>
        <w:t>Вопрос</w:t>
      </w:r>
      <w:r>
        <w:rPr>
          <w:b/>
          <w:lang w:val="ru-RU"/>
        </w:rPr>
        <w:t>ы</w:t>
      </w:r>
      <w:r w:rsidRPr="00FE712F">
        <w:rPr>
          <w:b/>
          <w:lang w:val="ru-RU"/>
        </w:rPr>
        <w:t xml:space="preserve"> для устного опроса</w:t>
      </w:r>
      <w:r w:rsidR="00FB0008" w:rsidRPr="00DE0752">
        <w:rPr>
          <w:b/>
          <w:lang w:val="ru-RU"/>
        </w:rPr>
        <w:t>:</w:t>
      </w:r>
    </w:p>
    <w:p w:rsidR="00FB0008" w:rsidRPr="00DE0752" w:rsidRDefault="00180D64" w:rsidP="002265B6">
      <w:pPr>
        <w:pStyle w:val="afffffc"/>
        <w:numPr>
          <w:ilvl w:val="0"/>
          <w:numId w:val="41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 w:rsidRPr="00FE712F">
        <w:rPr>
          <w:lang w:val="ru-RU"/>
        </w:rPr>
        <w:t>Назовите виды водопользования в Украине</w:t>
      </w:r>
      <w:r w:rsidR="00FB0008" w:rsidRPr="00DE0752">
        <w:rPr>
          <w:lang w:val="ru-RU"/>
        </w:rPr>
        <w:t>.</w:t>
      </w:r>
    </w:p>
    <w:p w:rsidR="00FB0008" w:rsidRPr="00DE0752" w:rsidRDefault="00180D64" w:rsidP="002265B6">
      <w:pPr>
        <w:pStyle w:val="afffffc"/>
        <w:numPr>
          <w:ilvl w:val="0"/>
          <w:numId w:val="41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 w:rsidRPr="00FE712F">
        <w:rPr>
          <w:lang w:val="ru-RU"/>
        </w:rPr>
        <w:t xml:space="preserve">Дайте определение понятия </w:t>
      </w:r>
      <w:r>
        <w:rPr>
          <w:lang w:val="ru-RU"/>
        </w:rPr>
        <w:t>«</w:t>
      </w:r>
      <w:r w:rsidRPr="00FE712F">
        <w:rPr>
          <w:lang w:val="ru-RU"/>
        </w:rPr>
        <w:t>сточные воды</w:t>
      </w:r>
      <w:r>
        <w:rPr>
          <w:lang w:val="ru-RU"/>
        </w:rPr>
        <w:t>»</w:t>
      </w:r>
      <w:r w:rsidR="00FB0008" w:rsidRPr="00DE0752">
        <w:rPr>
          <w:lang w:val="ru-RU"/>
        </w:rPr>
        <w:t>.</w:t>
      </w:r>
    </w:p>
    <w:p w:rsidR="002265B6" w:rsidRPr="00DE0752" w:rsidRDefault="00180D64" w:rsidP="002265B6">
      <w:pPr>
        <w:pStyle w:val="afffffc"/>
        <w:numPr>
          <w:ilvl w:val="0"/>
          <w:numId w:val="41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 w:rsidRPr="00180D64">
        <w:rPr>
          <w:lang w:val="ru-RU"/>
        </w:rPr>
        <w:t xml:space="preserve">Дайте определение понятия </w:t>
      </w:r>
      <w:r>
        <w:rPr>
          <w:lang w:val="ru-RU"/>
        </w:rPr>
        <w:t>«</w:t>
      </w:r>
      <w:r w:rsidRPr="00180D64">
        <w:rPr>
          <w:lang w:val="ru-RU"/>
        </w:rPr>
        <w:t>предельно допустимый сброс</w:t>
      </w:r>
      <w:r>
        <w:rPr>
          <w:lang w:val="ru-RU"/>
        </w:rPr>
        <w:t>»</w:t>
      </w:r>
      <w:r w:rsidR="00FB0008" w:rsidRPr="00DE0752">
        <w:rPr>
          <w:lang w:val="ru-RU"/>
        </w:rPr>
        <w:t>.</w:t>
      </w:r>
    </w:p>
    <w:p w:rsidR="00E7786D" w:rsidRPr="00F84E2B" w:rsidRDefault="009622CA" w:rsidP="00E03815">
      <w:pPr>
        <w:pStyle w:val="10"/>
        <w:rPr>
          <w:b w:val="0"/>
          <w:szCs w:val="30"/>
        </w:rPr>
      </w:pPr>
      <w:bookmarkStart w:id="14" w:name="_Toc475445600"/>
      <w:r w:rsidRPr="00F04FF0">
        <w:rPr>
          <w:rFonts w:cs="Times New Roman"/>
          <w:caps w:val="0"/>
          <w:color w:val="000000" w:themeColor="text1"/>
        </w:rPr>
        <w:lastRenderedPageBreak/>
        <w:t>ПРАКТИЧЕСКОЕ ЗАНЯТИЕ</w:t>
      </w:r>
      <w:r w:rsidRPr="00F84E2B">
        <w:rPr>
          <w:caps w:val="0"/>
          <w:color w:val="000000" w:themeColor="text1"/>
        </w:rPr>
        <w:t xml:space="preserve"> № 5</w:t>
      </w:r>
      <w:r w:rsidRPr="00F84E2B">
        <w:rPr>
          <w:caps w:val="0"/>
          <w:color w:val="000000" w:themeColor="text1"/>
        </w:rPr>
        <w:br/>
      </w:r>
      <w:r w:rsidRPr="00F04FF0">
        <w:rPr>
          <w:rFonts w:cs="Times New Roman"/>
          <w:caps w:val="0"/>
          <w:color w:val="000000" w:themeColor="text1"/>
        </w:rPr>
        <w:t>ЭКОЛОГИЧЕСКИЕ ФАКТОРЫ СРЕДЫ</w:t>
      </w:r>
      <w:bookmarkEnd w:id="14"/>
    </w:p>
    <w:p w:rsidR="00E7786D" w:rsidRPr="00F84E2B" w:rsidRDefault="009622CA" w:rsidP="00E7786D">
      <w:pPr>
        <w:ind w:firstLine="720"/>
        <w:rPr>
          <w:szCs w:val="30"/>
        </w:rPr>
      </w:pPr>
      <w:r>
        <w:rPr>
          <w:b/>
          <w:szCs w:val="30"/>
        </w:rPr>
        <w:t>Цель</w:t>
      </w:r>
      <w:r w:rsidR="00E7786D" w:rsidRPr="00F84E2B">
        <w:rPr>
          <w:szCs w:val="30"/>
        </w:rPr>
        <w:t xml:space="preserve">: </w:t>
      </w:r>
      <w:r>
        <w:rPr>
          <w:szCs w:val="30"/>
        </w:rPr>
        <w:t>изучить</w:t>
      </w:r>
      <w:r w:rsidRPr="004815A1">
        <w:rPr>
          <w:szCs w:val="30"/>
        </w:rPr>
        <w:t xml:space="preserve"> экологические факторы, анализ влияния разных видов экологических факторов на организмы.</w:t>
      </w:r>
    </w:p>
    <w:p w:rsidR="002265B6" w:rsidRPr="00F84E2B" w:rsidRDefault="009622CA" w:rsidP="002265B6">
      <w:pPr>
        <w:pStyle w:val="afffffc"/>
        <w:ind w:firstLine="709"/>
        <w:rPr>
          <w:b/>
          <w:lang w:val="ru-RU"/>
        </w:rPr>
      </w:pPr>
      <w:r>
        <w:rPr>
          <w:b/>
          <w:lang w:val="ru-RU"/>
        </w:rPr>
        <w:t>Отчет</w:t>
      </w:r>
      <w:r w:rsidR="002265B6" w:rsidRPr="00F84E2B">
        <w:rPr>
          <w:b/>
          <w:lang w:val="ru-RU"/>
        </w:rPr>
        <w:t xml:space="preserve"> о р</w:t>
      </w:r>
      <w:r>
        <w:rPr>
          <w:b/>
          <w:lang w:val="ru-RU"/>
        </w:rPr>
        <w:t>а</w:t>
      </w:r>
      <w:r w:rsidR="002265B6" w:rsidRPr="00F84E2B">
        <w:rPr>
          <w:b/>
          <w:lang w:val="ru-RU"/>
        </w:rPr>
        <w:t>бот</w:t>
      </w:r>
      <w:r>
        <w:rPr>
          <w:b/>
          <w:lang w:val="ru-RU"/>
        </w:rPr>
        <w:t>е</w:t>
      </w:r>
      <w:r w:rsidR="002265B6" w:rsidRPr="00F84E2B">
        <w:rPr>
          <w:b/>
          <w:lang w:val="ru-RU"/>
        </w:rPr>
        <w:t>:</w:t>
      </w:r>
    </w:p>
    <w:p w:rsidR="002265B6" w:rsidRPr="00F84E2B" w:rsidRDefault="009622CA" w:rsidP="002265B6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1) письменное решение практических заданий.</w:t>
      </w:r>
    </w:p>
    <w:p w:rsidR="0018590A" w:rsidRPr="00F84E2B" w:rsidRDefault="00C66035" w:rsidP="00E26622">
      <w:pPr>
        <w:pStyle w:val="afffffc"/>
        <w:ind w:firstLine="709"/>
        <w:rPr>
          <w:b/>
          <w:lang w:val="ru-RU"/>
        </w:rPr>
      </w:pPr>
      <w:r w:rsidRPr="00F04FF0">
        <w:rPr>
          <w:b/>
          <w:lang w:val="ru-RU"/>
        </w:rPr>
        <w:t>Абиотические факторы</w:t>
      </w:r>
    </w:p>
    <w:p w:rsidR="00E7786D" w:rsidRPr="00F84E2B" w:rsidRDefault="00C66035" w:rsidP="00E26622">
      <w:pPr>
        <w:pStyle w:val="afffffc"/>
        <w:ind w:firstLine="709"/>
        <w:rPr>
          <w:szCs w:val="30"/>
          <w:lang w:val="ru-RU"/>
        </w:rPr>
      </w:pPr>
      <w:r w:rsidRPr="00F04FF0">
        <w:rPr>
          <w:szCs w:val="30"/>
          <w:lang w:val="ru-RU"/>
        </w:rPr>
        <w:t>К числу абиотических факторов принадлежат:</w:t>
      </w:r>
    </w:p>
    <w:p w:rsidR="00C66035" w:rsidRPr="00F04FF0" w:rsidRDefault="00C66035" w:rsidP="00C66035">
      <w:pPr>
        <w:pStyle w:val="affffa"/>
        <w:numPr>
          <w:ilvl w:val="0"/>
          <w:numId w:val="6"/>
        </w:numPr>
        <w:tabs>
          <w:tab w:val="left" w:pos="1134"/>
        </w:tabs>
        <w:ind w:left="0" w:firstLine="709"/>
        <w:rPr>
          <w:szCs w:val="30"/>
        </w:rPr>
      </w:pPr>
      <w:r w:rsidRPr="00F04FF0">
        <w:rPr>
          <w:szCs w:val="30"/>
        </w:rPr>
        <w:t>климатические (влажность воздуха и количество осадков, солне</w:t>
      </w:r>
      <w:r w:rsidRPr="00F04FF0">
        <w:rPr>
          <w:szCs w:val="30"/>
        </w:rPr>
        <w:t>ч</w:t>
      </w:r>
      <w:r w:rsidRPr="00F04FF0">
        <w:rPr>
          <w:szCs w:val="30"/>
        </w:rPr>
        <w:t>ная радиация, температура воздуха, количество света, длительность дня и ночи, ветровой режим, давление воздуха, газовый состав атмосферы);</w:t>
      </w:r>
    </w:p>
    <w:p w:rsidR="00C66035" w:rsidRPr="00F04FF0" w:rsidRDefault="00C66035" w:rsidP="00C66035">
      <w:pPr>
        <w:pStyle w:val="affffa"/>
        <w:numPr>
          <w:ilvl w:val="0"/>
          <w:numId w:val="6"/>
        </w:numPr>
        <w:tabs>
          <w:tab w:val="left" w:pos="1134"/>
        </w:tabs>
        <w:ind w:left="0" w:firstLine="709"/>
        <w:rPr>
          <w:szCs w:val="30"/>
        </w:rPr>
      </w:pPr>
      <w:r w:rsidRPr="00F04FF0">
        <w:rPr>
          <w:szCs w:val="30"/>
        </w:rPr>
        <w:t>эдафические или грунтовые факторы (химические, физические и механические особенности почв и земель);</w:t>
      </w:r>
    </w:p>
    <w:p w:rsidR="00C66035" w:rsidRPr="00F04FF0" w:rsidRDefault="00C66035" w:rsidP="00C66035">
      <w:pPr>
        <w:pStyle w:val="affffa"/>
        <w:numPr>
          <w:ilvl w:val="0"/>
          <w:numId w:val="6"/>
        </w:numPr>
        <w:tabs>
          <w:tab w:val="left" w:pos="1134"/>
        </w:tabs>
        <w:ind w:left="0" w:firstLine="709"/>
        <w:rPr>
          <w:szCs w:val="30"/>
        </w:rPr>
      </w:pPr>
      <w:r w:rsidRPr="00F04FF0">
        <w:rPr>
          <w:szCs w:val="30"/>
        </w:rPr>
        <w:t xml:space="preserve">гидрологические, </w:t>
      </w:r>
      <w:r w:rsidR="001844C3">
        <w:rPr>
          <w:szCs w:val="30"/>
        </w:rPr>
        <w:t>которые</w:t>
      </w:r>
      <w:r w:rsidRPr="00F04FF0">
        <w:rPr>
          <w:szCs w:val="30"/>
        </w:rPr>
        <w:t xml:space="preserve"> определяют существование водных о</w:t>
      </w:r>
      <w:r w:rsidRPr="00F04FF0">
        <w:rPr>
          <w:szCs w:val="30"/>
        </w:rPr>
        <w:t>р</w:t>
      </w:r>
      <w:r w:rsidRPr="00F04FF0">
        <w:rPr>
          <w:szCs w:val="30"/>
        </w:rPr>
        <w:t>ганизмов (изменение прозрачности и освещение, мутности водной толщи; изменение давления с</w:t>
      </w:r>
      <w:r>
        <w:rPr>
          <w:szCs w:val="30"/>
        </w:rPr>
        <w:t xml:space="preserve"> </w:t>
      </w:r>
      <w:r w:rsidRPr="00F04FF0">
        <w:rPr>
          <w:szCs w:val="30"/>
        </w:rPr>
        <w:t>глубиной и т. д.);</w:t>
      </w:r>
    </w:p>
    <w:p w:rsidR="00C66035" w:rsidRPr="00F04FF0" w:rsidRDefault="00C66035" w:rsidP="00C66035">
      <w:pPr>
        <w:pStyle w:val="affffa"/>
        <w:numPr>
          <w:ilvl w:val="0"/>
          <w:numId w:val="6"/>
        </w:numPr>
        <w:tabs>
          <w:tab w:val="left" w:pos="1134"/>
        </w:tabs>
        <w:ind w:left="0" w:firstLine="709"/>
        <w:rPr>
          <w:szCs w:val="30"/>
        </w:rPr>
      </w:pPr>
      <w:r w:rsidRPr="00F04FF0">
        <w:rPr>
          <w:szCs w:val="30"/>
        </w:rPr>
        <w:t xml:space="preserve">орографические (особенности рельефа) </w:t>
      </w:r>
      <w:r w:rsidR="001844C3">
        <w:rPr>
          <w:szCs w:val="30"/>
        </w:rPr>
        <w:t>–</w:t>
      </w:r>
      <w:r w:rsidRPr="00F04FF0">
        <w:rPr>
          <w:szCs w:val="30"/>
        </w:rPr>
        <w:t xml:space="preserve"> влияние экспозиции, кр</w:t>
      </w:r>
      <w:r w:rsidRPr="00F04FF0">
        <w:rPr>
          <w:szCs w:val="30"/>
        </w:rPr>
        <w:t>у</w:t>
      </w:r>
      <w:r w:rsidRPr="00F04FF0">
        <w:rPr>
          <w:szCs w:val="30"/>
        </w:rPr>
        <w:t>тизны склонов, высоты над уровнем моря; влияние рельефа на особенности циркуляции атмосферы, хода температур;</w:t>
      </w:r>
    </w:p>
    <w:p w:rsidR="00E7786D" w:rsidRPr="00F84E2B" w:rsidRDefault="00C66035" w:rsidP="00C66035">
      <w:pPr>
        <w:pStyle w:val="affffa"/>
        <w:numPr>
          <w:ilvl w:val="0"/>
          <w:numId w:val="6"/>
        </w:numPr>
        <w:tabs>
          <w:tab w:val="left" w:pos="1134"/>
        </w:tabs>
        <w:ind w:left="0" w:firstLine="709"/>
        <w:rPr>
          <w:szCs w:val="30"/>
        </w:rPr>
      </w:pPr>
      <w:r w:rsidRPr="00F04FF0">
        <w:rPr>
          <w:szCs w:val="30"/>
        </w:rPr>
        <w:t xml:space="preserve">геологические факторы </w:t>
      </w:r>
      <w:r w:rsidR="001844C3">
        <w:rPr>
          <w:szCs w:val="30"/>
        </w:rPr>
        <w:t>–</w:t>
      </w:r>
      <w:r w:rsidRPr="00F04FF0">
        <w:rPr>
          <w:szCs w:val="30"/>
        </w:rPr>
        <w:t xml:space="preserve"> материнская порода разнообразного пр</w:t>
      </w:r>
      <w:r w:rsidRPr="00F04FF0">
        <w:rPr>
          <w:szCs w:val="30"/>
        </w:rPr>
        <w:t>о</w:t>
      </w:r>
      <w:r w:rsidRPr="00F04FF0">
        <w:rPr>
          <w:szCs w:val="30"/>
        </w:rPr>
        <w:t>исхождения.</w:t>
      </w:r>
    </w:p>
    <w:p w:rsidR="00E7786D" w:rsidRPr="00F84E2B" w:rsidRDefault="001844C3" w:rsidP="00E7786D">
      <w:pPr>
        <w:ind w:firstLine="720"/>
        <w:rPr>
          <w:szCs w:val="30"/>
        </w:rPr>
      </w:pPr>
      <w:r w:rsidRPr="00F04FF0">
        <w:rPr>
          <w:szCs w:val="30"/>
        </w:rPr>
        <w:t>В зависимости от способности живых организмов успешно существ</w:t>
      </w:r>
      <w:r w:rsidRPr="00F04FF0">
        <w:rPr>
          <w:szCs w:val="30"/>
        </w:rPr>
        <w:t>о</w:t>
      </w:r>
      <w:r w:rsidRPr="00F04FF0">
        <w:rPr>
          <w:szCs w:val="30"/>
        </w:rPr>
        <w:t xml:space="preserve">вать в различных условиях, их разделяют на </w:t>
      </w:r>
      <w:r>
        <w:rPr>
          <w:szCs w:val="30"/>
        </w:rPr>
        <w:t>эврибионтные (от греч</w:t>
      </w:r>
      <w:proofErr w:type="gramStart"/>
      <w:r>
        <w:rPr>
          <w:szCs w:val="30"/>
        </w:rPr>
        <w:t>.</w:t>
      </w:r>
      <w:proofErr w:type="gramEnd"/>
      <w:r>
        <w:rPr>
          <w:szCs w:val="30"/>
        </w:rPr>
        <w:t xml:space="preserve"> </w:t>
      </w:r>
      <w:proofErr w:type="gramStart"/>
      <w:r>
        <w:rPr>
          <w:szCs w:val="30"/>
        </w:rPr>
        <w:t>э</w:t>
      </w:r>
      <w:proofErr w:type="gramEnd"/>
      <w:r>
        <w:rPr>
          <w:szCs w:val="30"/>
        </w:rPr>
        <w:t>ври –</w:t>
      </w:r>
      <w:r w:rsidRPr="00F04FF0">
        <w:rPr>
          <w:szCs w:val="30"/>
        </w:rPr>
        <w:t xml:space="preserve"> ш</w:t>
      </w:r>
      <w:r>
        <w:rPr>
          <w:szCs w:val="30"/>
        </w:rPr>
        <w:t>ирокий) и стенобионтные (от греч</w:t>
      </w:r>
      <w:r w:rsidRPr="00F04FF0">
        <w:rPr>
          <w:szCs w:val="30"/>
        </w:rPr>
        <w:t xml:space="preserve">. </w:t>
      </w:r>
      <w:proofErr w:type="spellStart"/>
      <w:r w:rsidRPr="00F04FF0">
        <w:rPr>
          <w:szCs w:val="30"/>
        </w:rPr>
        <w:t>стено</w:t>
      </w:r>
      <w:proofErr w:type="spellEnd"/>
      <w:r w:rsidRPr="00F04FF0">
        <w:rPr>
          <w:szCs w:val="30"/>
        </w:rPr>
        <w:t xml:space="preserve"> </w:t>
      </w:r>
      <w:r>
        <w:rPr>
          <w:szCs w:val="30"/>
        </w:rPr>
        <w:t>–</w:t>
      </w:r>
      <w:r w:rsidRPr="00F04FF0">
        <w:rPr>
          <w:szCs w:val="30"/>
        </w:rPr>
        <w:t xml:space="preserve"> узкий), то есть организмы соо</w:t>
      </w:r>
      <w:r w:rsidRPr="00F04FF0">
        <w:rPr>
          <w:szCs w:val="30"/>
        </w:rPr>
        <w:t>т</w:t>
      </w:r>
      <w:r w:rsidRPr="00F04FF0">
        <w:rPr>
          <w:szCs w:val="30"/>
        </w:rPr>
        <w:t>ветственно широкого и узкого диапазона приспособления.</w:t>
      </w:r>
    </w:p>
    <w:p w:rsidR="00E7786D" w:rsidRPr="00F84E2B" w:rsidRDefault="001844C3" w:rsidP="002265B6">
      <w:pPr>
        <w:ind w:firstLine="720"/>
        <w:rPr>
          <w:b/>
          <w:szCs w:val="30"/>
        </w:rPr>
      </w:pPr>
      <w:r w:rsidRPr="00F04FF0">
        <w:rPr>
          <w:b/>
          <w:szCs w:val="30"/>
        </w:rPr>
        <w:t>Практические задания</w:t>
      </w:r>
    </w:p>
    <w:p w:rsidR="001844C3" w:rsidRPr="00F04FF0" w:rsidRDefault="001844C3" w:rsidP="001844C3">
      <w:pPr>
        <w:pStyle w:val="affffa"/>
        <w:numPr>
          <w:ilvl w:val="0"/>
          <w:numId w:val="10"/>
        </w:numPr>
        <w:tabs>
          <w:tab w:val="left" w:pos="993"/>
        </w:tabs>
        <w:ind w:left="0" w:firstLine="709"/>
        <w:rPr>
          <w:szCs w:val="30"/>
        </w:rPr>
      </w:pPr>
      <w:r w:rsidRPr="00F04FF0">
        <w:rPr>
          <w:szCs w:val="30"/>
        </w:rPr>
        <w:t>Приведите примеры влияния климатических факторов на организмы.</w:t>
      </w:r>
    </w:p>
    <w:p w:rsidR="001844C3" w:rsidRPr="00F04FF0" w:rsidRDefault="001844C3" w:rsidP="001844C3">
      <w:pPr>
        <w:pStyle w:val="affffa"/>
        <w:numPr>
          <w:ilvl w:val="0"/>
          <w:numId w:val="10"/>
        </w:numPr>
        <w:tabs>
          <w:tab w:val="left" w:pos="993"/>
        </w:tabs>
        <w:ind w:left="0" w:firstLine="709"/>
        <w:rPr>
          <w:szCs w:val="30"/>
        </w:rPr>
      </w:pPr>
      <w:r w:rsidRPr="00F04FF0">
        <w:rPr>
          <w:szCs w:val="30"/>
        </w:rPr>
        <w:t>Закон оптимума. Объясните на примерах принцип его действия.</w:t>
      </w:r>
    </w:p>
    <w:p w:rsidR="00E7786D" w:rsidRPr="00F84E2B" w:rsidRDefault="001844C3" w:rsidP="001844C3">
      <w:pPr>
        <w:pStyle w:val="affffa"/>
        <w:numPr>
          <w:ilvl w:val="0"/>
          <w:numId w:val="10"/>
        </w:numPr>
        <w:tabs>
          <w:tab w:val="left" w:pos="993"/>
        </w:tabs>
        <w:ind w:left="0" w:firstLine="709"/>
        <w:rPr>
          <w:szCs w:val="30"/>
        </w:rPr>
      </w:pPr>
      <w:r w:rsidRPr="00F04FF0">
        <w:rPr>
          <w:szCs w:val="30"/>
        </w:rPr>
        <w:t>Обоснуйте</w:t>
      </w:r>
      <w:r>
        <w:rPr>
          <w:szCs w:val="30"/>
        </w:rPr>
        <w:t>, какое из растений светолюбивое, а какое теневыносл</w:t>
      </w:r>
      <w:r>
        <w:rPr>
          <w:szCs w:val="30"/>
        </w:rPr>
        <w:t>и</w:t>
      </w:r>
      <w:r>
        <w:rPr>
          <w:szCs w:val="30"/>
        </w:rPr>
        <w:t>вое</w:t>
      </w:r>
      <w:r w:rsidRPr="00F04FF0">
        <w:rPr>
          <w:szCs w:val="30"/>
        </w:rPr>
        <w:t>, если из</w:t>
      </w:r>
      <w:r>
        <w:rPr>
          <w:szCs w:val="30"/>
        </w:rPr>
        <w:t>вестно, что в 1 кг свежих листье</w:t>
      </w:r>
      <w:r w:rsidRPr="00F04FF0">
        <w:rPr>
          <w:szCs w:val="30"/>
        </w:rPr>
        <w:t>в содержится такое количество хлорофил</w:t>
      </w:r>
      <w:r>
        <w:rPr>
          <w:szCs w:val="30"/>
        </w:rPr>
        <w:t>ла:</w:t>
      </w:r>
      <w:r w:rsidR="00E7786D" w:rsidRPr="00F84E2B">
        <w:rPr>
          <w:szCs w:val="30"/>
        </w:rPr>
        <w:t xml:space="preserve"> у подорожника </w:t>
      </w:r>
      <w:r w:rsidR="00746B86" w:rsidRPr="00F84E2B">
        <w:rPr>
          <w:szCs w:val="30"/>
        </w:rPr>
        <w:t>–</w:t>
      </w:r>
      <w:r w:rsidR="00E7786D" w:rsidRPr="00F84E2B">
        <w:rPr>
          <w:szCs w:val="30"/>
        </w:rPr>
        <w:t xml:space="preserve"> 1,8</w:t>
      </w:r>
      <w:r w:rsidR="00265AD7" w:rsidRPr="00F84E2B">
        <w:rPr>
          <w:szCs w:val="30"/>
        </w:rPr>
        <w:t xml:space="preserve"> </w:t>
      </w:r>
      <w:r w:rsidR="00E7786D" w:rsidRPr="00F84E2B">
        <w:rPr>
          <w:szCs w:val="30"/>
        </w:rPr>
        <w:t xml:space="preserve">г; </w:t>
      </w:r>
      <w:proofErr w:type="spellStart"/>
      <w:r w:rsidR="00E7786D" w:rsidRPr="00F84E2B">
        <w:rPr>
          <w:szCs w:val="30"/>
        </w:rPr>
        <w:t>асп</w:t>
      </w:r>
      <w:r>
        <w:rPr>
          <w:szCs w:val="30"/>
        </w:rPr>
        <w:t>и</w:t>
      </w:r>
      <w:r w:rsidR="00E7786D" w:rsidRPr="00F84E2B">
        <w:rPr>
          <w:szCs w:val="30"/>
        </w:rPr>
        <w:t>дистр</w:t>
      </w:r>
      <w:r>
        <w:rPr>
          <w:szCs w:val="30"/>
        </w:rPr>
        <w:t>ы</w:t>
      </w:r>
      <w:proofErr w:type="spellEnd"/>
      <w:r w:rsidR="00E7786D" w:rsidRPr="00F84E2B">
        <w:rPr>
          <w:szCs w:val="30"/>
        </w:rPr>
        <w:t xml:space="preserve"> </w:t>
      </w:r>
      <w:r w:rsidR="00746B86" w:rsidRPr="00F84E2B">
        <w:rPr>
          <w:szCs w:val="30"/>
        </w:rPr>
        <w:t>–</w:t>
      </w:r>
      <w:r w:rsidR="00E7786D" w:rsidRPr="00F84E2B">
        <w:rPr>
          <w:szCs w:val="30"/>
        </w:rPr>
        <w:t xml:space="preserve"> </w:t>
      </w:r>
      <w:smartTag w:uri="urn:schemas-microsoft-com:office:smarttags" w:element="metricconverter">
        <w:smartTagPr>
          <w:attr w:name="ProductID" w:val="4,0 г"/>
        </w:smartTagPr>
        <w:r w:rsidR="00E7786D" w:rsidRPr="00F84E2B">
          <w:rPr>
            <w:szCs w:val="30"/>
          </w:rPr>
          <w:t>4,0 г</w:t>
        </w:r>
      </w:smartTag>
      <w:r w:rsidR="00E7786D" w:rsidRPr="00F84E2B">
        <w:rPr>
          <w:szCs w:val="30"/>
        </w:rPr>
        <w:t>.</w:t>
      </w:r>
    </w:p>
    <w:p w:rsidR="00472637" w:rsidRPr="00F04FF0" w:rsidRDefault="00472637" w:rsidP="00472637">
      <w:pPr>
        <w:pStyle w:val="affffa"/>
        <w:numPr>
          <w:ilvl w:val="0"/>
          <w:numId w:val="10"/>
        </w:numPr>
        <w:tabs>
          <w:tab w:val="left" w:pos="993"/>
        </w:tabs>
        <w:ind w:left="0" w:firstLine="709"/>
        <w:rPr>
          <w:szCs w:val="30"/>
        </w:rPr>
      </w:pPr>
      <w:r w:rsidRPr="00F04FF0">
        <w:rPr>
          <w:szCs w:val="30"/>
        </w:rPr>
        <w:t>Какой из факторов жизни зелен</w:t>
      </w:r>
      <w:r>
        <w:rPr>
          <w:szCs w:val="30"/>
        </w:rPr>
        <w:t>ых растений (температура, свет</w:t>
      </w:r>
      <w:r w:rsidRPr="00F04FF0">
        <w:rPr>
          <w:szCs w:val="30"/>
        </w:rPr>
        <w:t>, вода, кислород, элементы питания) чаще всего снижает урожай культурных ра</w:t>
      </w:r>
      <w:r w:rsidRPr="00F04FF0">
        <w:rPr>
          <w:szCs w:val="30"/>
        </w:rPr>
        <w:t>с</w:t>
      </w:r>
      <w:r w:rsidRPr="00F04FF0">
        <w:rPr>
          <w:szCs w:val="30"/>
        </w:rPr>
        <w:t>тений в южных областях Украины, где очень плодородные почвы?</w:t>
      </w:r>
    </w:p>
    <w:p w:rsidR="00E7786D" w:rsidRPr="00F84E2B" w:rsidRDefault="00472637" w:rsidP="00472637">
      <w:pPr>
        <w:pStyle w:val="affffa"/>
        <w:numPr>
          <w:ilvl w:val="0"/>
          <w:numId w:val="10"/>
        </w:numPr>
        <w:tabs>
          <w:tab w:val="left" w:pos="993"/>
        </w:tabs>
        <w:spacing w:after="120"/>
        <w:ind w:left="0" w:firstLine="709"/>
        <w:rPr>
          <w:szCs w:val="30"/>
        </w:rPr>
      </w:pPr>
      <w:proofErr w:type="gramStart"/>
      <w:r w:rsidRPr="00F04FF0">
        <w:rPr>
          <w:szCs w:val="30"/>
        </w:rPr>
        <w:t>Определите</w:t>
      </w:r>
      <w:proofErr w:type="gramEnd"/>
      <w:r w:rsidRPr="00F04FF0">
        <w:rPr>
          <w:szCs w:val="30"/>
        </w:rPr>
        <w:t xml:space="preserve"> к какой экологической группе, относительно температ</w:t>
      </w:r>
      <w:r w:rsidRPr="00F04FF0">
        <w:rPr>
          <w:szCs w:val="30"/>
        </w:rPr>
        <w:t>у</w:t>
      </w:r>
      <w:r w:rsidRPr="00F04FF0">
        <w:rPr>
          <w:szCs w:val="30"/>
        </w:rPr>
        <w:t>ры, принадлежат названные виды: сосна, каштан, береза, дуб, банан.</w:t>
      </w:r>
    </w:p>
    <w:tbl>
      <w:tblPr>
        <w:tblW w:w="0" w:type="auto"/>
        <w:jc w:val="center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82"/>
        <w:gridCol w:w="1955"/>
      </w:tblGrid>
      <w:tr w:rsidR="00E3602B" w:rsidRPr="00F84E2B" w:rsidTr="00472637">
        <w:trPr>
          <w:trHeight w:val="317"/>
          <w:jc w:val="center"/>
        </w:trPr>
        <w:tc>
          <w:tcPr>
            <w:tcW w:w="1782" w:type="dxa"/>
          </w:tcPr>
          <w:p w:rsidR="00E3602B" w:rsidRPr="00F84E2B" w:rsidRDefault="00472637" w:rsidP="00472637">
            <w:pPr>
              <w:pStyle w:val="afff6"/>
              <w:jc w:val="center"/>
            </w:pPr>
            <w:r>
              <w:t>Эвритермные</w:t>
            </w:r>
          </w:p>
        </w:tc>
        <w:tc>
          <w:tcPr>
            <w:tcW w:w="1955" w:type="dxa"/>
          </w:tcPr>
          <w:p w:rsidR="00E3602B" w:rsidRPr="00F84E2B" w:rsidRDefault="00472637" w:rsidP="003F62CE">
            <w:pPr>
              <w:spacing w:before="80" w:after="80"/>
              <w:jc w:val="center"/>
              <w:rPr>
                <w:szCs w:val="30"/>
              </w:rPr>
            </w:pPr>
            <w:r w:rsidRPr="00F04FF0">
              <w:rPr>
                <w:szCs w:val="30"/>
              </w:rPr>
              <w:t>Стенотермные</w:t>
            </w:r>
          </w:p>
        </w:tc>
      </w:tr>
      <w:tr w:rsidR="00E3602B" w:rsidRPr="00F84E2B" w:rsidTr="00472637">
        <w:trPr>
          <w:trHeight w:val="317"/>
          <w:jc w:val="center"/>
        </w:trPr>
        <w:tc>
          <w:tcPr>
            <w:tcW w:w="1782" w:type="dxa"/>
          </w:tcPr>
          <w:p w:rsidR="00E3602B" w:rsidRPr="00F84E2B" w:rsidRDefault="00E3602B" w:rsidP="003F62CE">
            <w:pPr>
              <w:spacing w:before="80" w:after="80"/>
              <w:jc w:val="center"/>
              <w:rPr>
                <w:szCs w:val="30"/>
              </w:rPr>
            </w:pPr>
          </w:p>
        </w:tc>
        <w:tc>
          <w:tcPr>
            <w:tcW w:w="1955" w:type="dxa"/>
          </w:tcPr>
          <w:p w:rsidR="00E3602B" w:rsidRPr="00F84E2B" w:rsidRDefault="00E3602B" w:rsidP="003F62CE">
            <w:pPr>
              <w:spacing w:before="80" w:after="80"/>
              <w:jc w:val="center"/>
              <w:rPr>
                <w:szCs w:val="30"/>
              </w:rPr>
            </w:pPr>
          </w:p>
        </w:tc>
      </w:tr>
    </w:tbl>
    <w:p w:rsidR="00E3602B" w:rsidRPr="00F84E2B" w:rsidRDefault="00472637" w:rsidP="00880018">
      <w:pPr>
        <w:pStyle w:val="affffa"/>
        <w:numPr>
          <w:ilvl w:val="0"/>
          <w:numId w:val="10"/>
        </w:numPr>
        <w:tabs>
          <w:tab w:val="left" w:pos="993"/>
        </w:tabs>
        <w:ind w:left="0" w:firstLine="709"/>
        <w:rPr>
          <w:szCs w:val="30"/>
        </w:rPr>
      </w:pPr>
      <w:proofErr w:type="gramStart"/>
      <w:r w:rsidRPr="00F04FF0">
        <w:rPr>
          <w:szCs w:val="30"/>
        </w:rPr>
        <w:t>Определите</w:t>
      </w:r>
      <w:proofErr w:type="gramEnd"/>
      <w:r w:rsidRPr="00F04FF0">
        <w:rPr>
          <w:szCs w:val="30"/>
        </w:rPr>
        <w:t xml:space="preserve"> к какой экологической группе, относительно температ</w:t>
      </w:r>
      <w:r w:rsidRPr="00F04FF0">
        <w:rPr>
          <w:szCs w:val="30"/>
        </w:rPr>
        <w:t>у</w:t>
      </w:r>
      <w:r w:rsidRPr="00F04FF0">
        <w:rPr>
          <w:szCs w:val="30"/>
        </w:rPr>
        <w:lastRenderedPageBreak/>
        <w:t>ры, прин</w:t>
      </w:r>
      <w:r>
        <w:rPr>
          <w:szCs w:val="30"/>
        </w:rPr>
        <w:t>адлежат названные виды животных</w:t>
      </w:r>
      <w:r w:rsidRPr="00F04FF0">
        <w:rPr>
          <w:szCs w:val="30"/>
        </w:rPr>
        <w:t>: медведь бурый, шимпанзе, волк, заяц-беляк, еж, суслик.</w:t>
      </w:r>
    </w:p>
    <w:tbl>
      <w:tblPr>
        <w:tblW w:w="0" w:type="auto"/>
        <w:jc w:val="center"/>
        <w:tblInd w:w="-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82"/>
        <w:gridCol w:w="1955"/>
      </w:tblGrid>
      <w:tr w:rsidR="00472637" w:rsidRPr="00F84E2B" w:rsidTr="00472637">
        <w:trPr>
          <w:trHeight w:val="317"/>
          <w:jc w:val="center"/>
        </w:trPr>
        <w:tc>
          <w:tcPr>
            <w:tcW w:w="1782" w:type="dxa"/>
          </w:tcPr>
          <w:p w:rsidR="00472637" w:rsidRPr="00F84E2B" w:rsidRDefault="00472637" w:rsidP="00404210">
            <w:pPr>
              <w:pStyle w:val="afff6"/>
              <w:jc w:val="center"/>
            </w:pPr>
            <w:r>
              <w:t>Эвритермные</w:t>
            </w:r>
          </w:p>
        </w:tc>
        <w:tc>
          <w:tcPr>
            <w:tcW w:w="1955" w:type="dxa"/>
          </w:tcPr>
          <w:p w:rsidR="00472637" w:rsidRPr="00F84E2B" w:rsidRDefault="00472637" w:rsidP="00404210">
            <w:pPr>
              <w:spacing w:before="80" w:after="80"/>
              <w:jc w:val="center"/>
              <w:rPr>
                <w:szCs w:val="30"/>
              </w:rPr>
            </w:pPr>
            <w:r w:rsidRPr="00F04FF0">
              <w:rPr>
                <w:szCs w:val="30"/>
              </w:rPr>
              <w:t>Стенотермные</w:t>
            </w:r>
          </w:p>
        </w:tc>
      </w:tr>
      <w:tr w:rsidR="00E3602B" w:rsidRPr="00F84E2B" w:rsidTr="00472637">
        <w:trPr>
          <w:trHeight w:val="317"/>
          <w:jc w:val="center"/>
        </w:trPr>
        <w:tc>
          <w:tcPr>
            <w:tcW w:w="1782" w:type="dxa"/>
          </w:tcPr>
          <w:p w:rsidR="00E3602B" w:rsidRPr="00F84E2B" w:rsidRDefault="00E3602B" w:rsidP="003F62CE">
            <w:pPr>
              <w:spacing w:before="80" w:after="80"/>
              <w:jc w:val="center"/>
              <w:rPr>
                <w:szCs w:val="30"/>
              </w:rPr>
            </w:pPr>
          </w:p>
        </w:tc>
        <w:tc>
          <w:tcPr>
            <w:tcW w:w="1955" w:type="dxa"/>
          </w:tcPr>
          <w:p w:rsidR="00E3602B" w:rsidRPr="00F84E2B" w:rsidRDefault="00E3602B" w:rsidP="003F62CE">
            <w:pPr>
              <w:spacing w:before="80" w:after="80"/>
              <w:jc w:val="center"/>
              <w:rPr>
                <w:szCs w:val="30"/>
              </w:rPr>
            </w:pPr>
          </w:p>
        </w:tc>
      </w:tr>
    </w:tbl>
    <w:p w:rsidR="00D56422" w:rsidRPr="00F84E2B" w:rsidRDefault="00472637" w:rsidP="00880018">
      <w:pPr>
        <w:pStyle w:val="affffa"/>
        <w:numPr>
          <w:ilvl w:val="0"/>
          <w:numId w:val="10"/>
        </w:numPr>
        <w:tabs>
          <w:tab w:val="left" w:pos="993"/>
        </w:tabs>
        <w:ind w:left="0" w:firstLine="709"/>
        <w:rPr>
          <w:szCs w:val="30"/>
        </w:rPr>
      </w:pPr>
      <w:r w:rsidRPr="00F04FF0">
        <w:rPr>
          <w:szCs w:val="30"/>
        </w:rPr>
        <w:t>Дайте характеристику приспособления растительности к разным климатическим условиям на территории Земного шара и Украины.</w:t>
      </w:r>
    </w:p>
    <w:p w:rsidR="0018590A" w:rsidRPr="00F84E2B" w:rsidRDefault="00CF11B3" w:rsidP="00F52D6E">
      <w:pPr>
        <w:pStyle w:val="afffffc"/>
        <w:ind w:firstLine="709"/>
        <w:rPr>
          <w:b/>
          <w:lang w:val="ru-RU"/>
        </w:rPr>
      </w:pPr>
      <w:r w:rsidRPr="00F04FF0">
        <w:rPr>
          <w:b/>
          <w:lang w:val="ru-RU"/>
        </w:rPr>
        <w:t>Биотические факторы</w:t>
      </w:r>
    </w:p>
    <w:p w:rsidR="00960E2E" w:rsidRPr="00F84E2B" w:rsidRDefault="00CF11B3" w:rsidP="00F52D6E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В естественной среде на каждый организм или группу организм</w:t>
      </w:r>
      <w:r>
        <w:rPr>
          <w:lang w:val="ru-RU"/>
        </w:rPr>
        <w:t>ов де</w:t>
      </w:r>
      <w:r>
        <w:rPr>
          <w:lang w:val="ru-RU"/>
        </w:rPr>
        <w:t>й</w:t>
      </w:r>
      <w:r>
        <w:rPr>
          <w:lang w:val="ru-RU"/>
        </w:rPr>
        <w:t>ствуют не только абиотические</w:t>
      </w:r>
      <w:r w:rsidRPr="00F04FF0">
        <w:rPr>
          <w:lang w:val="ru-RU"/>
        </w:rPr>
        <w:t xml:space="preserve"> факторы, но и живые существа, которые я</w:t>
      </w:r>
      <w:r w:rsidRPr="00F04FF0">
        <w:rPr>
          <w:lang w:val="ru-RU"/>
        </w:rPr>
        <w:t>в</w:t>
      </w:r>
      <w:r w:rsidRPr="00F04FF0">
        <w:rPr>
          <w:lang w:val="ru-RU"/>
        </w:rPr>
        <w:t>ляются неотъемлемой частью среды проживания и относятся к категории биотических факторов. Представители каждого вида способны существовать в таком биотическом окружении, где связи с другими организмами обесп</w:t>
      </w:r>
      <w:r w:rsidRPr="00F04FF0">
        <w:rPr>
          <w:lang w:val="ru-RU"/>
        </w:rPr>
        <w:t>е</w:t>
      </w:r>
      <w:r w:rsidRPr="00F04FF0">
        <w:rPr>
          <w:lang w:val="ru-RU"/>
        </w:rPr>
        <w:t>чивают им нормальные условия жизни. Основной формой этих связей явл</w:t>
      </w:r>
      <w:r w:rsidRPr="00F04FF0">
        <w:rPr>
          <w:lang w:val="ru-RU"/>
        </w:rPr>
        <w:t>я</w:t>
      </w:r>
      <w:r w:rsidRPr="00F04FF0">
        <w:rPr>
          <w:lang w:val="ru-RU"/>
        </w:rPr>
        <w:t>ются трофические (пищевые) взаимоотношения, на базе которых формир</w:t>
      </w:r>
      <w:r w:rsidRPr="00F04FF0">
        <w:rPr>
          <w:lang w:val="ru-RU"/>
        </w:rPr>
        <w:t>у</w:t>
      </w:r>
      <w:r w:rsidRPr="00F04FF0">
        <w:rPr>
          <w:lang w:val="ru-RU"/>
        </w:rPr>
        <w:t xml:space="preserve">ются сложные звенья и цепи питания. Кроме пищевых и сгруппированных растений и животных </w:t>
      </w:r>
      <w:r>
        <w:rPr>
          <w:lang w:val="ru-RU"/>
        </w:rPr>
        <w:t>возникают пространственные связ</w:t>
      </w:r>
      <w:r w:rsidRPr="00F04FF0">
        <w:rPr>
          <w:lang w:val="ru-RU"/>
        </w:rPr>
        <w:t>и.</w:t>
      </w:r>
    </w:p>
    <w:p w:rsidR="00960E2E" w:rsidRPr="00F84E2B" w:rsidRDefault="00CF11B3" w:rsidP="00B02C14">
      <w:pPr>
        <w:pStyle w:val="afffffc"/>
        <w:ind w:firstLine="709"/>
        <w:rPr>
          <w:b/>
          <w:lang w:val="ru-RU"/>
        </w:rPr>
      </w:pPr>
      <w:r w:rsidRPr="00F04FF0">
        <w:rPr>
          <w:b/>
          <w:lang w:val="ru-RU"/>
        </w:rPr>
        <w:t>Примеры биотических факторов</w:t>
      </w:r>
    </w:p>
    <w:p w:rsidR="00960E2E" w:rsidRPr="00F84E2B" w:rsidRDefault="00CF11B3" w:rsidP="00960E2E">
      <w:pPr>
        <w:pStyle w:val="afffffc"/>
        <w:ind w:firstLine="709"/>
        <w:rPr>
          <w:lang w:val="ru-RU"/>
        </w:rPr>
      </w:pPr>
      <w:r w:rsidRPr="00F04FF0">
        <w:rPr>
          <w:b/>
          <w:lang w:val="ru-RU"/>
        </w:rPr>
        <w:t>Пример А</w:t>
      </w:r>
      <w:r w:rsidR="00B02C14" w:rsidRPr="00F84E2B">
        <w:rPr>
          <w:b/>
          <w:lang w:val="ru-RU"/>
        </w:rPr>
        <w:t>.</w:t>
      </w:r>
      <w:r w:rsidR="00960E2E" w:rsidRPr="00F84E2B">
        <w:rPr>
          <w:lang w:val="ru-RU"/>
        </w:rPr>
        <w:t xml:space="preserve"> </w:t>
      </w:r>
      <w:r w:rsidRPr="00785B4D">
        <w:rPr>
          <w:lang w:val="ru-RU"/>
        </w:rPr>
        <w:t xml:space="preserve">Каждое растение выделяет в окружающую среду </w:t>
      </w:r>
      <w:r>
        <w:rPr>
          <w:lang w:val="ru-RU"/>
        </w:rPr>
        <w:t>–</w:t>
      </w:r>
      <w:r w:rsidRPr="00785B4D">
        <w:rPr>
          <w:lang w:val="ru-RU"/>
        </w:rPr>
        <w:t xml:space="preserve"> через листья, корень, цветы </w:t>
      </w:r>
      <w:r>
        <w:rPr>
          <w:lang w:val="ru-RU"/>
        </w:rPr>
        <w:t>–</w:t>
      </w:r>
      <w:r w:rsidRPr="00785B4D">
        <w:rPr>
          <w:lang w:val="ru-RU"/>
        </w:rPr>
        <w:t xml:space="preserve"> сложную смесь самых разнообразных соединений. Для некоторых растений-соседей эти соединения являются враждебными, поскольку тормозят рост и развитие растений. Например,</w:t>
      </w:r>
      <w:r>
        <w:rPr>
          <w:lang w:val="ru-RU"/>
        </w:rPr>
        <w:t xml:space="preserve"> капуста, редька или кусты лавра</w:t>
      </w:r>
      <w:r w:rsidRPr="00785B4D">
        <w:rPr>
          <w:lang w:val="ru-RU"/>
        </w:rPr>
        <w:t xml:space="preserve"> подавляют рост виноградной лозы, а некоторые сорта вин</w:t>
      </w:r>
      <w:r w:rsidRPr="00785B4D">
        <w:rPr>
          <w:lang w:val="ru-RU"/>
        </w:rPr>
        <w:t>о</w:t>
      </w:r>
      <w:r w:rsidRPr="00785B4D">
        <w:rPr>
          <w:lang w:val="ru-RU"/>
        </w:rPr>
        <w:t>града даже погибают; липа тормозит рост бузины и белой акации; семена фиалки в смеси с ро</w:t>
      </w:r>
      <w:r>
        <w:rPr>
          <w:lang w:val="ru-RU"/>
        </w:rPr>
        <w:t>жью вообще не прорастаю</w:t>
      </w:r>
      <w:r w:rsidRPr="00785B4D">
        <w:rPr>
          <w:lang w:val="ru-RU"/>
        </w:rPr>
        <w:t>т. Редко какие растения сп</w:t>
      </w:r>
      <w:r w:rsidRPr="00785B4D">
        <w:rPr>
          <w:lang w:val="ru-RU"/>
        </w:rPr>
        <w:t>о</w:t>
      </w:r>
      <w:r w:rsidRPr="00785B4D">
        <w:rPr>
          <w:lang w:val="ru-RU"/>
        </w:rPr>
        <w:t>собны выжить рядом с полынью, которая выделяет эфирное масло, которое сильно действует на растения-соседи. Подавляет рост соседних растений химическая "га</w:t>
      </w:r>
      <w:r>
        <w:rPr>
          <w:lang w:val="ru-RU"/>
        </w:rPr>
        <w:t>зовая атака" – из листьев грец</w:t>
      </w:r>
      <w:r w:rsidRPr="00785B4D">
        <w:rPr>
          <w:lang w:val="ru-RU"/>
        </w:rPr>
        <w:t>кого ореха. Белая акация изба</w:t>
      </w:r>
      <w:r w:rsidRPr="00785B4D">
        <w:rPr>
          <w:lang w:val="ru-RU"/>
        </w:rPr>
        <w:t>в</w:t>
      </w:r>
      <w:r w:rsidRPr="00785B4D">
        <w:rPr>
          <w:lang w:val="ru-RU"/>
        </w:rPr>
        <w:t>ляется</w:t>
      </w:r>
      <w:r>
        <w:rPr>
          <w:lang w:val="ru-RU"/>
        </w:rPr>
        <w:t xml:space="preserve"> от</w:t>
      </w:r>
      <w:r w:rsidRPr="00785B4D">
        <w:rPr>
          <w:lang w:val="ru-RU"/>
        </w:rPr>
        <w:t xml:space="preserve"> конкурентов, выделяя ядовитые вещества в почву. Пырей лишает соседние злаковые растения (хлебные культуры) света питательных веществ и своим "химическим оружием" тормозит их рост. Рожь, в свою очередь, подавляет развитие овса.</w:t>
      </w:r>
    </w:p>
    <w:p w:rsidR="00960E2E" w:rsidRPr="00F84E2B" w:rsidRDefault="00CF11B3" w:rsidP="00960E2E">
      <w:pPr>
        <w:pStyle w:val="afffffc"/>
        <w:ind w:firstLine="709"/>
        <w:rPr>
          <w:lang w:val="ru-RU"/>
        </w:rPr>
      </w:pPr>
      <w:r w:rsidRPr="00F04FF0">
        <w:rPr>
          <w:b/>
          <w:lang w:val="ru-RU"/>
        </w:rPr>
        <w:t>Пример Б</w:t>
      </w:r>
      <w:r w:rsidR="00DF7807" w:rsidRPr="00F84E2B">
        <w:rPr>
          <w:b/>
          <w:lang w:val="ru-RU"/>
        </w:rPr>
        <w:t>.</w:t>
      </w:r>
      <w:r w:rsidR="00960E2E" w:rsidRPr="00F84E2B">
        <w:rPr>
          <w:lang w:val="ru-RU"/>
        </w:rPr>
        <w:t xml:space="preserve"> </w:t>
      </w:r>
      <w:r w:rsidRPr="00D641EC">
        <w:rPr>
          <w:lang w:val="ru-RU"/>
        </w:rPr>
        <w:t>Виноград хорошо растет рядом с фиалками. Овес и люпин, кукуруза и горох или фасоль хорошо растут рядом. Яблоня рядом с черными тополями или кленами лучше растет и становится более стойкой к морозам. Для рябины полезн</w:t>
      </w:r>
      <w:r>
        <w:rPr>
          <w:lang w:val="ru-RU"/>
        </w:rPr>
        <w:t>ое соседство с липой, для желтой акации</w:t>
      </w:r>
      <w:r w:rsidRPr="00D641EC">
        <w:rPr>
          <w:lang w:val="ru-RU"/>
        </w:rPr>
        <w:t xml:space="preserve"> </w:t>
      </w:r>
      <w:r>
        <w:rPr>
          <w:lang w:val="ru-RU"/>
        </w:rPr>
        <w:t>–</w:t>
      </w:r>
      <w:r w:rsidRPr="00D641EC">
        <w:rPr>
          <w:lang w:val="ru-RU"/>
        </w:rPr>
        <w:t xml:space="preserve"> с бузиной, для фиалки </w:t>
      </w:r>
      <w:r>
        <w:rPr>
          <w:lang w:val="ru-RU"/>
        </w:rPr>
        <w:t>–</w:t>
      </w:r>
      <w:r w:rsidRPr="00D641EC">
        <w:rPr>
          <w:lang w:val="ru-RU"/>
        </w:rPr>
        <w:t xml:space="preserve"> с пшеницей.</w:t>
      </w:r>
    </w:p>
    <w:p w:rsidR="00960E2E" w:rsidRPr="00F84E2B" w:rsidRDefault="00CF11B3" w:rsidP="00960E2E">
      <w:pPr>
        <w:pStyle w:val="afffffc"/>
        <w:ind w:firstLine="709"/>
        <w:rPr>
          <w:lang w:val="ru-RU"/>
        </w:rPr>
      </w:pPr>
      <w:r w:rsidRPr="00F04FF0">
        <w:rPr>
          <w:b/>
          <w:lang w:val="ru-RU"/>
        </w:rPr>
        <w:t>Пример В</w:t>
      </w:r>
      <w:r w:rsidR="00DF7807" w:rsidRPr="00F84E2B">
        <w:rPr>
          <w:lang w:val="ru-RU"/>
        </w:rPr>
        <w:t>.</w:t>
      </w:r>
      <w:r w:rsidR="00960E2E" w:rsidRPr="00F84E2B">
        <w:rPr>
          <w:lang w:val="ru-RU"/>
        </w:rPr>
        <w:t xml:space="preserve"> </w:t>
      </w:r>
      <w:r w:rsidRPr="00D641EC">
        <w:rPr>
          <w:lang w:val="ru-RU"/>
        </w:rPr>
        <w:t>Не надо добавлять ландыш в букет к другим ц</w:t>
      </w:r>
      <w:r>
        <w:rPr>
          <w:lang w:val="ru-RU"/>
        </w:rPr>
        <w:t>ветам, п</w:t>
      </w:r>
      <w:r>
        <w:rPr>
          <w:lang w:val="ru-RU"/>
        </w:rPr>
        <w:t>о</w:t>
      </w:r>
      <w:r>
        <w:rPr>
          <w:lang w:val="ru-RU"/>
        </w:rPr>
        <w:t>скольку те быстро завянут</w:t>
      </w:r>
      <w:r w:rsidRPr="00D641EC">
        <w:rPr>
          <w:lang w:val="ru-RU"/>
        </w:rPr>
        <w:t xml:space="preserve">. Цветы незабудки не терпят соседства </w:t>
      </w:r>
      <w:r>
        <w:rPr>
          <w:lang w:val="ru-RU"/>
        </w:rPr>
        <w:t>тюльпанов, "не уживаются" в одной вазе</w:t>
      </w:r>
      <w:r w:rsidRPr="00D641EC">
        <w:rPr>
          <w:lang w:val="ru-RU"/>
        </w:rPr>
        <w:t xml:space="preserve"> сирень и фиалки. Розы и гвоздики плохо хр</w:t>
      </w:r>
      <w:r w:rsidRPr="00D641EC">
        <w:rPr>
          <w:lang w:val="ru-RU"/>
        </w:rPr>
        <w:t>а</w:t>
      </w:r>
      <w:r w:rsidRPr="00D641EC">
        <w:rPr>
          <w:lang w:val="ru-RU"/>
        </w:rPr>
        <w:t>нятся в присутствии любых других цветов в букете. Соседи по букету вянут от резеды или нарциссов.</w:t>
      </w:r>
    </w:p>
    <w:p w:rsidR="00960E2E" w:rsidRPr="00F84E2B" w:rsidRDefault="00CC2F9A" w:rsidP="00960E2E">
      <w:pPr>
        <w:pStyle w:val="afffffc"/>
        <w:ind w:firstLine="709"/>
        <w:rPr>
          <w:b/>
          <w:lang w:val="ru-RU"/>
        </w:rPr>
      </w:pPr>
      <w:r w:rsidRPr="00F04FF0">
        <w:rPr>
          <w:b/>
          <w:lang w:val="ru-RU"/>
        </w:rPr>
        <w:lastRenderedPageBreak/>
        <w:t>Практические задания</w:t>
      </w:r>
    </w:p>
    <w:p w:rsidR="00CC2F9A" w:rsidRPr="00F04FF0" w:rsidRDefault="00CC2F9A" w:rsidP="00CC2F9A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1. Дайте характеристику одного из типов взаимоотношений органи</w:t>
      </w:r>
      <w:r w:rsidRPr="00F04FF0">
        <w:rPr>
          <w:lang w:val="ru-RU"/>
        </w:rPr>
        <w:t>з</w:t>
      </w:r>
      <w:r w:rsidRPr="00F04FF0">
        <w:rPr>
          <w:lang w:val="ru-RU"/>
        </w:rPr>
        <w:t>мов.</w:t>
      </w:r>
    </w:p>
    <w:p w:rsidR="00CC2F9A" w:rsidRPr="00F04FF0" w:rsidRDefault="00CC2F9A" w:rsidP="00CC2F9A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2. Определите тип взаимоотношений организмов в примерах</w:t>
      </w:r>
      <w:proofErr w:type="gramStart"/>
      <w:r w:rsidRPr="00F04FF0">
        <w:rPr>
          <w:lang w:val="ru-RU"/>
        </w:rPr>
        <w:t xml:space="preserve"> А</w:t>
      </w:r>
      <w:proofErr w:type="gramEnd"/>
      <w:r w:rsidRPr="00F04FF0">
        <w:rPr>
          <w:lang w:val="ru-RU"/>
        </w:rPr>
        <w:t>, Б, В.</w:t>
      </w:r>
    </w:p>
    <w:p w:rsidR="00960E2E" w:rsidRPr="00F84E2B" w:rsidRDefault="00CC2F9A" w:rsidP="00CC2F9A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3. Определите и охарактеризуйте формы биотических взаимоотнош</w:t>
      </w:r>
      <w:r w:rsidRPr="00F04FF0">
        <w:rPr>
          <w:lang w:val="ru-RU"/>
        </w:rPr>
        <w:t>е</w:t>
      </w:r>
      <w:r w:rsidRPr="00F04FF0">
        <w:rPr>
          <w:lang w:val="ru-RU"/>
        </w:rPr>
        <w:t>ний, которые отображены в следующих примерах:</w:t>
      </w:r>
    </w:p>
    <w:p w:rsidR="00CC2F9A" w:rsidRPr="00F04FF0" w:rsidRDefault="00CC2F9A" w:rsidP="00CC2F9A">
      <w:pPr>
        <w:pStyle w:val="afffffc"/>
        <w:numPr>
          <w:ilvl w:val="0"/>
          <w:numId w:val="6"/>
        </w:numPr>
        <w:tabs>
          <w:tab w:val="left" w:pos="1134"/>
        </w:tabs>
        <w:ind w:left="0" w:firstLine="709"/>
        <w:rPr>
          <w:lang w:val="ru-RU"/>
        </w:rPr>
      </w:pPr>
      <w:r w:rsidRPr="00F04FF0">
        <w:rPr>
          <w:lang w:val="ru-RU"/>
        </w:rPr>
        <w:t>клетки водорослей живут в кораллах, поставляя им органическое вещество;</w:t>
      </w:r>
    </w:p>
    <w:p w:rsidR="00CC2F9A" w:rsidRPr="00F04FF0" w:rsidRDefault="00CC2F9A" w:rsidP="00CC2F9A">
      <w:pPr>
        <w:pStyle w:val="afffffc"/>
        <w:numPr>
          <w:ilvl w:val="0"/>
          <w:numId w:val="6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рыбка-прилипала возле</w:t>
      </w:r>
      <w:r w:rsidRPr="00F04FF0">
        <w:rPr>
          <w:lang w:val="ru-RU"/>
        </w:rPr>
        <w:t xml:space="preserve"> акулы, водоросли, которые живут в шерсти ленивца;</w:t>
      </w:r>
    </w:p>
    <w:p w:rsidR="00CC2F9A" w:rsidRPr="00F04FF0" w:rsidRDefault="00CC2F9A" w:rsidP="00CC2F9A">
      <w:pPr>
        <w:pStyle w:val="afffffc"/>
        <w:numPr>
          <w:ilvl w:val="0"/>
          <w:numId w:val="6"/>
        </w:numPr>
        <w:tabs>
          <w:tab w:val="left" w:pos="1134"/>
        </w:tabs>
        <w:ind w:left="0" w:firstLine="709"/>
        <w:rPr>
          <w:lang w:val="ru-RU"/>
        </w:rPr>
      </w:pPr>
      <w:r w:rsidRPr="00F04FF0">
        <w:rPr>
          <w:lang w:val="ru-RU"/>
        </w:rPr>
        <w:t>бактерии, которые ра</w:t>
      </w:r>
      <w:r>
        <w:rPr>
          <w:lang w:val="ru-RU"/>
        </w:rPr>
        <w:t>злагают клетчатку, живут в кишечнике</w:t>
      </w:r>
      <w:r w:rsidRPr="00F04FF0">
        <w:rPr>
          <w:lang w:val="ru-RU"/>
        </w:rPr>
        <w:t xml:space="preserve"> многих позвоночных и беспозвоночных животных, превращая клетчатку в досту</w:t>
      </w:r>
      <w:r w:rsidRPr="00F04FF0">
        <w:rPr>
          <w:lang w:val="ru-RU"/>
        </w:rPr>
        <w:t>п</w:t>
      </w:r>
      <w:r w:rsidRPr="00F04FF0">
        <w:rPr>
          <w:lang w:val="ru-RU"/>
        </w:rPr>
        <w:t>ные для животных соединения;</w:t>
      </w:r>
    </w:p>
    <w:p w:rsidR="00CC2F9A" w:rsidRPr="00F04FF0" w:rsidRDefault="00CC2F9A" w:rsidP="00CC2F9A">
      <w:pPr>
        <w:pStyle w:val="afffffc"/>
        <w:numPr>
          <w:ilvl w:val="0"/>
          <w:numId w:val="6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комары, клещи сосут кровь от 2 мин</w:t>
      </w:r>
      <w:r w:rsidRPr="00F04FF0">
        <w:rPr>
          <w:lang w:val="ru-RU"/>
        </w:rPr>
        <w:t xml:space="preserve"> до 8 суток;</w:t>
      </w:r>
    </w:p>
    <w:p w:rsidR="00CC2F9A" w:rsidRPr="00F04FF0" w:rsidRDefault="00CC2F9A" w:rsidP="00CC2F9A">
      <w:pPr>
        <w:pStyle w:val="afffffc"/>
        <w:numPr>
          <w:ilvl w:val="0"/>
          <w:numId w:val="6"/>
        </w:numPr>
        <w:tabs>
          <w:tab w:val="left" w:pos="1134"/>
        </w:tabs>
        <w:ind w:left="0" w:firstLine="709"/>
        <w:rPr>
          <w:lang w:val="ru-RU"/>
        </w:rPr>
      </w:pPr>
      <w:r w:rsidRPr="00F04FF0">
        <w:rPr>
          <w:lang w:val="ru-RU"/>
        </w:rPr>
        <w:t>опыление насекомыми, птицами и летучими мышами цветов;</w:t>
      </w:r>
    </w:p>
    <w:p w:rsidR="00960E2E" w:rsidRPr="00F84E2B" w:rsidRDefault="00CC2F9A" w:rsidP="00CC2F9A">
      <w:pPr>
        <w:pStyle w:val="afffffc"/>
        <w:numPr>
          <w:ilvl w:val="0"/>
          <w:numId w:val="6"/>
        </w:numPr>
        <w:tabs>
          <w:tab w:val="left" w:pos="1134"/>
        </w:tabs>
        <w:ind w:left="0" w:firstLine="709"/>
        <w:rPr>
          <w:lang w:val="ru-RU"/>
        </w:rPr>
      </w:pPr>
      <w:r w:rsidRPr="00F04FF0">
        <w:rPr>
          <w:lang w:val="ru-RU"/>
        </w:rPr>
        <w:t>хищные мура</w:t>
      </w:r>
      <w:r>
        <w:rPr>
          <w:lang w:val="ru-RU"/>
        </w:rPr>
        <w:t xml:space="preserve">вьи живут в стволах </w:t>
      </w:r>
      <w:proofErr w:type="spellStart"/>
      <w:r>
        <w:rPr>
          <w:lang w:val="ru-RU"/>
        </w:rPr>
        <w:t>мирмэ</w:t>
      </w:r>
      <w:r w:rsidRPr="00F04FF0">
        <w:rPr>
          <w:lang w:val="ru-RU"/>
        </w:rPr>
        <w:t>кофильных</w:t>
      </w:r>
      <w:proofErr w:type="spellEnd"/>
      <w:r w:rsidRPr="00F04FF0">
        <w:rPr>
          <w:lang w:val="ru-RU"/>
        </w:rPr>
        <w:t xml:space="preserve"> растений (м</w:t>
      </w:r>
      <w:r w:rsidRPr="00F04FF0">
        <w:rPr>
          <w:lang w:val="ru-RU"/>
        </w:rPr>
        <w:t>и</w:t>
      </w:r>
      <w:r w:rsidRPr="00F04FF0">
        <w:rPr>
          <w:lang w:val="ru-RU"/>
        </w:rPr>
        <w:t xml:space="preserve">мозы, акации </w:t>
      </w:r>
      <w:r>
        <w:rPr>
          <w:lang w:val="ru-RU"/>
        </w:rPr>
        <w:t>и т. п.) питаются тельца</w:t>
      </w:r>
      <w:r w:rsidRPr="00F04FF0">
        <w:rPr>
          <w:lang w:val="ru-RU"/>
        </w:rPr>
        <w:t>ми (</w:t>
      </w:r>
      <w:proofErr w:type="spellStart"/>
      <w:r w:rsidRPr="00F04FF0">
        <w:rPr>
          <w:lang w:val="ru-RU"/>
        </w:rPr>
        <w:t>белтами</w:t>
      </w:r>
      <w:proofErr w:type="spellEnd"/>
      <w:r w:rsidRPr="00F04FF0">
        <w:rPr>
          <w:lang w:val="ru-RU"/>
        </w:rPr>
        <w:t xml:space="preserve">), </w:t>
      </w:r>
      <w:r>
        <w:rPr>
          <w:lang w:val="ru-RU"/>
        </w:rPr>
        <w:t>которые богаты пит</w:t>
      </w:r>
      <w:r>
        <w:rPr>
          <w:lang w:val="ru-RU"/>
        </w:rPr>
        <w:t>а</w:t>
      </w:r>
      <w:r>
        <w:rPr>
          <w:lang w:val="ru-RU"/>
        </w:rPr>
        <w:t>тельными</w:t>
      </w:r>
      <w:r w:rsidRPr="00F04FF0">
        <w:rPr>
          <w:lang w:val="ru-RU"/>
        </w:rPr>
        <w:t xml:space="preserve"> вещества</w:t>
      </w:r>
      <w:r>
        <w:rPr>
          <w:lang w:val="ru-RU"/>
        </w:rPr>
        <w:t>ми</w:t>
      </w:r>
      <w:r w:rsidRPr="00F04FF0">
        <w:rPr>
          <w:lang w:val="ru-RU"/>
        </w:rPr>
        <w:t>, защища</w:t>
      </w:r>
      <w:r>
        <w:rPr>
          <w:lang w:val="ru-RU"/>
        </w:rPr>
        <w:t xml:space="preserve">ют деревья от муравьев, </w:t>
      </w:r>
      <w:proofErr w:type="spellStart"/>
      <w:r>
        <w:rPr>
          <w:lang w:val="ru-RU"/>
        </w:rPr>
        <w:t>листогрызуно</w:t>
      </w:r>
      <w:r w:rsidRPr="00F04FF0">
        <w:rPr>
          <w:lang w:val="ru-RU"/>
        </w:rPr>
        <w:t>в</w:t>
      </w:r>
      <w:proofErr w:type="spellEnd"/>
      <w:r w:rsidRPr="00F04FF0">
        <w:rPr>
          <w:lang w:val="ru-RU"/>
        </w:rPr>
        <w:t>.</w:t>
      </w:r>
    </w:p>
    <w:p w:rsidR="0018590A" w:rsidRPr="00F84E2B" w:rsidRDefault="00CC2F9A" w:rsidP="00F52D6E">
      <w:pPr>
        <w:pStyle w:val="afffffc"/>
        <w:ind w:firstLine="709"/>
        <w:rPr>
          <w:b/>
          <w:lang w:val="ru-RU"/>
        </w:rPr>
      </w:pPr>
      <w:r w:rsidRPr="00F04FF0">
        <w:rPr>
          <w:b/>
          <w:lang w:val="ru-RU"/>
        </w:rPr>
        <w:t>Антропогенные факторы</w:t>
      </w:r>
    </w:p>
    <w:p w:rsidR="00CC2F9A" w:rsidRPr="00F04FF0" w:rsidRDefault="00CC2F9A" w:rsidP="00CC2F9A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Антропогенные факторы со времени своего возникновения в биосфере значительно уступают естественным факторам. Однако</w:t>
      </w:r>
      <w:proofErr w:type="gramStart"/>
      <w:r w:rsidRPr="00F04FF0">
        <w:rPr>
          <w:lang w:val="ru-RU"/>
        </w:rPr>
        <w:t>,</w:t>
      </w:r>
      <w:proofErr w:type="gramEnd"/>
      <w:r w:rsidRPr="00F04FF0">
        <w:rPr>
          <w:lang w:val="ru-RU"/>
        </w:rPr>
        <w:t xml:space="preserve"> они уже давно имеют глубокое влияние на живую природу и среду проживания.</w:t>
      </w:r>
    </w:p>
    <w:p w:rsidR="00CC2F9A" w:rsidRPr="00F04FF0" w:rsidRDefault="00CC2F9A" w:rsidP="00CC2F9A">
      <w:pPr>
        <w:pStyle w:val="afffffc"/>
        <w:ind w:firstLine="709"/>
        <w:rPr>
          <w:lang w:val="ru-RU"/>
        </w:rPr>
      </w:pPr>
      <w:r>
        <w:rPr>
          <w:lang w:val="ru-RU"/>
        </w:rPr>
        <w:t xml:space="preserve">По А. </w:t>
      </w:r>
      <w:proofErr w:type="spellStart"/>
      <w:r>
        <w:rPr>
          <w:lang w:val="ru-RU"/>
        </w:rPr>
        <w:t>Шенникову</w:t>
      </w:r>
      <w:proofErr w:type="spellEnd"/>
      <w:r w:rsidRPr="00F04FF0">
        <w:rPr>
          <w:lang w:val="ru-RU"/>
        </w:rPr>
        <w:t xml:space="preserve">, основные типы влияния </w:t>
      </w:r>
      <w:r w:rsidR="00794D76">
        <w:rPr>
          <w:lang w:val="ru-RU"/>
        </w:rPr>
        <w:t>–</w:t>
      </w:r>
      <w:r w:rsidRPr="00F04FF0">
        <w:rPr>
          <w:lang w:val="ru-RU"/>
        </w:rPr>
        <w:t xml:space="preserve"> это прямое влия</w:t>
      </w:r>
      <w:r>
        <w:rPr>
          <w:lang w:val="ru-RU"/>
        </w:rPr>
        <w:t xml:space="preserve">ние (сбор растений, </w:t>
      </w:r>
      <w:proofErr w:type="spellStart"/>
      <w:r>
        <w:rPr>
          <w:lang w:val="ru-RU"/>
        </w:rPr>
        <w:t>вытаптывание</w:t>
      </w:r>
      <w:proofErr w:type="spellEnd"/>
      <w:r>
        <w:rPr>
          <w:lang w:val="ru-RU"/>
        </w:rPr>
        <w:t>, скашивание</w:t>
      </w:r>
      <w:r w:rsidRPr="00F04FF0">
        <w:rPr>
          <w:lang w:val="ru-RU"/>
        </w:rPr>
        <w:t>, рыболовство, охота и др.) и непрям</w:t>
      </w:r>
      <w:r w:rsidRPr="00F04FF0">
        <w:rPr>
          <w:lang w:val="ru-RU"/>
        </w:rPr>
        <w:t>о</w:t>
      </w:r>
      <w:r w:rsidRPr="00F04FF0">
        <w:rPr>
          <w:lang w:val="ru-RU"/>
        </w:rPr>
        <w:t>го изменения природы человеком (изменение среды проживания).</w:t>
      </w:r>
    </w:p>
    <w:p w:rsidR="00CC2F9A" w:rsidRPr="00F04FF0" w:rsidRDefault="00CC2F9A" w:rsidP="00CC2F9A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Например, наиболее значительным и масштабным является химич</w:t>
      </w:r>
      <w:r w:rsidRPr="00F04FF0">
        <w:rPr>
          <w:lang w:val="ru-RU"/>
        </w:rPr>
        <w:t>е</w:t>
      </w:r>
      <w:r w:rsidRPr="00F04FF0">
        <w:rPr>
          <w:lang w:val="ru-RU"/>
        </w:rPr>
        <w:t>ское загрязнение среды несвойственными ему веществами химической пр</w:t>
      </w:r>
      <w:r w:rsidRPr="00F04FF0">
        <w:rPr>
          <w:lang w:val="ru-RU"/>
        </w:rPr>
        <w:t>и</w:t>
      </w:r>
      <w:r w:rsidRPr="00F04FF0">
        <w:rPr>
          <w:lang w:val="ru-RU"/>
        </w:rPr>
        <w:t xml:space="preserve">роды. Среди них </w:t>
      </w:r>
      <w:r w:rsidR="00794D76">
        <w:rPr>
          <w:lang w:val="ru-RU"/>
        </w:rPr>
        <w:t>–</w:t>
      </w:r>
      <w:r w:rsidRPr="00F04FF0">
        <w:rPr>
          <w:lang w:val="ru-RU"/>
        </w:rPr>
        <w:t xml:space="preserve"> газообразные и аэрозольные загрязнители промышленно-бытового происхождения. Прогрессирует </w:t>
      </w:r>
      <w:r>
        <w:rPr>
          <w:lang w:val="ru-RU"/>
        </w:rPr>
        <w:t xml:space="preserve">количество </w:t>
      </w:r>
      <w:r w:rsidRPr="00F04FF0">
        <w:rPr>
          <w:lang w:val="ru-RU"/>
        </w:rPr>
        <w:t>углекислого газа в а</w:t>
      </w:r>
      <w:r w:rsidRPr="00F04FF0">
        <w:rPr>
          <w:lang w:val="ru-RU"/>
        </w:rPr>
        <w:t>т</w:t>
      </w:r>
      <w:r w:rsidRPr="00F04FF0">
        <w:rPr>
          <w:lang w:val="ru-RU"/>
        </w:rPr>
        <w:t>мосфере. Продолжается загрязнение Мирового океана нефтью и нефтепр</w:t>
      </w:r>
      <w:r w:rsidRPr="00F04FF0">
        <w:rPr>
          <w:lang w:val="ru-RU"/>
        </w:rPr>
        <w:t>о</w:t>
      </w:r>
      <w:r w:rsidRPr="00F04FF0">
        <w:rPr>
          <w:lang w:val="ru-RU"/>
        </w:rPr>
        <w:t>дуктами. Непосредственное влияние человека на организмы привело к и</w:t>
      </w:r>
      <w:r w:rsidRPr="00F04FF0">
        <w:rPr>
          <w:lang w:val="ru-RU"/>
        </w:rPr>
        <w:t>с</w:t>
      </w:r>
      <w:r w:rsidRPr="00F04FF0">
        <w:rPr>
          <w:lang w:val="ru-RU"/>
        </w:rPr>
        <w:t xml:space="preserve">чезновению с лица земли многих видов растений и животных. </w:t>
      </w:r>
      <w:proofErr w:type="gramStart"/>
      <w:r w:rsidRPr="00F04FF0">
        <w:rPr>
          <w:lang w:val="ru-RU"/>
        </w:rPr>
        <w:t>Среди живо</w:t>
      </w:r>
      <w:r w:rsidRPr="00F04FF0">
        <w:rPr>
          <w:lang w:val="ru-RU"/>
        </w:rPr>
        <w:t>т</w:t>
      </w:r>
      <w:r w:rsidRPr="00F04FF0">
        <w:rPr>
          <w:lang w:val="ru-RU"/>
        </w:rPr>
        <w:t>ных: дикий бык (тур), дикий конь (тарпан), стеллерова ко</w:t>
      </w:r>
      <w:r>
        <w:rPr>
          <w:lang w:val="ru-RU"/>
        </w:rPr>
        <w:t>рова, бескрылая г</w:t>
      </w:r>
      <w:r>
        <w:rPr>
          <w:lang w:val="ru-RU"/>
        </w:rPr>
        <w:t>а</w:t>
      </w:r>
      <w:r>
        <w:rPr>
          <w:lang w:val="ru-RU"/>
        </w:rPr>
        <w:t xml:space="preserve">гара, </w:t>
      </w:r>
      <w:proofErr w:type="spellStart"/>
      <w:r>
        <w:rPr>
          <w:lang w:val="ru-RU"/>
        </w:rPr>
        <w:t>стеллеро</w:t>
      </w:r>
      <w:r w:rsidRPr="00F04FF0">
        <w:rPr>
          <w:lang w:val="ru-RU"/>
        </w:rPr>
        <w:t>в</w:t>
      </w:r>
      <w:proofErr w:type="spellEnd"/>
      <w:r w:rsidRPr="00F04FF0">
        <w:rPr>
          <w:lang w:val="ru-RU"/>
        </w:rPr>
        <w:t xml:space="preserve"> баклан,</w:t>
      </w:r>
      <w:r>
        <w:rPr>
          <w:lang w:val="ru-RU"/>
        </w:rPr>
        <w:t xml:space="preserve"> много видов антилоп, тасманс</w:t>
      </w:r>
      <w:r w:rsidRPr="00F04FF0">
        <w:rPr>
          <w:lang w:val="ru-RU"/>
        </w:rPr>
        <w:t>кий сумчатый волк и ряд други</w:t>
      </w:r>
      <w:r>
        <w:rPr>
          <w:lang w:val="ru-RU"/>
        </w:rPr>
        <w:t>х.</w:t>
      </w:r>
      <w:proofErr w:type="gramEnd"/>
      <w:r>
        <w:rPr>
          <w:lang w:val="ru-RU"/>
        </w:rPr>
        <w:t xml:space="preserve"> Однако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наиболее пострадала</w:t>
      </w:r>
      <w:r w:rsidRPr="00F04FF0">
        <w:rPr>
          <w:lang w:val="ru-RU"/>
        </w:rPr>
        <w:t xml:space="preserve"> фауна океан</w:t>
      </w:r>
      <w:r>
        <w:rPr>
          <w:lang w:val="ru-RU"/>
        </w:rPr>
        <w:t>иче</w:t>
      </w:r>
      <w:r w:rsidRPr="00F04FF0">
        <w:rPr>
          <w:lang w:val="ru-RU"/>
        </w:rPr>
        <w:t>ски</w:t>
      </w:r>
      <w:r>
        <w:rPr>
          <w:lang w:val="ru-RU"/>
        </w:rPr>
        <w:t>х островов. На Гавай</w:t>
      </w:r>
      <w:r w:rsidRPr="00F04FF0">
        <w:rPr>
          <w:lang w:val="ru-RU"/>
        </w:rPr>
        <w:t>ских островах вымерло 26 видов птиц, или 60 % всей фауны.</w:t>
      </w:r>
    </w:p>
    <w:p w:rsidR="00CC2F9A" w:rsidRPr="00F04FF0" w:rsidRDefault="00CC2F9A" w:rsidP="00CC2F9A">
      <w:pPr>
        <w:pStyle w:val="afffffc"/>
        <w:ind w:firstLine="709"/>
        <w:rPr>
          <w:lang w:val="ru-RU"/>
        </w:rPr>
      </w:pPr>
      <w:r>
        <w:rPr>
          <w:lang w:val="ru-RU"/>
        </w:rPr>
        <w:t>К прямому влиянию</w:t>
      </w:r>
      <w:r w:rsidRPr="00F04FF0">
        <w:rPr>
          <w:lang w:val="ru-RU"/>
        </w:rPr>
        <w:t xml:space="preserve"> человека на живые организмы необходимо отн</w:t>
      </w:r>
      <w:r w:rsidRPr="00F04FF0">
        <w:rPr>
          <w:lang w:val="ru-RU"/>
        </w:rPr>
        <w:t>е</w:t>
      </w:r>
      <w:r w:rsidRPr="00F04FF0">
        <w:rPr>
          <w:lang w:val="ru-RU"/>
        </w:rPr>
        <w:t>сти завоз многих видов растений и животных из одного материка на другой.</w:t>
      </w:r>
      <w:r>
        <w:rPr>
          <w:lang w:val="ru-RU"/>
        </w:rPr>
        <w:t xml:space="preserve"> Особенно много новых видов было</w:t>
      </w:r>
      <w:r w:rsidRPr="00F04FF0">
        <w:rPr>
          <w:lang w:val="ru-RU"/>
        </w:rPr>
        <w:t xml:space="preserve"> завезен</w:t>
      </w:r>
      <w:r>
        <w:rPr>
          <w:lang w:val="ru-RU"/>
        </w:rPr>
        <w:t>о в Америку, Австралию, о-ва</w:t>
      </w:r>
      <w:r w:rsidRPr="00F04FF0">
        <w:rPr>
          <w:lang w:val="ru-RU"/>
        </w:rPr>
        <w:t xml:space="preserve"> Новой Зеландии. Фауна и флора многих островов стала очень </w:t>
      </w:r>
      <w:r>
        <w:rPr>
          <w:lang w:val="ru-RU"/>
        </w:rPr>
        <w:t>похожей из-за расселения там спутников людей. З</w:t>
      </w:r>
      <w:r w:rsidRPr="00F04FF0">
        <w:rPr>
          <w:lang w:val="ru-RU"/>
        </w:rPr>
        <w:t>авоз на Новую Зеландию млекопита</w:t>
      </w:r>
      <w:r w:rsidRPr="00F04FF0">
        <w:rPr>
          <w:lang w:val="ru-RU"/>
        </w:rPr>
        <w:t>ю</w:t>
      </w:r>
      <w:r w:rsidRPr="00F04FF0">
        <w:rPr>
          <w:lang w:val="ru-RU"/>
        </w:rPr>
        <w:t>щих, в том числе</w:t>
      </w:r>
      <w:r>
        <w:rPr>
          <w:lang w:val="ru-RU"/>
        </w:rPr>
        <w:t xml:space="preserve"> и домашних свиней, привел почти к полному исчезнов</w:t>
      </w:r>
      <w:r>
        <w:rPr>
          <w:lang w:val="ru-RU"/>
        </w:rPr>
        <w:t>е</w:t>
      </w:r>
      <w:r>
        <w:rPr>
          <w:lang w:val="ru-RU"/>
        </w:rPr>
        <w:lastRenderedPageBreak/>
        <w:t>нию</w:t>
      </w:r>
      <w:r w:rsidRPr="00F04FF0">
        <w:rPr>
          <w:lang w:val="ru-RU"/>
        </w:rPr>
        <w:t xml:space="preserve"> древнего</w:t>
      </w:r>
      <w:r>
        <w:rPr>
          <w:lang w:val="ru-RU"/>
        </w:rPr>
        <w:t xml:space="preserve"> пресмыкающегося </w:t>
      </w:r>
      <w:r w:rsidR="00794D76">
        <w:rPr>
          <w:lang w:val="ru-RU"/>
        </w:rPr>
        <w:t>–</w:t>
      </w:r>
      <w:r>
        <w:rPr>
          <w:lang w:val="ru-RU"/>
        </w:rPr>
        <w:t xml:space="preserve"> гаттерии</w:t>
      </w:r>
      <w:r w:rsidRPr="00F04FF0">
        <w:rPr>
          <w:lang w:val="ru-RU"/>
        </w:rPr>
        <w:t xml:space="preserve"> и к резкому сокращению чи</w:t>
      </w:r>
      <w:r w:rsidRPr="00F04FF0">
        <w:rPr>
          <w:lang w:val="ru-RU"/>
        </w:rPr>
        <w:t>с</w:t>
      </w:r>
      <w:r w:rsidRPr="00F04FF0">
        <w:rPr>
          <w:lang w:val="ru-RU"/>
        </w:rPr>
        <w:t xml:space="preserve">ленности </w:t>
      </w:r>
      <w:r>
        <w:rPr>
          <w:lang w:val="ru-RU"/>
        </w:rPr>
        <w:t xml:space="preserve">бескрылых птиц – </w:t>
      </w:r>
      <w:proofErr w:type="spellStart"/>
      <w:r>
        <w:rPr>
          <w:lang w:val="ru-RU"/>
        </w:rPr>
        <w:t>страусоподобных</w:t>
      </w:r>
      <w:proofErr w:type="spellEnd"/>
      <w:r>
        <w:rPr>
          <w:lang w:val="ru-RU"/>
        </w:rPr>
        <w:t xml:space="preserve"> киви, совиному попугаю</w:t>
      </w:r>
      <w:r w:rsidRPr="00F04FF0">
        <w:rPr>
          <w:lang w:val="ru-RU"/>
        </w:rPr>
        <w:t>, др</w:t>
      </w:r>
      <w:r w:rsidRPr="00F04FF0">
        <w:rPr>
          <w:lang w:val="ru-RU"/>
        </w:rPr>
        <w:t>у</w:t>
      </w:r>
      <w:r w:rsidRPr="00F04FF0">
        <w:rPr>
          <w:lang w:val="ru-RU"/>
        </w:rPr>
        <w:t>гих. В Новой Зеландии проживает 31 вид птиц и 34 вида млекопитающих, которые завезены из Европы, Азии, Америки.</w:t>
      </w:r>
    </w:p>
    <w:p w:rsidR="00CC2F9A" w:rsidRPr="00F04FF0" w:rsidRDefault="00CC2F9A" w:rsidP="00CC2F9A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Опосредствованное влияние человека проявляется в изменении среды существования растений и животных за счет истребления или р</w:t>
      </w:r>
      <w:r>
        <w:rPr>
          <w:lang w:val="ru-RU"/>
        </w:rPr>
        <w:t>езкого изм</w:t>
      </w:r>
      <w:r>
        <w:rPr>
          <w:lang w:val="ru-RU"/>
        </w:rPr>
        <w:t>е</w:t>
      </w:r>
      <w:r>
        <w:rPr>
          <w:lang w:val="ru-RU"/>
        </w:rPr>
        <w:t>нения тех сообществ</w:t>
      </w:r>
      <w:r w:rsidRPr="00F04FF0">
        <w:rPr>
          <w:lang w:val="ru-RU"/>
        </w:rPr>
        <w:t>, в которых эти раст</w:t>
      </w:r>
      <w:r>
        <w:rPr>
          <w:lang w:val="ru-RU"/>
        </w:rPr>
        <w:t>ения или животные существуют. Например</w:t>
      </w:r>
      <w:r w:rsidRPr="00F04FF0">
        <w:rPr>
          <w:lang w:val="ru-RU"/>
        </w:rPr>
        <w:t>, вырубка леса коренным образом измен</w:t>
      </w:r>
      <w:r>
        <w:rPr>
          <w:lang w:val="ru-RU"/>
        </w:rPr>
        <w:t>яет возможности сущ</w:t>
      </w:r>
      <w:r>
        <w:rPr>
          <w:lang w:val="ru-RU"/>
        </w:rPr>
        <w:t>е</w:t>
      </w:r>
      <w:r>
        <w:rPr>
          <w:lang w:val="ru-RU"/>
        </w:rPr>
        <w:t>ствования те</w:t>
      </w:r>
      <w:r w:rsidRPr="00F04FF0">
        <w:rPr>
          <w:lang w:val="ru-RU"/>
        </w:rPr>
        <w:t>н</w:t>
      </w:r>
      <w:r>
        <w:rPr>
          <w:lang w:val="ru-RU"/>
        </w:rPr>
        <w:t>елюбивых</w:t>
      </w:r>
      <w:r w:rsidRPr="00F04FF0">
        <w:rPr>
          <w:lang w:val="ru-RU"/>
        </w:rPr>
        <w:t xml:space="preserve"> растений нижних ярусов. Заодно исчезает ряд видов птиц, которые связаны с кронами деревьев, </w:t>
      </w:r>
      <w:r>
        <w:rPr>
          <w:lang w:val="ru-RU"/>
        </w:rPr>
        <w:t>которые были местами гнезд</w:t>
      </w:r>
      <w:r>
        <w:rPr>
          <w:lang w:val="ru-RU"/>
        </w:rPr>
        <w:t>о</w:t>
      </w:r>
      <w:r>
        <w:rPr>
          <w:lang w:val="ru-RU"/>
        </w:rPr>
        <w:t>вания и добывания</w:t>
      </w:r>
      <w:r w:rsidRPr="00F04FF0">
        <w:rPr>
          <w:lang w:val="ru-RU"/>
        </w:rPr>
        <w:t xml:space="preserve"> еды.</w:t>
      </w:r>
    </w:p>
    <w:p w:rsidR="00DF7807" w:rsidRPr="00F84E2B" w:rsidRDefault="00CC2F9A" w:rsidP="00CC2F9A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В условиях измененной окружающей среды расширяются ареалы ра</w:t>
      </w:r>
      <w:r w:rsidRPr="00F04FF0">
        <w:rPr>
          <w:lang w:val="ru-RU"/>
        </w:rPr>
        <w:t>с</w:t>
      </w:r>
      <w:r w:rsidRPr="00F04FF0">
        <w:rPr>
          <w:lang w:val="ru-RU"/>
        </w:rPr>
        <w:t>селения по земному шару так называемых синант</w:t>
      </w:r>
      <w:r>
        <w:rPr>
          <w:lang w:val="ru-RU"/>
        </w:rPr>
        <w:t>ропных видов, которые приспособле</w:t>
      </w:r>
      <w:r w:rsidRPr="00F04FF0">
        <w:rPr>
          <w:lang w:val="ru-RU"/>
        </w:rPr>
        <w:t>ны к человеческим поселениям. В итоге состав флоры и фауны данных регионов становится более однообразным.</w:t>
      </w:r>
    </w:p>
    <w:p w:rsidR="003920EC" w:rsidRDefault="003920EC" w:rsidP="002265B6">
      <w:pPr>
        <w:pStyle w:val="afffffc"/>
        <w:ind w:firstLine="709"/>
        <w:rPr>
          <w:b/>
          <w:lang w:val="ru-RU"/>
        </w:rPr>
      </w:pPr>
    </w:p>
    <w:p w:rsidR="00DF7807" w:rsidRPr="00F84E2B" w:rsidRDefault="00794D76" w:rsidP="002265B6">
      <w:pPr>
        <w:pStyle w:val="afffffc"/>
        <w:ind w:firstLine="709"/>
        <w:rPr>
          <w:b/>
          <w:lang w:val="ru-RU"/>
        </w:rPr>
      </w:pPr>
      <w:r w:rsidRPr="00F04FF0">
        <w:rPr>
          <w:b/>
          <w:lang w:val="ru-RU"/>
        </w:rPr>
        <w:t>Практические задания</w:t>
      </w:r>
    </w:p>
    <w:p w:rsidR="00794D76" w:rsidRPr="00F04FF0" w:rsidRDefault="00794D76" w:rsidP="00794D76">
      <w:pPr>
        <w:pStyle w:val="afffffc"/>
        <w:numPr>
          <w:ilvl w:val="0"/>
          <w:numId w:val="11"/>
        </w:numPr>
        <w:rPr>
          <w:lang w:val="ru-RU"/>
        </w:rPr>
      </w:pPr>
      <w:r w:rsidRPr="00F04FF0">
        <w:rPr>
          <w:lang w:val="ru-RU"/>
        </w:rPr>
        <w:t>Приведите пример антропогенного влияния на среду.</w:t>
      </w:r>
    </w:p>
    <w:p w:rsidR="0018590A" w:rsidRPr="00F84E2B" w:rsidRDefault="00794D76" w:rsidP="00794D76">
      <w:pPr>
        <w:pStyle w:val="affffa"/>
        <w:numPr>
          <w:ilvl w:val="0"/>
          <w:numId w:val="11"/>
        </w:numPr>
      </w:pPr>
      <w:r w:rsidRPr="00F04FF0">
        <w:t>Назовите виды антропогенных факторов.</w:t>
      </w:r>
    </w:p>
    <w:p w:rsidR="002D71A7" w:rsidRPr="00F84E2B" w:rsidRDefault="002D71A7" w:rsidP="002914AF">
      <w:pPr>
        <w:ind w:left="709"/>
        <w:rPr>
          <w:b/>
        </w:rPr>
      </w:pPr>
    </w:p>
    <w:p w:rsidR="002914AF" w:rsidRPr="00F84E2B" w:rsidRDefault="00794D76" w:rsidP="002914AF">
      <w:pPr>
        <w:ind w:left="709"/>
        <w:rPr>
          <w:b/>
        </w:rPr>
      </w:pPr>
      <w:r w:rsidRPr="00F04FF0">
        <w:rPr>
          <w:b/>
        </w:rPr>
        <w:t>Вопрос</w:t>
      </w:r>
      <w:r>
        <w:rPr>
          <w:b/>
        </w:rPr>
        <w:t>ы</w:t>
      </w:r>
      <w:r w:rsidRPr="00F04FF0">
        <w:rPr>
          <w:b/>
        </w:rPr>
        <w:t xml:space="preserve"> для устного опроса:</w:t>
      </w:r>
    </w:p>
    <w:p w:rsidR="00794D76" w:rsidRPr="00F04FF0" w:rsidRDefault="00794D76" w:rsidP="00794D76">
      <w:pPr>
        <w:pStyle w:val="affffa"/>
        <w:numPr>
          <w:ilvl w:val="0"/>
          <w:numId w:val="12"/>
        </w:numPr>
      </w:pPr>
      <w:r w:rsidRPr="00F04FF0">
        <w:t>Дайте определение понятия "экологический фактор".</w:t>
      </w:r>
    </w:p>
    <w:p w:rsidR="00794D76" w:rsidRPr="00F04FF0" w:rsidRDefault="00794D76" w:rsidP="00794D76">
      <w:pPr>
        <w:pStyle w:val="affffa"/>
        <w:numPr>
          <w:ilvl w:val="0"/>
          <w:numId w:val="12"/>
        </w:numPr>
      </w:pPr>
      <w:r w:rsidRPr="00F04FF0">
        <w:t>Назовите виды экологических факторов.</w:t>
      </w:r>
    </w:p>
    <w:p w:rsidR="00794D76" w:rsidRPr="00F04FF0" w:rsidRDefault="00794D76" w:rsidP="00794D76">
      <w:pPr>
        <w:pStyle w:val="affffa"/>
        <w:numPr>
          <w:ilvl w:val="0"/>
          <w:numId w:val="12"/>
        </w:numPr>
      </w:pPr>
      <w:r w:rsidRPr="00F04FF0">
        <w:t>Какие экологи</w:t>
      </w:r>
      <w:r>
        <w:t xml:space="preserve">ческие факторы принадлежат к </w:t>
      </w:r>
      <w:proofErr w:type="gramStart"/>
      <w:r>
        <w:t>абиотическим</w:t>
      </w:r>
      <w:proofErr w:type="gramEnd"/>
      <w:r w:rsidRPr="00F04FF0">
        <w:t>?</w:t>
      </w:r>
    </w:p>
    <w:p w:rsidR="00794D76" w:rsidRPr="00F04FF0" w:rsidRDefault="00794D76" w:rsidP="00794D76">
      <w:pPr>
        <w:pStyle w:val="affffa"/>
        <w:numPr>
          <w:ilvl w:val="0"/>
          <w:numId w:val="12"/>
        </w:numPr>
      </w:pPr>
      <w:r w:rsidRPr="00F04FF0">
        <w:t>Какие Вы знаете биотические экологические факторы?</w:t>
      </w:r>
    </w:p>
    <w:p w:rsidR="003A1609" w:rsidRPr="00F84E2B" w:rsidRDefault="00794D76" w:rsidP="00794D76">
      <w:pPr>
        <w:pStyle w:val="affffa"/>
        <w:numPr>
          <w:ilvl w:val="0"/>
          <w:numId w:val="12"/>
        </w:numPr>
        <w:rPr>
          <w:color w:val="000000" w:themeColor="text1"/>
        </w:rPr>
      </w:pPr>
      <w:r w:rsidRPr="00F04FF0">
        <w:t>Дайте характеристику антропогенным экологическим факторам.</w:t>
      </w:r>
    </w:p>
    <w:p w:rsidR="009335B8" w:rsidRPr="00794D76" w:rsidRDefault="00794D76" w:rsidP="00E03815">
      <w:pPr>
        <w:pStyle w:val="10"/>
        <w:rPr>
          <w:b w:val="0"/>
        </w:rPr>
      </w:pPr>
      <w:bookmarkStart w:id="15" w:name="_Toc475445601"/>
      <w:r w:rsidRPr="00F04FF0">
        <w:rPr>
          <w:rFonts w:cs="Times New Roman"/>
          <w:caps w:val="0"/>
          <w:color w:val="000000" w:themeColor="text1"/>
        </w:rPr>
        <w:lastRenderedPageBreak/>
        <w:t>ПРАКТИЧЕСКОЕ ЗАНЯТИЕ</w:t>
      </w:r>
      <w:r w:rsidRPr="00794D76">
        <w:rPr>
          <w:caps w:val="0"/>
          <w:color w:val="000000" w:themeColor="text1"/>
        </w:rPr>
        <w:t xml:space="preserve"> № 6</w:t>
      </w:r>
      <w:r w:rsidRPr="00794D76">
        <w:rPr>
          <w:caps w:val="0"/>
          <w:color w:val="000000" w:themeColor="text1"/>
        </w:rPr>
        <w:br/>
      </w:r>
      <w:r w:rsidRPr="00F04FF0">
        <w:rPr>
          <w:rFonts w:cs="Times New Roman"/>
          <w:caps w:val="0"/>
          <w:color w:val="000000" w:themeColor="text1"/>
        </w:rPr>
        <w:t>ЭКОЛОГИЧЕСКАЯ СИТУАЦИЯ В УКРАИНЕ</w:t>
      </w:r>
      <w:bookmarkEnd w:id="15"/>
    </w:p>
    <w:p w:rsidR="009335B8" w:rsidRPr="00794D76" w:rsidRDefault="00632095" w:rsidP="009335B8">
      <w:pPr>
        <w:pStyle w:val="afffffc"/>
        <w:ind w:firstLine="709"/>
        <w:rPr>
          <w:lang w:val="ru-RU"/>
        </w:rPr>
      </w:pPr>
      <w:r w:rsidRPr="00F04FF0">
        <w:rPr>
          <w:b/>
          <w:bCs/>
          <w:lang w:val="ru-RU"/>
        </w:rPr>
        <w:t xml:space="preserve">Цель: </w:t>
      </w:r>
      <w:r w:rsidRPr="009E4836">
        <w:rPr>
          <w:bCs/>
          <w:lang w:val="ru-RU"/>
        </w:rPr>
        <w:t>проанализировать экологические проблемы Украины, оценить роль экологии в разработке путей преодоления экологического кризиса и дальнейшего развития страны.</w:t>
      </w:r>
    </w:p>
    <w:p w:rsidR="002265B6" w:rsidRPr="00794D76" w:rsidRDefault="00632095" w:rsidP="002265B6">
      <w:pPr>
        <w:pStyle w:val="afffffc"/>
        <w:ind w:firstLine="709"/>
        <w:rPr>
          <w:b/>
          <w:lang w:val="ru-RU"/>
        </w:rPr>
      </w:pPr>
      <w:r w:rsidRPr="00F04FF0">
        <w:rPr>
          <w:b/>
          <w:lang w:val="ru-RU"/>
        </w:rPr>
        <w:t>Отчет о работе:</w:t>
      </w:r>
    </w:p>
    <w:p w:rsidR="00632095" w:rsidRPr="00F04FF0" w:rsidRDefault="00632095" w:rsidP="00632095">
      <w:pPr>
        <w:pStyle w:val="affffa"/>
        <w:numPr>
          <w:ilvl w:val="0"/>
          <w:numId w:val="42"/>
        </w:numPr>
      </w:pPr>
      <w:r w:rsidRPr="00F04FF0">
        <w:t>заполнен</w:t>
      </w:r>
      <w:r>
        <w:t>ие таблицы по экологическим картам</w:t>
      </w:r>
      <w:r w:rsidRPr="00F04FF0">
        <w:t xml:space="preserve"> Украины;</w:t>
      </w:r>
    </w:p>
    <w:p w:rsidR="00BE76C7" w:rsidRPr="00794D76" w:rsidRDefault="00632095" w:rsidP="00632095">
      <w:pPr>
        <w:pStyle w:val="affffa"/>
        <w:numPr>
          <w:ilvl w:val="0"/>
          <w:numId w:val="42"/>
        </w:numPr>
      </w:pPr>
      <w:r w:rsidRPr="00F04FF0">
        <w:t>выводы относительно экологической ситуации.</w:t>
      </w:r>
    </w:p>
    <w:p w:rsidR="00F90380" w:rsidRPr="00794D76" w:rsidRDefault="00632095" w:rsidP="00FB749A">
      <w:pPr>
        <w:pStyle w:val="affffff0"/>
        <w:ind w:hanging="1276"/>
        <w:rPr>
          <w:lang w:val="ru-RU"/>
        </w:rPr>
      </w:pPr>
      <w:r w:rsidRPr="00F04FF0">
        <w:rPr>
          <w:lang w:val="ru-RU"/>
        </w:rPr>
        <w:t xml:space="preserve">Таблица 6.1 </w:t>
      </w:r>
      <w:r>
        <w:rPr>
          <w:lang w:val="ru-RU"/>
        </w:rPr>
        <w:t>–</w:t>
      </w:r>
      <w:r w:rsidRPr="00F04FF0">
        <w:rPr>
          <w:lang w:val="ru-RU"/>
        </w:rPr>
        <w:t xml:space="preserve"> Оценка экологической ситуации Украины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2552"/>
        <w:gridCol w:w="1559"/>
      </w:tblGrid>
      <w:tr w:rsidR="00F90380" w:rsidRPr="00794D76" w:rsidTr="00632095">
        <w:tc>
          <w:tcPr>
            <w:tcW w:w="2694" w:type="dxa"/>
            <w:vAlign w:val="center"/>
          </w:tcPr>
          <w:p w:rsidR="00F90380" w:rsidRPr="00794D76" w:rsidRDefault="00F90380" w:rsidP="006A282D">
            <w:pPr>
              <w:pStyle w:val="afff6"/>
              <w:jc w:val="center"/>
            </w:pPr>
            <w:r w:rsidRPr="00794D76">
              <w:t>Область</w:t>
            </w:r>
          </w:p>
        </w:tc>
        <w:tc>
          <w:tcPr>
            <w:tcW w:w="1559" w:type="dxa"/>
            <w:vAlign w:val="center"/>
          </w:tcPr>
          <w:p w:rsidR="00F90380" w:rsidRPr="00794D76" w:rsidRDefault="00F90380" w:rsidP="006A282D">
            <w:pPr>
              <w:pStyle w:val="afff6"/>
              <w:jc w:val="center"/>
            </w:pPr>
            <w:r w:rsidRPr="00794D76">
              <w:t>Площа</w:t>
            </w:r>
            <w:r w:rsidR="00632095">
              <w:t>дь</w:t>
            </w:r>
            <w:r w:rsidRPr="00794D76">
              <w:t>,</w:t>
            </w:r>
          </w:p>
          <w:p w:rsidR="00F90380" w:rsidRPr="00794D76" w:rsidRDefault="006E380B" w:rsidP="00632095">
            <w:pPr>
              <w:pStyle w:val="afff6"/>
              <w:jc w:val="center"/>
            </w:pPr>
            <w:r w:rsidRPr="00794D76">
              <w:t>т</w:t>
            </w:r>
            <w:r w:rsidR="00632095">
              <w:t>ы</w:t>
            </w:r>
            <w:r w:rsidR="00F90380" w:rsidRPr="00794D76">
              <w:t>с</w:t>
            </w:r>
            <w:r w:rsidRPr="00794D76">
              <w:t>.</w:t>
            </w:r>
            <w:r w:rsidR="00F90380" w:rsidRPr="00794D76">
              <w:t xml:space="preserve"> км</w:t>
            </w:r>
            <w:proofErr w:type="gramStart"/>
            <w:r w:rsidR="00F90380" w:rsidRPr="00794D76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:rsidR="00F90380" w:rsidRPr="00794D76" w:rsidRDefault="00F90380" w:rsidP="006A282D">
            <w:pPr>
              <w:pStyle w:val="afff6"/>
              <w:jc w:val="center"/>
            </w:pPr>
            <w:r w:rsidRPr="00794D76">
              <w:t>Населен</w:t>
            </w:r>
            <w:r w:rsidR="00632095">
              <w:t>ие</w:t>
            </w:r>
            <w:r w:rsidRPr="00794D76">
              <w:t>,</w:t>
            </w:r>
          </w:p>
          <w:p w:rsidR="00F90380" w:rsidRPr="00794D76" w:rsidRDefault="00632095" w:rsidP="00632095">
            <w:pPr>
              <w:pStyle w:val="afff6"/>
              <w:jc w:val="center"/>
            </w:pPr>
            <w:r>
              <w:t>м</w:t>
            </w:r>
            <w:r w:rsidR="00F90380" w:rsidRPr="00794D76">
              <w:t>лн</w:t>
            </w:r>
            <w:r>
              <w:t>.</w:t>
            </w:r>
            <w:r w:rsidR="00F90380" w:rsidRPr="00794D76">
              <w:t xml:space="preserve"> ч</w:t>
            </w:r>
            <w:r>
              <w:t>е</w:t>
            </w:r>
            <w:r w:rsidR="00F90380" w:rsidRPr="00794D76">
              <w:t>л.</w:t>
            </w:r>
          </w:p>
        </w:tc>
        <w:tc>
          <w:tcPr>
            <w:tcW w:w="2552" w:type="dxa"/>
            <w:vAlign w:val="center"/>
          </w:tcPr>
          <w:p w:rsidR="00F90380" w:rsidRPr="00794D76" w:rsidRDefault="00632095" w:rsidP="006A282D">
            <w:pPr>
              <w:pStyle w:val="afff6"/>
              <w:jc w:val="center"/>
            </w:pPr>
            <w:r w:rsidRPr="00F04FF0">
              <w:t>Уровень загрязн</w:t>
            </w:r>
            <w:r w:rsidRPr="00F04FF0">
              <w:t>е</w:t>
            </w:r>
            <w:r w:rsidRPr="00F04FF0">
              <w:t>ния воды, воздуха</w:t>
            </w:r>
          </w:p>
        </w:tc>
        <w:tc>
          <w:tcPr>
            <w:tcW w:w="1559" w:type="dxa"/>
            <w:vAlign w:val="center"/>
          </w:tcPr>
          <w:p w:rsidR="00F90380" w:rsidRPr="00794D76" w:rsidRDefault="00F90380" w:rsidP="006A282D">
            <w:pPr>
              <w:pStyle w:val="afff6"/>
              <w:jc w:val="center"/>
            </w:pPr>
            <w:r w:rsidRPr="00794D76">
              <w:t>Оц</w:t>
            </w:r>
            <w:r w:rsidR="00632095">
              <w:t>е</w:t>
            </w:r>
            <w:r w:rsidRPr="00794D76">
              <w:t>нка</w:t>
            </w:r>
          </w:p>
          <w:p w:rsidR="00F90380" w:rsidRPr="00794D76" w:rsidRDefault="00F90380" w:rsidP="00632095">
            <w:pPr>
              <w:pStyle w:val="afff6"/>
              <w:jc w:val="center"/>
            </w:pPr>
            <w:r w:rsidRPr="00794D76">
              <w:t>ситуац</w:t>
            </w:r>
            <w:r w:rsidR="00632095">
              <w:t>ии</w:t>
            </w:r>
          </w:p>
        </w:tc>
      </w:tr>
      <w:tr w:rsidR="006A282D" w:rsidRPr="00794D76" w:rsidTr="00632095">
        <w:tc>
          <w:tcPr>
            <w:tcW w:w="2694" w:type="dxa"/>
            <w:vAlign w:val="center"/>
          </w:tcPr>
          <w:p w:rsidR="006A282D" w:rsidRPr="00794D76" w:rsidRDefault="006A282D" w:rsidP="006A282D">
            <w:pPr>
              <w:pStyle w:val="afff6"/>
              <w:jc w:val="center"/>
            </w:pPr>
            <w:r w:rsidRPr="00794D76">
              <w:t>1</w:t>
            </w:r>
          </w:p>
        </w:tc>
        <w:tc>
          <w:tcPr>
            <w:tcW w:w="1559" w:type="dxa"/>
            <w:vAlign w:val="center"/>
          </w:tcPr>
          <w:p w:rsidR="006A282D" w:rsidRPr="00794D76" w:rsidRDefault="006A282D" w:rsidP="006A282D">
            <w:pPr>
              <w:pStyle w:val="afff6"/>
              <w:jc w:val="center"/>
            </w:pPr>
            <w:r w:rsidRPr="00794D76">
              <w:t>2</w:t>
            </w:r>
          </w:p>
        </w:tc>
        <w:tc>
          <w:tcPr>
            <w:tcW w:w="1701" w:type="dxa"/>
            <w:vAlign w:val="center"/>
          </w:tcPr>
          <w:p w:rsidR="006A282D" w:rsidRPr="00794D76" w:rsidRDefault="006A282D" w:rsidP="006A282D">
            <w:pPr>
              <w:pStyle w:val="afff6"/>
              <w:jc w:val="center"/>
            </w:pPr>
            <w:r w:rsidRPr="00794D76">
              <w:t>3</w:t>
            </w:r>
          </w:p>
        </w:tc>
        <w:tc>
          <w:tcPr>
            <w:tcW w:w="2552" w:type="dxa"/>
            <w:vAlign w:val="center"/>
          </w:tcPr>
          <w:p w:rsidR="006A282D" w:rsidRPr="00794D76" w:rsidRDefault="006A282D" w:rsidP="006A282D">
            <w:pPr>
              <w:pStyle w:val="afff6"/>
              <w:jc w:val="center"/>
            </w:pPr>
            <w:r w:rsidRPr="00794D76">
              <w:t>4</w:t>
            </w:r>
          </w:p>
        </w:tc>
        <w:tc>
          <w:tcPr>
            <w:tcW w:w="1559" w:type="dxa"/>
            <w:vAlign w:val="center"/>
          </w:tcPr>
          <w:p w:rsidR="006A282D" w:rsidRPr="00794D76" w:rsidRDefault="006A282D" w:rsidP="006A282D">
            <w:pPr>
              <w:pStyle w:val="afff6"/>
              <w:jc w:val="center"/>
            </w:pPr>
            <w:r w:rsidRPr="00794D76">
              <w:t>5</w:t>
            </w:r>
          </w:p>
        </w:tc>
      </w:tr>
      <w:tr w:rsidR="009D7EC6" w:rsidRPr="00794D76" w:rsidTr="00632095">
        <w:tc>
          <w:tcPr>
            <w:tcW w:w="2694" w:type="dxa"/>
          </w:tcPr>
          <w:p w:rsidR="003920EC" w:rsidRDefault="009D7EC6" w:rsidP="003920EC">
            <w:pPr>
              <w:pStyle w:val="afff6"/>
              <w:rPr>
                <w:color w:val="000000"/>
                <w:shd w:val="clear" w:color="auto" w:fill="FFFFFF"/>
                <w:lang w:val="uk-UA"/>
              </w:rPr>
            </w:pPr>
            <w:r w:rsidRPr="00F04FF0">
              <w:rPr>
                <w:color w:val="000000"/>
                <w:shd w:val="clear" w:color="auto" w:fill="FFFFFF"/>
              </w:rPr>
              <w:t>Автономная</w:t>
            </w:r>
          </w:p>
          <w:p w:rsidR="009D7EC6" w:rsidRPr="00F04FF0" w:rsidRDefault="009D7EC6" w:rsidP="003920EC">
            <w:pPr>
              <w:pStyle w:val="afff6"/>
            </w:pPr>
            <w:r w:rsidRPr="00F04FF0">
              <w:rPr>
                <w:color w:val="000000"/>
                <w:shd w:val="clear" w:color="auto" w:fill="FFFFFF"/>
              </w:rPr>
              <w:t>Республика Крым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27,0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2,34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  <w:shd w:val="clear" w:color="auto" w:fill="FFFFFF"/>
              </w:rPr>
            </w:pPr>
            <w:r w:rsidRPr="00F04FF0">
              <w:rPr>
                <w:color w:val="000000"/>
                <w:shd w:val="clear" w:color="auto" w:fill="FFFFFF"/>
              </w:rPr>
              <w:t>Винницкая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26,5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1,63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  <w:shd w:val="clear" w:color="auto" w:fill="FFFFFF"/>
              </w:rPr>
            </w:pPr>
            <w:r w:rsidRPr="00F04FF0">
              <w:rPr>
                <w:color w:val="000000"/>
                <w:shd w:val="clear" w:color="auto" w:fill="FFFFFF"/>
              </w:rPr>
              <w:t>Волынская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20,2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1,04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  <w:shd w:val="clear" w:color="auto" w:fill="FFFFFF"/>
              </w:rPr>
            </w:pPr>
            <w:r w:rsidRPr="00F04FF0">
              <w:rPr>
                <w:color w:val="000000"/>
              </w:rPr>
              <w:t>Днепропетровска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31,9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3,32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Донецка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26,5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4,40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Житомирская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29,9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1,27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Закарпатская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12,8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1,25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>
              <w:rPr>
                <w:color w:val="000000"/>
              </w:rPr>
              <w:t>Запорожс</w:t>
            </w:r>
            <w:r w:rsidRPr="00F04FF0">
              <w:rPr>
                <w:color w:val="000000"/>
              </w:rPr>
              <w:t>ка</w:t>
            </w:r>
            <w:r>
              <w:rPr>
                <w:color w:val="000000"/>
              </w:rPr>
              <w:t>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27,2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1,79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Ивано-Франковска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13,9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1,38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Киевская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28,1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4,53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Кировоградская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24,6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1,0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Луганска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26,7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2,27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Львовская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21,8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2,54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Николаевская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24,6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1,18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Одесская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33,3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2,39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632095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Полтавская</w:t>
            </w:r>
          </w:p>
        </w:tc>
        <w:tc>
          <w:tcPr>
            <w:tcW w:w="1559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28,8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1,48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</w:tbl>
    <w:p w:rsidR="003920EC" w:rsidRDefault="003920EC">
      <w:pPr>
        <w:rPr>
          <w:lang w:val="uk-UA"/>
        </w:rPr>
      </w:pPr>
    </w:p>
    <w:p w:rsidR="003920EC" w:rsidRPr="003920EC" w:rsidRDefault="003920EC" w:rsidP="00BC296F">
      <w:pPr>
        <w:pStyle w:val="affffff0"/>
      </w:pPr>
      <w:r w:rsidRPr="00F04FF0">
        <w:lastRenderedPageBreak/>
        <w:t>Продолжение таблицы 6.1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1701"/>
        <w:gridCol w:w="2552"/>
        <w:gridCol w:w="1559"/>
      </w:tblGrid>
      <w:tr w:rsidR="009D7EC6" w:rsidRPr="00794D76" w:rsidTr="003920EC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Ровенская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20,1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1,15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9D7EC6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Сумская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E566EC">
            <w:pPr>
              <w:pStyle w:val="afff6"/>
              <w:jc w:val="center"/>
            </w:pPr>
            <w:r w:rsidRPr="00794D76">
              <w:t>23,8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E566EC">
            <w:pPr>
              <w:pStyle w:val="afff6"/>
              <w:jc w:val="center"/>
            </w:pPr>
            <w:r w:rsidRPr="00794D76">
              <w:t>1,15</w:t>
            </w:r>
          </w:p>
        </w:tc>
        <w:tc>
          <w:tcPr>
            <w:tcW w:w="2552" w:type="dxa"/>
          </w:tcPr>
          <w:p w:rsidR="009D7EC6" w:rsidRPr="00794D76" w:rsidRDefault="009D7EC6" w:rsidP="00E566EC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E566EC">
            <w:pPr>
              <w:pStyle w:val="afff6"/>
            </w:pPr>
          </w:p>
        </w:tc>
      </w:tr>
      <w:tr w:rsidR="009D7EC6" w:rsidRPr="00794D76" w:rsidTr="009D7EC6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Тернопольская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E566EC">
            <w:pPr>
              <w:pStyle w:val="afff6"/>
              <w:jc w:val="center"/>
            </w:pPr>
            <w:r w:rsidRPr="00794D76">
              <w:t>13,8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E566EC">
            <w:pPr>
              <w:pStyle w:val="afff6"/>
              <w:jc w:val="center"/>
            </w:pPr>
            <w:r w:rsidRPr="00794D76">
              <w:t>1,08</w:t>
            </w:r>
          </w:p>
        </w:tc>
        <w:tc>
          <w:tcPr>
            <w:tcW w:w="2552" w:type="dxa"/>
          </w:tcPr>
          <w:p w:rsidR="009D7EC6" w:rsidRPr="00794D76" w:rsidRDefault="009D7EC6" w:rsidP="00E566EC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E566EC">
            <w:pPr>
              <w:pStyle w:val="afff6"/>
            </w:pPr>
          </w:p>
        </w:tc>
      </w:tr>
      <w:tr w:rsidR="009D7EC6" w:rsidRPr="00794D76" w:rsidTr="009D7EC6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Харьковская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31,4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2,74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9D7EC6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Херсонская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28,5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1,08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9D7EC6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Хмельницка</w:t>
            </w:r>
            <w:r>
              <w:rPr>
                <w:color w:val="000000"/>
              </w:rPr>
              <w:t>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20,6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1,32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9D7EC6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Черкасская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20,9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1,28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9D7EC6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Черновицкая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8,1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0,91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  <w:tr w:rsidR="009D7EC6" w:rsidRPr="00794D76" w:rsidTr="009D7EC6">
        <w:tc>
          <w:tcPr>
            <w:tcW w:w="2694" w:type="dxa"/>
          </w:tcPr>
          <w:p w:rsidR="009D7EC6" w:rsidRPr="00F04FF0" w:rsidRDefault="009D7EC6" w:rsidP="00404210">
            <w:pPr>
              <w:pStyle w:val="afff6"/>
              <w:rPr>
                <w:color w:val="000000"/>
              </w:rPr>
            </w:pPr>
            <w:r w:rsidRPr="00F04FF0">
              <w:rPr>
                <w:color w:val="000000"/>
              </w:rPr>
              <w:t>Черниговская</w:t>
            </w:r>
          </w:p>
        </w:tc>
        <w:tc>
          <w:tcPr>
            <w:tcW w:w="1417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31,9</w:t>
            </w:r>
          </w:p>
        </w:tc>
        <w:tc>
          <w:tcPr>
            <w:tcW w:w="1701" w:type="dxa"/>
            <w:vAlign w:val="center"/>
          </w:tcPr>
          <w:p w:rsidR="009D7EC6" w:rsidRPr="00794D76" w:rsidRDefault="009D7EC6" w:rsidP="00F90380">
            <w:pPr>
              <w:pStyle w:val="afff6"/>
              <w:jc w:val="center"/>
            </w:pPr>
            <w:r w:rsidRPr="00794D76">
              <w:t>1,09</w:t>
            </w:r>
          </w:p>
        </w:tc>
        <w:tc>
          <w:tcPr>
            <w:tcW w:w="2552" w:type="dxa"/>
          </w:tcPr>
          <w:p w:rsidR="009D7EC6" w:rsidRPr="00794D76" w:rsidRDefault="009D7EC6" w:rsidP="00F90380">
            <w:pPr>
              <w:pStyle w:val="afff6"/>
            </w:pPr>
          </w:p>
        </w:tc>
        <w:tc>
          <w:tcPr>
            <w:tcW w:w="1559" w:type="dxa"/>
          </w:tcPr>
          <w:p w:rsidR="009D7EC6" w:rsidRPr="00794D76" w:rsidRDefault="009D7EC6" w:rsidP="00F90380">
            <w:pPr>
              <w:pStyle w:val="afff6"/>
            </w:pPr>
          </w:p>
        </w:tc>
      </w:tr>
    </w:tbl>
    <w:p w:rsidR="00FB749A" w:rsidRPr="00794D76" w:rsidRDefault="009D7EC6" w:rsidP="00FB749A">
      <w:pPr>
        <w:pStyle w:val="afffffc"/>
        <w:spacing w:before="300"/>
        <w:ind w:firstLine="709"/>
        <w:rPr>
          <w:b/>
          <w:lang w:val="ru-RU"/>
        </w:rPr>
      </w:pPr>
      <w:r>
        <w:rPr>
          <w:b/>
          <w:lang w:val="ru-RU"/>
        </w:rPr>
        <w:t>Задания</w:t>
      </w:r>
    </w:p>
    <w:p w:rsidR="00FB749A" w:rsidRPr="00794D76" w:rsidRDefault="00004030" w:rsidP="00FB749A">
      <w:pPr>
        <w:ind w:firstLine="709"/>
        <w:rPr>
          <w:szCs w:val="28"/>
        </w:rPr>
      </w:pPr>
      <w:r w:rsidRPr="00F04FF0">
        <w:rPr>
          <w:b/>
          <w:szCs w:val="28"/>
        </w:rPr>
        <w:t>Задание 1</w:t>
      </w:r>
      <w:r w:rsidR="00FB749A" w:rsidRPr="00794D76">
        <w:rPr>
          <w:b/>
          <w:szCs w:val="28"/>
        </w:rPr>
        <w:t>.</w:t>
      </w:r>
      <w:r w:rsidR="00FB749A" w:rsidRPr="00004030">
        <w:rPr>
          <w:szCs w:val="28"/>
        </w:rPr>
        <w:t xml:space="preserve"> </w:t>
      </w:r>
      <w:r w:rsidRPr="00004030">
        <w:rPr>
          <w:szCs w:val="28"/>
        </w:rPr>
        <w:t>Изучить</w:t>
      </w:r>
      <w:r w:rsidRPr="00D15FCC">
        <w:rPr>
          <w:szCs w:val="28"/>
        </w:rPr>
        <w:t xml:space="preserve"> по экологическим картам Украины экологическую ситуацию в стране и выделить регионы:</w:t>
      </w:r>
    </w:p>
    <w:p w:rsidR="00004030" w:rsidRPr="00F04FF0" w:rsidRDefault="00004030" w:rsidP="00004030">
      <w:pPr>
        <w:ind w:firstLine="709"/>
        <w:rPr>
          <w:szCs w:val="28"/>
        </w:rPr>
      </w:pPr>
      <w:r w:rsidRPr="00F04FF0">
        <w:rPr>
          <w:szCs w:val="28"/>
        </w:rPr>
        <w:t>а) с наиболее более чистой окружающей средой;</w:t>
      </w:r>
    </w:p>
    <w:p w:rsidR="00FB749A" w:rsidRPr="00794D76" w:rsidRDefault="00004030" w:rsidP="00004030">
      <w:pPr>
        <w:pStyle w:val="a8"/>
        <w:ind w:firstLine="709"/>
        <w:rPr>
          <w:szCs w:val="28"/>
        </w:rPr>
      </w:pPr>
      <w:r w:rsidRPr="00F04FF0">
        <w:rPr>
          <w:szCs w:val="28"/>
        </w:rPr>
        <w:t>б) с наиболее загрязненной окружающей средой.</w:t>
      </w:r>
    </w:p>
    <w:p w:rsidR="00FB749A" w:rsidRPr="00794D76" w:rsidRDefault="00004030" w:rsidP="00FB749A">
      <w:pPr>
        <w:ind w:firstLine="709"/>
        <w:rPr>
          <w:szCs w:val="28"/>
        </w:rPr>
      </w:pPr>
      <w:r w:rsidRPr="00F04FF0">
        <w:rPr>
          <w:b/>
          <w:szCs w:val="28"/>
        </w:rPr>
        <w:t>Задание 2.</w:t>
      </w:r>
      <w:r w:rsidR="00FB749A" w:rsidRPr="00794D76">
        <w:rPr>
          <w:b/>
          <w:szCs w:val="28"/>
        </w:rPr>
        <w:t xml:space="preserve"> </w:t>
      </w:r>
      <w:r w:rsidRPr="00D15FCC">
        <w:rPr>
          <w:szCs w:val="28"/>
        </w:rPr>
        <w:t>Сопоставьте уровень загрязнения, размер территории и численность населения этих регионов. Сделайте выводы относительно эк</w:t>
      </w:r>
      <w:r w:rsidRPr="00D15FCC">
        <w:rPr>
          <w:szCs w:val="28"/>
        </w:rPr>
        <w:t>о</w:t>
      </w:r>
      <w:r w:rsidRPr="00D15FCC">
        <w:rPr>
          <w:szCs w:val="28"/>
        </w:rPr>
        <w:t>лог</w:t>
      </w:r>
      <w:r>
        <w:rPr>
          <w:szCs w:val="28"/>
        </w:rPr>
        <w:t xml:space="preserve">ической ситуации и их опасности </w:t>
      </w:r>
      <w:r w:rsidRPr="00D15FCC">
        <w:rPr>
          <w:szCs w:val="28"/>
        </w:rPr>
        <w:t>для здоровья людей.</w:t>
      </w:r>
    </w:p>
    <w:p w:rsidR="002D71A7" w:rsidRPr="00794D76" w:rsidRDefault="002D71A7" w:rsidP="00FB749A">
      <w:pPr>
        <w:ind w:firstLine="709"/>
        <w:rPr>
          <w:b/>
          <w:szCs w:val="28"/>
        </w:rPr>
      </w:pPr>
    </w:p>
    <w:p w:rsidR="00A20F25" w:rsidRPr="00794D76" w:rsidRDefault="00004030" w:rsidP="00FB749A">
      <w:pPr>
        <w:ind w:firstLine="709"/>
        <w:rPr>
          <w:b/>
          <w:szCs w:val="28"/>
        </w:rPr>
      </w:pPr>
      <w:r w:rsidRPr="00F04FF0">
        <w:rPr>
          <w:b/>
          <w:szCs w:val="28"/>
        </w:rPr>
        <w:t>Вопрос для устного опроса</w:t>
      </w:r>
      <w:r w:rsidR="00A20F25" w:rsidRPr="00794D76">
        <w:rPr>
          <w:b/>
          <w:szCs w:val="28"/>
        </w:rPr>
        <w:t>:</w:t>
      </w:r>
    </w:p>
    <w:p w:rsidR="00004030" w:rsidRPr="00F04FF0" w:rsidRDefault="00004030" w:rsidP="00004030">
      <w:pPr>
        <w:pStyle w:val="affffa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r w:rsidRPr="00F04FF0">
        <w:rPr>
          <w:szCs w:val="28"/>
        </w:rPr>
        <w:t>Какие Вы знаете источники загрязнения окружающей среды в Укр</w:t>
      </w:r>
      <w:r w:rsidRPr="00F04FF0">
        <w:rPr>
          <w:szCs w:val="28"/>
        </w:rPr>
        <w:t>а</w:t>
      </w:r>
      <w:r w:rsidRPr="00F04FF0">
        <w:rPr>
          <w:szCs w:val="28"/>
        </w:rPr>
        <w:t>ине?</w:t>
      </w:r>
    </w:p>
    <w:p w:rsidR="00004030" w:rsidRPr="00F04FF0" w:rsidRDefault="00004030" w:rsidP="00004030">
      <w:pPr>
        <w:pStyle w:val="affffa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r w:rsidRPr="00F04FF0">
        <w:rPr>
          <w:szCs w:val="28"/>
        </w:rPr>
        <w:t>Назовите причины образования экологического кризиса в Украине.</w:t>
      </w:r>
    </w:p>
    <w:p w:rsidR="00722B69" w:rsidRPr="00794D76" w:rsidRDefault="00004030" w:rsidP="00004030">
      <w:pPr>
        <w:pStyle w:val="affffa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r w:rsidRPr="00F04FF0">
        <w:rPr>
          <w:szCs w:val="28"/>
        </w:rPr>
        <w:t>Сделайте анализ экологических проблем Украины.</w:t>
      </w:r>
    </w:p>
    <w:p w:rsidR="00F75BA2" w:rsidRPr="007F73E7" w:rsidRDefault="005A0FAA" w:rsidP="00E03815">
      <w:pPr>
        <w:pStyle w:val="10"/>
        <w:rPr>
          <w:b w:val="0"/>
        </w:rPr>
      </w:pPr>
      <w:bookmarkStart w:id="16" w:name="_Toc475445602"/>
      <w:r w:rsidRPr="00F04FF0">
        <w:rPr>
          <w:rFonts w:cs="Times New Roman"/>
          <w:caps w:val="0"/>
        </w:rPr>
        <w:lastRenderedPageBreak/>
        <w:t>ПРАКТИЧЕСКОЕ ЗАНЯТИЕ</w:t>
      </w:r>
      <w:r w:rsidRPr="007F73E7">
        <w:rPr>
          <w:caps w:val="0"/>
        </w:rPr>
        <w:t xml:space="preserve"> № 7</w:t>
      </w:r>
      <w:r w:rsidRPr="007F73E7">
        <w:rPr>
          <w:caps w:val="0"/>
        </w:rPr>
        <w:br/>
      </w:r>
      <w:r w:rsidRPr="00F04FF0">
        <w:rPr>
          <w:rFonts w:cs="Times New Roman"/>
          <w:caps w:val="0"/>
        </w:rPr>
        <w:t>РАСЧЕТ РАЗМЕРОВ ВОЗМЕЩЕНИЯ УБЫТКОВ, КОТОРЫЕ ПРИЧИНЕНЫ ГОСУДАРСТВУ В РЕЗУЛЬТАТЕ СВЕРХНОРМАТИВНОГО ЗАГРЯЗНЕНИЯ ОКРУЖАЮЩЕЙ СРЕДЫ</w:t>
      </w:r>
      <w:bookmarkEnd w:id="16"/>
    </w:p>
    <w:p w:rsidR="00F75BA2" w:rsidRPr="007F73E7" w:rsidRDefault="005A0FAA" w:rsidP="00F75BA2">
      <w:pPr>
        <w:pStyle w:val="affffff3"/>
        <w:keepNext w:val="0"/>
        <w:widowControl w:val="0"/>
        <w:spacing w:before="0" w:after="0"/>
        <w:rPr>
          <w:b w:val="0"/>
          <w:i w:val="0"/>
          <w:sz w:val="30"/>
          <w:szCs w:val="30"/>
        </w:rPr>
      </w:pPr>
      <w:r>
        <w:rPr>
          <w:i w:val="0"/>
          <w:sz w:val="30"/>
          <w:szCs w:val="30"/>
        </w:rPr>
        <w:t>Цель</w:t>
      </w:r>
      <w:r w:rsidR="00F75BA2" w:rsidRPr="007F73E7">
        <w:rPr>
          <w:i w:val="0"/>
          <w:sz w:val="30"/>
          <w:szCs w:val="30"/>
        </w:rPr>
        <w:t>:</w:t>
      </w:r>
      <w:r w:rsidR="00F75BA2" w:rsidRPr="007F73E7">
        <w:rPr>
          <w:b w:val="0"/>
          <w:i w:val="0"/>
          <w:sz w:val="30"/>
          <w:szCs w:val="30"/>
        </w:rPr>
        <w:t xml:space="preserve"> </w:t>
      </w:r>
      <w:r w:rsidR="00404210">
        <w:rPr>
          <w:b w:val="0"/>
          <w:i w:val="0"/>
          <w:sz w:val="30"/>
          <w:szCs w:val="30"/>
        </w:rPr>
        <w:t>из</w:t>
      </w:r>
      <w:r w:rsidR="00404210" w:rsidRPr="00D15FCC">
        <w:rPr>
          <w:b w:val="0"/>
          <w:i w:val="0"/>
          <w:sz w:val="30"/>
          <w:szCs w:val="30"/>
        </w:rPr>
        <w:t>учить методики расчета размера возмещения убытков в результате сверхнормативных выбросов загрязняющих веществ в атмосферу и сверхнормативных сбросов загр</w:t>
      </w:r>
      <w:r w:rsidR="00404210">
        <w:rPr>
          <w:b w:val="0"/>
          <w:i w:val="0"/>
          <w:sz w:val="30"/>
          <w:szCs w:val="30"/>
        </w:rPr>
        <w:t>язняющих веществ в поверхностные</w:t>
      </w:r>
      <w:r w:rsidR="00404210" w:rsidRPr="00D15FCC">
        <w:rPr>
          <w:b w:val="0"/>
          <w:i w:val="0"/>
          <w:sz w:val="30"/>
          <w:szCs w:val="30"/>
        </w:rPr>
        <w:t xml:space="preserve"> воды.</w:t>
      </w:r>
    </w:p>
    <w:p w:rsidR="00F75BA2" w:rsidRPr="007F73E7" w:rsidRDefault="00350C65" w:rsidP="00F75BA2">
      <w:pPr>
        <w:pStyle w:val="affffff3"/>
        <w:keepNext w:val="0"/>
        <w:widowControl w:val="0"/>
        <w:spacing w:before="0" w:after="0"/>
        <w:rPr>
          <w:i w:val="0"/>
          <w:sz w:val="30"/>
          <w:szCs w:val="30"/>
        </w:rPr>
      </w:pPr>
      <w:r>
        <w:rPr>
          <w:i w:val="0"/>
          <w:sz w:val="30"/>
          <w:szCs w:val="30"/>
        </w:rPr>
        <w:t>Отчет о</w:t>
      </w:r>
      <w:r w:rsidR="00F75BA2" w:rsidRPr="007F73E7">
        <w:rPr>
          <w:i w:val="0"/>
          <w:sz w:val="30"/>
          <w:szCs w:val="30"/>
        </w:rPr>
        <w:t xml:space="preserve"> р</w:t>
      </w:r>
      <w:r>
        <w:rPr>
          <w:i w:val="0"/>
          <w:sz w:val="30"/>
          <w:szCs w:val="30"/>
        </w:rPr>
        <w:t>а</w:t>
      </w:r>
      <w:r w:rsidR="00F75BA2" w:rsidRPr="007F73E7">
        <w:rPr>
          <w:i w:val="0"/>
          <w:sz w:val="30"/>
          <w:szCs w:val="30"/>
        </w:rPr>
        <w:t>бот</w:t>
      </w:r>
      <w:r>
        <w:rPr>
          <w:i w:val="0"/>
          <w:sz w:val="30"/>
          <w:szCs w:val="30"/>
        </w:rPr>
        <w:t>е</w:t>
      </w:r>
      <w:r w:rsidR="00F75BA2" w:rsidRPr="007F73E7">
        <w:rPr>
          <w:i w:val="0"/>
          <w:sz w:val="30"/>
          <w:szCs w:val="30"/>
        </w:rPr>
        <w:t>:</w:t>
      </w:r>
    </w:p>
    <w:p w:rsidR="0029443E" w:rsidRPr="00F04FF0" w:rsidRDefault="0029443E" w:rsidP="0029443E">
      <w:pPr>
        <w:pStyle w:val="a8"/>
        <w:numPr>
          <w:ilvl w:val="0"/>
          <w:numId w:val="7"/>
        </w:numPr>
        <w:suppressAutoHyphens/>
        <w:ind w:firstLine="709"/>
        <w:rPr>
          <w:szCs w:val="30"/>
        </w:rPr>
      </w:pPr>
      <w:r>
        <w:rPr>
          <w:szCs w:val="30"/>
        </w:rPr>
        <w:t>методики расчетов размера возмещения ущерба</w:t>
      </w:r>
      <w:r w:rsidRPr="00F04FF0">
        <w:rPr>
          <w:szCs w:val="30"/>
        </w:rPr>
        <w:t>;</w:t>
      </w:r>
    </w:p>
    <w:p w:rsidR="00F75BA2" w:rsidRPr="007F73E7" w:rsidRDefault="0029443E" w:rsidP="0029443E">
      <w:pPr>
        <w:pStyle w:val="a8"/>
        <w:numPr>
          <w:ilvl w:val="0"/>
          <w:numId w:val="7"/>
        </w:numPr>
        <w:suppressAutoHyphens/>
        <w:ind w:firstLine="709"/>
        <w:rPr>
          <w:szCs w:val="30"/>
        </w:rPr>
      </w:pPr>
      <w:r w:rsidRPr="00F04FF0">
        <w:rPr>
          <w:szCs w:val="30"/>
        </w:rPr>
        <w:t>письменное решение задач.</w:t>
      </w:r>
    </w:p>
    <w:p w:rsidR="00F75BA2" w:rsidRPr="007F73E7" w:rsidRDefault="00F61EA1" w:rsidP="009E6566">
      <w:pPr>
        <w:pStyle w:val="afffffc"/>
        <w:ind w:firstLine="709"/>
        <w:rPr>
          <w:b/>
          <w:lang w:val="ru-RU"/>
        </w:rPr>
      </w:pPr>
      <w:r w:rsidRPr="00F04FF0">
        <w:rPr>
          <w:b/>
          <w:lang w:val="ru-RU"/>
        </w:rPr>
        <w:t>Методика рас</w:t>
      </w:r>
      <w:r>
        <w:rPr>
          <w:b/>
          <w:lang w:val="ru-RU"/>
        </w:rPr>
        <w:t>чета размеров возмещения ущерба</w:t>
      </w:r>
      <w:r w:rsidRPr="00F04FF0">
        <w:rPr>
          <w:b/>
          <w:lang w:val="ru-RU"/>
        </w:rPr>
        <w:t>, которые прич</w:t>
      </w:r>
      <w:r w:rsidRPr="00F04FF0">
        <w:rPr>
          <w:b/>
          <w:lang w:val="ru-RU"/>
        </w:rPr>
        <w:t>и</w:t>
      </w:r>
      <w:r w:rsidRPr="00F04FF0">
        <w:rPr>
          <w:b/>
          <w:lang w:val="ru-RU"/>
        </w:rPr>
        <w:t>нены государству в результате сверхнормативных выбросов загрязн</w:t>
      </w:r>
      <w:r w:rsidRPr="00F04FF0">
        <w:rPr>
          <w:b/>
          <w:lang w:val="ru-RU"/>
        </w:rPr>
        <w:t>я</w:t>
      </w:r>
      <w:r w:rsidRPr="00F04FF0">
        <w:rPr>
          <w:b/>
          <w:lang w:val="ru-RU"/>
        </w:rPr>
        <w:t>ющих веществ в атмосферный воздух</w:t>
      </w:r>
    </w:p>
    <w:p w:rsidR="00F75BA2" w:rsidRPr="007F73E7" w:rsidRDefault="00F61EA1" w:rsidP="00F75BA2">
      <w:pPr>
        <w:ind w:firstLine="690"/>
        <w:rPr>
          <w:szCs w:val="30"/>
        </w:rPr>
      </w:pPr>
      <w:r w:rsidRPr="00F04FF0">
        <w:rPr>
          <w:szCs w:val="30"/>
        </w:rPr>
        <w:t xml:space="preserve">На сегодня платежи </w:t>
      </w:r>
      <w:r>
        <w:rPr>
          <w:szCs w:val="30"/>
        </w:rPr>
        <w:t>ущерба взима</w:t>
      </w:r>
      <w:r w:rsidRPr="00F04FF0">
        <w:rPr>
          <w:szCs w:val="30"/>
        </w:rPr>
        <w:t>ются при выбросах сверхнормати</w:t>
      </w:r>
      <w:r w:rsidRPr="00F04FF0">
        <w:rPr>
          <w:szCs w:val="30"/>
        </w:rPr>
        <w:t>в</w:t>
      </w:r>
      <w:r w:rsidRPr="00F04FF0">
        <w:rPr>
          <w:szCs w:val="30"/>
        </w:rPr>
        <w:t>ных масс загрязняющих веществ, то есть таких масс, которые превыш</w:t>
      </w:r>
      <w:r>
        <w:rPr>
          <w:szCs w:val="30"/>
        </w:rPr>
        <w:t>ают выбросы, которые разрешены П</w:t>
      </w:r>
      <w:r w:rsidRPr="00F04FF0">
        <w:rPr>
          <w:szCs w:val="30"/>
        </w:rPr>
        <w:t>ДВ.</w:t>
      </w:r>
    </w:p>
    <w:p w:rsidR="00F75BA2" w:rsidRPr="007F73E7" w:rsidRDefault="00F61EA1" w:rsidP="00F75BA2">
      <w:pPr>
        <w:pStyle w:val="affffff3"/>
        <w:keepNext w:val="0"/>
        <w:widowControl w:val="0"/>
        <w:spacing w:before="0" w:after="0"/>
        <w:rPr>
          <w:b w:val="0"/>
          <w:i w:val="0"/>
          <w:sz w:val="30"/>
          <w:szCs w:val="30"/>
        </w:rPr>
      </w:pPr>
      <w:r w:rsidRPr="00F04FF0">
        <w:rPr>
          <w:b w:val="0"/>
          <w:i w:val="0"/>
          <w:sz w:val="30"/>
          <w:szCs w:val="30"/>
        </w:rPr>
        <w:t>Расчет платежа про</w:t>
      </w:r>
      <w:r>
        <w:rPr>
          <w:b w:val="0"/>
          <w:i w:val="0"/>
          <w:sz w:val="30"/>
          <w:szCs w:val="30"/>
        </w:rPr>
        <w:t>из</w:t>
      </w:r>
      <w:r w:rsidRPr="00F04FF0">
        <w:rPr>
          <w:b w:val="0"/>
          <w:i w:val="0"/>
          <w:sz w:val="30"/>
          <w:szCs w:val="30"/>
        </w:rPr>
        <w:t>водится отдельно для каждого вещества и источника загрязнения. Сначала рассчитывают массу сверхнормативных выбросов</w:t>
      </w:r>
      <w:r w:rsidR="00F75BA2" w:rsidRPr="007F73E7">
        <w:rPr>
          <w:b w:val="0"/>
          <w:i w:val="0"/>
          <w:sz w:val="30"/>
          <w:szCs w:val="30"/>
        </w:rPr>
        <w:t>:</w:t>
      </w:r>
    </w:p>
    <w:p w:rsidR="009B3D39" w:rsidRPr="007F73E7" w:rsidRDefault="00F75BA2" w:rsidP="009E6566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7F73E7">
        <w:rPr>
          <w:lang w:val="ru-RU"/>
        </w:rPr>
        <w:tab/>
      </w:r>
      <w:r w:rsidR="00001C3D" w:rsidRPr="007F73E7">
        <w:rPr>
          <w:position w:val="-22"/>
          <w:lang w:val="ru-RU"/>
        </w:rPr>
        <w:object w:dxaOrig="3900" w:dyaOrig="580">
          <v:shape id="_x0000_i1052" type="#_x0000_t75" style="width:194.25pt;height:28.5pt" o:ole="" filled="t">
            <v:fill color2="black"/>
            <v:imagedata r:id="rId68" o:title=""/>
          </v:shape>
          <o:OLEObject Type="Embed" ProgID="Equation.DSMT4" ShapeID="_x0000_i1052" DrawAspect="Content" ObjectID="_1632844939" r:id="rId69"/>
        </w:object>
      </w:r>
      <w:r w:rsidR="00BE76C7" w:rsidRPr="007F73E7">
        <w:rPr>
          <w:lang w:val="ru-RU"/>
        </w:rPr>
        <w:t xml:space="preserve"> </w:t>
      </w:r>
      <w:proofErr w:type="gramStart"/>
      <w:r w:rsidR="00BE76C7" w:rsidRPr="007F73E7">
        <w:rPr>
          <w:lang w:val="ru-RU"/>
        </w:rPr>
        <w:t>г</w:t>
      </w:r>
      <w:proofErr w:type="gramEnd"/>
      <w:r w:rsidR="00BE76C7" w:rsidRPr="007F73E7">
        <w:rPr>
          <w:lang w:val="ru-RU"/>
        </w:rPr>
        <w:t>/с</w:t>
      </w:r>
      <w:r w:rsidR="0018590A" w:rsidRPr="007F73E7">
        <w:rPr>
          <w:lang w:val="ru-RU"/>
        </w:rPr>
        <w:t>,</w:t>
      </w:r>
      <w:r w:rsidR="00BE76C7" w:rsidRPr="007F73E7">
        <w:rPr>
          <w:lang w:val="ru-RU"/>
        </w:rPr>
        <w:tab/>
      </w:r>
      <w:r w:rsidRPr="007F73E7">
        <w:rPr>
          <w:lang w:val="ru-RU"/>
        </w:rPr>
        <w:t>(7.1)</w:t>
      </w:r>
    </w:p>
    <w:p w:rsidR="00F75BA2" w:rsidRPr="007F73E7" w:rsidRDefault="00F61EA1" w:rsidP="00F75BA2">
      <w:pPr>
        <w:pStyle w:val="afffffc"/>
        <w:ind w:firstLine="709"/>
        <w:rPr>
          <w:i/>
          <w:lang w:val="ru-RU"/>
        </w:rPr>
      </w:pPr>
      <w:r>
        <w:rPr>
          <w:lang w:val="ru-RU"/>
        </w:rPr>
        <w:t>г</w:t>
      </w:r>
      <w:r w:rsidR="009E6566" w:rsidRPr="007F73E7">
        <w:rPr>
          <w:lang w:val="ru-RU"/>
        </w:rPr>
        <w:t>д</w:t>
      </w:r>
      <w:r w:rsidR="00F75BA2" w:rsidRPr="007F73E7">
        <w:rPr>
          <w:lang w:val="ru-RU"/>
        </w:rPr>
        <w:t xml:space="preserve">е </w:t>
      </w:r>
      <w:proofErr w:type="spellStart"/>
      <w:r w:rsidR="00F75BA2" w:rsidRPr="007F73E7">
        <w:rPr>
          <w:i/>
          <w:lang w:val="ru-RU"/>
        </w:rPr>
        <w:t>М</w:t>
      </w:r>
      <w:r w:rsidR="00F75BA2" w:rsidRPr="007F73E7">
        <w:rPr>
          <w:i/>
          <w:sz w:val="26"/>
          <w:szCs w:val="26"/>
          <w:vertAlign w:val="subscript"/>
          <w:lang w:val="ru-RU"/>
        </w:rPr>
        <w:t>рi</w:t>
      </w:r>
      <w:proofErr w:type="spellEnd"/>
      <w:r w:rsidR="00F75BA2" w:rsidRPr="007F73E7">
        <w:rPr>
          <w:lang w:val="ru-RU"/>
        </w:rPr>
        <w:t xml:space="preserve"> –</w:t>
      </w:r>
      <w:r w:rsidR="002F55E1">
        <w:rPr>
          <w:lang w:val="ru-RU"/>
        </w:rPr>
        <w:t xml:space="preserve"> </w:t>
      </w:r>
      <w:r>
        <w:rPr>
          <w:lang w:val="ru-RU"/>
        </w:rPr>
        <w:t>масса разрешенных выбросов по П</w:t>
      </w:r>
      <w:r w:rsidRPr="00F04FF0">
        <w:rPr>
          <w:lang w:val="ru-RU"/>
        </w:rPr>
        <w:t>ДВ</w:t>
      </w:r>
      <w:r w:rsidR="00F75BA2" w:rsidRPr="007F73E7">
        <w:rPr>
          <w:lang w:val="ru-RU"/>
        </w:rPr>
        <w:t>, г/</w:t>
      </w:r>
      <w:proofErr w:type="gramStart"/>
      <w:r w:rsidR="00F75BA2" w:rsidRPr="007F73E7">
        <w:rPr>
          <w:lang w:val="ru-RU"/>
        </w:rPr>
        <w:t>с</w:t>
      </w:r>
      <w:proofErr w:type="gramEnd"/>
      <w:r w:rsidR="00F75BA2" w:rsidRPr="007F73E7">
        <w:rPr>
          <w:lang w:val="ru-RU"/>
        </w:rPr>
        <w:t>;</w:t>
      </w:r>
    </w:p>
    <w:p w:rsidR="00F75BA2" w:rsidRPr="007F73E7" w:rsidRDefault="00F75BA2" w:rsidP="00F75BA2">
      <w:pPr>
        <w:pStyle w:val="afffffc"/>
        <w:ind w:firstLine="709"/>
        <w:rPr>
          <w:i/>
          <w:lang w:val="ru-RU"/>
        </w:rPr>
      </w:pPr>
      <w:proofErr w:type="spellStart"/>
      <w:r w:rsidRPr="007F73E7">
        <w:rPr>
          <w:i/>
          <w:lang w:val="ru-RU"/>
        </w:rPr>
        <w:t>V</w:t>
      </w:r>
      <w:r w:rsidRPr="007F73E7">
        <w:rPr>
          <w:i/>
          <w:vertAlign w:val="subscript"/>
          <w:lang w:val="ru-RU"/>
        </w:rPr>
        <w:t>i</w:t>
      </w:r>
      <w:proofErr w:type="spellEnd"/>
      <w:r w:rsidRPr="007F73E7">
        <w:rPr>
          <w:lang w:val="ru-RU"/>
        </w:rPr>
        <w:t xml:space="preserve"> –</w:t>
      </w:r>
      <w:r w:rsidR="002F55E1">
        <w:rPr>
          <w:lang w:val="ru-RU"/>
        </w:rPr>
        <w:t xml:space="preserve"> </w:t>
      </w:r>
      <w:r w:rsidR="00F61EA1" w:rsidRPr="000C7987">
        <w:rPr>
          <w:lang w:val="ru-RU"/>
        </w:rPr>
        <w:t>объем выб</w:t>
      </w:r>
      <w:r w:rsidR="00F61EA1">
        <w:rPr>
          <w:lang w:val="ru-RU"/>
        </w:rPr>
        <w:t>росов на выходе из источника</w:t>
      </w:r>
      <w:r w:rsidRPr="007F73E7">
        <w:rPr>
          <w:lang w:val="ru-RU"/>
        </w:rPr>
        <w:t>, м</w:t>
      </w:r>
      <w:r w:rsidRPr="007F73E7">
        <w:rPr>
          <w:vertAlign w:val="superscript"/>
          <w:lang w:val="ru-RU"/>
        </w:rPr>
        <w:t>3</w:t>
      </w:r>
      <w:r w:rsidRPr="007F73E7">
        <w:rPr>
          <w:lang w:val="ru-RU"/>
        </w:rPr>
        <w:t>/</w:t>
      </w:r>
      <w:proofErr w:type="gramStart"/>
      <w:r w:rsidRPr="007F73E7">
        <w:rPr>
          <w:lang w:val="ru-RU"/>
        </w:rPr>
        <w:t>с</w:t>
      </w:r>
      <w:proofErr w:type="gramEnd"/>
      <w:r w:rsidRPr="007F73E7">
        <w:rPr>
          <w:lang w:val="ru-RU"/>
        </w:rPr>
        <w:t>;</w:t>
      </w:r>
    </w:p>
    <w:p w:rsidR="00F75BA2" w:rsidRPr="007F73E7" w:rsidRDefault="00F75BA2" w:rsidP="00F75BA2">
      <w:pPr>
        <w:pStyle w:val="afffffc"/>
        <w:ind w:firstLine="709"/>
        <w:rPr>
          <w:i/>
          <w:lang w:val="ru-RU"/>
        </w:rPr>
      </w:pPr>
      <w:proofErr w:type="spellStart"/>
      <w:r w:rsidRPr="007F73E7">
        <w:rPr>
          <w:i/>
          <w:lang w:val="ru-RU"/>
        </w:rPr>
        <w:t>С</w:t>
      </w:r>
      <w:r w:rsidRPr="007F73E7">
        <w:rPr>
          <w:i/>
          <w:vertAlign w:val="subscript"/>
          <w:lang w:val="ru-RU"/>
        </w:rPr>
        <w:t>i</w:t>
      </w:r>
      <w:proofErr w:type="spellEnd"/>
      <w:r w:rsidRPr="007F73E7">
        <w:rPr>
          <w:lang w:val="ru-RU"/>
        </w:rPr>
        <w:t xml:space="preserve"> –</w:t>
      </w:r>
      <w:r w:rsidR="002F55E1">
        <w:rPr>
          <w:lang w:val="ru-RU"/>
        </w:rPr>
        <w:t xml:space="preserve"> </w:t>
      </w:r>
      <w:r w:rsidR="00F61EA1" w:rsidRPr="000C7987">
        <w:rPr>
          <w:lang w:val="ru-RU"/>
        </w:rPr>
        <w:t>средняя концентрац</w:t>
      </w:r>
      <w:r w:rsidR="00F61EA1">
        <w:rPr>
          <w:lang w:val="ru-RU"/>
        </w:rPr>
        <w:t>ия загрязняющего вещества</w:t>
      </w:r>
      <w:r w:rsidRPr="007F73E7">
        <w:rPr>
          <w:lang w:val="ru-RU"/>
        </w:rPr>
        <w:t xml:space="preserve">, </w:t>
      </w:r>
      <w:proofErr w:type="gramStart"/>
      <w:r w:rsidRPr="007F73E7">
        <w:rPr>
          <w:lang w:val="ru-RU"/>
        </w:rPr>
        <w:t>г</w:t>
      </w:r>
      <w:proofErr w:type="gramEnd"/>
      <w:r w:rsidRPr="007F73E7">
        <w:rPr>
          <w:lang w:val="ru-RU"/>
        </w:rPr>
        <w:t>/м</w:t>
      </w:r>
      <w:r w:rsidRPr="007F73E7">
        <w:rPr>
          <w:vertAlign w:val="superscript"/>
          <w:lang w:val="ru-RU"/>
        </w:rPr>
        <w:t>3</w:t>
      </w:r>
      <w:r w:rsidRPr="007F73E7">
        <w:rPr>
          <w:lang w:val="ru-RU"/>
        </w:rPr>
        <w:t>;</w:t>
      </w:r>
    </w:p>
    <w:p w:rsidR="00F75BA2" w:rsidRPr="007F73E7" w:rsidRDefault="00F75BA2" w:rsidP="00F75BA2">
      <w:pPr>
        <w:pStyle w:val="afffffc"/>
        <w:ind w:firstLine="709"/>
        <w:rPr>
          <w:lang w:val="ru-RU"/>
        </w:rPr>
      </w:pPr>
      <w:r w:rsidRPr="007F73E7">
        <w:rPr>
          <w:i/>
          <w:lang w:val="ru-RU"/>
        </w:rPr>
        <w:t>Т</w:t>
      </w:r>
      <w:r w:rsidRPr="007F73E7">
        <w:rPr>
          <w:lang w:val="ru-RU"/>
        </w:rPr>
        <w:t xml:space="preserve"> –</w:t>
      </w:r>
      <w:r w:rsidR="002F55E1">
        <w:rPr>
          <w:lang w:val="ru-RU"/>
        </w:rPr>
        <w:t xml:space="preserve"> </w:t>
      </w:r>
      <w:r w:rsidR="00F61EA1" w:rsidRPr="000C7987">
        <w:rPr>
          <w:lang w:val="ru-RU"/>
        </w:rPr>
        <w:t>время работы источника в режиме сверхнормативных выбросов</w:t>
      </w:r>
      <w:r w:rsidRPr="007F73E7">
        <w:rPr>
          <w:lang w:val="ru-RU"/>
        </w:rPr>
        <w:t>, год.</w:t>
      </w:r>
    </w:p>
    <w:p w:rsidR="00F75BA2" w:rsidRPr="007F73E7" w:rsidRDefault="00F61EA1" w:rsidP="00F75BA2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Размер возмещения убытков</w:t>
      </w:r>
      <w:r w:rsidR="00F75BA2" w:rsidRPr="007F73E7">
        <w:rPr>
          <w:lang w:val="ru-RU"/>
        </w:rPr>
        <w:t>:</w:t>
      </w:r>
    </w:p>
    <w:p w:rsidR="00F75BA2" w:rsidRPr="007F73E7" w:rsidRDefault="00F75BA2" w:rsidP="009E6566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7F73E7">
        <w:rPr>
          <w:lang w:val="ru-RU"/>
        </w:rPr>
        <w:tab/>
      </w:r>
      <w:r w:rsidR="00933619" w:rsidRPr="007F73E7">
        <w:rPr>
          <w:position w:val="-18"/>
          <w:lang w:val="ru-RU"/>
        </w:rPr>
        <w:object w:dxaOrig="4340" w:dyaOrig="460">
          <v:shape id="_x0000_i1053" type="#_x0000_t75" style="width:225.75pt;height:23.25pt" o:ole="">
            <v:imagedata r:id="rId70" o:title=""/>
          </v:shape>
          <o:OLEObject Type="Embed" ProgID="Equation.DSMT4" ShapeID="_x0000_i1053" DrawAspect="Content" ObjectID="_1632844940" r:id="rId71"/>
        </w:object>
      </w:r>
      <w:r w:rsidRPr="007F73E7">
        <w:rPr>
          <w:lang w:val="ru-RU"/>
        </w:rPr>
        <w:t>, грн</w:t>
      </w:r>
      <w:r w:rsidR="0018590A" w:rsidRPr="007F73E7">
        <w:rPr>
          <w:lang w:val="ru-RU"/>
        </w:rPr>
        <w:t>,</w:t>
      </w:r>
      <w:r w:rsidRPr="007F73E7">
        <w:rPr>
          <w:lang w:val="ru-RU"/>
        </w:rPr>
        <w:tab/>
        <w:t>(7.2)</w:t>
      </w:r>
    </w:p>
    <w:p w:rsidR="00F75BA2" w:rsidRPr="007F73E7" w:rsidRDefault="00F61EA1" w:rsidP="00F75BA2">
      <w:pPr>
        <w:pStyle w:val="afffffc"/>
        <w:ind w:firstLine="709"/>
        <w:rPr>
          <w:lang w:val="ru-RU"/>
        </w:rPr>
      </w:pPr>
      <w:r>
        <w:rPr>
          <w:lang w:val="ru-RU"/>
        </w:rPr>
        <w:t>г</w:t>
      </w:r>
      <w:r w:rsidR="00F75BA2" w:rsidRPr="007F73E7">
        <w:rPr>
          <w:lang w:val="ru-RU"/>
        </w:rPr>
        <w:t xml:space="preserve">де </w:t>
      </w:r>
      <w:r w:rsidR="00F75BA2" w:rsidRPr="007F73E7">
        <w:rPr>
          <w:i/>
          <w:lang w:val="ru-RU"/>
        </w:rPr>
        <w:t>n</w:t>
      </w:r>
      <w:r w:rsidR="00F75BA2" w:rsidRPr="007F73E7">
        <w:rPr>
          <w:lang w:val="ru-RU"/>
        </w:rPr>
        <w:t xml:space="preserve"> – </w:t>
      </w:r>
      <w:r w:rsidR="00EC4949" w:rsidRPr="00F04FF0">
        <w:rPr>
          <w:lang w:val="ru-RU"/>
        </w:rPr>
        <w:t>размер минимальной заработной платы на момент выявления нарушения</w:t>
      </w:r>
      <w:r w:rsidR="00F75BA2" w:rsidRPr="007F73E7">
        <w:rPr>
          <w:lang w:val="ru-RU"/>
        </w:rPr>
        <w:t>, (</w:t>
      </w:r>
      <w:r w:rsidR="00F75BA2" w:rsidRPr="007F73E7">
        <w:rPr>
          <w:i/>
          <w:lang w:val="ru-RU"/>
        </w:rPr>
        <w:t>n</w:t>
      </w:r>
      <w:r w:rsidR="00F75BA2" w:rsidRPr="007F73E7">
        <w:rPr>
          <w:lang w:val="ru-RU"/>
        </w:rPr>
        <w:t xml:space="preserve"> = </w:t>
      </w:r>
      <w:r w:rsidR="00F91AE4" w:rsidRPr="007F73E7">
        <w:rPr>
          <w:lang w:val="ru-RU"/>
        </w:rPr>
        <w:t>1147</w:t>
      </w:r>
      <w:r w:rsidR="00F75BA2" w:rsidRPr="007F73E7">
        <w:rPr>
          <w:lang w:val="ru-RU"/>
        </w:rPr>
        <w:t xml:space="preserve"> грн</w:t>
      </w:r>
      <w:r w:rsidR="00F91AE4" w:rsidRPr="007F73E7">
        <w:rPr>
          <w:lang w:val="ru-RU"/>
        </w:rPr>
        <w:t xml:space="preserve"> </w:t>
      </w:r>
      <w:r w:rsidR="00EC4949">
        <w:rPr>
          <w:lang w:val="ru-RU"/>
        </w:rPr>
        <w:t>по состоянию</w:t>
      </w:r>
      <w:r w:rsidR="00F91AE4" w:rsidRPr="007F73E7">
        <w:rPr>
          <w:lang w:val="ru-RU"/>
        </w:rPr>
        <w:t xml:space="preserve"> на 01.12.2013</w:t>
      </w:r>
      <w:r w:rsidR="004B7391" w:rsidRPr="007F73E7">
        <w:rPr>
          <w:lang w:val="ru-RU"/>
        </w:rPr>
        <w:t xml:space="preserve"> </w:t>
      </w:r>
      <w:r w:rsidR="00EC4949">
        <w:rPr>
          <w:lang w:val="ru-RU"/>
        </w:rPr>
        <w:t>г</w:t>
      </w:r>
      <w:r w:rsidR="004B7391" w:rsidRPr="007F73E7">
        <w:rPr>
          <w:lang w:val="ru-RU"/>
        </w:rPr>
        <w:t>.</w:t>
      </w:r>
      <w:r w:rsidR="00F75BA2" w:rsidRPr="007F73E7">
        <w:rPr>
          <w:lang w:val="ru-RU"/>
        </w:rPr>
        <w:t>);</w:t>
      </w:r>
    </w:p>
    <w:p w:rsidR="00F75BA2" w:rsidRPr="007F73E7" w:rsidRDefault="00F75BA2" w:rsidP="009E6566">
      <w:pPr>
        <w:pStyle w:val="afffffc"/>
        <w:spacing w:after="120"/>
        <w:ind w:firstLine="709"/>
        <w:rPr>
          <w:lang w:val="ru-RU"/>
        </w:rPr>
      </w:pPr>
      <w:proofErr w:type="spellStart"/>
      <w:proofErr w:type="gramStart"/>
      <w:r w:rsidRPr="007F73E7">
        <w:rPr>
          <w:i/>
          <w:lang w:val="ru-RU"/>
        </w:rPr>
        <w:t>k</w:t>
      </w:r>
      <w:proofErr w:type="gramEnd"/>
      <w:r w:rsidRPr="007F73E7">
        <w:rPr>
          <w:i/>
          <w:vertAlign w:val="subscript"/>
          <w:lang w:val="ru-RU"/>
        </w:rPr>
        <w:t>нас</w:t>
      </w:r>
      <w:proofErr w:type="spellEnd"/>
      <w:r w:rsidRPr="007F73E7">
        <w:rPr>
          <w:lang w:val="ru-RU"/>
        </w:rPr>
        <w:t xml:space="preserve"> –</w:t>
      </w:r>
      <w:r w:rsidR="002F55E1">
        <w:rPr>
          <w:lang w:val="ru-RU"/>
        </w:rPr>
        <w:t xml:space="preserve"> </w:t>
      </w:r>
      <w:r w:rsidR="00EC4949">
        <w:rPr>
          <w:lang w:val="ru-RU"/>
        </w:rPr>
        <w:t>коэффициент, который учитывает численность</w:t>
      </w:r>
      <w:r w:rsidR="00EC4949" w:rsidRPr="00210A09">
        <w:rPr>
          <w:lang w:val="ru-RU"/>
        </w:rPr>
        <w:t xml:space="preserve"> населения города</w:t>
      </w:r>
      <w:r w:rsidR="0018590A" w:rsidRPr="007F73E7">
        <w:rPr>
          <w:lang w:val="ru-RU"/>
        </w:rPr>
        <w:t>.</w:t>
      </w:r>
    </w:p>
    <w:tbl>
      <w:tblPr>
        <w:tblW w:w="0" w:type="auto"/>
        <w:jc w:val="center"/>
        <w:tblInd w:w="-9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81"/>
        <w:gridCol w:w="1433"/>
      </w:tblGrid>
      <w:tr w:rsidR="00F75BA2" w:rsidRPr="007F73E7" w:rsidTr="00F75BA2">
        <w:trPr>
          <w:trHeight w:val="388"/>
          <w:jc w:val="center"/>
        </w:trPr>
        <w:tc>
          <w:tcPr>
            <w:tcW w:w="4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75BA2" w:rsidRPr="007F73E7" w:rsidRDefault="00EC4949" w:rsidP="00EC4949">
            <w:pPr>
              <w:pStyle w:val="afff6"/>
              <w:jc w:val="center"/>
            </w:pPr>
            <w:r>
              <w:t>Численность населения</w:t>
            </w:r>
            <w:r w:rsidR="00F75BA2" w:rsidRPr="007F73E7">
              <w:t>, т</w:t>
            </w:r>
            <w:r>
              <w:t>ы</w:t>
            </w:r>
            <w:r w:rsidR="00F75BA2" w:rsidRPr="007F73E7">
              <w:t>с</w:t>
            </w:r>
            <w:r>
              <w:t>.</w:t>
            </w:r>
            <w:r w:rsidR="00F75BA2" w:rsidRPr="007F73E7">
              <w:t xml:space="preserve"> ч</w:t>
            </w:r>
            <w:r>
              <w:t>е</w:t>
            </w:r>
            <w:r w:rsidR="00F75BA2" w:rsidRPr="007F73E7">
              <w:t>л.</w:t>
            </w:r>
          </w:p>
        </w:tc>
        <w:tc>
          <w:tcPr>
            <w:tcW w:w="14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5BA2" w:rsidRPr="007F73E7" w:rsidRDefault="00F75BA2" w:rsidP="00EC4949">
            <w:pPr>
              <w:pStyle w:val="afff6"/>
              <w:jc w:val="center"/>
            </w:pPr>
            <w:proofErr w:type="spellStart"/>
            <w:proofErr w:type="gramStart"/>
            <w:r w:rsidRPr="007F73E7">
              <w:t>k</w:t>
            </w:r>
            <w:proofErr w:type="gramEnd"/>
            <w:r w:rsidRPr="007F73E7">
              <w:rPr>
                <w:vertAlign w:val="subscript"/>
              </w:rPr>
              <w:t>нас</w:t>
            </w:r>
            <w:proofErr w:type="spellEnd"/>
          </w:p>
        </w:tc>
      </w:tr>
      <w:tr w:rsidR="00F75BA2" w:rsidRPr="007F73E7" w:rsidTr="00F75BA2">
        <w:trPr>
          <w:trHeight w:val="484"/>
          <w:jc w:val="center"/>
        </w:trPr>
        <w:tc>
          <w:tcPr>
            <w:tcW w:w="48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75BA2" w:rsidRPr="007F73E7" w:rsidRDefault="00F75BA2" w:rsidP="002B3BBD">
            <w:pPr>
              <w:pStyle w:val="afff6"/>
            </w:pPr>
            <w:r w:rsidRPr="007F73E7">
              <w:t>До 100</w:t>
            </w:r>
          </w:p>
        </w:tc>
        <w:tc>
          <w:tcPr>
            <w:tcW w:w="14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75BA2" w:rsidRPr="007F73E7" w:rsidRDefault="00F75BA2" w:rsidP="00EC4949">
            <w:pPr>
              <w:pStyle w:val="afff6"/>
              <w:jc w:val="center"/>
            </w:pPr>
            <w:r w:rsidRPr="007F73E7">
              <w:t>1</w:t>
            </w:r>
          </w:p>
        </w:tc>
      </w:tr>
      <w:tr w:rsidR="00F75BA2" w:rsidRPr="007F73E7" w:rsidTr="00F75BA2">
        <w:trPr>
          <w:trHeight w:val="450"/>
          <w:jc w:val="center"/>
        </w:trPr>
        <w:tc>
          <w:tcPr>
            <w:tcW w:w="48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75BA2" w:rsidRPr="007F73E7" w:rsidRDefault="00F75BA2" w:rsidP="002B3BBD">
            <w:pPr>
              <w:pStyle w:val="afff6"/>
            </w:pPr>
            <w:r w:rsidRPr="007F73E7">
              <w:t>100,1</w:t>
            </w:r>
            <w:r w:rsidR="009E6566" w:rsidRPr="007F73E7">
              <w:t>–</w:t>
            </w:r>
            <w:r w:rsidRPr="007F73E7">
              <w:t>250</w:t>
            </w:r>
          </w:p>
        </w:tc>
        <w:tc>
          <w:tcPr>
            <w:tcW w:w="14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75BA2" w:rsidRPr="007F73E7" w:rsidRDefault="00F75BA2" w:rsidP="00EC4949">
            <w:pPr>
              <w:pStyle w:val="afff6"/>
              <w:jc w:val="center"/>
            </w:pPr>
            <w:r w:rsidRPr="007F73E7">
              <w:t>1,2</w:t>
            </w:r>
          </w:p>
        </w:tc>
      </w:tr>
      <w:tr w:rsidR="00F75BA2" w:rsidRPr="007F73E7" w:rsidTr="00F75BA2">
        <w:trPr>
          <w:jc w:val="center"/>
        </w:trPr>
        <w:tc>
          <w:tcPr>
            <w:tcW w:w="48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75BA2" w:rsidRPr="007F73E7" w:rsidRDefault="009E6566" w:rsidP="002B3BBD">
            <w:pPr>
              <w:pStyle w:val="afff6"/>
            </w:pPr>
            <w:r w:rsidRPr="007F73E7">
              <w:t>250,1–</w:t>
            </w:r>
            <w:r w:rsidR="00F75BA2" w:rsidRPr="007F73E7">
              <w:t>500</w:t>
            </w:r>
          </w:p>
        </w:tc>
        <w:tc>
          <w:tcPr>
            <w:tcW w:w="14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75BA2" w:rsidRPr="007F73E7" w:rsidRDefault="00F75BA2" w:rsidP="00EC4949">
            <w:pPr>
              <w:pStyle w:val="afff6"/>
              <w:jc w:val="center"/>
            </w:pPr>
            <w:r w:rsidRPr="007F73E7">
              <w:t>1,35</w:t>
            </w:r>
          </w:p>
        </w:tc>
      </w:tr>
    </w:tbl>
    <w:p w:rsidR="002B3BBD" w:rsidRPr="007F73E7" w:rsidRDefault="00EC4949" w:rsidP="00C50650">
      <w:pPr>
        <w:spacing w:after="120"/>
        <w:ind w:firstLine="709"/>
      </w:pPr>
      <w:r w:rsidRPr="00F04FF0">
        <w:lastRenderedPageBreak/>
        <w:t>Продолжение таблицы</w:t>
      </w:r>
    </w:p>
    <w:tbl>
      <w:tblPr>
        <w:tblW w:w="0" w:type="auto"/>
        <w:jc w:val="center"/>
        <w:tblInd w:w="-9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81"/>
        <w:gridCol w:w="1433"/>
      </w:tblGrid>
      <w:tr w:rsidR="00F75BA2" w:rsidRPr="007F73E7" w:rsidTr="002B3BBD">
        <w:trPr>
          <w:jc w:val="center"/>
        </w:trPr>
        <w:tc>
          <w:tcPr>
            <w:tcW w:w="4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BA2" w:rsidRPr="007F73E7" w:rsidRDefault="00F75BA2" w:rsidP="002B3BBD">
            <w:pPr>
              <w:pStyle w:val="afff6"/>
            </w:pPr>
            <w:r w:rsidRPr="007F73E7">
              <w:t>500,1</w:t>
            </w:r>
            <w:r w:rsidR="009E6566" w:rsidRPr="007F73E7">
              <w:t>–</w:t>
            </w:r>
            <w:r w:rsidRPr="007F73E7">
              <w:t>1000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BA2" w:rsidRPr="007F73E7" w:rsidRDefault="00F75BA2" w:rsidP="00EC4949">
            <w:pPr>
              <w:pStyle w:val="afff6"/>
              <w:jc w:val="center"/>
            </w:pPr>
            <w:r w:rsidRPr="007F73E7">
              <w:t>1,55</w:t>
            </w:r>
          </w:p>
        </w:tc>
      </w:tr>
      <w:tr w:rsidR="00F75BA2" w:rsidRPr="007F73E7" w:rsidTr="002B3BBD">
        <w:trPr>
          <w:jc w:val="center"/>
        </w:trPr>
        <w:tc>
          <w:tcPr>
            <w:tcW w:w="4881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75BA2" w:rsidRPr="007F73E7" w:rsidRDefault="00EC4949" w:rsidP="00EC4949">
            <w:pPr>
              <w:pStyle w:val="afff6"/>
            </w:pPr>
            <w:r>
              <w:t>бо</w:t>
            </w:r>
            <w:r w:rsidR="00F75BA2" w:rsidRPr="007F73E7">
              <w:t>л</w:t>
            </w:r>
            <w:r>
              <w:t>е</w:t>
            </w:r>
            <w:r w:rsidR="00F75BA2" w:rsidRPr="007F73E7">
              <w:t>е 1000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75BA2" w:rsidRPr="007F73E7" w:rsidRDefault="00F75BA2" w:rsidP="00EC4949">
            <w:pPr>
              <w:pStyle w:val="afff6"/>
              <w:jc w:val="center"/>
            </w:pPr>
            <w:r w:rsidRPr="007F73E7">
              <w:t>1,8</w:t>
            </w:r>
          </w:p>
        </w:tc>
      </w:tr>
    </w:tbl>
    <w:p w:rsidR="00F75BA2" w:rsidRPr="007F73E7" w:rsidRDefault="004A2A63" w:rsidP="004A2A63">
      <w:pPr>
        <w:pStyle w:val="afffffc"/>
        <w:ind w:firstLine="709"/>
        <w:rPr>
          <w:sz w:val="24"/>
          <w:lang w:val="ru-RU"/>
        </w:rPr>
      </w:pPr>
      <w:proofErr w:type="spellStart"/>
      <w:proofErr w:type="gramStart"/>
      <w:r w:rsidRPr="007F73E7">
        <w:rPr>
          <w:i/>
          <w:szCs w:val="30"/>
          <w:lang w:val="ru-RU"/>
        </w:rPr>
        <w:t>k</w:t>
      </w:r>
      <w:proofErr w:type="gramEnd"/>
      <w:r w:rsidRPr="007F73E7">
        <w:rPr>
          <w:i/>
          <w:szCs w:val="30"/>
          <w:vertAlign w:val="subscript"/>
          <w:lang w:val="ru-RU"/>
        </w:rPr>
        <w:t>ф</w:t>
      </w:r>
      <w:proofErr w:type="spellEnd"/>
      <w:r w:rsidRPr="007F73E7">
        <w:rPr>
          <w:szCs w:val="30"/>
          <w:lang w:val="ru-RU"/>
        </w:rPr>
        <w:t xml:space="preserve"> –</w:t>
      </w:r>
      <w:r w:rsidR="002F55E1">
        <w:rPr>
          <w:szCs w:val="30"/>
          <w:lang w:val="ru-RU"/>
        </w:rPr>
        <w:t xml:space="preserve"> </w:t>
      </w:r>
      <w:r w:rsidR="00EC4949" w:rsidRPr="00CF68AE">
        <w:rPr>
          <w:szCs w:val="30"/>
          <w:lang w:val="ru-RU"/>
        </w:rPr>
        <w:t>коэффициент, кото</w:t>
      </w:r>
      <w:r w:rsidR="00EC4949">
        <w:rPr>
          <w:szCs w:val="30"/>
          <w:lang w:val="ru-RU"/>
        </w:rPr>
        <w:t xml:space="preserve">рый учитывает </w:t>
      </w:r>
      <w:r w:rsidR="00933619">
        <w:rPr>
          <w:szCs w:val="30"/>
          <w:lang w:val="ru-RU"/>
        </w:rPr>
        <w:t>народнохозяйственное значение города</w:t>
      </w:r>
      <w:r w:rsidR="00EC4949">
        <w:rPr>
          <w:szCs w:val="30"/>
          <w:lang w:val="ru-RU"/>
        </w:rPr>
        <w:t>.</w:t>
      </w:r>
    </w:p>
    <w:tbl>
      <w:tblPr>
        <w:tblW w:w="9498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89"/>
        <w:gridCol w:w="709"/>
      </w:tblGrid>
      <w:tr w:rsidR="004A2A63" w:rsidRPr="007F73E7" w:rsidTr="00004030">
        <w:trPr>
          <w:jc w:val="center"/>
        </w:trPr>
        <w:tc>
          <w:tcPr>
            <w:tcW w:w="87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A2A63" w:rsidRPr="007F73E7" w:rsidRDefault="00EC4949" w:rsidP="004A2A63">
            <w:pPr>
              <w:pStyle w:val="afff6"/>
              <w:jc w:val="center"/>
            </w:pPr>
            <w:r w:rsidRPr="00F04FF0">
              <w:t>Тип населенного пункта</w:t>
            </w:r>
          </w:p>
        </w:tc>
        <w:tc>
          <w:tcPr>
            <w:tcW w:w="7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A2A63" w:rsidRPr="007F73E7" w:rsidRDefault="004A2A63" w:rsidP="004A2A63">
            <w:pPr>
              <w:pStyle w:val="afff6"/>
              <w:jc w:val="center"/>
            </w:pPr>
            <w:proofErr w:type="spellStart"/>
            <w:proofErr w:type="gramStart"/>
            <w:r w:rsidRPr="007F73E7">
              <w:t>k</w:t>
            </w:r>
            <w:proofErr w:type="gramEnd"/>
            <w:r w:rsidRPr="007F73E7">
              <w:rPr>
                <w:vertAlign w:val="subscript"/>
              </w:rPr>
              <w:t>ф</w:t>
            </w:r>
            <w:proofErr w:type="spellEnd"/>
          </w:p>
        </w:tc>
      </w:tr>
      <w:tr w:rsidR="004A2A63" w:rsidRPr="007F73E7" w:rsidTr="00004030">
        <w:trPr>
          <w:jc w:val="center"/>
        </w:trPr>
        <w:tc>
          <w:tcPr>
            <w:tcW w:w="87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2A63" w:rsidRPr="007F73E7" w:rsidRDefault="009D413D" w:rsidP="004A2A63">
            <w:pPr>
              <w:pStyle w:val="afff6"/>
            </w:pPr>
            <w:r w:rsidRPr="00F04FF0">
              <w:t>Организационно-хозяйственные и культурно-бытовые центры мес</w:t>
            </w:r>
            <w:r w:rsidRPr="00F04FF0">
              <w:t>т</w:t>
            </w:r>
            <w:r w:rsidRPr="00F04FF0">
              <w:t>ного значения с преимуществом аграрно-промышленных функций (районные центры, города, поселки районного подчинения) и села</w:t>
            </w:r>
          </w:p>
        </w:tc>
        <w:tc>
          <w:tcPr>
            <w:tcW w:w="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A2A63" w:rsidRPr="007F73E7" w:rsidRDefault="004A2A63" w:rsidP="004A2A63">
            <w:pPr>
              <w:pStyle w:val="afff6"/>
              <w:jc w:val="center"/>
            </w:pPr>
            <w:r w:rsidRPr="007F73E7">
              <w:t>1</w:t>
            </w:r>
          </w:p>
        </w:tc>
      </w:tr>
      <w:tr w:rsidR="004A2A63" w:rsidRPr="007F73E7" w:rsidTr="00004030">
        <w:trPr>
          <w:jc w:val="center"/>
        </w:trPr>
        <w:tc>
          <w:tcPr>
            <w:tcW w:w="87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2A63" w:rsidRPr="007F73E7" w:rsidRDefault="009D413D" w:rsidP="004A2A63">
            <w:pPr>
              <w:pStyle w:val="afff6"/>
            </w:pPr>
            <w:r w:rsidRPr="00F04FF0">
              <w:t>Многофункциональные центры, центры с преимуществом промы</w:t>
            </w:r>
            <w:r w:rsidRPr="00F04FF0">
              <w:t>ш</w:t>
            </w:r>
            <w:r w:rsidRPr="00F04FF0">
              <w:t>ленных и транспортных функций (</w:t>
            </w:r>
            <w:proofErr w:type="gramStart"/>
            <w:r w:rsidRPr="00F04FF0">
              <w:t>республиканский</w:t>
            </w:r>
            <w:proofErr w:type="gramEnd"/>
            <w:r w:rsidRPr="00F04FF0">
              <w:t xml:space="preserve"> и областные центры, города государственного, республиканского, областного зн</w:t>
            </w:r>
            <w:r w:rsidRPr="00F04FF0">
              <w:t>а</w:t>
            </w:r>
            <w:r w:rsidRPr="00F04FF0">
              <w:t>чения)</w:t>
            </w:r>
          </w:p>
        </w:tc>
        <w:tc>
          <w:tcPr>
            <w:tcW w:w="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A2A63" w:rsidRPr="007F73E7" w:rsidRDefault="004A2A63" w:rsidP="004A2A63">
            <w:pPr>
              <w:pStyle w:val="afff6"/>
              <w:jc w:val="center"/>
            </w:pPr>
            <w:r w:rsidRPr="007F73E7">
              <w:t>1,25</w:t>
            </w:r>
          </w:p>
        </w:tc>
      </w:tr>
      <w:tr w:rsidR="004A2A63" w:rsidRPr="007F73E7" w:rsidTr="00004030">
        <w:trPr>
          <w:jc w:val="center"/>
        </w:trPr>
        <w:tc>
          <w:tcPr>
            <w:tcW w:w="87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2A63" w:rsidRPr="007F73E7" w:rsidRDefault="009D413D" w:rsidP="004A2A63">
            <w:pPr>
              <w:pStyle w:val="afff6"/>
            </w:pPr>
            <w:r w:rsidRPr="00F04FF0">
              <w:t xml:space="preserve">Населенные пункты, которые отнесены к </w:t>
            </w:r>
            <w:proofErr w:type="gramStart"/>
            <w:r w:rsidRPr="00F04FF0">
              <w:t>курортным</w:t>
            </w:r>
            <w:proofErr w:type="gramEnd"/>
          </w:p>
        </w:tc>
        <w:tc>
          <w:tcPr>
            <w:tcW w:w="7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A2A63" w:rsidRPr="007F73E7" w:rsidRDefault="004A2A63" w:rsidP="004A2A63">
            <w:pPr>
              <w:pStyle w:val="afff6"/>
              <w:jc w:val="center"/>
            </w:pPr>
            <w:r w:rsidRPr="007F73E7">
              <w:t>1,65</w:t>
            </w:r>
          </w:p>
        </w:tc>
      </w:tr>
    </w:tbl>
    <w:p w:rsidR="004A2A63" w:rsidRPr="007F73E7" w:rsidRDefault="007545DA" w:rsidP="007545DA">
      <w:pPr>
        <w:pStyle w:val="afffffc"/>
        <w:tabs>
          <w:tab w:val="right" w:pos="9638"/>
        </w:tabs>
        <w:spacing w:before="300"/>
        <w:ind w:firstLine="709"/>
        <w:rPr>
          <w:szCs w:val="30"/>
          <w:lang w:val="ru-RU"/>
        </w:rPr>
      </w:pPr>
      <w:proofErr w:type="spellStart"/>
      <w:r w:rsidRPr="007F73E7">
        <w:rPr>
          <w:i/>
          <w:szCs w:val="30"/>
          <w:lang w:val="ru-RU"/>
        </w:rPr>
        <w:t>k</w:t>
      </w:r>
      <w:proofErr w:type="gramStart"/>
      <w:r w:rsidRPr="007F73E7">
        <w:rPr>
          <w:i/>
          <w:szCs w:val="30"/>
          <w:vertAlign w:val="subscript"/>
          <w:lang w:val="ru-RU"/>
        </w:rPr>
        <w:t>з</w:t>
      </w:r>
      <w:proofErr w:type="gramEnd"/>
      <w:r w:rsidRPr="007F73E7">
        <w:rPr>
          <w:i/>
          <w:szCs w:val="30"/>
          <w:vertAlign w:val="subscript"/>
          <w:lang w:val="ru-RU"/>
        </w:rPr>
        <w:t>i</w:t>
      </w:r>
      <w:proofErr w:type="spellEnd"/>
      <w:r w:rsidRPr="007F73E7">
        <w:rPr>
          <w:szCs w:val="30"/>
          <w:lang w:val="ru-RU"/>
        </w:rPr>
        <w:t xml:space="preserve"> –</w:t>
      </w:r>
      <w:r w:rsidR="00EC4949">
        <w:rPr>
          <w:szCs w:val="30"/>
          <w:lang w:val="ru-RU"/>
        </w:rPr>
        <w:t xml:space="preserve"> </w:t>
      </w:r>
      <w:r w:rsidR="009D413D" w:rsidRPr="00264499">
        <w:rPr>
          <w:szCs w:val="30"/>
          <w:lang w:val="ru-RU"/>
        </w:rPr>
        <w:t>коэффициент, который зависит от уровня загрязнения атмосфе</w:t>
      </w:r>
      <w:r w:rsidR="009D413D" w:rsidRPr="00264499">
        <w:rPr>
          <w:szCs w:val="30"/>
          <w:lang w:val="ru-RU"/>
        </w:rPr>
        <w:t>р</w:t>
      </w:r>
      <w:r w:rsidR="009D413D" w:rsidRPr="00264499">
        <w:rPr>
          <w:szCs w:val="30"/>
          <w:lang w:val="ru-RU"/>
        </w:rPr>
        <w:t xml:space="preserve">ного воздуха населенного пункта </w:t>
      </w:r>
      <w:r w:rsidR="009D413D" w:rsidRPr="002528CE">
        <w:rPr>
          <w:i/>
          <w:szCs w:val="30"/>
          <w:lang w:val="ru-RU"/>
        </w:rPr>
        <w:t>i</w:t>
      </w:r>
      <w:r w:rsidR="009D413D">
        <w:rPr>
          <w:szCs w:val="30"/>
          <w:lang w:val="ru-RU"/>
        </w:rPr>
        <w:t>-</w:t>
      </w:r>
      <w:proofErr w:type="spellStart"/>
      <w:r w:rsidR="009D413D">
        <w:rPr>
          <w:szCs w:val="30"/>
          <w:lang w:val="ru-RU"/>
        </w:rPr>
        <w:t>тым</w:t>
      </w:r>
      <w:proofErr w:type="spellEnd"/>
      <w:r w:rsidR="009D413D" w:rsidRPr="00264499">
        <w:rPr>
          <w:szCs w:val="30"/>
          <w:lang w:val="ru-RU"/>
        </w:rPr>
        <w:t xml:space="preserve"> загрязняющим веществом</w:t>
      </w:r>
    </w:p>
    <w:p w:rsidR="007545DA" w:rsidRPr="007F73E7" w:rsidRDefault="007545DA" w:rsidP="002C3F70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7F73E7">
        <w:rPr>
          <w:lang w:val="ru-RU"/>
        </w:rPr>
        <w:tab/>
      </w:r>
      <w:r w:rsidR="00933619" w:rsidRPr="007F73E7">
        <w:rPr>
          <w:position w:val="-36"/>
          <w:lang w:val="ru-RU"/>
        </w:rPr>
        <w:object w:dxaOrig="1780" w:dyaOrig="820">
          <v:shape id="_x0000_i1054" type="#_x0000_t75" style="width:89.25pt;height:41.25pt" o:ole="" filled="t">
            <v:fill color2="black"/>
            <v:imagedata r:id="rId72" o:title=""/>
          </v:shape>
          <o:OLEObject Type="Embed" ProgID="Equation.DSMT4" ShapeID="_x0000_i1054" DrawAspect="Content" ObjectID="_1632844941" r:id="rId73"/>
        </w:object>
      </w:r>
      <w:r w:rsidRPr="007F73E7">
        <w:rPr>
          <w:lang w:val="ru-RU"/>
        </w:rPr>
        <w:tab/>
        <w:t>(7.3)</w:t>
      </w:r>
    </w:p>
    <w:p w:rsidR="007545DA" w:rsidRPr="007F73E7" w:rsidRDefault="007545DA" w:rsidP="007545DA">
      <w:pPr>
        <w:pStyle w:val="af3"/>
        <w:spacing w:after="0"/>
        <w:ind w:left="15" w:firstLine="694"/>
        <w:rPr>
          <w:szCs w:val="30"/>
        </w:rPr>
      </w:pPr>
      <w:r w:rsidRPr="007F73E7">
        <w:rPr>
          <w:szCs w:val="30"/>
        </w:rPr>
        <w:t xml:space="preserve">де </w:t>
      </w:r>
      <w:r w:rsidRPr="007F73E7">
        <w:rPr>
          <w:i/>
          <w:szCs w:val="30"/>
        </w:rPr>
        <w:t>д</w:t>
      </w:r>
      <w:r w:rsidRPr="007F73E7">
        <w:rPr>
          <w:szCs w:val="30"/>
        </w:rPr>
        <w:t xml:space="preserve"> –</w:t>
      </w:r>
      <w:r w:rsidR="002F55E1">
        <w:rPr>
          <w:szCs w:val="30"/>
        </w:rPr>
        <w:t xml:space="preserve"> </w:t>
      </w:r>
      <w:r w:rsidR="009D413D" w:rsidRPr="00F04FF0">
        <w:rPr>
          <w:szCs w:val="30"/>
        </w:rPr>
        <w:t xml:space="preserve">среднегодовая концентрация </w:t>
      </w:r>
      <w:r w:rsidR="009D413D" w:rsidRPr="002528CE">
        <w:rPr>
          <w:i/>
          <w:szCs w:val="30"/>
        </w:rPr>
        <w:t>i</w:t>
      </w:r>
      <w:r w:rsidR="009D413D">
        <w:rPr>
          <w:szCs w:val="30"/>
        </w:rPr>
        <w:t>-того</w:t>
      </w:r>
      <w:r w:rsidR="009D413D" w:rsidRPr="00F04FF0">
        <w:rPr>
          <w:szCs w:val="30"/>
        </w:rPr>
        <w:t xml:space="preserve"> загрязняющего вещества по данным инструментальных измерений на стационарных</w:t>
      </w:r>
      <w:r w:rsidR="009D413D">
        <w:rPr>
          <w:szCs w:val="30"/>
        </w:rPr>
        <w:t xml:space="preserve"> постах за предыд</w:t>
      </w:r>
      <w:r w:rsidR="009D413D">
        <w:rPr>
          <w:szCs w:val="30"/>
        </w:rPr>
        <w:t>у</w:t>
      </w:r>
      <w:r w:rsidR="009D413D">
        <w:rPr>
          <w:szCs w:val="30"/>
        </w:rPr>
        <w:t>щий год</w:t>
      </w:r>
      <w:r w:rsidRPr="007F73E7">
        <w:rPr>
          <w:szCs w:val="30"/>
        </w:rPr>
        <w:t>, мг/м</w:t>
      </w:r>
      <w:r w:rsidRPr="007F73E7">
        <w:rPr>
          <w:szCs w:val="30"/>
          <w:vertAlign w:val="superscript"/>
        </w:rPr>
        <w:t>3</w:t>
      </w:r>
      <w:r w:rsidRPr="007F73E7">
        <w:rPr>
          <w:szCs w:val="30"/>
        </w:rPr>
        <w:t>;</w:t>
      </w:r>
    </w:p>
    <w:p w:rsidR="007545DA" w:rsidRPr="007F73E7" w:rsidRDefault="009D413D" w:rsidP="007545DA">
      <w:pPr>
        <w:pStyle w:val="a8"/>
        <w:ind w:left="15" w:firstLine="694"/>
        <w:rPr>
          <w:szCs w:val="30"/>
        </w:rPr>
      </w:pPr>
      <w:proofErr w:type="spellStart"/>
      <w:r>
        <w:rPr>
          <w:i/>
          <w:szCs w:val="30"/>
        </w:rPr>
        <w:t>П</w:t>
      </w:r>
      <w:r w:rsidR="007545DA" w:rsidRPr="007F73E7">
        <w:rPr>
          <w:i/>
          <w:szCs w:val="30"/>
        </w:rPr>
        <w:t>ДК</w:t>
      </w:r>
      <w:r w:rsidR="007545DA" w:rsidRPr="007F73E7">
        <w:rPr>
          <w:i/>
          <w:sz w:val="26"/>
          <w:szCs w:val="26"/>
          <w:vertAlign w:val="subscript"/>
        </w:rPr>
        <w:t>сд</w:t>
      </w:r>
      <w:proofErr w:type="spellEnd"/>
      <w:r w:rsidR="007545DA" w:rsidRPr="007F73E7">
        <w:rPr>
          <w:szCs w:val="30"/>
        </w:rPr>
        <w:t xml:space="preserve"> – </w:t>
      </w:r>
      <w:r w:rsidR="004F1458" w:rsidRPr="00264499">
        <w:rPr>
          <w:szCs w:val="30"/>
        </w:rPr>
        <w:t xml:space="preserve">среднесуточная предельная допустимая концентрация </w:t>
      </w:r>
      <w:r w:rsidR="004F1458" w:rsidRPr="00EC3CCE">
        <w:rPr>
          <w:i/>
          <w:szCs w:val="30"/>
        </w:rPr>
        <w:t>i</w:t>
      </w:r>
      <w:r w:rsidR="004F1458" w:rsidRPr="00264499">
        <w:rPr>
          <w:szCs w:val="30"/>
        </w:rPr>
        <w:t>-т</w:t>
      </w:r>
      <w:r w:rsidR="004F1458">
        <w:rPr>
          <w:szCs w:val="30"/>
        </w:rPr>
        <w:t>ого загрязняющего вещества</w:t>
      </w:r>
      <w:r w:rsidR="007545DA" w:rsidRPr="007F73E7">
        <w:rPr>
          <w:szCs w:val="30"/>
        </w:rPr>
        <w:t>, мг/м</w:t>
      </w:r>
      <w:r w:rsidR="007545DA" w:rsidRPr="007F73E7">
        <w:rPr>
          <w:szCs w:val="30"/>
          <w:vertAlign w:val="superscript"/>
        </w:rPr>
        <w:t>3</w:t>
      </w:r>
      <w:r w:rsidR="007545DA" w:rsidRPr="007F73E7">
        <w:rPr>
          <w:szCs w:val="30"/>
        </w:rPr>
        <w:t>.</w:t>
      </w:r>
    </w:p>
    <w:p w:rsidR="007545DA" w:rsidRPr="007F73E7" w:rsidRDefault="004F1458" w:rsidP="007545DA">
      <w:pPr>
        <w:pStyle w:val="a8"/>
        <w:ind w:left="15" w:firstLine="694"/>
        <w:rPr>
          <w:i/>
          <w:szCs w:val="30"/>
        </w:rPr>
      </w:pPr>
      <w:r>
        <w:rPr>
          <w:szCs w:val="30"/>
        </w:rPr>
        <w:t xml:space="preserve">В случае, когда </w:t>
      </w:r>
      <w:r w:rsidR="007545DA" w:rsidRPr="007F73E7">
        <w:rPr>
          <w:i/>
          <w:szCs w:val="30"/>
        </w:rPr>
        <w:t xml:space="preserve">д &lt; </w:t>
      </w:r>
      <w:proofErr w:type="spellStart"/>
      <w:r>
        <w:rPr>
          <w:i/>
          <w:szCs w:val="30"/>
        </w:rPr>
        <w:t>П</w:t>
      </w:r>
      <w:r w:rsidR="007545DA" w:rsidRPr="007F73E7">
        <w:rPr>
          <w:i/>
          <w:szCs w:val="30"/>
        </w:rPr>
        <w:t>ДК</w:t>
      </w:r>
      <w:r w:rsidR="007545DA" w:rsidRPr="007F73E7">
        <w:rPr>
          <w:i/>
          <w:sz w:val="26"/>
          <w:szCs w:val="26"/>
          <w:vertAlign w:val="subscript"/>
        </w:rPr>
        <w:t>сд</w:t>
      </w:r>
      <w:proofErr w:type="spellEnd"/>
      <w:r w:rsidR="007545DA" w:rsidRPr="007F73E7">
        <w:rPr>
          <w:szCs w:val="30"/>
        </w:rPr>
        <w:t>,</w:t>
      </w:r>
      <w:r w:rsidR="002F55E1">
        <w:rPr>
          <w:szCs w:val="30"/>
        </w:rPr>
        <w:t xml:space="preserve"> </w:t>
      </w:r>
      <w:r w:rsidRPr="00F04FF0">
        <w:rPr>
          <w:szCs w:val="30"/>
        </w:rPr>
        <w:t xml:space="preserve">а также когда инструментальные измерения концентраций вещества не выполняются, то коэффициент </w:t>
      </w:r>
      <w:proofErr w:type="spellStart"/>
      <w:r w:rsidR="007545DA" w:rsidRPr="007F73E7">
        <w:rPr>
          <w:i/>
          <w:szCs w:val="30"/>
        </w:rPr>
        <w:t>k</w:t>
      </w:r>
      <w:proofErr w:type="gramStart"/>
      <w:r w:rsidR="007545DA" w:rsidRPr="007F73E7">
        <w:rPr>
          <w:i/>
          <w:szCs w:val="30"/>
          <w:vertAlign w:val="subscript"/>
        </w:rPr>
        <w:t>з</w:t>
      </w:r>
      <w:proofErr w:type="gramEnd"/>
      <w:r w:rsidR="007545DA" w:rsidRPr="007F73E7">
        <w:rPr>
          <w:i/>
          <w:szCs w:val="30"/>
          <w:vertAlign w:val="subscript"/>
        </w:rPr>
        <w:t>i</w:t>
      </w:r>
      <w:proofErr w:type="spellEnd"/>
      <w:r w:rsidR="007545DA" w:rsidRPr="007F73E7">
        <w:rPr>
          <w:szCs w:val="30"/>
        </w:rPr>
        <w:t xml:space="preserve"> = 1.</w:t>
      </w:r>
    </w:p>
    <w:p w:rsidR="007545DA" w:rsidRPr="007F73E7" w:rsidRDefault="007545DA" w:rsidP="004F1458">
      <w:pPr>
        <w:pStyle w:val="a0"/>
        <w:numPr>
          <w:ilvl w:val="0"/>
          <w:numId w:val="0"/>
        </w:numPr>
        <w:tabs>
          <w:tab w:val="right" w:pos="5812"/>
        </w:tabs>
        <w:spacing w:before="0" w:after="0"/>
        <w:ind w:left="15" w:firstLine="694"/>
        <w:rPr>
          <w:szCs w:val="30"/>
        </w:rPr>
      </w:pPr>
      <w:proofErr w:type="spellStart"/>
      <w:r w:rsidRPr="007F73E7">
        <w:rPr>
          <w:i/>
          <w:szCs w:val="30"/>
        </w:rPr>
        <w:t>А</w:t>
      </w:r>
      <w:proofErr w:type="gramStart"/>
      <w:r w:rsidRPr="007F73E7">
        <w:rPr>
          <w:i/>
          <w:sz w:val="26"/>
          <w:szCs w:val="26"/>
          <w:vertAlign w:val="subscript"/>
        </w:rPr>
        <w:t>i</w:t>
      </w:r>
      <w:proofErr w:type="spellEnd"/>
      <w:proofErr w:type="gramEnd"/>
      <w:r w:rsidRPr="007F73E7">
        <w:rPr>
          <w:szCs w:val="30"/>
        </w:rPr>
        <w:t xml:space="preserve"> –</w:t>
      </w:r>
      <w:r w:rsidR="002F55E1">
        <w:rPr>
          <w:szCs w:val="30"/>
        </w:rPr>
        <w:t xml:space="preserve"> </w:t>
      </w:r>
      <w:r w:rsidR="004F1458" w:rsidRPr="00264499">
        <w:rPr>
          <w:szCs w:val="30"/>
        </w:rPr>
        <w:t>безразме</w:t>
      </w:r>
      <w:r w:rsidR="004F1458">
        <w:rPr>
          <w:szCs w:val="30"/>
        </w:rPr>
        <w:t>рный показатель относительной безопас</w:t>
      </w:r>
      <w:r w:rsidR="004F1458" w:rsidRPr="00264499">
        <w:rPr>
          <w:szCs w:val="30"/>
        </w:rPr>
        <w:t>ности</w:t>
      </w:r>
      <w:r w:rsidRPr="007F73E7">
        <w:rPr>
          <w:szCs w:val="30"/>
        </w:rPr>
        <w:t xml:space="preserve"> </w:t>
      </w:r>
      <w:r w:rsidRPr="007F73E7">
        <w:rPr>
          <w:i/>
          <w:szCs w:val="30"/>
        </w:rPr>
        <w:t>i</w:t>
      </w:r>
      <w:r w:rsidRPr="007F73E7">
        <w:rPr>
          <w:szCs w:val="30"/>
        </w:rPr>
        <w:t>-то</w:t>
      </w:r>
      <w:r w:rsidR="004F1458">
        <w:rPr>
          <w:szCs w:val="30"/>
        </w:rPr>
        <w:t>го</w:t>
      </w:r>
      <w:r w:rsidRPr="007F73E7">
        <w:rPr>
          <w:szCs w:val="30"/>
        </w:rPr>
        <w:t xml:space="preserve"> </w:t>
      </w:r>
      <w:r w:rsidR="004F1458" w:rsidRPr="00264499">
        <w:rPr>
          <w:szCs w:val="30"/>
        </w:rPr>
        <w:t>з</w:t>
      </w:r>
      <w:r w:rsidR="004F1458" w:rsidRPr="00264499">
        <w:rPr>
          <w:szCs w:val="30"/>
        </w:rPr>
        <w:t>а</w:t>
      </w:r>
      <w:r w:rsidR="004F1458" w:rsidRPr="00264499">
        <w:rPr>
          <w:szCs w:val="30"/>
        </w:rPr>
        <w:t>грязняющего вещества</w:t>
      </w:r>
      <w:r w:rsidRPr="007F73E7">
        <w:rPr>
          <w:szCs w:val="30"/>
        </w:rPr>
        <w:t>.</w:t>
      </w:r>
    </w:p>
    <w:p w:rsidR="007545DA" w:rsidRPr="007F73E7" w:rsidRDefault="00375325" w:rsidP="007F5100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7F73E7">
        <w:rPr>
          <w:lang w:val="ru-RU"/>
        </w:rPr>
        <w:tab/>
      </w:r>
      <w:r w:rsidR="00001C3D" w:rsidRPr="007F73E7">
        <w:rPr>
          <w:position w:val="-36"/>
          <w:lang w:val="ru-RU"/>
        </w:rPr>
        <w:object w:dxaOrig="1500" w:dyaOrig="820">
          <v:shape id="_x0000_i1055" type="#_x0000_t75" style="width:75.75pt;height:41.25pt" o:ole="" filled="t">
            <v:fill color2="black"/>
            <v:imagedata r:id="rId74" o:title=""/>
          </v:shape>
          <o:OLEObject Type="Embed" ProgID="Equation.DSMT4" ShapeID="_x0000_i1055" DrawAspect="Content" ObjectID="_1632844942" r:id="rId75"/>
        </w:object>
      </w:r>
      <w:r w:rsidRPr="007F73E7">
        <w:rPr>
          <w:lang w:val="ru-RU"/>
        </w:rPr>
        <w:tab/>
        <w:t>(7.4)</w:t>
      </w:r>
    </w:p>
    <w:p w:rsidR="00375325" w:rsidRPr="007F73E7" w:rsidRDefault="00F61EA1" w:rsidP="00375325">
      <w:pPr>
        <w:pStyle w:val="afffffc"/>
        <w:ind w:firstLine="709"/>
        <w:rPr>
          <w:lang w:val="ru-RU"/>
        </w:rPr>
      </w:pPr>
      <w:r>
        <w:rPr>
          <w:lang w:val="ru-RU"/>
        </w:rPr>
        <w:t>г</w:t>
      </w:r>
      <w:r w:rsidR="00375325" w:rsidRPr="007F73E7">
        <w:rPr>
          <w:lang w:val="ru-RU"/>
        </w:rPr>
        <w:t xml:space="preserve">де </w:t>
      </w:r>
      <w:proofErr w:type="spellStart"/>
      <w:r w:rsidR="004F1458">
        <w:rPr>
          <w:i/>
          <w:lang w:val="ru-RU"/>
        </w:rPr>
        <w:t>П</w:t>
      </w:r>
      <w:r w:rsidR="00375325" w:rsidRPr="007F73E7">
        <w:rPr>
          <w:i/>
          <w:lang w:val="ru-RU"/>
        </w:rPr>
        <w:t>ДК</w:t>
      </w:r>
      <w:proofErr w:type="gramStart"/>
      <w:r w:rsidR="00375325" w:rsidRPr="007F73E7">
        <w:rPr>
          <w:i/>
          <w:vertAlign w:val="subscript"/>
          <w:lang w:val="ru-RU"/>
        </w:rPr>
        <w:t>i</w:t>
      </w:r>
      <w:proofErr w:type="spellEnd"/>
      <w:proofErr w:type="gramEnd"/>
      <w:r w:rsidR="00375325" w:rsidRPr="007F73E7">
        <w:rPr>
          <w:lang w:val="ru-RU"/>
        </w:rPr>
        <w:t xml:space="preserve"> – </w:t>
      </w:r>
      <w:r w:rsidR="004F1458" w:rsidRPr="00F04FF0">
        <w:rPr>
          <w:lang w:val="ru-RU"/>
        </w:rPr>
        <w:t>среднесуточная предельная допустимая концентрация или ориентирован</w:t>
      </w:r>
      <w:r w:rsidR="004F1458">
        <w:rPr>
          <w:lang w:val="ru-RU"/>
        </w:rPr>
        <w:t>о безопасный уровень влияния (ОБУ</w:t>
      </w:r>
      <w:r w:rsidR="004F1458" w:rsidRPr="00F04FF0">
        <w:rPr>
          <w:lang w:val="ru-RU"/>
        </w:rPr>
        <w:t>В)</w:t>
      </w:r>
      <w:r w:rsidR="00375325" w:rsidRPr="007F73E7">
        <w:rPr>
          <w:lang w:val="ru-RU"/>
        </w:rPr>
        <w:t xml:space="preserve"> </w:t>
      </w:r>
      <w:r w:rsidR="00375325" w:rsidRPr="007F73E7">
        <w:rPr>
          <w:i/>
          <w:lang w:val="ru-RU"/>
        </w:rPr>
        <w:t>i</w:t>
      </w:r>
      <w:r w:rsidR="00375325" w:rsidRPr="007F73E7">
        <w:rPr>
          <w:lang w:val="ru-RU"/>
        </w:rPr>
        <w:t>-то</w:t>
      </w:r>
      <w:r w:rsidR="004F1458">
        <w:rPr>
          <w:lang w:val="ru-RU"/>
        </w:rPr>
        <w:t>го</w:t>
      </w:r>
      <w:r w:rsidR="00375325" w:rsidRPr="007F73E7">
        <w:rPr>
          <w:lang w:val="ru-RU"/>
        </w:rPr>
        <w:t xml:space="preserve"> </w:t>
      </w:r>
      <w:r w:rsidR="004F1458">
        <w:rPr>
          <w:lang w:val="ru-RU"/>
        </w:rPr>
        <w:t>загрязняющего вещества</w:t>
      </w:r>
      <w:r w:rsidR="00375325" w:rsidRPr="007F73E7">
        <w:rPr>
          <w:lang w:val="ru-RU"/>
        </w:rPr>
        <w:t>, мг/м</w:t>
      </w:r>
      <w:r w:rsidR="00375325" w:rsidRPr="007F73E7">
        <w:rPr>
          <w:vertAlign w:val="superscript"/>
          <w:lang w:val="ru-RU"/>
        </w:rPr>
        <w:t>3</w:t>
      </w:r>
      <w:r w:rsidR="00375325" w:rsidRPr="007F73E7">
        <w:rPr>
          <w:lang w:val="ru-RU"/>
        </w:rPr>
        <w:t>.</w:t>
      </w:r>
    </w:p>
    <w:p w:rsidR="00375325" w:rsidRPr="007F73E7" w:rsidRDefault="004F1458" w:rsidP="00375325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Для веществ</w:t>
      </w:r>
      <w:r w:rsidR="00375325" w:rsidRPr="007F73E7">
        <w:rPr>
          <w:lang w:val="ru-RU"/>
        </w:rPr>
        <w:t xml:space="preserve"> </w:t>
      </w:r>
      <w:r>
        <w:rPr>
          <w:lang w:val="ru-RU"/>
        </w:rPr>
        <w:t>с</w:t>
      </w:r>
      <w:r w:rsidR="00375325" w:rsidRPr="007F73E7">
        <w:rPr>
          <w:lang w:val="ru-RU"/>
        </w:rPr>
        <w:t xml:space="preserve"> </w:t>
      </w:r>
      <w:r>
        <w:rPr>
          <w:i/>
          <w:lang w:val="ru-RU"/>
        </w:rPr>
        <w:t>П</w:t>
      </w:r>
      <w:r w:rsidR="00375325" w:rsidRPr="007F73E7">
        <w:rPr>
          <w:i/>
          <w:lang w:val="ru-RU"/>
        </w:rPr>
        <w:t>ДК</w:t>
      </w:r>
      <w:r w:rsidR="00375325" w:rsidRPr="007F73E7">
        <w:rPr>
          <w:lang w:val="ru-RU"/>
        </w:rPr>
        <w:t xml:space="preserve"> &gt; 1 </w:t>
      </w:r>
      <w:r w:rsidRPr="00F04FF0">
        <w:rPr>
          <w:lang w:val="ru-RU"/>
        </w:rPr>
        <w:t>в числителе вводитс</w:t>
      </w:r>
      <w:r>
        <w:rPr>
          <w:lang w:val="ru-RU"/>
        </w:rPr>
        <w:t>я коэффициент 10, тогда</w:t>
      </w:r>
      <w:r w:rsidR="00375325" w:rsidRPr="007F73E7">
        <w:rPr>
          <w:lang w:val="ru-RU"/>
        </w:rPr>
        <w:t xml:space="preserve"> </w:t>
      </w:r>
      <w:r w:rsidR="00001C3D" w:rsidRPr="007F73E7">
        <w:rPr>
          <w:position w:val="-36"/>
          <w:lang w:val="ru-RU"/>
        </w:rPr>
        <w:object w:dxaOrig="1440" w:dyaOrig="820">
          <v:shape id="_x0000_i1056" type="#_x0000_t75" style="width:71.25pt;height:41.25pt" o:ole="">
            <v:imagedata r:id="rId76" o:title=""/>
          </v:shape>
          <o:OLEObject Type="Embed" ProgID="Equation.DSMT4" ShapeID="_x0000_i1056" DrawAspect="Content" ObjectID="_1632844943" r:id="rId77"/>
        </w:object>
      </w:r>
      <w:r w:rsidR="00375325" w:rsidRPr="007F73E7">
        <w:rPr>
          <w:lang w:val="ru-RU"/>
        </w:rPr>
        <w:t xml:space="preserve">. </w:t>
      </w:r>
      <w:r>
        <w:rPr>
          <w:lang w:val="ru-RU"/>
        </w:rPr>
        <w:t>Если</w:t>
      </w:r>
      <w:r w:rsidR="00375325" w:rsidRPr="007F73E7">
        <w:rPr>
          <w:lang w:val="ru-RU"/>
        </w:rPr>
        <w:t xml:space="preserve"> </w:t>
      </w:r>
      <w:proofErr w:type="spellStart"/>
      <w:r>
        <w:rPr>
          <w:lang w:val="ru-RU"/>
        </w:rPr>
        <w:t>П</w:t>
      </w:r>
      <w:r w:rsidR="00375325" w:rsidRPr="007F73E7">
        <w:rPr>
          <w:lang w:val="ru-RU"/>
        </w:rPr>
        <w:t>ДК</w:t>
      </w:r>
      <w:r w:rsidR="00375325" w:rsidRPr="007F73E7">
        <w:rPr>
          <w:vertAlign w:val="subscript"/>
          <w:lang w:val="ru-RU"/>
        </w:rPr>
        <w:t>сд</w:t>
      </w:r>
      <w:proofErr w:type="spellEnd"/>
      <w:r w:rsidR="00375325" w:rsidRPr="007F73E7">
        <w:rPr>
          <w:lang w:val="ru-RU"/>
        </w:rPr>
        <w:t xml:space="preserve"> </w:t>
      </w:r>
      <w:r w:rsidR="008E0912">
        <w:rPr>
          <w:lang w:val="ru-RU"/>
        </w:rPr>
        <w:t>отсутствует, то берется</w:t>
      </w:r>
      <w:r w:rsidR="00375325" w:rsidRPr="007F73E7">
        <w:rPr>
          <w:lang w:val="ru-RU"/>
        </w:rPr>
        <w:t xml:space="preserve"> </w:t>
      </w:r>
      <w:proofErr w:type="spellStart"/>
      <w:r w:rsidR="008E0912">
        <w:rPr>
          <w:lang w:val="ru-RU"/>
        </w:rPr>
        <w:t>П</w:t>
      </w:r>
      <w:r w:rsidR="00375325" w:rsidRPr="007F73E7">
        <w:rPr>
          <w:lang w:val="ru-RU"/>
        </w:rPr>
        <w:t>ДК</w:t>
      </w:r>
      <w:r w:rsidR="00375325" w:rsidRPr="007F73E7">
        <w:rPr>
          <w:vertAlign w:val="subscript"/>
          <w:lang w:val="ru-RU"/>
        </w:rPr>
        <w:t>мр</w:t>
      </w:r>
      <w:proofErr w:type="spellEnd"/>
      <w:r w:rsidR="00375325" w:rsidRPr="007F73E7">
        <w:rPr>
          <w:lang w:val="ru-RU"/>
        </w:rPr>
        <w:t xml:space="preserve">. </w:t>
      </w:r>
      <w:proofErr w:type="gramStart"/>
      <w:r w:rsidR="008E0912" w:rsidRPr="00F04FF0">
        <w:rPr>
          <w:lang w:val="ru-RU"/>
        </w:rPr>
        <w:t>В случае, когда для вещ</w:t>
      </w:r>
      <w:r w:rsidR="008E0912">
        <w:rPr>
          <w:lang w:val="ru-RU"/>
        </w:rPr>
        <w:t>ества не установлены</w:t>
      </w:r>
      <w:r w:rsidR="00375325" w:rsidRPr="007F73E7">
        <w:rPr>
          <w:lang w:val="ru-RU"/>
        </w:rPr>
        <w:t xml:space="preserve"> </w:t>
      </w:r>
      <w:r w:rsidR="008E0912">
        <w:rPr>
          <w:lang w:val="ru-RU"/>
        </w:rPr>
        <w:t>П</w:t>
      </w:r>
      <w:r w:rsidR="00375325" w:rsidRPr="007F73E7">
        <w:rPr>
          <w:lang w:val="ru-RU"/>
        </w:rPr>
        <w:t xml:space="preserve">ДК </w:t>
      </w:r>
      <w:r w:rsidR="008E0912">
        <w:rPr>
          <w:lang w:val="ru-RU"/>
        </w:rPr>
        <w:t>ил</w:t>
      </w:r>
      <w:r w:rsidR="00375325" w:rsidRPr="007F73E7">
        <w:rPr>
          <w:lang w:val="ru-RU"/>
        </w:rPr>
        <w:t>и ОБ</w:t>
      </w:r>
      <w:r w:rsidR="008E0912">
        <w:rPr>
          <w:lang w:val="ru-RU"/>
        </w:rPr>
        <w:t>УВ</w:t>
      </w:r>
      <w:r w:rsidR="00375325" w:rsidRPr="007F73E7">
        <w:rPr>
          <w:lang w:val="ru-RU"/>
        </w:rPr>
        <w:t>, то</w:t>
      </w:r>
      <w:r w:rsidR="008E0912">
        <w:rPr>
          <w:lang w:val="ru-RU"/>
        </w:rPr>
        <w:t>г</w:t>
      </w:r>
      <w:r w:rsidR="00375325" w:rsidRPr="007F73E7">
        <w:rPr>
          <w:lang w:val="ru-RU"/>
        </w:rPr>
        <w:t>д</w:t>
      </w:r>
      <w:r w:rsidR="008E0912">
        <w:rPr>
          <w:lang w:val="ru-RU"/>
        </w:rPr>
        <w:t>а</w:t>
      </w:r>
      <w:r w:rsidR="00375325" w:rsidRPr="007F73E7">
        <w:rPr>
          <w:lang w:val="ru-RU"/>
        </w:rPr>
        <w:t xml:space="preserve"> </w:t>
      </w:r>
      <w:proofErr w:type="spellStart"/>
      <w:r w:rsidR="00375325" w:rsidRPr="007F73E7">
        <w:rPr>
          <w:lang w:val="ru-RU"/>
        </w:rPr>
        <w:t>А</w:t>
      </w:r>
      <w:r w:rsidR="00375325" w:rsidRPr="007F73E7">
        <w:rPr>
          <w:vertAlign w:val="subscript"/>
          <w:lang w:val="ru-RU"/>
        </w:rPr>
        <w:t>i</w:t>
      </w:r>
      <w:proofErr w:type="spellEnd"/>
      <w:r w:rsidR="00375325" w:rsidRPr="007F73E7">
        <w:rPr>
          <w:lang w:val="ru-RU"/>
        </w:rPr>
        <w:t xml:space="preserve"> = 500.</w:t>
      </w:r>
      <w:proofErr w:type="gramEnd"/>
    </w:p>
    <w:p w:rsidR="00375325" w:rsidRPr="007F73E7" w:rsidRDefault="008E0912" w:rsidP="008E0912">
      <w:pPr>
        <w:pStyle w:val="afffffc"/>
        <w:rPr>
          <w:b/>
          <w:lang w:val="ru-RU"/>
        </w:rPr>
      </w:pPr>
      <w:r w:rsidRPr="00F04FF0">
        <w:rPr>
          <w:b/>
          <w:lang w:val="ru-RU"/>
        </w:rPr>
        <w:t>Методика рас</w:t>
      </w:r>
      <w:r>
        <w:rPr>
          <w:b/>
          <w:lang w:val="ru-RU"/>
        </w:rPr>
        <w:t>чета размеров возмещения ущерба</w:t>
      </w:r>
      <w:r w:rsidRPr="00F04FF0">
        <w:rPr>
          <w:b/>
          <w:lang w:val="ru-RU"/>
        </w:rPr>
        <w:t>, которые причин</w:t>
      </w:r>
      <w:r w:rsidRPr="00F04FF0">
        <w:rPr>
          <w:b/>
          <w:lang w:val="ru-RU"/>
        </w:rPr>
        <w:t>е</w:t>
      </w:r>
      <w:r w:rsidRPr="00F04FF0">
        <w:rPr>
          <w:b/>
          <w:lang w:val="ru-RU"/>
        </w:rPr>
        <w:t>ны государству в результате сверхнормативных выбросов загрязня</w:t>
      </w:r>
      <w:r w:rsidRPr="00F04FF0">
        <w:rPr>
          <w:b/>
          <w:lang w:val="ru-RU"/>
        </w:rPr>
        <w:t>ю</w:t>
      </w:r>
      <w:r w:rsidRPr="00F04FF0">
        <w:rPr>
          <w:b/>
          <w:lang w:val="ru-RU"/>
        </w:rPr>
        <w:t>щих веществ в поверхностные водоемы</w:t>
      </w:r>
    </w:p>
    <w:p w:rsidR="00375325" w:rsidRPr="007F73E7" w:rsidRDefault="00BF7F79" w:rsidP="00375325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При сбросе сверхнормативных масс загрязняющих веществ (т</w:t>
      </w:r>
      <w:r>
        <w:rPr>
          <w:lang w:val="ru-RU"/>
        </w:rPr>
        <w:t>о есть масс, которые превышают П</w:t>
      </w:r>
      <w:r w:rsidRPr="00F04FF0">
        <w:rPr>
          <w:lang w:val="ru-RU"/>
        </w:rPr>
        <w:t>ДС) расчет убытков</w:t>
      </w:r>
      <w:r w:rsidR="00375325" w:rsidRPr="007F73E7">
        <w:rPr>
          <w:lang w:val="ru-RU"/>
        </w:rPr>
        <w:t xml:space="preserve"> </w:t>
      </w:r>
      <w:r w:rsidR="00E83A7A">
        <w:rPr>
          <w:i/>
          <w:lang w:val="ru-RU"/>
        </w:rPr>
        <w:t>У</w:t>
      </w:r>
      <w:r w:rsidR="00375325" w:rsidRPr="007F73E7">
        <w:rPr>
          <w:i/>
          <w:sz w:val="26"/>
          <w:szCs w:val="26"/>
          <w:vertAlign w:val="subscript"/>
          <w:lang w:val="ru-RU"/>
        </w:rPr>
        <w:t>вода</w:t>
      </w:r>
      <w:r w:rsidR="00375325" w:rsidRPr="007F73E7">
        <w:rPr>
          <w:lang w:val="ru-RU"/>
        </w:rPr>
        <w:t xml:space="preserve">, грн, ведут </w:t>
      </w:r>
      <w:r>
        <w:rPr>
          <w:lang w:val="ru-RU"/>
        </w:rPr>
        <w:t>по</w:t>
      </w:r>
      <w:r w:rsidR="00375325" w:rsidRPr="007F73E7">
        <w:rPr>
          <w:lang w:val="ru-RU"/>
        </w:rPr>
        <w:t xml:space="preserve"> форм</w:t>
      </w:r>
      <w:r w:rsidR="00375325" w:rsidRPr="007F73E7">
        <w:rPr>
          <w:lang w:val="ru-RU"/>
        </w:rPr>
        <w:t>у</w:t>
      </w:r>
      <w:r w:rsidR="00375325" w:rsidRPr="007F73E7">
        <w:rPr>
          <w:lang w:val="ru-RU"/>
        </w:rPr>
        <w:t>л</w:t>
      </w:r>
      <w:r>
        <w:rPr>
          <w:lang w:val="ru-RU"/>
        </w:rPr>
        <w:t>е</w:t>
      </w:r>
      <w:r w:rsidR="00375325" w:rsidRPr="007F73E7">
        <w:rPr>
          <w:lang w:val="ru-RU"/>
        </w:rPr>
        <w:t>:</w:t>
      </w:r>
    </w:p>
    <w:p w:rsidR="00537B23" w:rsidRPr="007F73E7" w:rsidRDefault="00537B23" w:rsidP="006666EA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7F73E7">
        <w:rPr>
          <w:lang w:val="ru-RU"/>
        </w:rPr>
        <w:tab/>
      </w:r>
      <w:r w:rsidR="00E83A7A" w:rsidRPr="00E83A7A">
        <w:rPr>
          <w:position w:val="-18"/>
          <w:lang w:val="ru-RU"/>
        </w:rPr>
        <w:object w:dxaOrig="5179" w:dyaOrig="460">
          <v:shape id="_x0000_i1057" type="#_x0000_t75" style="width:258.75pt;height:23.25pt" o:ole="">
            <v:imagedata r:id="rId78" o:title=""/>
          </v:shape>
          <o:OLEObject Type="Embed" ProgID="Equation.DSMT4" ShapeID="_x0000_i1057" DrawAspect="Content" ObjectID="_1632844944" r:id="rId79"/>
        </w:object>
      </w:r>
      <w:r w:rsidRPr="007F73E7">
        <w:rPr>
          <w:lang w:val="ru-RU"/>
        </w:rPr>
        <w:t>,</w:t>
      </w:r>
      <w:r w:rsidR="00BE76C7" w:rsidRPr="007F73E7">
        <w:rPr>
          <w:lang w:val="ru-RU"/>
        </w:rPr>
        <w:t xml:space="preserve"> грн</w:t>
      </w:r>
      <w:r w:rsidR="0018590A" w:rsidRPr="007F73E7">
        <w:rPr>
          <w:lang w:val="ru-RU"/>
        </w:rPr>
        <w:t>,</w:t>
      </w:r>
      <w:r w:rsidRPr="007F73E7">
        <w:rPr>
          <w:lang w:val="ru-RU"/>
        </w:rPr>
        <w:tab/>
        <w:t>(7.5)</w:t>
      </w:r>
    </w:p>
    <w:p w:rsidR="00537B23" w:rsidRPr="007F73E7" w:rsidRDefault="00F61EA1" w:rsidP="00537B23">
      <w:pPr>
        <w:pStyle w:val="af3"/>
        <w:spacing w:after="0"/>
        <w:ind w:left="0" w:firstLine="709"/>
        <w:rPr>
          <w:szCs w:val="30"/>
        </w:rPr>
      </w:pPr>
      <w:r>
        <w:rPr>
          <w:szCs w:val="30"/>
        </w:rPr>
        <w:t>г</w:t>
      </w:r>
      <w:r w:rsidR="00537B23" w:rsidRPr="007F73E7">
        <w:rPr>
          <w:szCs w:val="30"/>
        </w:rPr>
        <w:t xml:space="preserve">де </w:t>
      </w:r>
      <w:r w:rsidR="00537B23" w:rsidRPr="007F73E7">
        <w:rPr>
          <w:i/>
          <w:szCs w:val="30"/>
        </w:rPr>
        <w:t>V</w:t>
      </w:r>
      <w:r w:rsidR="00537B23" w:rsidRPr="007F73E7">
        <w:rPr>
          <w:szCs w:val="30"/>
        </w:rPr>
        <w:t xml:space="preserve"> – </w:t>
      </w:r>
      <w:r w:rsidR="00BF7F79">
        <w:rPr>
          <w:szCs w:val="30"/>
        </w:rPr>
        <w:t>расход сточных вод</w:t>
      </w:r>
      <w:r w:rsidR="00537B23" w:rsidRPr="007F73E7">
        <w:rPr>
          <w:szCs w:val="30"/>
        </w:rPr>
        <w:t>, м</w:t>
      </w:r>
      <w:r w:rsidR="00537B23" w:rsidRPr="007F73E7">
        <w:rPr>
          <w:szCs w:val="30"/>
          <w:vertAlign w:val="superscript"/>
        </w:rPr>
        <w:t>3</w:t>
      </w:r>
      <w:r w:rsidR="00537B23" w:rsidRPr="007F73E7">
        <w:rPr>
          <w:szCs w:val="30"/>
        </w:rPr>
        <w:t>/</w:t>
      </w:r>
      <w:r w:rsidR="00BF7F79">
        <w:rPr>
          <w:szCs w:val="30"/>
        </w:rPr>
        <w:t>час</w:t>
      </w:r>
      <w:r w:rsidR="00537B23" w:rsidRPr="007F73E7">
        <w:rPr>
          <w:szCs w:val="30"/>
        </w:rPr>
        <w:t>;</w:t>
      </w:r>
    </w:p>
    <w:p w:rsidR="00537B23" w:rsidRPr="007F73E7" w:rsidRDefault="00537B23" w:rsidP="00537B23">
      <w:pPr>
        <w:pStyle w:val="af3"/>
        <w:spacing w:after="0"/>
        <w:ind w:left="0" w:firstLine="709"/>
        <w:rPr>
          <w:szCs w:val="30"/>
        </w:rPr>
      </w:pPr>
      <w:r w:rsidRPr="007F73E7">
        <w:rPr>
          <w:i/>
          <w:szCs w:val="30"/>
        </w:rPr>
        <w:t>Т</w:t>
      </w:r>
      <w:r w:rsidRPr="007F73E7">
        <w:rPr>
          <w:szCs w:val="30"/>
        </w:rPr>
        <w:t xml:space="preserve"> – </w:t>
      </w:r>
      <w:r w:rsidR="00BF7F79" w:rsidRPr="00C03506">
        <w:rPr>
          <w:szCs w:val="30"/>
        </w:rPr>
        <w:t>длительность сверхнорм</w:t>
      </w:r>
      <w:r w:rsidR="00BF7F79">
        <w:rPr>
          <w:szCs w:val="30"/>
        </w:rPr>
        <w:t>ативного сброса сточных вод</w:t>
      </w:r>
      <w:r w:rsidRPr="007F73E7">
        <w:rPr>
          <w:szCs w:val="30"/>
        </w:rPr>
        <w:t xml:space="preserve">, </w:t>
      </w:r>
      <w:r w:rsidR="00BF7F79">
        <w:rPr>
          <w:szCs w:val="30"/>
        </w:rPr>
        <w:t>час</w:t>
      </w:r>
      <w:r w:rsidRPr="007F73E7">
        <w:rPr>
          <w:szCs w:val="30"/>
        </w:rPr>
        <w:t>;</w:t>
      </w:r>
    </w:p>
    <w:p w:rsidR="00537B23" w:rsidRPr="007F73E7" w:rsidRDefault="00537B23" w:rsidP="00537B23">
      <w:pPr>
        <w:pStyle w:val="af3"/>
        <w:spacing w:after="0"/>
        <w:ind w:left="0" w:firstLine="709"/>
        <w:rPr>
          <w:szCs w:val="30"/>
        </w:rPr>
      </w:pPr>
      <w:proofErr w:type="spellStart"/>
      <w:r w:rsidRPr="007F73E7">
        <w:rPr>
          <w:i/>
          <w:szCs w:val="30"/>
        </w:rPr>
        <w:t>С</w:t>
      </w:r>
      <w:r w:rsidRPr="007F73E7">
        <w:rPr>
          <w:i/>
          <w:sz w:val="26"/>
          <w:szCs w:val="26"/>
          <w:vertAlign w:val="subscript"/>
        </w:rPr>
        <w:t>СТ</w:t>
      </w:r>
      <w:proofErr w:type="gramStart"/>
      <w:r w:rsidRPr="007F73E7">
        <w:rPr>
          <w:i/>
          <w:sz w:val="26"/>
          <w:szCs w:val="26"/>
          <w:vertAlign w:val="subscript"/>
        </w:rPr>
        <w:t>i</w:t>
      </w:r>
      <w:proofErr w:type="spellEnd"/>
      <w:proofErr w:type="gramEnd"/>
      <w:r w:rsidRPr="007F73E7">
        <w:rPr>
          <w:szCs w:val="30"/>
        </w:rPr>
        <w:t xml:space="preserve"> – </w:t>
      </w:r>
      <w:r w:rsidR="00BF7F79" w:rsidRPr="00C03506">
        <w:rPr>
          <w:szCs w:val="30"/>
        </w:rPr>
        <w:t>средняя фактическая концентрация загрязняющего вещества в сточной воде</w:t>
      </w:r>
      <w:r w:rsidRPr="007F73E7">
        <w:rPr>
          <w:szCs w:val="30"/>
        </w:rPr>
        <w:t>, мг/л;</w:t>
      </w:r>
    </w:p>
    <w:p w:rsidR="00537B23" w:rsidRPr="007F73E7" w:rsidRDefault="00537B23" w:rsidP="00537B23">
      <w:pPr>
        <w:pStyle w:val="af3"/>
        <w:spacing w:after="0"/>
        <w:ind w:left="0" w:firstLine="709"/>
        <w:rPr>
          <w:szCs w:val="30"/>
        </w:rPr>
      </w:pPr>
      <w:r w:rsidRPr="007F73E7">
        <w:rPr>
          <w:i/>
          <w:szCs w:val="30"/>
        </w:rPr>
        <w:t>С</w:t>
      </w:r>
      <w:r w:rsidR="00E83A7A">
        <w:rPr>
          <w:i/>
          <w:sz w:val="26"/>
          <w:szCs w:val="26"/>
          <w:vertAlign w:val="subscript"/>
          <w:lang w:val="uk-UA"/>
        </w:rPr>
        <w:t>р</w:t>
      </w:r>
      <w:proofErr w:type="gramStart"/>
      <w:r w:rsidRPr="007F73E7">
        <w:rPr>
          <w:i/>
          <w:sz w:val="26"/>
          <w:szCs w:val="26"/>
          <w:vertAlign w:val="subscript"/>
        </w:rPr>
        <w:t>i</w:t>
      </w:r>
      <w:proofErr w:type="gramEnd"/>
      <w:r w:rsidRPr="007F73E7">
        <w:rPr>
          <w:szCs w:val="30"/>
        </w:rPr>
        <w:t xml:space="preserve"> – </w:t>
      </w:r>
      <w:r w:rsidR="00BF7F79" w:rsidRPr="00AD60C6">
        <w:rPr>
          <w:szCs w:val="30"/>
        </w:rPr>
        <w:t>концентрация вещества, которое разрешено к сбросу</w:t>
      </w:r>
      <w:r w:rsidR="00BF7F79" w:rsidRPr="00F04FF0">
        <w:rPr>
          <w:i/>
          <w:szCs w:val="30"/>
        </w:rPr>
        <w:t xml:space="preserve"> </w:t>
      </w:r>
      <w:r w:rsidR="00BF7F79" w:rsidRPr="00AD60C6">
        <w:rPr>
          <w:szCs w:val="30"/>
        </w:rPr>
        <w:t>и отвечает установленному нормативу</w:t>
      </w:r>
      <w:r w:rsidRPr="007F73E7">
        <w:rPr>
          <w:szCs w:val="30"/>
        </w:rPr>
        <w:t xml:space="preserve"> </w:t>
      </w:r>
      <w:proofErr w:type="spellStart"/>
      <w:r w:rsidRPr="007F73E7">
        <w:rPr>
          <w:i/>
          <w:szCs w:val="30"/>
        </w:rPr>
        <w:t>С</w:t>
      </w:r>
      <w:r w:rsidRPr="007F73E7">
        <w:rPr>
          <w:i/>
          <w:sz w:val="26"/>
          <w:szCs w:val="26"/>
          <w:vertAlign w:val="subscript"/>
        </w:rPr>
        <w:t>дi</w:t>
      </w:r>
      <w:proofErr w:type="spellEnd"/>
      <w:r w:rsidRPr="007F73E7">
        <w:rPr>
          <w:szCs w:val="30"/>
        </w:rPr>
        <w:t xml:space="preserve"> = </w:t>
      </w:r>
      <w:r w:rsidR="00BF7F79">
        <w:rPr>
          <w:i/>
          <w:szCs w:val="30"/>
        </w:rPr>
        <w:t>П</w:t>
      </w:r>
      <w:r w:rsidRPr="007F73E7">
        <w:rPr>
          <w:i/>
          <w:szCs w:val="30"/>
        </w:rPr>
        <w:t>ДС</w:t>
      </w:r>
      <w:r w:rsidRPr="007F73E7">
        <w:rPr>
          <w:szCs w:val="30"/>
        </w:rPr>
        <w:t>, мг/л (</w:t>
      </w:r>
      <w:r w:rsidR="00D807D7" w:rsidRPr="00AD60C6">
        <w:rPr>
          <w:szCs w:val="30"/>
        </w:rPr>
        <w:t>в случае сброса вещества, для</w:t>
      </w:r>
      <w:r w:rsidR="00D807D7" w:rsidRPr="00F04FF0">
        <w:rPr>
          <w:i/>
          <w:szCs w:val="30"/>
        </w:rPr>
        <w:t xml:space="preserve"> </w:t>
      </w:r>
      <w:r w:rsidR="00D807D7" w:rsidRPr="00AD60C6">
        <w:rPr>
          <w:szCs w:val="30"/>
        </w:rPr>
        <w:t xml:space="preserve">которого не установлен норматив </w:t>
      </w:r>
      <w:r w:rsidR="00BF7F79">
        <w:rPr>
          <w:i/>
          <w:szCs w:val="30"/>
        </w:rPr>
        <w:t>П</w:t>
      </w:r>
      <w:r w:rsidRPr="007F73E7">
        <w:rPr>
          <w:i/>
          <w:szCs w:val="30"/>
        </w:rPr>
        <w:t>ДС</w:t>
      </w:r>
      <w:r w:rsidRPr="007F73E7">
        <w:rPr>
          <w:szCs w:val="30"/>
        </w:rPr>
        <w:t>, при</w:t>
      </w:r>
      <w:r w:rsidR="00D807D7">
        <w:rPr>
          <w:szCs w:val="30"/>
        </w:rPr>
        <w:t>ни</w:t>
      </w:r>
      <w:r w:rsidRPr="007F73E7">
        <w:rPr>
          <w:szCs w:val="30"/>
        </w:rPr>
        <w:t>ма</w:t>
      </w:r>
      <w:r w:rsidR="00D807D7">
        <w:rPr>
          <w:szCs w:val="30"/>
        </w:rPr>
        <w:t>е</w:t>
      </w:r>
      <w:r w:rsidRPr="007F73E7">
        <w:rPr>
          <w:szCs w:val="30"/>
        </w:rPr>
        <w:t xml:space="preserve">тся </w:t>
      </w:r>
      <w:proofErr w:type="spellStart"/>
      <w:r w:rsidRPr="007F73E7">
        <w:rPr>
          <w:i/>
          <w:szCs w:val="30"/>
        </w:rPr>
        <w:t>С</w:t>
      </w:r>
      <w:r w:rsidRPr="007F73E7">
        <w:rPr>
          <w:i/>
          <w:sz w:val="26"/>
          <w:szCs w:val="26"/>
          <w:vertAlign w:val="subscript"/>
        </w:rPr>
        <w:t>дi</w:t>
      </w:r>
      <w:proofErr w:type="spellEnd"/>
      <w:r w:rsidRPr="007F73E7">
        <w:rPr>
          <w:szCs w:val="30"/>
        </w:rPr>
        <w:t xml:space="preserve"> = </w:t>
      </w:r>
      <w:proofErr w:type="spellStart"/>
      <w:r w:rsidR="00D807D7">
        <w:rPr>
          <w:i/>
          <w:szCs w:val="30"/>
        </w:rPr>
        <w:t>П</w:t>
      </w:r>
      <w:r w:rsidRPr="007F73E7">
        <w:rPr>
          <w:i/>
          <w:szCs w:val="30"/>
        </w:rPr>
        <w:t>ДК</w:t>
      </w:r>
      <w:r w:rsidRPr="007F73E7">
        <w:rPr>
          <w:i/>
          <w:sz w:val="26"/>
          <w:szCs w:val="26"/>
          <w:vertAlign w:val="subscript"/>
        </w:rPr>
        <w:t>i</w:t>
      </w:r>
      <w:proofErr w:type="spellEnd"/>
      <w:r w:rsidRPr="007F73E7">
        <w:rPr>
          <w:szCs w:val="30"/>
        </w:rPr>
        <w:t>);</w:t>
      </w:r>
    </w:p>
    <w:p w:rsidR="00537B23" w:rsidRPr="007F73E7" w:rsidRDefault="00537B23" w:rsidP="00537B23">
      <w:pPr>
        <w:pStyle w:val="af3"/>
        <w:spacing w:after="0"/>
        <w:ind w:left="0" w:firstLine="709"/>
        <w:rPr>
          <w:szCs w:val="30"/>
        </w:rPr>
      </w:pPr>
      <w:r w:rsidRPr="007F73E7">
        <w:rPr>
          <w:szCs w:val="30"/>
        </w:rPr>
        <w:t>0,003</w:t>
      </w:r>
      <w:r w:rsidRPr="007F73E7">
        <w:rPr>
          <w:i/>
          <w:szCs w:val="30"/>
        </w:rPr>
        <w:t>∙n</w:t>
      </w:r>
      <w:r w:rsidRPr="007F73E7">
        <w:rPr>
          <w:szCs w:val="30"/>
        </w:rPr>
        <w:t xml:space="preserve"> – </w:t>
      </w:r>
      <w:r w:rsidR="00D807D7" w:rsidRPr="00F04FF0">
        <w:rPr>
          <w:szCs w:val="30"/>
        </w:rPr>
        <w:t>базовый</w:t>
      </w:r>
      <w:r w:rsidR="00D807D7">
        <w:rPr>
          <w:szCs w:val="30"/>
        </w:rPr>
        <w:t xml:space="preserve"> коэффициент компенсации ущерба</w:t>
      </w:r>
      <w:r w:rsidR="00D807D7" w:rsidRPr="00F04FF0">
        <w:rPr>
          <w:szCs w:val="30"/>
        </w:rPr>
        <w:t xml:space="preserve"> в </w:t>
      </w:r>
      <w:r w:rsidR="00D807D7">
        <w:rPr>
          <w:szCs w:val="30"/>
        </w:rPr>
        <w:t>частях</w:t>
      </w:r>
      <w:r w:rsidR="00D807D7" w:rsidRPr="00F04FF0">
        <w:rPr>
          <w:szCs w:val="30"/>
        </w:rPr>
        <w:t xml:space="preserve"> мин</w:t>
      </w:r>
      <w:r w:rsidR="00D807D7" w:rsidRPr="00F04FF0">
        <w:rPr>
          <w:szCs w:val="30"/>
        </w:rPr>
        <w:t>и</w:t>
      </w:r>
      <w:r w:rsidR="00D807D7" w:rsidRPr="00F04FF0">
        <w:rPr>
          <w:szCs w:val="30"/>
        </w:rPr>
        <w:t>мальной заработной платы</w:t>
      </w:r>
      <w:r w:rsidR="00D807D7">
        <w:rPr>
          <w:szCs w:val="30"/>
        </w:rPr>
        <w:t>,</w:t>
      </w:r>
      <w:r w:rsidR="00D807D7" w:rsidRPr="00F04FF0">
        <w:rPr>
          <w:szCs w:val="30"/>
        </w:rPr>
        <w:t xml:space="preserve"> </w:t>
      </w:r>
      <w:r w:rsidRPr="007F73E7">
        <w:rPr>
          <w:szCs w:val="30"/>
        </w:rPr>
        <w:t>(</w:t>
      </w:r>
      <w:r w:rsidR="00743C19" w:rsidRPr="007F73E7">
        <w:rPr>
          <w:i/>
        </w:rPr>
        <w:t>n</w:t>
      </w:r>
      <w:r w:rsidR="00743C19" w:rsidRPr="007F73E7">
        <w:t xml:space="preserve"> = 1147 грн </w:t>
      </w:r>
      <w:r w:rsidR="00BF7F79">
        <w:t>по состоянию</w:t>
      </w:r>
      <w:r w:rsidR="00743C19" w:rsidRPr="007F73E7">
        <w:t xml:space="preserve"> на 01.12.2013</w:t>
      </w:r>
      <w:r w:rsidR="004B7391" w:rsidRPr="007F73E7">
        <w:t xml:space="preserve"> </w:t>
      </w:r>
      <w:r w:rsidR="00BF7F79">
        <w:t>г</w:t>
      </w:r>
      <w:r w:rsidR="004B7391" w:rsidRPr="007F73E7">
        <w:t>.</w:t>
      </w:r>
      <w:r w:rsidRPr="007F73E7">
        <w:rPr>
          <w:szCs w:val="30"/>
        </w:rPr>
        <w:t>);</w:t>
      </w:r>
    </w:p>
    <w:p w:rsidR="00537B23" w:rsidRPr="007F73E7" w:rsidRDefault="00537B23" w:rsidP="00537B23">
      <w:pPr>
        <w:pStyle w:val="af3"/>
        <w:spacing w:after="0"/>
        <w:ind w:left="0" w:firstLine="709"/>
        <w:rPr>
          <w:szCs w:val="30"/>
        </w:rPr>
      </w:pPr>
      <w:r w:rsidRPr="007F73E7">
        <w:rPr>
          <w:szCs w:val="30"/>
        </w:rPr>
        <w:t xml:space="preserve">ξ – </w:t>
      </w:r>
      <w:r w:rsidR="00D807D7" w:rsidRPr="00F04FF0">
        <w:rPr>
          <w:szCs w:val="30"/>
        </w:rPr>
        <w:t>коэффициент, учитыва</w:t>
      </w:r>
      <w:r w:rsidR="00D807D7">
        <w:rPr>
          <w:szCs w:val="30"/>
        </w:rPr>
        <w:t>ющий</w:t>
      </w:r>
      <w:r w:rsidR="00D807D7" w:rsidRPr="00F04FF0">
        <w:rPr>
          <w:szCs w:val="30"/>
        </w:rPr>
        <w:t xml:space="preserve"> категорию водного объекта</w:t>
      </w:r>
      <w:r w:rsidRPr="007F73E7">
        <w:rPr>
          <w:szCs w:val="30"/>
        </w:rPr>
        <w:t>;</w:t>
      </w:r>
    </w:p>
    <w:p w:rsidR="00537B23" w:rsidRPr="007F73E7" w:rsidRDefault="00537B23" w:rsidP="00537B23">
      <w:pPr>
        <w:pStyle w:val="af3"/>
        <w:spacing w:after="0"/>
        <w:ind w:left="0" w:firstLine="709"/>
        <w:rPr>
          <w:szCs w:val="30"/>
        </w:rPr>
      </w:pPr>
      <w:proofErr w:type="spellStart"/>
      <w:r w:rsidRPr="007F73E7">
        <w:rPr>
          <w:i/>
          <w:szCs w:val="30"/>
        </w:rPr>
        <w:t>А</w:t>
      </w:r>
      <w:proofErr w:type="gramStart"/>
      <w:r w:rsidRPr="007F73E7">
        <w:rPr>
          <w:i/>
          <w:sz w:val="26"/>
          <w:szCs w:val="26"/>
          <w:vertAlign w:val="subscript"/>
        </w:rPr>
        <w:t>i</w:t>
      </w:r>
      <w:proofErr w:type="spellEnd"/>
      <w:proofErr w:type="gramEnd"/>
      <w:r w:rsidRPr="007F73E7">
        <w:rPr>
          <w:sz w:val="26"/>
          <w:szCs w:val="26"/>
        </w:rPr>
        <w:t xml:space="preserve"> </w:t>
      </w:r>
      <w:r w:rsidRPr="007F73E7">
        <w:rPr>
          <w:szCs w:val="30"/>
        </w:rPr>
        <w:t xml:space="preserve">– </w:t>
      </w:r>
      <w:r w:rsidR="00D807D7" w:rsidRPr="00BD0B4D">
        <w:rPr>
          <w:szCs w:val="30"/>
        </w:rPr>
        <w:t>показатель относительной опасности вещества</w:t>
      </w:r>
      <w:r w:rsidRPr="007F73E7">
        <w:rPr>
          <w:szCs w:val="30"/>
        </w:rPr>
        <w:t>.</w:t>
      </w:r>
    </w:p>
    <w:p w:rsidR="00537B23" w:rsidRPr="007F73E7" w:rsidRDefault="00537B23" w:rsidP="006666EA">
      <w:pPr>
        <w:pStyle w:val="ac"/>
        <w:tabs>
          <w:tab w:val="clear" w:pos="10064"/>
          <w:tab w:val="right" w:pos="9923"/>
        </w:tabs>
        <w:rPr>
          <w:lang w:val="ru-RU"/>
        </w:rPr>
      </w:pPr>
      <w:r w:rsidRPr="007F73E7">
        <w:rPr>
          <w:lang w:val="ru-RU"/>
        </w:rPr>
        <w:tab/>
      </w:r>
      <w:r w:rsidR="00E83A7A" w:rsidRPr="007F73E7">
        <w:rPr>
          <w:position w:val="-36"/>
          <w:lang w:val="ru-RU"/>
        </w:rPr>
        <w:object w:dxaOrig="1440" w:dyaOrig="820">
          <v:shape id="_x0000_i1058" type="#_x0000_t75" style="width:72.75pt;height:41.25pt" o:ole="" filled="t">
            <v:fill color2="black"/>
            <v:imagedata r:id="rId80" o:title=""/>
          </v:shape>
          <o:OLEObject Type="Embed" ProgID="Equation.DSMT4" ShapeID="_x0000_i1058" DrawAspect="Content" ObjectID="_1632844945" r:id="rId81"/>
        </w:object>
      </w:r>
      <w:r w:rsidRPr="007F73E7">
        <w:rPr>
          <w:lang w:val="ru-RU"/>
        </w:rPr>
        <w:t>,</w:t>
      </w:r>
      <w:r w:rsidRPr="007F73E7">
        <w:rPr>
          <w:lang w:val="ru-RU"/>
        </w:rPr>
        <w:tab/>
        <w:t>(7.6)</w:t>
      </w:r>
    </w:p>
    <w:p w:rsidR="00537B23" w:rsidRPr="007F73E7" w:rsidRDefault="00736270" w:rsidP="00537B23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 xml:space="preserve">В случае сброса веществ, для которых не существует </w:t>
      </w:r>
      <w:r>
        <w:rPr>
          <w:lang w:val="ru-RU"/>
        </w:rPr>
        <w:t>П</w:t>
      </w:r>
      <w:r w:rsidR="00537B23" w:rsidRPr="007F73E7">
        <w:rPr>
          <w:lang w:val="ru-RU"/>
        </w:rPr>
        <w:t xml:space="preserve">ДК </w:t>
      </w:r>
      <w:proofErr w:type="spellStart"/>
      <w:r w:rsidR="00537B23" w:rsidRPr="007F73E7">
        <w:rPr>
          <w:lang w:val="ru-RU"/>
        </w:rPr>
        <w:t>А</w:t>
      </w:r>
      <w:proofErr w:type="gramStart"/>
      <w:r w:rsidR="00537B23" w:rsidRPr="007F73E7">
        <w:rPr>
          <w:vertAlign w:val="subscript"/>
          <w:lang w:val="ru-RU"/>
        </w:rPr>
        <w:t>i</w:t>
      </w:r>
      <w:proofErr w:type="spellEnd"/>
      <w:proofErr w:type="gramEnd"/>
      <w:r w:rsidR="00537B23" w:rsidRPr="007F73E7">
        <w:rPr>
          <w:lang w:val="ru-RU"/>
        </w:rPr>
        <w:t xml:space="preserve"> = 100; </w:t>
      </w:r>
      <w:r>
        <w:rPr>
          <w:lang w:val="ru-RU"/>
        </w:rPr>
        <w:t>в</w:t>
      </w:r>
      <w:r w:rsidR="00537B23" w:rsidRPr="007F73E7">
        <w:rPr>
          <w:lang w:val="ru-RU"/>
        </w:rPr>
        <w:t xml:space="preserve"> </w:t>
      </w:r>
      <w:r>
        <w:rPr>
          <w:lang w:val="ru-RU"/>
        </w:rPr>
        <w:t>случае</w:t>
      </w:r>
      <w:r w:rsidR="00537B23" w:rsidRPr="007F73E7">
        <w:rPr>
          <w:lang w:val="ru-RU"/>
        </w:rPr>
        <w:t xml:space="preserve"> </w:t>
      </w:r>
      <w:r>
        <w:rPr>
          <w:lang w:val="ru-RU"/>
        </w:rPr>
        <w:t>П</w:t>
      </w:r>
      <w:r w:rsidR="00537B23" w:rsidRPr="007F73E7">
        <w:rPr>
          <w:lang w:val="ru-RU"/>
        </w:rPr>
        <w:t>ДК «</w:t>
      </w:r>
      <w:r w:rsidRPr="00F04FF0">
        <w:rPr>
          <w:lang w:val="ru-RU"/>
        </w:rPr>
        <w:t>отсутствие</w:t>
      </w:r>
      <w:r w:rsidR="00537B23" w:rsidRPr="007F73E7">
        <w:rPr>
          <w:lang w:val="ru-RU"/>
        </w:rPr>
        <w:t xml:space="preserve">» </w:t>
      </w:r>
      <w:proofErr w:type="spellStart"/>
      <w:r w:rsidR="00537B23" w:rsidRPr="007F73E7">
        <w:rPr>
          <w:lang w:val="ru-RU"/>
        </w:rPr>
        <w:t>А</w:t>
      </w:r>
      <w:r w:rsidR="00537B23" w:rsidRPr="007F73E7">
        <w:rPr>
          <w:vertAlign w:val="subscript"/>
          <w:lang w:val="ru-RU"/>
        </w:rPr>
        <w:t>i</w:t>
      </w:r>
      <w:proofErr w:type="spellEnd"/>
      <w:r w:rsidR="00537B23" w:rsidRPr="007F73E7">
        <w:rPr>
          <w:lang w:val="ru-RU"/>
        </w:rPr>
        <w:t xml:space="preserve"> = 100000; для </w:t>
      </w:r>
      <w:r>
        <w:rPr>
          <w:lang w:val="ru-RU"/>
        </w:rPr>
        <w:t>взвешенных веществ</w:t>
      </w:r>
      <w:r w:rsidR="00537B23" w:rsidRPr="007F73E7">
        <w:rPr>
          <w:lang w:val="ru-RU"/>
        </w:rPr>
        <w:t xml:space="preserve"> </w:t>
      </w:r>
      <w:proofErr w:type="spellStart"/>
      <w:r w:rsidR="00537B23" w:rsidRPr="007F73E7">
        <w:rPr>
          <w:lang w:val="ru-RU"/>
        </w:rPr>
        <w:t>А</w:t>
      </w:r>
      <w:r w:rsidR="00537B23" w:rsidRPr="007F73E7">
        <w:rPr>
          <w:vertAlign w:val="subscript"/>
          <w:lang w:val="ru-RU"/>
        </w:rPr>
        <w:t>i</w:t>
      </w:r>
      <w:proofErr w:type="spellEnd"/>
      <w:r w:rsidR="00537B23" w:rsidRPr="007F73E7">
        <w:rPr>
          <w:lang w:val="ru-RU"/>
        </w:rPr>
        <w:t xml:space="preserve"> = 0,3.</w:t>
      </w:r>
    </w:p>
    <w:p w:rsidR="00537B23" w:rsidRPr="007F73E7" w:rsidRDefault="00537B23" w:rsidP="00537B23">
      <w:pPr>
        <w:pStyle w:val="afffffc"/>
        <w:ind w:firstLine="709"/>
        <w:rPr>
          <w:i/>
          <w:lang w:val="ru-RU"/>
        </w:rPr>
      </w:pPr>
      <w:r w:rsidRPr="007F73E7">
        <w:rPr>
          <w:lang w:val="ru-RU"/>
        </w:rPr>
        <w:t>Ко</w:t>
      </w:r>
      <w:r w:rsidR="008E1065">
        <w:rPr>
          <w:lang w:val="ru-RU"/>
        </w:rPr>
        <w:t>эф</w:t>
      </w:r>
      <w:r w:rsidRPr="007F73E7">
        <w:rPr>
          <w:lang w:val="ru-RU"/>
        </w:rPr>
        <w:t>ф</w:t>
      </w:r>
      <w:r w:rsidR="008E1065">
        <w:rPr>
          <w:lang w:val="ru-RU"/>
        </w:rPr>
        <w:t>и</w:t>
      </w:r>
      <w:r w:rsidRPr="007F73E7">
        <w:rPr>
          <w:lang w:val="ru-RU"/>
        </w:rPr>
        <w:t>ц</w:t>
      </w:r>
      <w:r w:rsidR="008E1065">
        <w:rPr>
          <w:lang w:val="ru-RU"/>
        </w:rPr>
        <w:t>ие</w:t>
      </w:r>
      <w:r w:rsidRPr="007F73E7">
        <w:rPr>
          <w:lang w:val="ru-RU"/>
        </w:rPr>
        <w:t xml:space="preserve">нт ξ в </w:t>
      </w:r>
      <w:r w:rsidR="008E1065" w:rsidRPr="00F04FF0">
        <w:rPr>
          <w:lang w:val="ru-RU"/>
        </w:rPr>
        <w:t>зависимости от категории водного объекта</w:t>
      </w:r>
      <w:r w:rsidRPr="007F73E7">
        <w:rPr>
          <w:lang w:val="ru-RU"/>
        </w:rPr>
        <w:t>:</w:t>
      </w:r>
    </w:p>
    <w:p w:rsidR="00537B23" w:rsidRPr="007F73E7" w:rsidRDefault="00537B23" w:rsidP="00537B23">
      <w:pPr>
        <w:pStyle w:val="afffffc"/>
        <w:ind w:firstLine="709"/>
        <w:rPr>
          <w:i/>
          <w:lang w:val="ru-RU"/>
        </w:rPr>
      </w:pPr>
      <w:r w:rsidRPr="007F73E7">
        <w:rPr>
          <w:lang w:val="ru-RU"/>
        </w:rPr>
        <w:t xml:space="preserve">ξ = 1,0 – </w:t>
      </w:r>
      <w:r w:rsidR="009C0789" w:rsidRPr="00F04FF0">
        <w:rPr>
          <w:lang w:val="ru-RU"/>
        </w:rPr>
        <w:t>для коммунально-бытового водопользования;</w:t>
      </w:r>
    </w:p>
    <w:p w:rsidR="00537B23" w:rsidRPr="007F73E7" w:rsidRDefault="00537B23" w:rsidP="00537B23">
      <w:pPr>
        <w:pStyle w:val="afffffc"/>
        <w:ind w:firstLine="709"/>
        <w:rPr>
          <w:i/>
          <w:lang w:val="ru-RU"/>
        </w:rPr>
      </w:pPr>
      <w:r w:rsidRPr="007F73E7">
        <w:rPr>
          <w:lang w:val="ru-RU"/>
        </w:rPr>
        <w:t xml:space="preserve">ξ = 1,4 – </w:t>
      </w:r>
      <w:r w:rsidR="009C0789" w:rsidRPr="00F04FF0">
        <w:rPr>
          <w:lang w:val="ru-RU"/>
        </w:rPr>
        <w:t>для хозяйственно-питьевого водопользования;</w:t>
      </w:r>
    </w:p>
    <w:p w:rsidR="00537B23" w:rsidRPr="007F73E7" w:rsidRDefault="00537B23" w:rsidP="00537B23">
      <w:pPr>
        <w:pStyle w:val="afffffc"/>
        <w:ind w:firstLine="709"/>
        <w:rPr>
          <w:i/>
          <w:lang w:val="ru-RU"/>
        </w:rPr>
      </w:pPr>
      <w:r w:rsidRPr="007F73E7">
        <w:rPr>
          <w:lang w:val="ru-RU"/>
        </w:rPr>
        <w:t xml:space="preserve">ξ = 1,6 – </w:t>
      </w:r>
      <w:r w:rsidR="009C0789" w:rsidRPr="00F04FF0">
        <w:rPr>
          <w:lang w:val="ru-RU"/>
        </w:rPr>
        <w:t>для рыбно-хозяйственного водопользования;</w:t>
      </w:r>
    </w:p>
    <w:p w:rsidR="00537B23" w:rsidRPr="007F73E7" w:rsidRDefault="00537B23" w:rsidP="00537B23">
      <w:pPr>
        <w:pStyle w:val="afffffc"/>
        <w:ind w:firstLine="709"/>
        <w:rPr>
          <w:lang w:val="ru-RU"/>
        </w:rPr>
      </w:pPr>
      <w:r w:rsidRPr="007F73E7">
        <w:rPr>
          <w:lang w:val="ru-RU"/>
        </w:rPr>
        <w:t xml:space="preserve">ξ = 2,0 – </w:t>
      </w:r>
      <w:r w:rsidR="009C0789" w:rsidRPr="00F04FF0">
        <w:rPr>
          <w:lang w:val="ru-RU"/>
        </w:rPr>
        <w:t>для специального водопользования.</w:t>
      </w:r>
    </w:p>
    <w:p w:rsidR="00537B23" w:rsidRPr="007F73E7" w:rsidRDefault="00537B23" w:rsidP="00537B23">
      <w:pPr>
        <w:pStyle w:val="afffffc"/>
        <w:ind w:firstLine="709"/>
        <w:rPr>
          <w:b/>
          <w:szCs w:val="30"/>
          <w:lang w:val="ru-RU"/>
        </w:rPr>
      </w:pPr>
      <w:r w:rsidRPr="007F73E7">
        <w:rPr>
          <w:b/>
          <w:szCs w:val="30"/>
          <w:lang w:val="ru-RU"/>
        </w:rPr>
        <w:t>Задача 1.</w:t>
      </w:r>
      <w:r w:rsidRPr="007F73E7">
        <w:rPr>
          <w:szCs w:val="30"/>
          <w:lang w:val="ru-RU"/>
        </w:rPr>
        <w:t xml:space="preserve"> </w:t>
      </w:r>
      <w:r w:rsidR="009C0789">
        <w:rPr>
          <w:szCs w:val="30"/>
          <w:lang w:val="ru-RU"/>
        </w:rPr>
        <w:t>Вычислите ущерб</w:t>
      </w:r>
      <w:r w:rsidR="009C0789" w:rsidRPr="00BD0B4D">
        <w:rPr>
          <w:szCs w:val="30"/>
          <w:lang w:val="ru-RU"/>
        </w:rPr>
        <w:t xml:space="preserve"> от загрязнения атмосферы золой в пр</w:t>
      </w:r>
      <w:r w:rsidR="009C0789" w:rsidRPr="00BD0B4D">
        <w:rPr>
          <w:szCs w:val="30"/>
          <w:lang w:val="ru-RU"/>
        </w:rPr>
        <w:t>о</w:t>
      </w:r>
      <w:r w:rsidR="009C0789" w:rsidRPr="00BD0B4D">
        <w:rPr>
          <w:szCs w:val="30"/>
          <w:lang w:val="ru-RU"/>
        </w:rPr>
        <w:t xml:space="preserve">мышленном </w:t>
      </w:r>
      <w:r w:rsidR="009C0789">
        <w:rPr>
          <w:szCs w:val="30"/>
          <w:lang w:val="ru-RU"/>
        </w:rPr>
        <w:t xml:space="preserve">городе с населением 300 </w:t>
      </w:r>
      <w:r w:rsidRPr="007F73E7">
        <w:rPr>
          <w:szCs w:val="30"/>
          <w:lang w:val="ru-RU"/>
        </w:rPr>
        <w:t>т</w:t>
      </w:r>
      <w:r w:rsidR="009C0789">
        <w:rPr>
          <w:szCs w:val="30"/>
          <w:lang w:val="ru-RU"/>
        </w:rPr>
        <w:t>ы</w:t>
      </w:r>
      <w:r w:rsidRPr="007F73E7">
        <w:rPr>
          <w:szCs w:val="30"/>
          <w:lang w:val="ru-RU"/>
        </w:rPr>
        <w:t>с</w:t>
      </w:r>
      <w:r w:rsidR="00E83A7A">
        <w:rPr>
          <w:szCs w:val="30"/>
          <w:lang w:val="ru-RU"/>
        </w:rPr>
        <w:t>.</w:t>
      </w:r>
      <w:r w:rsidR="009C0789" w:rsidRPr="009C0789">
        <w:rPr>
          <w:szCs w:val="30"/>
          <w:lang w:val="ru-RU"/>
        </w:rPr>
        <w:t xml:space="preserve"> </w:t>
      </w:r>
      <w:r w:rsidR="009C0789">
        <w:rPr>
          <w:szCs w:val="30"/>
          <w:lang w:val="ru-RU"/>
        </w:rPr>
        <w:t>чел.</w:t>
      </w:r>
      <w:r w:rsidR="009C0789" w:rsidRPr="00BD0B4D">
        <w:rPr>
          <w:szCs w:val="30"/>
          <w:lang w:val="ru-RU"/>
        </w:rPr>
        <w:t>, если выбросы были на пр</w:t>
      </w:r>
      <w:r w:rsidR="009C0789" w:rsidRPr="00BD0B4D">
        <w:rPr>
          <w:szCs w:val="30"/>
          <w:lang w:val="ru-RU"/>
        </w:rPr>
        <w:t>о</w:t>
      </w:r>
      <w:r w:rsidR="009C0789" w:rsidRPr="00BD0B4D">
        <w:rPr>
          <w:szCs w:val="30"/>
          <w:lang w:val="ru-RU"/>
        </w:rPr>
        <w:t xml:space="preserve">тяжении 3 суток, фактическая концентрация золы 0,05 </w:t>
      </w:r>
      <w:r w:rsidR="009C0789">
        <w:rPr>
          <w:szCs w:val="30"/>
          <w:lang w:val="ru-RU"/>
        </w:rPr>
        <w:t>г/л, расход газа</w:t>
      </w:r>
      <w:r w:rsidR="009C0789" w:rsidRPr="007F73E7">
        <w:rPr>
          <w:szCs w:val="30"/>
          <w:lang w:val="ru-RU"/>
        </w:rPr>
        <w:t xml:space="preserve"> </w:t>
      </w:r>
      <w:r w:rsidRPr="007F73E7">
        <w:rPr>
          <w:szCs w:val="30"/>
          <w:lang w:val="ru-RU"/>
        </w:rPr>
        <w:t>600 м</w:t>
      </w:r>
      <w:r w:rsidRPr="007F73E7">
        <w:rPr>
          <w:szCs w:val="30"/>
          <w:vertAlign w:val="superscript"/>
          <w:lang w:val="ru-RU"/>
        </w:rPr>
        <w:t>3</w:t>
      </w:r>
      <w:r w:rsidRPr="007F73E7">
        <w:rPr>
          <w:szCs w:val="30"/>
          <w:lang w:val="ru-RU"/>
        </w:rPr>
        <w:t>/</w:t>
      </w:r>
      <w:r w:rsidR="009C0789">
        <w:rPr>
          <w:szCs w:val="30"/>
          <w:lang w:val="ru-RU"/>
        </w:rPr>
        <w:t>час</w:t>
      </w:r>
      <w:r w:rsidRPr="007F73E7">
        <w:rPr>
          <w:szCs w:val="30"/>
          <w:lang w:val="ru-RU"/>
        </w:rPr>
        <w:t xml:space="preserve">, </w:t>
      </w:r>
      <w:r w:rsidR="009C0789" w:rsidRPr="00BD0B4D">
        <w:rPr>
          <w:szCs w:val="30"/>
          <w:lang w:val="ru-RU"/>
        </w:rPr>
        <w:t xml:space="preserve">разрешенные выбросы </w:t>
      </w:r>
      <w:r w:rsidRPr="007F73E7">
        <w:rPr>
          <w:szCs w:val="30"/>
          <w:lang w:val="ru-RU"/>
        </w:rPr>
        <w:t xml:space="preserve">2 г/с, </w:t>
      </w:r>
      <w:r w:rsidR="009C0789" w:rsidRPr="00BD0B4D">
        <w:rPr>
          <w:szCs w:val="30"/>
          <w:lang w:val="ru-RU"/>
        </w:rPr>
        <w:t xml:space="preserve">среднегодовая концентрация золы </w:t>
      </w:r>
      <w:r w:rsidR="009C0789">
        <w:rPr>
          <w:szCs w:val="30"/>
          <w:lang w:val="ru-RU"/>
        </w:rPr>
        <w:t>за предыдущий год</w:t>
      </w:r>
      <w:r w:rsidRPr="007F73E7">
        <w:rPr>
          <w:szCs w:val="30"/>
          <w:lang w:val="ru-RU"/>
        </w:rPr>
        <w:t xml:space="preserve"> </w:t>
      </w:r>
      <w:r w:rsidRPr="007F73E7">
        <w:rPr>
          <w:szCs w:val="30"/>
          <w:lang w:val="ru-RU"/>
        </w:rPr>
        <w:sym w:font="Symbol" w:char="F0B6"/>
      </w:r>
      <w:r w:rsidR="00856654" w:rsidRPr="007F73E7">
        <w:rPr>
          <w:szCs w:val="30"/>
          <w:lang w:val="ru-RU"/>
        </w:rPr>
        <w:t> </w:t>
      </w:r>
      <w:r w:rsidRPr="007F73E7">
        <w:rPr>
          <w:szCs w:val="30"/>
          <w:lang w:val="ru-RU"/>
        </w:rPr>
        <w:t>=</w:t>
      </w:r>
      <w:r w:rsidR="00856654" w:rsidRPr="007F73E7">
        <w:rPr>
          <w:szCs w:val="30"/>
          <w:lang w:val="ru-RU"/>
        </w:rPr>
        <w:t> </w:t>
      </w:r>
      <w:r w:rsidRPr="007F73E7">
        <w:rPr>
          <w:szCs w:val="30"/>
          <w:lang w:val="ru-RU"/>
        </w:rPr>
        <w:t>0,04</w:t>
      </w:r>
      <w:r w:rsidR="00856654" w:rsidRPr="007F73E7">
        <w:rPr>
          <w:szCs w:val="30"/>
          <w:lang w:val="ru-RU"/>
        </w:rPr>
        <w:t> </w:t>
      </w:r>
      <w:r w:rsidRPr="007F73E7">
        <w:rPr>
          <w:szCs w:val="30"/>
          <w:lang w:val="ru-RU"/>
        </w:rPr>
        <w:t>мг/м</w:t>
      </w:r>
      <w:r w:rsidRPr="007F73E7">
        <w:rPr>
          <w:szCs w:val="30"/>
          <w:vertAlign w:val="superscript"/>
          <w:lang w:val="ru-RU"/>
        </w:rPr>
        <w:t>3</w:t>
      </w:r>
      <w:r w:rsidRPr="007F73E7">
        <w:rPr>
          <w:szCs w:val="30"/>
          <w:lang w:val="ru-RU"/>
        </w:rPr>
        <w:t xml:space="preserve">, </w:t>
      </w:r>
      <w:proofErr w:type="spellStart"/>
      <w:r w:rsidR="009C0789">
        <w:rPr>
          <w:szCs w:val="30"/>
          <w:lang w:val="ru-RU"/>
        </w:rPr>
        <w:t>П</w:t>
      </w:r>
      <w:r w:rsidRPr="007F73E7">
        <w:rPr>
          <w:szCs w:val="30"/>
          <w:lang w:val="ru-RU"/>
        </w:rPr>
        <w:t>ДК</w:t>
      </w:r>
      <w:r w:rsidRPr="007F73E7">
        <w:rPr>
          <w:szCs w:val="30"/>
          <w:vertAlign w:val="subscript"/>
          <w:lang w:val="ru-RU"/>
        </w:rPr>
        <w:t>с</w:t>
      </w:r>
      <w:proofErr w:type="gramStart"/>
      <w:r w:rsidRPr="007F73E7">
        <w:rPr>
          <w:szCs w:val="30"/>
          <w:vertAlign w:val="subscript"/>
          <w:lang w:val="ru-RU"/>
        </w:rPr>
        <w:t>д</w:t>
      </w:r>
      <w:proofErr w:type="spellEnd"/>
      <w:r w:rsidRPr="007F73E7">
        <w:rPr>
          <w:szCs w:val="30"/>
          <w:vertAlign w:val="subscript"/>
          <w:lang w:val="ru-RU"/>
        </w:rPr>
        <w:t>(</w:t>
      </w:r>
      <w:proofErr w:type="gramEnd"/>
      <w:r w:rsidRPr="007F73E7">
        <w:rPr>
          <w:szCs w:val="30"/>
          <w:vertAlign w:val="subscript"/>
          <w:lang w:val="ru-RU"/>
        </w:rPr>
        <w:t>зола)</w:t>
      </w:r>
      <w:r w:rsidRPr="007F73E7">
        <w:rPr>
          <w:szCs w:val="30"/>
          <w:lang w:val="ru-RU"/>
        </w:rPr>
        <w:t xml:space="preserve"> = 0,02 мг/м</w:t>
      </w:r>
      <w:r w:rsidRPr="007F73E7">
        <w:rPr>
          <w:szCs w:val="30"/>
          <w:vertAlign w:val="superscript"/>
          <w:lang w:val="ru-RU"/>
        </w:rPr>
        <w:t>3</w:t>
      </w:r>
      <w:r w:rsidRPr="007F73E7">
        <w:rPr>
          <w:szCs w:val="30"/>
          <w:lang w:val="ru-RU"/>
        </w:rPr>
        <w:t>.</w:t>
      </w:r>
    </w:p>
    <w:p w:rsidR="00537B23" w:rsidRPr="007F73E7" w:rsidRDefault="00537B23" w:rsidP="00537B23">
      <w:pPr>
        <w:pStyle w:val="afffffc"/>
        <w:ind w:firstLine="709"/>
        <w:rPr>
          <w:szCs w:val="30"/>
          <w:lang w:val="ru-RU"/>
        </w:rPr>
      </w:pPr>
      <w:r w:rsidRPr="007F73E7">
        <w:rPr>
          <w:b/>
          <w:szCs w:val="30"/>
          <w:lang w:val="ru-RU"/>
        </w:rPr>
        <w:t>Задача 2.</w:t>
      </w:r>
      <w:r w:rsidRPr="007F73E7">
        <w:rPr>
          <w:szCs w:val="30"/>
          <w:lang w:val="ru-RU"/>
        </w:rPr>
        <w:t xml:space="preserve"> </w:t>
      </w:r>
      <w:r w:rsidR="009C0789" w:rsidRPr="00BD0B4D">
        <w:rPr>
          <w:szCs w:val="30"/>
          <w:lang w:val="ru-RU"/>
        </w:rPr>
        <w:t xml:space="preserve">Вычислите убытки от загрязнения атмосферы фенолом в районном </w:t>
      </w:r>
      <w:r w:rsidR="009C0789">
        <w:rPr>
          <w:szCs w:val="30"/>
          <w:lang w:val="ru-RU"/>
        </w:rPr>
        <w:t>центре с населением 110 тыс. чел.</w:t>
      </w:r>
      <w:r w:rsidR="009C0789" w:rsidRPr="00BD0B4D">
        <w:rPr>
          <w:szCs w:val="30"/>
          <w:lang w:val="ru-RU"/>
        </w:rPr>
        <w:t>, если выбросы были на прот</w:t>
      </w:r>
      <w:r w:rsidR="009C0789" w:rsidRPr="00BD0B4D">
        <w:rPr>
          <w:szCs w:val="30"/>
          <w:lang w:val="ru-RU"/>
        </w:rPr>
        <w:t>я</w:t>
      </w:r>
      <w:r w:rsidR="009C0789" w:rsidRPr="00BD0B4D">
        <w:rPr>
          <w:szCs w:val="30"/>
          <w:lang w:val="ru-RU"/>
        </w:rPr>
        <w:t>жении 5 суток, фактическая концентрация фенола 0,0005 г/л</w:t>
      </w:r>
      <w:r w:rsidR="009C0789" w:rsidRPr="00F04FF0">
        <w:rPr>
          <w:b/>
          <w:szCs w:val="30"/>
          <w:lang w:val="ru-RU"/>
        </w:rPr>
        <w:t xml:space="preserve">, </w:t>
      </w:r>
      <w:r w:rsidR="009C0789" w:rsidRPr="006D58AF">
        <w:rPr>
          <w:szCs w:val="30"/>
          <w:lang w:val="ru-RU"/>
        </w:rPr>
        <w:t xml:space="preserve">расход </w:t>
      </w:r>
      <w:r w:rsidR="009C0789">
        <w:rPr>
          <w:szCs w:val="30"/>
          <w:lang w:val="ru-RU"/>
        </w:rPr>
        <w:t xml:space="preserve">газа </w:t>
      </w:r>
      <w:r w:rsidRPr="007F73E7">
        <w:rPr>
          <w:szCs w:val="30"/>
          <w:lang w:val="ru-RU"/>
        </w:rPr>
        <w:t>30 м</w:t>
      </w:r>
      <w:r w:rsidRPr="007F73E7">
        <w:rPr>
          <w:szCs w:val="30"/>
          <w:vertAlign w:val="superscript"/>
          <w:lang w:val="ru-RU"/>
        </w:rPr>
        <w:t>3</w:t>
      </w:r>
      <w:r w:rsidRPr="007F73E7">
        <w:rPr>
          <w:szCs w:val="30"/>
          <w:lang w:val="ru-RU"/>
        </w:rPr>
        <w:t>/</w:t>
      </w:r>
      <w:r w:rsidR="009C0789">
        <w:rPr>
          <w:szCs w:val="30"/>
          <w:lang w:val="ru-RU"/>
        </w:rPr>
        <w:t>час</w:t>
      </w:r>
      <w:r w:rsidRPr="007F73E7">
        <w:rPr>
          <w:szCs w:val="30"/>
          <w:lang w:val="ru-RU"/>
        </w:rPr>
        <w:t xml:space="preserve">, </w:t>
      </w:r>
      <w:r w:rsidR="009C0789" w:rsidRPr="00BD0B4D">
        <w:rPr>
          <w:szCs w:val="30"/>
          <w:lang w:val="ru-RU"/>
        </w:rPr>
        <w:t xml:space="preserve">разрешенные выбросы </w:t>
      </w:r>
      <w:r w:rsidRPr="007F73E7">
        <w:rPr>
          <w:szCs w:val="30"/>
          <w:lang w:val="ru-RU"/>
        </w:rPr>
        <w:t xml:space="preserve">5 г/с, </w:t>
      </w:r>
      <w:r w:rsidR="009C0789" w:rsidRPr="00BD0B4D">
        <w:rPr>
          <w:szCs w:val="30"/>
          <w:lang w:val="ru-RU"/>
        </w:rPr>
        <w:t xml:space="preserve">среднегодовая концентрация фенола за </w:t>
      </w:r>
      <w:r w:rsidR="009C0789" w:rsidRPr="00BD0B4D">
        <w:rPr>
          <w:szCs w:val="30"/>
          <w:lang w:val="ru-RU"/>
        </w:rPr>
        <w:lastRenderedPageBreak/>
        <w:t>предыдущий год</w:t>
      </w:r>
      <w:r w:rsidRPr="007F73E7">
        <w:rPr>
          <w:szCs w:val="30"/>
          <w:lang w:val="ru-RU"/>
        </w:rPr>
        <w:t xml:space="preserve"> </w:t>
      </w:r>
      <w:r w:rsidRPr="007F73E7">
        <w:rPr>
          <w:szCs w:val="30"/>
          <w:lang w:val="ru-RU"/>
        </w:rPr>
        <w:sym w:font="Symbol" w:char="F0B6"/>
      </w:r>
      <w:r w:rsidR="00FD4E91" w:rsidRPr="007F73E7">
        <w:rPr>
          <w:szCs w:val="30"/>
          <w:lang w:val="ru-RU"/>
        </w:rPr>
        <w:t> </w:t>
      </w:r>
      <w:r w:rsidRPr="007F73E7">
        <w:rPr>
          <w:szCs w:val="30"/>
          <w:lang w:val="ru-RU"/>
        </w:rPr>
        <w:t>=</w:t>
      </w:r>
      <w:r w:rsidR="00FD4E91" w:rsidRPr="007F73E7">
        <w:rPr>
          <w:szCs w:val="30"/>
          <w:lang w:val="ru-RU"/>
        </w:rPr>
        <w:t> </w:t>
      </w:r>
      <w:r w:rsidRPr="007F73E7">
        <w:rPr>
          <w:szCs w:val="30"/>
          <w:lang w:val="ru-RU"/>
        </w:rPr>
        <w:t>0,0002 мг/м</w:t>
      </w:r>
      <w:r w:rsidRPr="007F73E7">
        <w:rPr>
          <w:szCs w:val="30"/>
          <w:vertAlign w:val="superscript"/>
          <w:lang w:val="ru-RU"/>
        </w:rPr>
        <w:t>3</w:t>
      </w:r>
      <w:r w:rsidRPr="007F73E7">
        <w:rPr>
          <w:szCs w:val="30"/>
          <w:lang w:val="ru-RU"/>
        </w:rPr>
        <w:t xml:space="preserve">, </w:t>
      </w:r>
      <w:proofErr w:type="spellStart"/>
      <w:r w:rsidR="009C0789">
        <w:rPr>
          <w:szCs w:val="30"/>
          <w:lang w:val="ru-RU"/>
        </w:rPr>
        <w:t>П</w:t>
      </w:r>
      <w:r w:rsidRPr="007F73E7">
        <w:rPr>
          <w:szCs w:val="30"/>
          <w:lang w:val="ru-RU"/>
        </w:rPr>
        <w:t>ДК</w:t>
      </w:r>
      <w:r w:rsidRPr="007F73E7">
        <w:rPr>
          <w:szCs w:val="30"/>
          <w:vertAlign w:val="subscript"/>
          <w:lang w:val="ru-RU"/>
        </w:rPr>
        <w:t>с</w:t>
      </w:r>
      <w:proofErr w:type="gramStart"/>
      <w:r w:rsidRPr="007F73E7">
        <w:rPr>
          <w:szCs w:val="30"/>
          <w:vertAlign w:val="subscript"/>
          <w:lang w:val="ru-RU"/>
        </w:rPr>
        <w:t>д</w:t>
      </w:r>
      <w:proofErr w:type="spellEnd"/>
      <w:r w:rsidRPr="007F73E7">
        <w:rPr>
          <w:szCs w:val="30"/>
          <w:vertAlign w:val="subscript"/>
          <w:lang w:val="ru-RU"/>
        </w:rPr>
        <w:t>(</w:t>
      </w:r>
      <w:proofErr w:type="gramEnd"/>
      <w:r w:rsidRPr="007F73E7">
        <w:rPr>
          <w:szCs w:val="30"/>
          <w:vertAlign w:val="subscript"/>
          <w:lang w:val="ru-RU"/>
        </w:rPr>
        <w:t>фенол)</w:t>
      </w:r>
      <w:r w:rsidRPr="007F73E7">
        <w:rPr>
          <w:szCs w:val="30"/>
          <w:lang w:val="ru-RU"/>
        </w:rPr>
        <w:t xml:space="preserve"> = 0,003 мг/м</w:t>
      </w:r>
      <w:r w:rsidRPr="007F73E7">
        <w:rPr>
          <w:szCs w:val="30"/>
          <w:vertAlign w:val="superscript"/>
          <w:lang w:val="ru-RU"/>
        </w:rPr>
        <w:t>3</w:t>
      </w:r>
      <w:r w:rsidRPr="007F73E7">
        <w:rPr>
          <w:szCs w:val="30"/>
          <w:lang w:val="ru-RU"/>
        </w:rPr>
        <w:t>.</w:t>
      </w:r>
    </w:p>
    <w:p w:rsidR="00537B23" w:rsidRPr="007F73E7" w:rsidRDefault="00537B23" w:rsidP="00537B23">
      <w:pPr>
        <w:pStyle w:val="afffffc"/>
        <w:ind w:firstLine="709"/>
        <w:rPr>
          <w:b/>
          <w:szCs w:val="30"/>
          <w:lang w:val="ru-RU"/>
        </w:rPr>
      </w:pPr>
      <w:r w:rsidRPr="007F73E7">
        <w:rPr>
          <w:b/>
          <w:szCs w:val="30"/>
          <w:lang w:val="ru-RU"/>
        </w:rPr>
        <w:t>Задача 3.</w:t>
      </w:r>
      <w:r w:rsidRPr="007F73E7">
        <w:rPr>
          <w:szCs w:val="30"/>
          <w:lang w:val="ru-RU"/>
        </w:rPr>
        <w:t xml:space="preserve"> </w:t>
      </w:r>
      <w:r w:rsidR="009C0789" w:rsidRPr="00BD0B4D">
        <w:rPr>
          <w:szCs w:val="30"/>
          <w:lang w:val="ru-RU"/>
        </w:rPr>
        <w:t>Вычислите убытки от загрязнения воды азотом аммони</w:t>
      </w:r>
      <w:r w:rsidR="009C0789" w:rsidRPr="00BD0B4D">
        <w:rPr>
          <w:szCs w:val="30"/>
          <w:lang w:val="ru-RU"/>
        </w:rPr>
        <w:t>й</w:t>
      </w:r>
      <w:r w:rsidR="009C0789" w:rsidRPr="00BD0B4D">
        <w:rPr>
          <w:szCs w:val="30"/>
          <w:lang w:val="ru-RU"/>
        </w:rPr>
        <w:t>ным, если сброс в воду проводился в течение 10 дней по 5 часов в сутки, объем сброса равнялся</w:t>
      </w:r>
      <w:r w:rsidRPr="007F73E7">
        <w:rPr>
          <w:szCs w:val="30"/>
          <w:lang w:val="ru-RU"/>
        </w:rPr>
        <w:t xml:space="preserve"> 7 м</w:t>
      </w:r>
      <w:r w:rsidRPr="007F73E7">
        <w:rPr>
          <w:szCs w:val="30"/>
          <w:vertAlign w:val="superscript"/>
          <w:lang w:val="ru-RU"/>
        </w:rPr>
        <w:t>3</w:t>
      </w:r>
      <w:r w:rsidRPr="007F73E7">
        <w:rPr>
          <w:szCs w:val="30"/>
          <w:lang w:val="ru-RU"/>
        </w:rPr>
        <w:t xml:space="preserve">/год, </w:t>
      </w:r>
      <w:r w:rsidR="00167FF8" w:rsidRPr="00BD0B4D">
        <w:rPr>
          <w:szCs w:val="30"/>
          <w:lang w:val="ru-RU"/>
        </w:rPr>
        <w:t>фактическая концентрация вещества в сбр</w:t>
      </w:r>
      <w:r w:rsidR="00167FF8" w:rsidRPr="00BD0B4D">
        <w:rPr>
          <w:szCs w:val="30"/>
          <w:lang w:val="ru-RU"/>
        </w:rPr>
        <w:t>о</w:t>
      </w:r>
      <w:r w:rsidR="00167FF8" w:rsidRPr="00BD0B4D">
        <w:rPr>
          <w:szCs w:val="30"/>
          <w:lang w:val="ru-RU"/>
        </w:rPr>
        <w:t xml:space="preserve">се </w:t>
      </w:r>
      <w:r w:rsidRPr="007F73E7">
        <w:rPr>
          <w:szCs w:val="30"/>
          <w:lang w:val="ru-RU"/>
        </w:rPr>
        <w:t xml:space="preserve">7 мг/л, </w:t>
      </w:r>
      <w:r w:rsidR="00167FF8">
        <w:rPr>
          <w:szCs w:val="30"/>
          <w:lang w:val="ru-RU"/>
        </w:rPr>
        <w:t>П</w:t>
      </w:r>
      <w:r w:rsidRPr="007F73E7">
        <w:rPr>
          <w:szCs w:val="30"/>
          <w:lang w:val="ru-RU"/>
        </w:rPr>
        <w:t xml:space="preserve">ДС 1,5 мг/л, </w:t>
      </w:r>
      <w:r w:rsidR="00167FF8" w:rsidRPr="00BD0B4D">
        <w:rPr>
          <w:szCs w:val="30"/>
          <w:lang w:val="ru-RU"/>
        </w:rPr>
        <w:t xml:space="preserve">река хозяйственно-питьевая </w:t>
      </w:r>
      <w:r w:rsidRPr="007F73E7">
        <w:rPr>
          <w:szCs w:val="30"/>
          <w:lang w:val="ru-RU"/>
        </w:rPr>
        <w:t>(</w:t>
      </w:r>
      <w:r w:rsidR="00167FF8">
        <w:rPr>
          <w:szCs w:val="30"/>
          <w:lang w:val="ru-RU"/>
        </w:rPr>
        <w:t>П</w:t>
      </w:r>
      <w:r w:rsidRPr="007F73E7">
        <w:rPr>
          <w:szCs w:val="30"/>
          <w:lang w:val="ru-RU"/>
        </w:rPr>
        <w:t>ДК</w:t>
      </w:r>
      <w:r w:rsidRPr="007F73E7">
        <w:rPr>
          <w:sz w:val="26"/>
          <w:szCs w:val="26"/>
          <w:vertAlign w:val="subscript"/>
          <w:lang w:val="ru-RU"/>
        </w:rPr>
        <w:t>NH4</w:t>
      </w:r>
      <w:r w:rsidRPr="007F73E7">
        <w:rPr>
          <w:sz w:val="26"/>
          <w:szCs w:val="26"/>
          <w:vertAlign w:val="superscript"/>
          <w:lang w:val="ru-RU"/>
        </w:rPr>
        <w:t>+</w:t>
      </w:r>
      <w:r w:rsidRPr="007F73E7">
        <w:rPr>
          <w:szCs w:val="30"/>
          <w:lang w:val="ru-RU"/>
        </w:rPr>
        <w:t xml:space="preserve"> = 2 мг/л).</w:t>
      </w:r>
    </w:p>
    <w:p w:rsidR="00537B23" w:rsidRPr="007F73E7" w:rsidRDefault="00537B23" w:rsidP="00537B23">
      <w:pPr>
        <w:pStyle w:val="afffffc"/>
        <w:ind w:firstLine="709"/>
        <w:rPr>
          <w:b/>
          <w:szCs w:val="30"/>
          <w:lang w:val="ru-RU"/>
        </w:rPr>
      </w:pPr>
      <w:r w:rsidRPr="007F73E7">
        <w:rPr>
          <w:b/>
          <w:szCs w:val="30"/>
          <w:lang w:val="ru-RU"/>
        </w:rPr>
        <w:t>Задача 4.</w:t>
      </w:r>
      <w:r w:rsidRPr="007F73E7">
        <w:rPr>
          <w:szCs w:val="30"/>
          <w:lang w:val="ru-RU"/>
        </w:rPr>
        <w:t xml:space="preserve"> </w:t>
      </w:r>
      <w:r w:rsidR="00167FF8" w:rsidRPr="00BD0B4D">
        <w:rPr>
          <w:szCs w:val="30"/>
          <w:lang w:val="ru-RU"/>
        </w:rPr>
        <w:t>Вычислите убытки от загрязнения воды пестицидом ДДТ, если сброс в воду проводился в течение 3-х суток постоя</w:t>
      </w:r>
      <w:r w:rsidR="00167FF8">
        <w:rPr>
          <w:szCs w:val="30"/>
          <w:lang w:val="ru-RU"/>
        </w:rPr>
        <w:t xml:space="preserve">нно, объем сброса равнялся </w:t>
      </w:r>
      <w:r w:rsidRPr="007F73E7">
        <w:rPr>
          <w:szCs w:val="30"/>
          <w:lang w:val="ru-RU"/>
        </w:rPr>
        <w:t>10 м</w:t>
      </w:r>
      <w:r w:rsidRPr="007F73E7">
        <w:rPr>
          <w:szCs w:val="30"/>
          <w:vertAlign w:val="superscript"/>
          <w:lang w:val="ru-RU"/>
        </w:rPr>
        <w:t>3</w:t>
      </w:r>
      <w:r w:rsidRPr="007F73E7">
        <w:rPr>
          <w:szCs w:val="30"/>
          <w:lang w:val="ru-RU"/>
        </w:rPr>
        <w:t>/</w:t>
      </w:r>
      <w:r w:rsidR="00167FF8">
        <w:rPr>
          <w:szCs w:val="30"/>
          <w:lang w:val="ru-RU"/>
        </w:rPr>
        <w:t>час</w:t>
      </w:r>
      <w:r w:rsidRPr="007F73E7">
        <w:rPr>
          <w:szCs w:val="30"/>
          <w:lang w:val="ru-RU"/>
        </w:rPr>
        <w:t xml:space="preserve">, </w:t>
      </w:r>
      <w:r w:rsidR="00167FF8" w:rsidRPr="00BD0B4D">
        <w:rPr>
          <w:szCs w:val="30"/>
          <w:lang w:val="ru-RU"/>
        </w:rPr>
        <w:t>фактическая</w:t>
      </w:r>
      <w:r w:rsidR="00167FF8">
        <w:rPr>
          <w:szCs w:val="30"/>
          <w:lang w:val="ru-RU"/>
        </w:rPr>
        <w:t xml:space="preserve"> концентрация </w:t>
      </w:r>
      <w:r w:rsidRPr="007F73E7">
        <w:rPr>
          <w:szCs w:val="30"/>
          <w:lang w:val="ru-RU"/>
        </w:rPr>
        <w:t xml:space="preserve">ДДТ 0,0003 мг/л, </w:t>
      </w:r>
      <w:r w:rsidR="00167FF8">
        <w:rPr>
          <w:szCs w:val="30"/>
          <w:lang w:val="ru-RU"/>
        </w:rPr>
        <w:t>П</w:t>
      </w:r>
      <w:r w:rsidRPr="007F73E7">
        <w:rPr>
          <w:szCs w:val="30"/>
          <w:lang w:val="ru-RU"/>
        </w:rPr>
        <w:t xml:space="preserve">ДС </w:t>
      </w:r>
      <w:r w:rsidR="00167FF8">
        <w:rPr>
          <w:szCs w:val="30"/>
          <w:lang w:val="ru-RU"/>
        </w:rPr>
        <w:t>отсу</w:t>
      </w:r>
      <w:r w:rsidR="00167FF8">
        <w:rPr>
          <w:szCs w:val="30"/>
          <w:lang w:val="ru-RU"/>
        </w:rPr>
        <w:t>т</w:t>
      </w:r>
      <w:r w:rsidR="00167FF8">
        <w:rPr>
          <w:szCs w:val="30"/>
          <w:lang w:val="ru-RU"/>
        </w:rPr>
        <w:t>ствует, река рыбно</w:t>
      </w:r>
      <w:r w:rsidR="00167FF8" w:rsidRPr="00BD0B4D">
        <w:rPr>
          <w:szCs w:val="30"/>
          <w:lang w:val="ru-RU"/>
        </w:rPr>
        <w:t>-хозяйственна</w:t>
      </w:r>
      <w:r w:rsidR="00167FF8">
        <w:rPr>
          <w:szCs w:val="30"/>
          <w:lang w:val="ru-RU"/>
        </w:rPr>
        <w:t xml:space="preserve">я </w:t>
      </w:r>
      <w:r w:rsidRPr="007F73E7">
        <w:rPr>
          <w:szCs w:val="30"/>
          <w:lang w:val="ru-RU"/>
        </w:rPr>
        <w:t>(</w:t>
      </w:r>
      <w:r w:rsidR="00E83A7A">
        <w:rPr>
          <w:szCs w:val="30"/>
          <w:lang w:val="ru-RU"/>
        </w:rPr>
        <w:t>П</w:t>
      </w:r>
      <w:r w:rsidRPr="007F73E7">
        <w:rPr>
          <w:szCs w:val="30"/>
          <w:lang w:val="ru-RU"/>
        </w:rPr>
        <w:t>ДК</w:t>
      </w:r>
      <w:r w:rsidRPr="007F73E7">
        <w:rPr>
          <w:szCs w:val="30"/>
          <w:vertAlign w:val="subscript"/>
          <w:lang w:val="ru-RU"/>
        </w:rPr>
        <w:t>ДДТ</w:t>
      </w:r>
      <w:r w:rsidRPr="007F73E7">
        <w:rPr>
          <w:szCs w:val="30"/>
          <w:lang w:val="ru-RU"/>
        </w:rPr>
        <w:t xml:space="preserve"> = </w:t>
      </w:r>
      <w:r w:rsidR="00227FF9" w:rsidRPr="007F73E7">
        <w:rPr>
          <w:szCs w:val="30"/>
          <w:lang w:val="ru-RU"/>
        </w:rPr>
        <w:t>«</w:t>
      </w:r>
      <w:r w:rsidR="00167FF8">
        <w:rPr>
          <w:szCs w:val="30"/>
          <w:lang w:val="ru-RU"/>
        </w:rPr>
        <w:t>отсутствие</w:t>
      </w:r>
      <w:r w:rsidR="00227FF9" w:rsidRPr="007F73E7">
        <w:rPr>
          <w:szCs w:val="30"/>
          <w:lang w:val="ru-RU"/>
        </w:rPr>
        <w:t>»</w:t>
      </w:r>
      <w:r w:rsidRPr="007F73E7">
        <w:rPr>
          <w:szCs w:val="30"/>
          <w:lang w:val="ru-RU"/>
        </w:rPr>
        <w:t>).</w:t>
      </w:r>
    </w:p>
    <w:p w:rsidR="00FA28A9" w:rsidRPr="007F73E7" w:rsidRDefault="00FA28A9" w:rsidP="00537B23">
      <w:pPr>
        <w:pStyle w:val="afffffc"/>
        <w:ind w:firstLine="709"/>
        <w:rPr>
          <w:b/>
          <w:szCs w:val="30"/>
          <w:lang w:val="ru-RU"/>
        </w:rPr>
      </w:pPr>
    </w:p>
    <w:p w:rsidR="00537B23" w:rsidRPr="007F73E7" w:rsidRDefault="00FA28A9" w:rsidP="00537B23">
      <w:pPr>
        <w:pStyle w:val="afffffc"/>
        <w:ind w:firstLine="709"/>
        <w:rPr>
          <w:b/>
          <w:szCs w:val="30"/>
          <w:lang w:val="ru-RU"/>
        </w:rPr>
      </w:pPr>
      <w:r w:rsidRPr="007F73E7">
        <w:rPr>
          <w:b/>
          <w:szCs w:val="30"/>
          <w:lang w:val="ru-RU"/>
        </w:rPr>
        <w:t>При</w:t>
      </w:r>
      <w:r w:rsidR="00D807D7">
        <w:rPr>
          <w:b/>
          <w:szCs w:val="30"/>
          <w:lang w:val="ru-RU"/>
        </w:rPr>
        <w:t>мер</w:t>
      </w:r>
      <w:r w:rsidRPr="007F73E7">
        <w:rPr>
          <w:b/>
          <w:szCs w:val="30"/>
          <w:lang w:val="ru-RU"/>
        </w:rPr>
        <w:t xml:space="preserve"> р</w:t>
      </w:r>
      <w:r w:rsidR="00D807D7">
        <w:rPr>
          <w:b/>
          <w:szCs w:val="30"/>
          <w:lang w:val="ru-RU"/>
        </w:rPr>
        <w:t>ешения</w:t>
      </w:r>
      <w:r w:rsidRPr="007F73E7">
        <w:rPr>
          <w:b/>
          <w:szCs w:val="30"/>
          <w:lang w:val="ru-RU"/>
        </w:rPr>
        <w:t xml:space="preserve"> задач</w:t>
      </w:r>
      <w:r w:rsidR="00D807D7">
        <w:rPr>
          <w:b/>
          <w:szCs w:val="30"/>
          <w:lang w:val="ru-RU"/>
        </w:rPr>
        <w:t>и</w:t>
      </w:r>
    </w:p>
    <w:p w:rsidR="00537B23" w:rsidRPr="007F73E7" w:rsidRDefault="00167FF8" w:rsidP="00537B23">
      <w:pPr>
        <w:pStyle w:val="afffffc"/>
        <w:ind w:firstLine="709"/>
        <w:rPr>
          <w:szCs w:val="30"/>
          <w:lang w:val="ru-RU"/>
        </w:rPr>
      </w:pPr>
      <w:r>
        <w:rPr>
          <w:szCs w:val="30"/>
          <w:lang w:val="ru-RU"/>
        </w:rPr>
        <w:t>Вычислите ущерб</w:t>
      </w:r>
      <w:r w:rsidRPr="00F04FF0">
        <w:rPr>
          <w:szCs w:val="30"/>
          <w:lang w:val="ru-RU"/>
        </w:rPr>
        <w:t xml:space="preserve"> от загрязнения воды стронцием, если сброс его в в</w:t>
      </w:r>
      <w:r w:rsidRPr="00F04FF0">
        <w:rPr>
          <w:szCs w:val="30"/>
          <w:lang w:val="ru-RU"/>
        </w:rPr>
        <w:t>о</w:t>
      </w:r>
      <w:r w:rsidRPr="00F04FF0">
        <w:rPr>
          <w:szCs w:val="30"/>
          <w:lang w:val="ru-RU"/>
        </w:rPr>
        <w:t>ду проводился на протяжении I квартал</w:t>
      </w:r>
      <w:r>
        <w:rPr>
          <w:szCs w:val="30"/>
          <w:lang w:val="ru-RU"/>
        </w:rPr>
        <w:t xml:space="preserve">а ежесуточно, объем сброса </w:t>
      </w:r>
      <w:r w:rsidR="00537B23" w:rsidRPr="007F73E7">
        <w:rPr>
          <w:szCs w:val="30"/>
          <w:lang w:val="ru-RU"/>
        </w:rPr>
        <w:t>27 м</w:t>
      </w:r>
      <w:r w:rsidR="00537B23" w:rsidRPr="007F73E7">
        <w:rPr>
          <w:szCs w:val="30"/>
          <w:vertAlign w:val="superscript"/>
          <w:lang w:val="ru-RU"/>
        </w:rPr>
        <w:t>3</w:t>
      </w:r>
      <w:r w:rsidR="00537B23" w:rsidRPr="007F73E7">
        <w:rPr>
          <w:szCs w:val="30"/>
          <w:lang w:val="ru-RU"/>
        </w:rPr>
        <w:t xml:space="preserve">/год, </w:t>
      </w:r>
      <w:r w:rsidRPr="00F04FF0">
        <w:rPr>
          <w:szCs w:val="30"/>
          <w:lang w:val="ru-RU"/>
        </w:rPr>
        <w:t>фактическая концентрация веществ</w:t>
      </w:r>
      <w:r>
        <w:rPr>
          <w:szCs w:val="30"/>
          <w:lang w:val="ru-RU"/>
        </w:rPr>
        <w:t xml:space="preserve">а </w:t>
      </w:r>
      <w:r w:rsidR="00537B23" w:rsidRPr="007F73E7">
        <w:rPr>
          <w:szCs w:val="30"/>
          <w:lang w:val="ru-RU"/>
        </w:rPr>
        <w:t xml:space="preserve">3 мг/л, </w:t>
      </w:r>
      <w:r>
        <w:rPr>
          <w:szCs w:val="30"/>
          <w:lang w:val="ru-RU"/>
        </w:rPr>
        <w:t>П</w:t>
      </w:r>
      <w:r w:rsidR="00537B23" w:rsidRPr="007F73E7">
        <w:rPr>
          <w:szCs w:val="30"/>
          <w:lang w:val="ru-RU"/>
        </w:rPr>
        <w:t>ДК стронц</w:t>
      </w:r>
      <w:r>
        <w:rPr>
          <w:szCs w:val="30"/>
          <w:lang w:val="ru-RU"/>
        </w:rPr>
        <w:t>ия</w:t>
      </w:r>
      <w:r w:rsidR="00537B23" w:rsidRPr="007F73E7">
        <w:rPr>
          <w:szCs w:val="30"/>
          <w:lang w:val="ru-RU"/>
        </w:rPr>
        <w:t xml:space="preserve"> 2 мг/л, </w:t>
      </w:r>
      <w:r>
        <w:rPr>
          <w:szCs w:val="30"/>
          <w:lang w:val="ru-RU"/>
        </w:rPr>
        <w:t>П</w:t>
      </w:r>
      <w:r w:rsidR="00537B23" w:rsidRPr="007F73E7">
        <w:rPr>
          <w:szCs w:val="30"/>
          <w:lang w:val="ru-RU"/>
        </w:rPr>
        <w:t xml:space="preserve">ДС = 1,5 мг/л, </w:t>
      </w:r>
      <w:r w:rsidRPr="00F04FF0">
        <w:rPr>
          <w:szCs w:val="30"/>
          <w:lang w:val="ru-RU"/>
        </w:rPr>
        <w:t>река хозяйственно-питьевая</w:t>
      </w:r>
      <w:r w:rsidR="00537B23" w:rsidRPr="007F73E7">
        <w:rPr>
          <w:szCs w:val="30"/>
          <w:lang w:val="ru-RU"/>
        </w:rPr>
        <w:t>.</w:t>
      </w:r>
    </w:p>
    <w:p w:rsidR="00537B23" w:rsidRPr="007F73E7" w:rsidRDefault="00FA28A9" w:rsidP="00537B23">
      <w:pPr>
        <w:pStyle w:val="afffffc"/>
        <w:ind w:firstLine="709"/>
        <w:rPr>
          <w:b/>
          <w:szCs w:val="30"/>
          <w:lang w:val="ru-RU"/>
        </w:rPr>
      </w:pPr>
      <w:r w:rsidRPr="007F73E7">
        <w:rPr>
          <w:b/>
          <w:szCs w:val="30"/>
          <w:lang w:val="ru-RU"/>
        </w:rPr>
        <w:t>Р</w:t>
      </w:r>
      <w:r w:rsidR="00D807D7">
        <w:rPr>
          <w:b/>
          <w:szCs w:val="30"/>
          <w:lang w:val="ru-RU"/>
        </w:rPr>
        <w:t>ешение</w:t>
      </w:r>
    </w:p>
    <w:p w:rsidR="00CD3AB5" w:rsidRPr="007F73E7" w:rsidRDefault="00167FF8" w:rsidP="00CD3AB5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Находим показатель относительной опасности вещества</w:t>
      </w:r>
      <w:r w:rsidR="00CD3AB5" w:rsidRPr="007F73E7">
        <w:rPr>
          <w:lang w:val="ru-RU"/>
        </w:rPr>
        <w:t>:</w:t>
      </w:r>
    </w:p>
    <w:p w:rsidR="00CD3AB5" w:rsidRPr="007F73E7" w:rsidRDefault="0018590A" w:rsidP="00CD3AB5">
      <w:pPr>
        <w:pStyle w:val="ac"/>
        <w:jc w:val="center"/>
        <w:rPr>
          <w:lang w:val="ru-RU"/>
        </w:rPr>
      </w:pPr>
      <w:r w:rsidRPr="007F73E7">
        <w:rPr>
          <w:position w:val="-28"/>
          <w:lang w:val="ru-RU"/>
        </w:rPr>
        <w:object w:dxaOrig="1520" w:dyaOrig="740">
          <v:shape id="_x0000_i1059" type="#_x0000_t75" style="width:75.75pt;height:36.75pt" o:ole="" filled="t">
            <v:fill color2="black"/>
            <v:imagedata r:id="rId82" o:title=""/>
          </v:shape>
          <o:OLEObject Type="Embed" ProgID="Equation.DSMT4" ShapeID="_x0000_i1059" DrawAspect="Content" ObjectID="_1632844946" r:id="rId83"/>
        </w:object>
      </w:r>
      <w:r w:rsidRPr="007F73E7">
        <w:rPr>
          <w:lang w:val="ru-RU"/>
        </w:rPr>
        <w:t>.</w:t>
      </w:r>
    </w:p>
    <w:p w:rsidR="00CD3AB5" w:rsidRPr="007F73E7" w:rsidRDefault="00167FF8" w:rsidP="00CD3AB5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Определяем длител</w:t>
      </w:r>
      <w:r>
        <w:rPr>
          <w:lang w:val="ru-RU"/>
        </w:rPr>
        <w:t>ьность сверхнормативного сброса</w:t>
      </w:r>
      <w:r w:rsidR="00CD3AB5" w:rsidRPr="007F73E7">
        <w:rPr>
          <w:lang w:val="ru-RU"/>
        </w:rPr>
        <w:t>:</w:t>
      </w:r>
    </w:p>
    <w:p w:rsidR="00CD3AB5" w:rsidRPr="007F73E7" w:rsidRDefault="0018590A" w:rsidP="00CD3AB5">
      <w:pPr>
        <w:pStyle w:val="ac"/>
        <w:jc w:val="center"/>
        <w:rPr>
          <w:lang w:val="ru-RU"/>
        </w:rPr>
      </w:pPr>
      <w:r w:rsidRPr="007F73E7">
        <w:rPr>
          <w:position w:val="-16"/>
          <w:lang w:val="ru-RU"/>
        </w:rPr>
        <w:object w:dxaOrig="4300" w:dyaOrig="460">
          <v:shape id="_x0000_i1060" type="#_x0000_t75" style="width:214.5pt;height:23.25pt" o:ole="" filled="t">
            <v:fill color2="black"/>
            <v:imagedata r:id="rId84" o:title=""/>
          </v:shape>
          <o:OLEObject Type="Embed" ProgID="Equation.DSMT4" ShapeID="_x0000_i1060" DrawAspect="Content" ObjectID="_1632844947" r:id="rId85"/>
        </w:object>
      </w:r>
      <w:r w:rsidRPr="007F73E7">
        <w:rPr>
          <w:lang w:val="ru-RU"/>
        </w:rPr>
        <w:t>.</w:t>
      </w:r>
    </w:p>
    <w:p w:rsidR="00CD3AB5" w:rsidRPr="007F73E7" w:rsidRDefault="0070468E" w:rsidP="00CD3AB5">
      <w:pPr>
        <w:pStyle w:val="afffffc"/>
        <w:ind w:firstLine="709"/>
        <w:rPr>
          <w:lang w:val="ru-RU"/>
        </w:rPr>
      </w:pPr>
      <w:r w:rsidRPr="00F04FF0">
        <w:rPr>
          <w:lang w:val="ru-RU"/>
        </w:rPr>
        <w:t>Определяем убытки от загрязнения воды стронцием</w:t>
      </w:r>
      <w:r w:rsidR="00CD3AB5" w:rsidRPr="007F73E7">
        <w:rPr>
          <w:lang w:val="ru-RU"/>
        </w:rPr>
        <w:t>:</w:t>
      </w:r>
    </w:p>
    <w:p w:rsidR="00CD3AB5" w:rsidRPr="007F73E7" w:rsidRDefault="00E83A7A" w:rsidP="00CD3AB5">
      <w:pPr>
        <w:pStyle w:val="ac"/>
        <w:jc w:val="center"/>
        <w:rPr>
          <w:b/>
          <w:lang w:val="ru-RU"/>
        </w:rPr>
      </w:pPr>
      <w:r w:rsidRPr="007F73E7">
        <w:rPr>
          <w:position w:val="-16"/>
          <w:lang w:val="ru-RU"/>
        </w:rPr>
        <w:object w:dxaOrig="7720" w:dyaOrig="460">
          <v:shape id="_x0000_i1061" type="#_x0000_t75" style="width:387pt;height:23.25pt" o:ole="" filled="t">
            <v:fill color2="black"/>
            <v:imagedata r:id="rId86" o:title=""/>
          </v:shape>
          <o:OLEObject Type="Embed" ProgID="Equation.DSMT4" ShapeID="_x0000_i1061" DrawAspect="Content" ObjectID="_1632844948" r:id="rId87"/>
        </w:object>
      </w:r>
      <w:r w:rsidR="0018590A" w:rsidRPr="007F73E7">
        <w:rPr>
          <w:lang w:val="ru-RU"/>
        </w:rPr>
        <w:t>.</w:t>
      </w:r>
    </w:p>
    <w:p w:rsidR="00537B23" w:rsidRPr="007F73E7" w:rsidRDefault="00D807D7" w:rsidP="00CD3AB5">
      <w:pPr>
        <w:pStyle w:val="afffffc"/>
        <w:ind w:firstLine="709"/>
        <w:rPr>
          <w:lang w:val="ru-RU"/>
        </w:rPr>
      </w:pPr>
      <w:r>
        <w:rPr>
          <w:b/>
          <w:lang w:val="ru-RU"/>
        </w:rPr>
        <w:t>Ответ</w:t>
      </w:r>
      <w:r w:rsidR="00CD3AB5" w:rsidRPr="007F73E7">
        <w:rPr>
          <w:b/>
          <w:lang w:val="ru-RU"/>
        </w:rPr>
        <w:t xml:space="preserve">: </w:t>
      </w:r>
      <w:r w:rsidR="00E83A7A">
        <w:rPr>
          <w:i/>
          <w:lang w:val="ru-RU"/>
        </w:rPr>
        <w:t>У</w:t>
      </w:r>
      <w:r w:rsidR="00CD3AB5" w:rsidRPr="007F73E7">
        <w:rPr>
          <w:i/>
          <w:sz w:val="26"/>
          <w:szCs w:val="26"/>
          <w:vertAlign w:val="subscript"/>
          <w:lang w:val="ru-RU"/>
        </w:rPr>
        <w:t>вода</w:t>
      </w:r>
      <w:r w:rsidR="00CD3AB5" w:rsidRPr="007F73E7">
        <w:rPr>
          <w:lang w:val="ru-RU"/>
        </w:rPr>
        <w:t xml:space="preserve"> = 140475,38 грн.</w:t>
      </w:r>
    </w:p>
    <w:p w:rsidR="002D71A7" w:rsidRPr="007F73E7" w:rsidRDefault="002D71A7" w:rsidP="00BD5D8A">
      <w:pPr>
        <w:ind w:firstLine="709"/>
        <w:rPr>
          <w:b/>
        </w:rPr>
      </w:pPr>
    </w:p>
    <w:p w:rsidR="00BD5D8A" w:rsidRPr="007F73E7" w:rsidRDefault="007E3A66" w:rsidP="00BD5D8A">
      <w:pPr>
        <w:ind w:firstLine="709"/>
        <w:rPr>
          <w:b/>
        </w:rPr>
      </w:pPr>
      <w:r w:rsidRPr="00F04FF0">
        <w:rPr>
          <w:b/>
        </w:rPr>
        <w:t>Вопрос</w:t>
      </w:r>
      <w:r>
        <w:rPr>
          <w:b/>
        </w:rPr>
        <w:t>ы</w:t>
      </w:r>
      <w:r w:rsidRPr="00F04FF0">
        <w:rPr>
          <w:b/>
        </w:rPr>
        <w:t xml:space="preserve"> для устного опроса</w:t>
      </w:r>
      <w:r w:rsidR="00BD5D8A" w:rsidRPr="007F73E7">
        <w:rPr>
          <w:b/>
        </w:rPr>
        <w:t>:</w:t>
      </w:r>
    </w:p>
    <w:p w:rsidR="007E3A66" w:rsidRPr="00F04FF0" w:rsidRDefault="007E3A66" w:rsidP="007E3A66">
      <w:pPr>
        <w:pStyle w:val="affffa"/>
        <w:numPr>
          <w:ilvl w:val="0"/>
          <w:numId w:val="14"/>
        </w:numPr>
        <w:tabs>
          <w:tab w:val="left" w:pos="993"/>
        </w:tabs>
        <w:ind w:left="0" w:firstLine="709"/>
      </w:pPr>
      <w:r w:rsidRPr="00F04FF0">
        <w:t>В каком случае платится возмещение убытков?</w:t>
      </w:r>
    </w:p>
    <w:p w:rsidR="00554B2B" w:rsidRPr="007F73E7" w:rsidRDefault="007E3A66" w:rsidP="007E3A66">
      <w:pPr>
        <w:pStyle w:val="affffa"/>
        <w:numPr>
          <w:ilvl w:val="0"/>
          <w:numId w:val="14"/>
        </w:numPr>
        <w:tabs>
          <w:tab w:val="left" w:pos="993"/>
        </w:tabs>
        <w:ind w:left="0" w:firstLine="709"/>
      </w:pPr>
      <w:r w:rsidRPr="00F04FF0">
        <w:t>Что такое сверхнормативный сброс и выброс?</w:t>
      </w:r>
    </w:p>
    <w:p w:rsidR="00554B2B" w:rsidRPr="007F73E7" w:rsidRDefault="007E3A66" w:rsidP="00880018">
      <w:pPr>
        <w:pStyle w:val="affffa"/>
        <w:numPr>
          <w:ilvl w:val="0"/>
          <w:numId w:val="14"/>
        </w:numPr>
        <w:tabs>
          <w:tab w:val="left" w:pos="993"/>
        </w:tabs>
        <w:ind w:left="0" w:firstLine="709"/>
      </w:pPr>
      <w:r w:rsidRPr="00F04FF0">
        <w:t xml:space="preserve">От чего зависит коэффициент </w:t>
      </w:r>
      <w:r w:rsidR="00554B2B" w:rsidRPr="007F73E7">
        <w:rPr>
          <w:i/>
        </w:rPr>
        <w:t>К</w:t>
      </w:r>
      <w:r w:rsidR="00554B2B" w:rsidRPr="007F73E7">
        <w:rPr>
          <w:vertAlign w:val="subscript"/>
        </w:rPr>
        <w:t>3</w:t>
      </w:r>
      <w:r w:rsidR="00554B2B" w:rsidRPr="007F73E7">
        <w:t>?</w:t>
      </w:r>
    </w:p>
    <w:p w:rsidR="00554B2B" w:rsidRPr="007F73E7" w:rsidRDefault="007E3A66" w:rsidP="00880018">
      <w:pPr>
        <w:pStyle w:val="affffa"/>
        <w:numPr>
          <w:ilvl w:val="0"/>
          <w:numId w:val="14"/>
        </w:numPr>
        <w:tabs>
          <w:tab w:val="left" w:pos="993"/>
        </w:tabs>
        <w:ind w:left="0" w:firstLine="709"/>
      </w:pPr>
      <w:r w:rsidRPr="00F04FF0">
        <w:t>Дайте определение понятия "предельно допустим</w:t>
      </w:r>
      <w:r>
        <w:t>ый</w:t>
      </w:r>
      <w:r w:rsidRPr="00F04FF0">
        <w:t xml:space="preserve"> выброс"</w:t>
      </w:r>
      <w:r w:rsidR="00554B2B" w:rsidRPr="007F73E7">
        <w:t>.</w:t>
      </w:r>
    </w:p>
    <w:p w:rsidR="0072188F" w:rsidRPr="00001A77" w:rsidRDefault="0072188F" w:rsidP="0072188F">
      <w:pPr>
        <w:pStyle w:val="10"/>
      </w:pPr>
      <w:bookmarkStart w:id="17" w:name="_Toc475445603"/>
      <w:r w:rsidRPr="00001A77">
        <w:lastRenderedPageBreak/>
        <w:t>В</w:t>
      </w:r>
      <w:r w:rsidR="00001A77" w:rsidRPr="00001A77">
        <w:t>ЫВОДЫ</w:t>
      </w:r>
      <w:bookmarkEnd w:id="17"/>
    </w:p>
    <w:p w:rsidR="00001A77" w:rsidRPr="00F04FF0" w:rsidRDefault="00001A77" w:rsidP="00001A77">
      <w:pPr>
        <w:ind w:firstLine="709"/>
        <w:rPr>
          <w:color w:val="000000" w:themeColor="text1"/>
          <w:szCs w:val="30"/>
        </w:rPr>
      </w:pPr>
      <w:r w:rsidRPr="00F04FF0">
        <w:rPr>
          <w:color w:val="000000" w:themeColor="text1"/>
          <w:szCs w:val="30"/>
        </w:rPr>
        <w:t>Учебная дисциплина "Основы экологии" обеспечивает формирование базовых экологических знаний, основ экологического мышления професс</w:t>
      </w:r>
      <w:r w:rsidRPr="00F04FF0">
        <w:rPr>
          <w:color w:val="000000" w:themeColor="text1"/>
          <w:szCs w:val="30"/>
        </w:rPr>
        <w:t>и</w:t>
      </w:r>
      <w:r w:rsidRPr="00F04FF0">
        <w:rPr>
          <w:color w:val="000000" w:themeColor="text1"/>
          <w:szCs w:val="30"/>
        </w:rPr>
        <w:t>онального специалиста, формирования способности оценивать современное экологическое состояние и умение принимать управленческие решения о</w:t>
      </w:r>
      <w:r w:rsidRPr="00F04FF0">
        <w:rPr>
          <w:color w:val="000000" w:themeColor="text1"/>
          <w:szCs w:val="30"/>
        </w:rPr>
        <w:t>т</w:t>
      </w:r>
      <w:r w:rsidRPr="00F04FF0">
        <w:rPr>
          <w:color w:val="000000" w:themeColor="text1"/>
          <w:szCs w:val="30"/>
        </w:rPr>
        <w:t>носительно охраны и защиты окружающей естественной среды, рационал</w:t>
      </w:r>
      <w:r w:rsidRPr="00F04FF0">
        <w:rPr>
          <w:color w:val="000000" w:themeColor="text1"/>
          <w:szCs w:val="30"/>
        </w:rPr>
        <w:t>ь</w:t>
      </w:r>
      <w:r w:rsidRPr="00F04FF0">
        <w:rPr>
          <w:color w:val="000000" w:themeColor="text1"/>
          <w:szCs w:val="30"/>
        </w:rPr>
        <w:t>ного природопользования и, в конечном результате, защиты здоровья чел</w:t>
      </w:r>
      <w:r w:rsidRPr="00F04FF0">
        <w:rPr>
          <w:color w:val="000000" w:themeColor="text1"/>
          <w:szCs w:val="30"/>
        </w:rPr>
        <w:t>о</w:t>
      </w:r>
      <w:r w:rsidRPr="00F04FF0">
        <w:rPr>
          <w:color w:val="000000" w:themeColor="text1"/>
          <w:szCs w:val="30"/>
        </w:rPr>
        <w:t>века и здоровья природы Земли.</w:t>
      </w:r>
    </w:p>
    <w:p w:rsidR="00001A77" w:rsidRPr="00001A77" w:rsidRDefault="00001A77" w:rsidP="00001A77">
      <w:pPr>
        <w:widowControl/>
        <w:ind w:firstLine="709"/>
        <w:rPr>
          <w:color w:val="000000" w:themeColor="text1"/>
          <w:szCs w:val="30"/>
        </w:rPr>
      </w:pPr>
      <w:r w:rsidRPr="00F04FF0">
        <w:rPr>
          <w:color w:val="000000" w:themeColor="text1"/>
          <w:szCs w:val="30"/>
        </w:rPr>
        <w:t>Выполнение практических работ способствует изучению общих пол</w:t>
      </w:r>
      <w:r w:rsidRPr="00F04FF0">
        <w:rPr>
          <w:color w:val="000000" w:themeColor="text1"/>
          <w:szCs w:val="30"/>
        </w:rPr>
        <w:t>о</w:t>
      </w:r>
      <w:r w:rsidRPr="00F04FF0">
        <w:rPr>
          <w:color w:val="000000" w:themeColor="text1"/>
          <w:szCs w:val="30"/>
        </w:rPr>
        <w:t>жений экологии, современных экологических проблем Украины, формир</w:t>
      </w:r>
      <w:r w:rsidRPr="00F04FF0">
        <w:rPr>
          <w:color w:val="000000" w:themeColor="text1"/>
          <w:szCs w:val="30"/>
        </w:rPr>
        <w:t>о</w:t>
      </w:r>
      <w:r w:rsidRPr="00F04FF0">
        <w:rPr>
          <w:color w:val="000000" w:themeColor="text1"/>
          <w:szCs w:val="30"/>
        </w:rPr>
        <w:t>ванию практических навыков расчетов экологического налога, предельно допустимых сбросов в водоемы, санитарно-защитно</w:t>
      </w:r>
      <w:r>
        <w:rPr>
          <w:color w:val="000000" w:themeColor="text1"/>
          <w:szCs w:val="30"/>
        </w:rPr>
        <w:t>й зоны предприятия с учетом розы ветров</w:t>
      </w:r>
      <w:r w:rsidRPr="00F04FF0">
        <w:rPr>
          <w:color w:val="000000" w:themeColor="text1"/>
          <w:szCs w:val="30"/>
        </w:rPr>
        <w:t>, убытков от загрязнения окружающей среды.</w:t>
      </w:r>
    </w:p>
    <w:p w:rsidR="0072188F" w:rsidRPr="00FC65BF" w:rsidRDefault="0072188F" w:rsidP="0072188F">
      <w:pPr>
        <w:widowControl/>
        <w:ind w:firstLine="709"/>
        <w:rPr>
          <w:color w:val="000000" w:themeColor="text1"/>
          <w:szCs w:val="30"/>
          <w:lang w:val="uk-UA"/>
        </w:rPr>
      </w:pPr>
      <w:r w:rsidRPr="00001A77">
        <w:rPr>
          <w:color w:val="000000" w:themeColor="text1"/>
          <w:szCs w:val="30"/>
        </w:rPr>
        <w:br w:type="page"/>
      </w:r>
    </w:p>
    <w:p w:rsidR="0074419B" w:rsidRPr="00001A77" w:rsidRDefault="00001A77" w:rsidP="003511B7">
      <w:pPr>
        <w:pStyle w:val="10"/>
      </w:pPr>
      <w:bookmarkStart w:id="18" w:name="_Toc475445604"/>
      <w:r w:rsidRPr="00001A77">
        <w:lastRenderedPageBreak/>
        <w:t>ПРИЛОЖЕНИЕ</w:t>
      </w:r>
      <w:r w:rsidR="003C7A34" w:rsidRPr="00001A77">
        <w:t xml:space="preserve"> а</w:t>
      </w:r>
      <w:r w:rsidR="003511B7" w:rsidRPr="00001A77">
        <w:br/>
      </w:r>
      <w:r w:rsidR="0074419B" w:rsidRPr="00001A77">
        <w:t>По</w:t>
      </w:r>
      <w:r w:rsidRPr="00001A77">
        <w:t>СТРОЕНИЕ РОЗЫ ВЕТРОВ</w:t>
      </w:r>
      <w:bookmarkEnd w:id="1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2637"/>
        <w:gridCol w:w="851"/>
        <w:gridCol w:w="856"/>
        <w:gridCol w:w="841"/>
        <w:gridCol w:w="10"/>
        <w:gridCol w:w="848"/>
        <w:gridCol w:w="856"/>
        <w:gridCol w:w="858"/>
        <w:gridCol w:w="827"/>
        <w:gridCol w:w="18"/>
        <w:gridCol w:w="799"/>
      </w:tblGrid>
      <w:tr w:rsidR="003C7A34" w:rsidRPr="00001A77" w:rsidTr="00C50650">
        <w:trPr>
          <w:cantSplit/>
          <w:tblHeader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C7A34" w:rsidRPr="00001A77" w:rsidRDefault="002F5CB3" w:rsidP="007F73E7">
            <w:pPr>
              <w:pStyle w:val="affffff0"/>
              <w:rPr>
                <w:lang w:val="ru-RU"/>
              </w:rPr>
            </w:pPr>
            <w:r w:rsidRPr="00001A77">
              <w:rPr>
                <w:lang w:val="ru-RU"/>
              </w:rPr>
              <w:t>Таблиц</w:t>
            </w:r>
            <w:r w:rsidR="007F73E7">
              <w:rPr>
                <w:lang w:val="ru-RU"/>
              </w:rPr>
              <w:t>а</w:t>
            </w:r>
            <w:r w:rsidR="003C7A34" w:rsidRPr="00001A77">
              <w:rPr>
                <w:lang w:val="ru-RU"/>
              </w:rPr>
              <w:t xml:space="preserve"> </w:t>
            </w:r>
            <w:r w:rsidR="0074419B" w:rsidRPr="00001A77">
              <w:rPr>
                <w:lang w:val="ru-RU"/>
              </w:rPr>
              <w:t>А. 1</w:t>
            </w:r>
            <w:r w:rsidR="003C7A34" w:rsidRPr="00001A77">
              <w:rPr>
                <w:lang w:val="ru-RU"/>
              </w:rPr>
              <w:t>– Дан</w:t>
            </w:r>
            <w:r w:rsidR="007F73E7">
              <w:rPr>
                <w:lang w:val="ru-RU"/>
              </w:rPr>
              <w:t>ные</w:t>
            </w:r>
            <w:r w:rsidR="003C7A34" w:rsidRPr="00001A77">
              <w:rPr>
                <w:lang w:val="ru-RU"/>
              </w:rPr>
              <w:t xml:space="preserve"> для </w:t>
            </w:r>
            <w:r w:rsidR="007F73E7">
              <w:rPr>
                <w:lang w:val="ru-RU"/>
              </w:rPr>
              <w:t xml:space="preserve">построения </w:t>
            </w:r>
            <w:r w:rsidR="003C7A34" w:rsidRPr="00001A77">
              <w:rPr>
                <w:lang w:val="ru-RU"/>
              </w:rPr>
              <w:t>роз</w:t>
            </w:r>
            <w:r w:rsidR="007F73E7">
              <w:rPr>
                <w:lang w:val="ru-RU"/>
              </w:rPr>
              <w:t>ы</w:t>
            </w:r>
            <w:r w:rsidR="003C7A34" w:rsidRPr="00001A77">
              <w:rPr>
                <w:lang w:val="ru-RU"/>
              </w:rPr>
              <w:t xml:space="preserve"> в</w:t>
            </w:r>
            <w:r w:rsidR="007F73E7">
              <w:rPr>
                <w:lang w:val="ru-RU"/>
              </w:rPr>
              <w:t>е</w:t>
            </w:r>
            <w:r w:rsidR="003C7A34" w:rsidRPr="00001A77">
              <w:rPr>
                <w:lang w:val="ru-RU"/>
              </w:rPr>
              <w:t>тр</w:t>
            </w:r>
            <w:r w:rsidR="007F73E7">
              <w:rPr>
                <w:lang w:val="ru-RU"/>
              </w:rPr>
              <w:t>о</w:t>
            </w:r>
            <w:r w:rsidR="003C7A34" w:rsidRPr="00001A77">
              <w:rPr>
                <w:lang w:val="ru-RU"/>
              </w:rPr>
              <w:t>в</w:t>
            </w:r>
          </w:p>
        </w:tc>
      </w:tr>
      <w:tr w:rsidR="003C7A34" w:rsidRPr="00001A77" w:rsidTr="00FC65BF">
        <w:trPr>
          <w:cantSplit/>
          <w:trHeight w:val="475"/>
          <w:tblHeader/>
          <w:jc w:val="center"/>
        </w:trPr>
        <w:tc>
          <w:tcPr>
            <w:tcW w:w="36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r>
              <w:t>Вари</w:t>
            </w:r>
            <w:r w:rsidR="003C7A34" w:rsidRPr="00001A77">
              <w:t>ант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A34" w:rsidRPr="00001A77" w:rsidRDefault="0070468E" w:rsidP="0070468E">
            <w:pPr>
              <w:pStyle w:val="afff6"/>
              <w:jc w:val="center"/>
            </w:pPr>
            <w:r>
              <w:t>Город</w:t>
            </w:r>
          </w:p>
        </w:tc>
        <w:tc>
          <w:tcPr>
            <w:tcW w:w="333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r w:rsidRPr="00F04FF0">
              <w:t>Повторяемость направления ветров</w:t>
            </w:r>
            <w:proofErr w:type="gramStart"/>
            <w:r w:rsidR="003C7A34" w:rsidRPr="00001A77">
              <w:t xml:space="preserve"> (%)</w:t>
            </w:r>
            <w:proofErr w:type="gramEnd"/>
          </w:p>
        </w:tc>
      </w:tr>
      <w:tr w:rsidR="003C7A34" w:rsidRPr="00001A77" w:rsidTr="00FC65BF">
        <w:trPr>
          <w:cantSplit/>
          <w:trHeight w:val="476"/>
          <w:tblHeader/>
          <w:jc w:val="center"/>
        </w:trPr>
        <w:tc>
          <w:tcPr>
            <w:tcW w:w="36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A34" w:rsidRPr="00001A77" w:rsidRDefault="003C7A34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7A34" w:rsidRPr="00001A77" w:rsidRDefault="003C7A34" w:rsidP="00587256">
            <w:pPr>
              <w:pStyle w:val="afff6"/>
              <w:jc w:val="center"/>
            </w:pPr>
          </w:p>
        </w:tc>
        <w:tc>
          <w:tcPr>
            <w:tcW w:w="333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r w:rsidRPr="00F04FF0">
              <w:t>Средняя скорость по направлениям</w:t>
            </w:r>
            <w:r w:rsidR="003C7A34" w:rsidRPr="00001A77">
              <w:t xml:space="preserve"> (</w:t>
            </w:r>
            <w:proofErr w:type="gramStart"/>
            <w:r w:rsidR="003C7A34" w:rsidRPr="00001A77">
              <w:t>м</w:t>
            </w:r>
            <w:proofErr w:type="gramEnd"/>
            <w:r w:rsidR="003C7A34" w:rsidRPr="00001A77">
              <w:t>/с)</w:t>
            </w:r>
          </w:p>
        </w:tc>
      </w:tr>
      <w:tr w:rsidR="003C7A34" w:rsidRPr="00001A77" w:rsidTr="00C50650">
        <w:trPr>
          <w:cantSplit/>
          <w:trHeight w:val="476"/>
          <w:tblHeader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7A34" w:rsidRPr="00001A77" w:rsidRDefault="003C7A34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A34" w:rsidRPr="00001A77" w:rsidRDefault="003C7A34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r>
              <w:t>С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proofErr w:type="gramStart"/>
            <w:r>
              <w:t>СВ</w:t>
            </w:r>
            <w:proofErr w:type="gramEnd"/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r>
              <w:t>В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r>
              <w:t>ЮВ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proofErr w:type="gramStart"/>
            <w:r>
              <w:t>Ю</w:t>
            </w:r>
            <w:proofErr w:type="gramEnd"/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r>
              <w:t>Ю</w:t>
            </w:r>
            <w:r w:rsidR="003C7A34" w:rsidRPr="00001A77">
              <w:t>З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3C7A34" w:rsidP="00587256">
            <w:pPr>
              <w:pStyle w:val="afff6"/>
              <w:jc w:val="center"/>
            </w:pPr>
            <w:proofErr w:type="gramStart"/>
            <w:r w:rsidRPr="00001A77">
              <w:t>З</w:t>
            </w:r>
            <w:proofErr w:type="gramEnd"/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A34" w:rsidRPr="00001A77" w:rsidRDefault="0070468E" w:rsidP="00587256">
            <w:pPr>
              <w:pStyle w:val="afff6"/>
              <w:jc w:val="center"/>
            </w:pPr>
            <w:r>
              <w:t>С</w:t>
            </w:r>
            <w:r w:rsidR="003C7A34" w:rsidRPr="00001A77">
              <w:t>З</w:t>
            </w:r>
          </w:p>
        </w:tc>
      </w:tr>
      <w:tr w:rsidR="008F2406" w:rsidRPr="00001A77" w:rsidTr="00C50650">
        <w:trPr>
          <w:cantSplit/>
          <w:trHeight w:hRule="exact" w:val="510"/>
          <w:jc w:val="center"/>
        </w:trPr>
        <w:tc>
          <w:tcPr>
            <w:tcW w:w="3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1</w:t>
            </w:r>
          </w:p>
        </w:tc>
        <w:tc>
          <w:tcPr>
            <w:tcW w:w="1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4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0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10</w:t>
            </w:r>
          </w:p>
        </w:tc>
      </w:tr>
      <w:tr w:rsidR="003C7A34" w:rsidRPr="00001A77" w:rsidTr="00C50650">
        <w:trPr>
          <w:cantSplit/>
          <w:trHeight w:hRule="exact" w:val="510"/>
          <w:jc w:val="center"/>
        </w:trPr>
        <w:tc>
          <w:tcPr>
            <w:tcW w:w="5000" w:type="pct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A34" w:rsidRPr="00001A77" w:rsidRDefault="0070468E" w:rsidP="00587256">
            <w:pPr>
              <w:pStyle w:val="afff6"/>
              <w:jc w:val="center"/>
              <w:rPr>
                <w:b/>
              </w:rPr>
            </w:pPr>
            <w:r>
              <w:rPr>
                <w:b/>
              </w:rPr>
              <w:t>Январь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Винница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3,4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2,6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4,7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Луганск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27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5,2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6,3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6,8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5,3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4,2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Кривой рог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6,2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5,9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5,8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5,9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5,9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>
              <w:t>Амвросие</w:t>
            </w:r>
            <w:r w:rsidRPr="00F04FF0">
              <w:t>вка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25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4,6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5,7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6,9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5,1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Донецк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26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5,6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5,1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6,2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5,4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6,3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5,8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4,7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Мариуполь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23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4,3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5,2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6,1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4,8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4,7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Запорожье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4,8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3,5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Мелитополь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20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4,3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4,6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5,1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3,9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</w:tr>
      <w:tr w:rsidR="00FC65BF" w:rsidRPr="00001A77" w:rsidTr="00C50650">
        <w:trPr>
          <w:cantSplit/>
          <w:jc w:val="center"/>
        </w:trPr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13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Киев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20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</w:tr>
      <w:tr w:rsidR="0054792B" w:rsidRPr="00001A77" w:rsidTr="00C50650">
        <w:trPr>
          <w:cantSplit/>
          <w:jc w:val="center"/>
        </w:trPr>
        <w:tc>
          <w:tcPr>
            <w:tcW w:w="3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</w:p>
        </w:tc>
        <w:tc>
          <w:tcPr>
            <w:tcW w:w="13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  <w:r w:rsidRPr="00001A77">
              <w:t>2,5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  <w:r w:rsidRPr="00001A77">
              <w:t>3,1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  <w:r w:rsidRPr="00001A77">
              <w:t>3,8</w:t>
            </w:r>
          </w:p>
        </w:tc>
        <w:tc>
          <w:tcPr>
            <w:tcW w:w="4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  <w:r w:rsidRPr="00001A77">
              <w:t>4,3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92B" w:rsidRPr="00001A77" w:rsidRDefault="0054792B" w:rsidP="00587256">
            <w:pPr>
              <w:pStyle w:val="afff6"/>
              <w:jc w:val="center"/>
            </w:pPr>
            <w:r w:rsidRPr="00001A77">
              <w:t>4,1</w:t>
            </w:r>
          </w:p>
        </w:tc>
      </w:tr>
    </w:tbl>
    <w:p w:rsidR="00C50650" w:rsidRPr="00001A77" w:rsidRDefault="00C50650"/>
    <w:p w:rsidR="00C50650" w:rsidRPr="00001A77" w:rsidRDefault="00C50650"/>
    <w:p w:rsidR="00C50650" w:rsidRPr="00001A77" w:rsidRDefault="00C50650" w:rsidP="00BC296F">
      <w:pPr>
        <w:pStyle w:val="affffff0"/>
      </w:pPr>
      <w:r w:rsidRPr="00001A77">
        <w:lastRenderedPageBreak/>
        <w:t>Продо</w:t>
      </w:r>
      <w:r w:rsidR="0070468E">
        <w:t>лжение</w:t>
      </w:r>
      <w:r w:rsidRPr="00001A77">
        <w:t xml:space="preserve"> таблиц</w:t>
      </w:r>
      <w:r w:rsidR="0070468E">
        <w:t>ы</w:t>
      </w:r>
      <w:r w:rsidRPr="00001A77">
        <w:t xml:space="preserve"> А. 1</w:t>
      </w:r>
    </w:p>
    <w:tbl>
      <w:tblPr>
        <w:tblW w:w="4881" w:type="pct"/>
        <w:jc w:val="center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2357"/>
        <w:gridCol w:w="863"/>
        <w:gridCol w:w="871"/>
        <w:gridCol w:w="948"/>
        <w:gridCol w:w="10"/>
        <w:gridCol w:w="762"/>
        <w:gridCol w:w="83"/>
        <w:gridCol w:w="772"/>
        <w:gridCol w:w="59"/>
        <w:gridCol w:w="802"/>
        <w:gridCol w:w="48"/>
        <w:gridCol w:w="907"/>
        <w:gridCol w:w="717"/>
      </w:tblGrid>
      <w:tr w:rsidR="00C50650" w:rsidRPr="00001A77" w:rsidTr="00FC65BF">
        <w:trPr>
          <w:cantSplit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1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650" w:rsidRPr="00001A77" w:rsidRDefault="00C50650" w:rsidP="00587256">
            <w:pPr>
              <w:pStyle w:val="afff6"/>
              <w:jc w:val="center"/>
            </w:pPr>
            <w:r w:rsidRPr="00001A77">
              <w:t>10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Севастополь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30</w:t>
            </w:r>
          </w:p>
        </w:tc>
        <w:tc>
          <w:tcPr>
            <w:tcW w:w="4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22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5,7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6,1</w:t>
            </w:r>
          </w:p>
        </w:tc>
        <w:tc>
          <w:tcPr>
            <w:tcW w:w="4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2,3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4,6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6,4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6,3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8,5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Львов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18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3,2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4,8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5,4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Николаев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5,2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5,4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4,6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4,7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Одесса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19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6,2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8,5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4,8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5,1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Полтава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5,3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6,2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5,8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Сумы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19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5,1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5,9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4,8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Харьков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4,9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4,6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4,8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Херсон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</w:tr>
      <w:tr w:rsidR="006C1C45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5,4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6,2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5,9</w:t>
            </w:r>
          </w:p>
        </w:tc>
        <w:tc>
          <w:tcPr>
            <w:tcW w:w="4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8F2406" w:rsidP="00587256">
            <w:pPr>
              <w:pStyle w:val="afff6"/>
              <w:jc w:val="center"/>
            </w:pPr>
            <w:r w:rsidRPr="00001A77">
              <w:t>4,8</w:t>
            </w:r>
          </w:p>
        </w:tc>
      </w:tr>
      <w:tr w:rsidR="008F2406" w:rsidRPr="00001A77" w:rsidTr="00C50650">
        <w:trPr>
          <w:cantSplit/>
          <w:trHeight w:hRule="exact" w:val="510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406" w:rsidRPr="00001A77" w:rsidRDefault="0070468E" w:rsidP="00587256">
            <w:pPr>
              <w:pStyle w:val="afff6"/>
              <w:jc w:val="center"/>
              <w:rPr>
                <w:b/>
              </w:rPr>
            </w:pPr>
            <w:r>
              <w:rPr>
                <w:b/>
              </w:rPr>
              <w:t>Июль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18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Винница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25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2,4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2,9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2,9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3,1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2,8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3,2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19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Луганск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19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20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Кривой рог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22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23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4,9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4,3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3,9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3,9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21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>
              <w:t>Амвросие</w:t>
            </w:r>
            <w:r w:rsidRPr="00F04FF0">
              <w:t>вка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</w:tr>
      <w:tr w:rsidR="00502EC8" w:rsidRPr="00001A77" w:rsidTr="00FC65BF">
        <w:trPr>
          <w:cantSplit/>
          <w:jc w:val="center"/>
        </w:trPr>
        <w:tc>
          <w:tcPr>
            <w:tcW w:w="3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  <w:r w:rsidRPr="00001A77">
              <w:t>3,9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  <w:r w:rsidRPr="00001A77">
              <w:t>3,4</w:t>
            </w:r>
          </w:p>
        </w:tc>
        <w:tc>
          <w:tcPr>
            <w:tcW w:w="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  <w:r w:rsidRPr="00001A77">
              <w:t>2,4</w:t>
            </w:r>
          </w:p>
        </w:tc>
        <w:tc>
          <w:tcPr>
            <w:tcW w:w="4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  <w:r w:rsidRPr="00001A77">
              <w:t>4,3</w:t>
            </w:r>
          </w:p>
        </w:tc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  <w:r w:rsidRPr="00001A77">
              <w:t>4,8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28A" w:rsidRPr="00001A77" w:rsidRDefault="0086028A" w:rsidP="00587256">
            <w:pPr>
              <w:pStyle w:val="afff6"/>
              <w:jc w:val="center"/>
            </w:pPr>
            <w:r w:rsidRPr="00001A77">
              <w:t>4,2</w:t>
            </w:r>
          </w:p>
        </w:tc>
      </w:tr>
    </w:tbl>
    <w:p w:rsidR="00A068A2" w:rsidRDefault="00A068A2"/>
    <w:p w:rsidR="00A068A2" w:rsidRPr="00001A77" w:rsidRDefault="0070468E" w:rsidP="00BC296F">
      <w:pPr>
        <w:pStyle w:val="affffff0"/>
      </w:pPr>
      <w:r>
        <w:lastRenderedPageBreak/>
        <w:t>О</w:t>
      </w:r>
      <w:r w:rsidR="00C50650" w:rsidRPr="00001A77">
        <w:t>к</w:t>
      </w:r>
      <w:r>
        <w:t>о</w:t>
      </w:r>
      <w:r w:rsidR="00C50650" w:rsidRPr="00001A77">
        <w:t>нч</w:t>
      </w:r>
      <w:r>
        <w:t>ание</w:t>
      </w:r>
      <w:r w:rsidR="00C50650" w:rsidRPr="00001A77">
        <w:t xml:space="preserve"> таблиц</w:t>
      </w:r>
      <w:r>
        <w:t>ы</w:t>
      </w:r>
      <w:r w:rsidR="00C50650" w:rsidRPr="00001A77">
        <w:t xml:space="preserve"> А. 1</w:t>
      </w:r>
    </w:p>
    <w:tbl>
      <w:tblPr>
        <w:tblW w:w="4880" w:type="pct"/>
        <w:jc w:val="center"/>
        <w:tblInd w:w="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2406"/>
        <w:gridCol w:w="859"/>
        <w:gridCol w:w="863"/>
        <w:gridCol w:w="798"/>
        <w:gridCol w:w="845"/>
        <w:gridCol w:w="974"/>
        <w:gridCol w:w="855"/>
        <w:gridCol w:w="940"/>
        <w:gridCol w:w="701"/>
      </w:tblGrid>
      <w:tr w:rsidR="00A068A2" w:rsidRPr="00001A77" w:rsidTr="00FC65BF">
        <w:trPr>
          <w:cantSplit/>
          <w:jc w:val="center"/>
        </w:trPr>
        <w:tc>
          <w:tcPr>
            <w:tcW w:w="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1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8A2" w:rsidRPr="00001A77" w:rsidRDefault="00A068A2" w:rsidP="00C50650">
            <w:pPr>
              <w:pStyle w:val="afff6"/>
              <w:jc w:val="center"/>
            </w:pPr>
            <w:r w:rsidRPr="00001A77">
              <w:t>10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22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Донецк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4,9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4,7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23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Мариуполь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25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3,2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4,4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4,2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24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Запорожье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19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3,5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2,7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25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Киев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18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18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24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2,7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2,5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2,9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26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Керчь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21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23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5,7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6,5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5,3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4,2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27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Ялта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29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22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2,8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2,2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3,1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2,3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28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Львов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14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20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3,1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3,2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4,5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4,3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29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Тернополь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22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31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2,7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2,6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2,5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3,5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30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Хмельницкий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23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32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3,1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5,1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31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Чернигов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18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9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24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3,5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2,9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2,9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32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Черновцы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18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43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2,9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3,4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3,7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4,2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33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>
              <w:t>Ни</w:t>
            </w:r>
            <w:r w:rsidRPr="00F04FF0">
              <w:t>кополь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19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16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5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13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17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3,9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3,5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2,5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2,8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3,8</w:t>
            </w:r>
          </w:p>
        </w:tc>
      </w:tr>
      <w:tr w:rsidR="00FC65BF" w:rsidRPr="00001A77" w:rsidTr="00FC65BF">
        <w:trPr>
          <w:cantSplit/>
          <w:jc w:val="center"/>
        </w:trPr>
        <w:tc>
          <w:tcPr>
            <w:tcW w:w="3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34</w:t>
            </w:r>
          </w:p>
        </w:tc>
        <w:tc>
          <w:tcPr>
            <w:tcW w:w="12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5BF" w:rsidRPr="00F04FF0" w:rsidRDefault="00FC65BF" w:rsidP="00BB4538">
            <w:pPr>
              <w:pStyle w:val="afff6"/>
              <w:jc w:val="center"/>
            </w:pPr>
            <w:r w:rsidRPr="00F04FF0">
              <w:t>Луцк</w:t>
            </w:r>
          </w:p>
          <w:p w:rsidR="00FC65BF" w:rsidRPr="00F04FF0" w:rsidRDefault="00FC65BF" w:rsidP="00BB4538">
            <w:pPr>
              <w:pStyle w:val="afff6"/>
              <w:jc w:val="center"/>
            </w:pPr>
            <w:r>
              <w:t>(</w:t>
            </w:r>
            <w:proofErr w:type="spellStart"/>
            <w:r>
              <w:t>Волынс</w:t>
            </w:r>
            <w:r w:rsidRPr="00F04FF0">
              <w:t>к</w:t>
            </w:r>
            <w:proofErr w:type="spellEnd"/>
            <w:r w:rsidRPr="00F04FF0">
              <w:t>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6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8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10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12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26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5BF" w:rsidRPr="00001A77" w:rsidRDefault="00FC65BF" w:rsidP="00587256">
            <w:pPr>
              <w:pStyle w:val="afff6"/>
              <w:jc w:val="center"/>
            </w:pPr>
            <w:r w:rsidRPr="00001A77">
              <w:t>24</w:t>
            </w:r>
          </w:p>
        </w:tc>
      </w:tr>
      <w:tr w:rsidR="006C1C45" w:rsidRPr="00001A77" w:rsidTr="00FC65BF">
        <w:trPr>
          <w:cantSplit/>
          <w:jc w:val="center"/>
        </w:trPr>
        <w:tc>
          <w:tcPr>
            <w:tcW w:w="3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</w:p>
        </w:tc>
        <w:tc>
          <w:tcPr>
            <w:tcW w:w="12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  <w:r w:rsidRPr="00001A77">
              <w:t>3,4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  <w:r w:rsidRPr="00001A77">
              <w:t>2,9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  <w:r w:rsidRPr="00001A77">
              <w:t>3,6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  <w:r w:rsidRPr="00001A77">
              <w:t>3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  <w:r w:rsidRPr="00001A77">
              <w:t>2,7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  <w:r w:rsidRPr="00001A77">
              <w:t>3,4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  <w:r w:rsidRPr="00001A77">
              <w:t>4,1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56" w:rsidRPr="00001A77" w:rsidRDefault="00587256" w:rsidP="00587256">
            <w:pPr>
              <w:pStyle w:val="afff6"/>
              <w:jc w:val="center"/>
            </w:pPr>
            <w:r w:rsidRPr="00001A77">
              <w:t>4</w:t>
            </w:r>
          </w:p>
        </w:tc>
      </w:tr>
    </w:tbl>
    <w:p w:rsidR="00BA374F" w:rsidRDefault="00BA374F" w:rsidP="00BA374F">
      <w:pPr>
        <w:pStyle w:val="10"/>
        <w:rPr>
          <w:lang w:val="uk-UA"/>
        </w:rPr>
      </w:pPr>
      <w:bookmarkStart w:id="19" w:name="_Toc475445605"/>
      <w:r>
        <w:rPr>
          <w:lang w:val="uk-UA"/>
        </w:rPr>
        <w:lastRenderedPageBreak/>
        <w:t>пере</w:t>
      </w:r>
      <w:r w:rsidR="007F73E7">
        <w:rPr>
          <w:lang w:val="uk-UA"/>
        </w:rPr>
        <w:t>ЧЕНЬ ССЫЛОК</w:t>
      </w:r>
      <w:bookmarkEnd w:id="19"/>
    </w:p>
    <w:p w:rsidR="00BA374F" w:rsidRDefault="00BA374F" w:rsidP="00BC296F">
      <w:pPr>
        <w:pStyle w:val="a1"/>
      </w:pPr>
      <w:proofErr w:type="spellStart"/>
      <w:r>
        <w:t>Білявський</w:t>
      </w:r>
      <w:proofErr w:type="spellEnd"/>
      <w:r>
        <w:t xml:space="preserve"> Г.</w:t>
      </w:r>
      <w:r w:rsidR="00B86850">
        <w:t xml:space="preserve"> </w:t>
      </w:r>
      <w:r>
        <w:t>О. Основи екології:</w:t>
      </w:r>
      <w:r w:rsidR="00B86850">
        <w:t xml:space="preserve"> теорія та практикум:</w:t>
      </w:r>
      <w:r w:rsidR="00BC296F">
        <w:rPr>
          <w:lang w:val="ru-RU"/>
        </w:rPr>
        <w:t xml:space="preserve"> </w:t>
      </w:r>
      <w:r w:rsidR="00B86850">
        <w:t>н</w:t>
      </w:r>
      <w:r>
        <w:t>авчальний пос</w:t>
      </w:r>
      <w:r>
        <w:t>і</w:t>
      </w:r>
      <w:r>
        <w:t>бник / Г.</w:t>
      </w:r>
      <w:r w:rsidR="00B86850">
        <w:t xml:space="preserve"> </w:t>
      </w:r>
      <w:r>
        <w:t xml:space="preserve">О. </w:t>
      </w:r>
      <w:proofErr w:type="spellStart"/>
      <w:r>
        <w:t>Білявський</w:t>
      </w:r>
      <w:proofErr w:type="spellEnd"/>
      <w:r>
        <w:t>, Л.</w:t>
      </w:r>
      <w:r w:rsidR="00B86850">
        <w:t xml:space="preserve"> </w:t>
      </w:r>
      <w:r>
        <w:t xml:space="preserve">І. </w:t>
      </w:r>
      <w:proofErr w:type="spellStart"/>
      <w:r>
        <w:t>Бутченко</w:t>
      </w:r>
      <w:proofErr w:type="spellEnd"/>
      <w:r>
        <w:t>, В.</w:t>
      </w:r>
      <w:r w:rsidR="00B86850">
        <w:t xml:space="preserve"> </w:t>
      </w:r>
      <w:r>
        <w:t xml:space="preserve">М. Навроцький. – К.: </w:t>
      </w:r>
      <w:proofErr w:type="spellStart"/>
      <w:r>
        <w:t>Лібра</w:t>
      </w:r>
      <w:proofErr w:type="spellEnd"/>
      <w:r>
        <w:t>, 2002. – 352 с.</w:t>
      </w:r>
    </w:p>
    <w:p w:rsidR="00BA374F" w:rsidRDefault="00BA374F" w:rsidP="00BC296F">
      <w:pPr>
        <w:pStyle w:val="a1"/>
      </w:pPr>
      <w:proofErr w:type="spellStart"/>
      <w:r>
        <w:t>Білявський</w:t>
      </w:r>
      <w:proofErr w:type="spellEnd"/>
      <w:r>
        <w:t xml:space="preserve"> Г.</w:t>
      </w:r>
      <w:r w:rsidR="00B86850">
        <w:t xml:space="preserve"> </w:t>
      </w:r>
      <w:r>
        <w:t>О. Основи екології: теорія та практикум:</w:t>
      </w:r>
      <w:r w:rsidR="00BC296F">
        <w:rPr>
          <w:lang w:val="ru-RU"/>
        </w:rPr>
        <w:t xml:space="preserve"> </w:t>
      </w:r>
      <w:r w:rsidR="00B86850">
        <w:t>н</w:t>
      </w:r>
      <w:r>
        <w:t>авчальний пос</w:t>
      </w:r>
      <w:r>
        <w:t>і</w:t>
      </w:r>
      <w:r>
        <w:t>бник / Г.</w:t>
      </w:r>
      <w:r w:rsidR="00B86850">
        <w:t xml:space="preserve"> </w:t>
      </w:r>
      <w:r>
        <w:t xml:space="preserve">О. </w:t>
      </w:r>
      <w:proofErr w:type="spellStart"/>
      <w:r>
        <w:t>Білявський</w:t>
      </w:r>
      <w:proofErr w:type="spellEnd"/>
      <w:r>
        <w:t>, Л.</w:t>
      </w:r>
      <w:r w:rsidR="00B86850">
        <w:t xml:space="preserve"> </w:t>
      </w:r>
      <w:r>
        <w:t xml:space="preserve">І. </w:t>
      </w:r>
      <w:proofErr w:type="spellStart"/>
      <w:r>
        <w:t>Бутченко</w:t>
      </w:r>
      <w:proofErr w:type="spellEnd"/>
      <w:r>
        <w:t xml:space="preserve">. – К.: </w:t>
      </w:r>
      <w:proofErr w:type="spellStart"/>
      <w:r>
        <w:t>Лібра</w:t>
      </w:r>
      <w:proofErr w:type="spellEnd"/>
      <w:r>
        <w:t>, 2006. – 368 с.</w:t>
      </w:r>
    </w:p>
    <w:p w:rsidR="00BA374F" w:rsidRDefault="00BA374F" w:rsidP="00BC296F">
      <w:pPr>
        <w:pStyle w:val="a1"/>
      </w:pPr>
      <w:proofErr w:type="spellStart"/>
      <w:r>
        <w:t>Некос</w:t>
      </w:r>
      <w:proofErr w:type="spellEnd"/>
      <w:r>
        <w:t xml:space="preserve"> В.</w:t>
      </w:r>
      <w:r w:rsidR="009920C1">
        <w:t xml:space="preserve"> </w:t>
      </w:r>
      <w:r>
        <w:t xml:space="preserve">Є. Загальна екологія та </w:t>
      </w:r>
      <w:proofErr w:type="spellStart"/>
      <w:r>
        <w:t>неоекологія</w:t>
      </w:r>
      <w:proofErr w:type="spellEnd"/>
      <w:r>
        <w:t xml:space="preserve">: </w:t>
      </w:r>
      <w:r w:rsidR="009920C1">
        <w:t>п</w:t>
      </w:r>
      <w:r>
        <w:t>ідручник /</w:t>
      </w:r>
      <w:r w:rsidR="00BC296F" w:rsidRPr="00BC296F">
        <w:t xml:space="preserve"> </w:t>
      </w:r>
      <w:r>
        <w:t xml:space="preserve">В.Є. </w:t>
      </w:r>
      <w:proofErr w:type="spellStart"/>
      <w:r>
        <w:t>Некос</w:t>
      </w:r>
      <w:proofErr w:type="spellEnd"/>
      <w:r>
        <w:t>, А.</w:t>
      </w:r>
      <w:r w:rsidR="009920C1">
        <w:t xml:space="preserve"> </w:t>
      </w:r>
      <w:r>
        <w:t xml:space="preserve">Н. </w:t>
      </w:r>
      <w:proofErr w:type="spellStart"/>
      <w:r>
        <w:t>Некос</w:t>
      </w:r>
      <w:proofErr w:type="spellEnd"/>
      <w:r>
        <w:t>, Т.</w:t>
      </w:r>
      <w:r w:rsidR="009920C1">
        <w:t xml:space="preserve"> </w:t>
      </w:r>
      <w:r>
        <w:t xml:space="preserve">А. </w:t>
      </w:r>
      <w:proofErr w:type="spellStart"/>
      <w:r>
        <w:t>Сафронов</w:t>
      </w:r>
      <w:proofErr w:type="spellEnd"/>
      <w:r>
        <w:t xml:space="preserve">. – Х.: ХНУ ім. В.Н. </w:t>
      </w:r>
      <w:proofErr w:type="spellStart"/>
      <w:r>
        <w:t>Каразіна</w:t>
      </w:r>
      <w:proofErr w:type="spellEnd"/>
      <w:r>
        <w:t>, 2011. – 596 с.</w:t>
      </w:r>
    </w:p>
    <w:p w:rsidR="00BA374F" w:rsidRDefault="00CF0C40" w:rsidP="00BC296F">
      <w:pPr>
        <w:pStyle w:val="a1"/>
      </w:pPr>
      <w:proofErr w:type="spellStart"/>
      <w:r>
        <w:t>Кучеревий</w:t>
      </w:r>
      <w:proofErr w:type="spellEnd"/>
      <w:r>
        <w:t xml:space="preserve"> В.</w:t>
      </w:r>
      <w:r w:rsidR="009920C1">
        <w:t xml:space="preserve"> </w:t>
      </w:r>
      <w:r>
        <w:t>П. Загальна екологія: Підручник / В.</w:t>
      </w:r>
      <w:r w:rsidR="009920C1">
        <w:t xml:space="preserve"> </w:t>
      </w:r>
      <w:r>
        <w:t xml:space="preserve">П. </w:t>
      </w:r>
      <w:proofErr w:type="spellStart"/>
      <w:r>
        <w:t>Кучеревий</w:t>
      </w:r>
      <w:proofErr w:type="spellEnd"/>
      <w:r>
        <w:t>. – Львів: Світ, 2010. – 520 с.</w:t>
      </w:r>
    </w:p>
    <w:p w:rsidR="00CF0C40" w:rsidRPr="00BC296F" w:rsidRDefault="00CF0C40" w:rsidP="00BC296F">
      <w:pPr>
        <w:pStyle w:val="a1"/>
        <w:rPr>
          <w:lang w:val="ru-RU"/>
        </w:rPr>
      </w:pPr>
      <w:r w:rsidRPr="00BC296F">
        <w:rPr>
          <w:lang w:val="ru-RU"/>
        </w:rPr>
        <w:t xml:space="preserve">Охрана окружающей природной среды / </w:t>
      </w:r>
      <w:r w:rsidR="009920C1" w:rsidRPr="00BC296F">
        <w:rPr>
          <w:lang w:val="ru-RU"/>
        </w:rPr>
        <w:t>п</w:t>
      </w:r>
      <w:r w:rsidRPr="00BC296F">
        <w:rPr>
          <w:lang w:val="ru-RU"/>
        </w:rPr>
        <w:t xml:space="preserve">од ред. </w:t>
      </w:r>
      <w:proofErr w:type="spellStart"/>
      <w:r w:rsidRPr="00BC296F">
        <w:rPr>
          <w:lang w:val="ru-RU"/>
        </w:rPr>
        <w:t>Дуганова</w:t>
      </w:r>
      <w:proofErr w:type="spellEnd"/>
      <w:r w:rsidRPr="00BC296F">
        <w:rPr>
          <w:lang w:val="ru-RU"/>
        </w:rPr>
        <w:t xml:space="preserve"> Г.</w:t>
      </w:r>
      <w:r w:rsidR="009920C1" w:rsidRPr="00BC296F">
        <w:rPr>
          <w:lang w:val="ru-RU"/>
        </w:rPr>
        <w:t xml:space="preserve"> В. – К.: </w:t>
      </w:r>
      <w:proofErr w:type="spellStart"/>
      <w:r w:rsidR="009920C1" w:rsidRPr="00BC296F">
        <w:rPr>
          <w:lang w:val="ru-RU"/>
        </w:rPr>
        <w:t>Вища</w:t>
      </w:r>
      <w:proofErr w:type="spellEnd"/>
      <w:r w:rsidR="009920C1" w:rsidRPr="00BC296F">
        <w:rPr>
          <w:lang w:val="ru-RU"/>
        </w:rPr>
        <w:t xml:space="preserve"> школа</w:t>
      </w:r>
      <w:r w:rsidRPr="00BC296F">
        <w:rPr>
          <w:lang w:val="ru-RU"/>
        </w:rPr>
        <w:t xml:space="preserve"> 1988. – 300 с.</w:t>
      </w:r>
    </w:p>
    <w:p w:rsidR="00CF0C40" w:rsidRPr="00BC296F" w:rsidRDefault="00CF0C40" w:rsidP="00BC296F">
      <w:pPr>
        <w:pStyle w:val="a1"/>
        <w:rPr>
          <w:lang w:val="ru-RU"/>
        </w:rPr>
      </w:pPr>
      <w:proofErr w:type="spellStart"/>
      <w:r w:rsidRPr="00BC296F">
        <w:rPr>
          <w:lang w:val="ru-RU"/>
        </w:rPr>
        <w:t>Степановских</w:t>
      </w:r>
      <w:proofErr w:type="spellEnd"/>
      <w:r w:rsidRPr="00BC296F">
        <w:rPr>
          <w:lang w:val="ru-RU"/>
        </w:rPr>
        <w:t xml:space="preserve"> А.</w:t>
      </w:r>
      <w:r w:rsidR="009920C1" w:rsidRPr="00BC296F">
        <w:rPr>
          <w:lang w:val="ru-RU"/>
        </w:rPr>
        <w:t xml:space="preserve"> </w:t>
      </w:r>
      <w:r w:rsidRPr="00BC296F">
        <w:rPr>
          <w:lang w:val="ru-RU"/>
        </w:rPr>
        <w:t xml:space="preserve">С. Общая </w:t>
      </w:r>
      <w:r w:rsidR="009920C1" w:rsidRPr="00BC296F">
        <w:rPr>
          <w:lang w:val="ru-RU"/>
        </w:rPr>
        <w:t>э</w:t>
      </w:r>
      <w:r w:rsidRPr="00BC296F">
        <w:rPr>
          <w:lang w:val="ru-RU"/>
        </w:rPr>
        <w:t>кология / А.</w:t>
      </w:r>
      <w:r w:rsidR="00DF4218" w:rsidRPr="00BC296F">
        <w:rPr>
          <w:lang w:val="ru-RU"/>
        </w:rPr>
        <w:t xml:space="preserve"> </w:t>
      </w:r>
      <w:r w:rsidRPr="00BC296F">
        <w:rPr>
          <w:lang w:val="ru-RU"/>
        </w:rPr>
        <w:t xml:space="preserve">С. </w:t>
      </w:r>
      <w:proofErr w:type="spellStart"/>
      <w:r w:rsidRPr="00BC296F">
        <w:rPr>
          <w:lang w:val="ru-RU"/>
        </w:rPr>
        <w:t>Степановских</w:t>
      </w:r>
      <w:proofErr w:type="spellEnd"/>
      <w:r w:rsidRPr="00BC296F">
        <w:rPr>
          <w:lang w:val="ru-RU"/>
        </w:rPr>
        <w:t>. – М.: ЮНИТИ-ДАНА, 2005. – 687 с.</w:t>
      </w:r>
    </w:p>
    <w:p w:rsidR="00CF0C40" w:rsidRPr="00BC296F" w:rsidRDefault="00CF0C40" w:rsidP="00BC296F">
      <w:pPr>
        <w:pStyle w:val="a1"/>
        <w:rPr>
          <w:lang w:val="ru-RU"/>
        </w:rPr>
      </w:pPr>
      <w:r w:rsidRPr="00BC296F">
        <w:rPr>
          <w:lang w:val="ru-RU"/>
        </w:rPr>
        <w:t xml:space="preserve">Экологическое законодательство Украины / </w:t>
      </w:r>
      <w:r w:rsidR="00DF4218" w:rsidRPr="00BC296F">
        <w:rPr>
          <w:lang w:val="ru-RU"/>
        </w:rPr>
        <w:t>с</w:t>
      </w:r>
      <w:r w:rsidRPr="00BC296F">
        <w:rPr>
          <w:lang w:val="ru-RU"/>
        </w:rPr>
        <w:t>ост. М.</w:t>
      </w:r>
      <w:r w:rsidR="00DF4218" w:rsidRPr="00BC296F">
        <w:rPr>
          <w:lang w:val="ru-RU"/>
        </w:rPr>
        <w:t xml:space="preserve"> </w:t>
      </w:r>
      <w:r w:rsidRPr="00BC296F">
        <w:rPr>
          <w:lang w:val="ru-RU"/>
        </w:rPr>
        <w:t>В. Шульга. – Х</w:t>
      </w:r>
      <w:r w:rsidR="00DF4218" w:rsidRPr="00BC296F">
        <w:rPr>
          <w:lang w:val="ru-RU"/>
        </w:rPr>
        <w:t>.</w:t>
      </w:r>
      <w:r w:rsidRPr="00BC296F">
        <w:rPr>
          <w:lang w:val="ru-RU"/>
        </w:rPr>
        <w:t xml:space="preserve">: </w:t>
      </w:r>
      <w:proofErr w:type="spellStart"/>
      <w:r w:rsidRPr="00BC296F">
        <w:rPr>
          <w:lang w:val="ru-RU"/>
        </w:rPr>
        <w:t>Консум</w:t>
      </w:r>
      <w:proofErr w:type="spellEnd"/>
      <w:r w:rsidRPr="00BC296F">
        <w:rPr>
          <w:lang w:val="ru-RU"/>
        </w:rPr>
        <w:t>, 1997. – 2 части.</w:t>
      </w:r>
    </w:p>
    <w:p w:rsidR="00BC296F" w:rsidRPr="00BC296F" w:rsidRDefault="00BC296F" w:rsidP="00BC296F">
      <w:pPr>
        <w:pStyle w:val="ad"/>
      </w:pPr>
    </w:p>
    <w:p w:rsidR="00D45D72" w:rsidRDefault="00D45D72" w:rsidP="00D45D72">
      <w:pPr>
        <w:pStyle w:val="afffffc"/>
        <w:ind w:left="709" w:firstLine="0"/>
        <w:rPr>
          <w:lang w:val="uk-UA"/>
        </w:rPr>
        <w:sectPr w:rsidR="00D45D72" w:rsidSect="00BB4538">
          <w:headerReference w:type="even" r:id="rId88"/>
          <w:type w:val="continuous"/>
          <w:pgSz w:w="11907" w:h="16840" w:code="9"/>
          <w:pgMar w:top="1134" w:right="851" w:bottom="1134" w:left="1134" w:header="567" w:footer="567" w:gutter="0"/>
          <w:cols w:space="708"/>
          <w:titlePg/>
          <w:docGrid w:linePitch="408"/>
        </w:sectPr>
      </w:pPr>
    </w:p>
    <w:p w:rsidR="00DF0081" w:rsidRPr="004D646E" w:rsidRDefault="004D646E" w:rsidP="004A6E94">
      <w:pPr>
        <w:spacing w:after="1080"/>
        <w:jc w:val="center"/>
        <w:rPr>
          <w:color w:val="000000" w:themeColor="text1"/>
          <w:szCs w:val="30"/>
        </w:rPr>
      </w:pPr>
      <w:r>
        <w:rPr>
          <w:color w:val="000000" w:themeColor="text1"/>
          <w:szCs w:val="30"/>
        </w:rPr>
        <w:lastRenderedPageBreak/>
        <w:t>Э</w:t>
      </w:r>
      <w:r w:rsidRPr="004D646E">
        <w:rPr>
          <w:color w:val="000000" w:themeColor="text1"/>
          <w:szCs w:val="30"/>
        </w:rPr>
        <w:t>ЛЕКТРОН</w:t>
      </w:r>
      <w:r>
        <w:rPr>
          <w:color w:val="000000" w:themeColor="text1"/>
          <w:szCs w:val="30"/>
        </w:rPr>
        <w:t>НО</w:t>
      </w:r>
      <w:r w:rsidRPr="004D646E">
        <w:rPr>
          <w:color w:val="000000" w:themeColor="text1"/>
          <w:szCs w:val="30"/>
        </w:rPr>
        <w:t xml:space="preserve">Е </w:t>
      </w:r>
      <w:r>
        <w:rPr>
          <w:color w:val="000000" w:themeColor="text1"/>
          <w:szCs w:val="30"/>
        </w:rPr>
        <w:t>УЧЕБНО</w:t>
      </w:r>
      <w:r w:rsidRPr="004D646E">
        <w:rPr>
          <w:color w:val="000000" w:themeColor="text1"/>
          <w:szCs w:val="30"/>
        </w:rPr>
        <w:t>-МЕТОДИЧ</w:t>
      </w:r>
      <w:r>
        <w:rPr>
          <w:color w:val="000000" w:themeColor="text1"/>
          <w:szCs w:val="30"/>
        </w:rPr>
        <w:t>ЕСКОЕ</w:t>
      </w:r>
      <w:r w:rsidRPr="004D646E">
        <w:rPr>
          <w:color w:val="000000" w:themeColor="text1"/>
          <w:szCs w:val="30"/>
        </w:rPr>
        <w:t xml:space="preserve"> </w:t>
      </w:r>
      <w:r>
        <w:rPr>
          <w:color w:val="000000" w:themeColor="text1"/>
          <w:szCs w:val="30"/>
        </w:rPr>
        <w:t>ИЗДАНИЕ</w:t>
      </w:r>
    </w:p>
    <w:p w:rsidR="00C42A21" w:rsidRPr="004D646E" w:rsidRDefault="00C42A21" w:rsidP="00C42A21">
      <w:pPr>
        <w:ind w:left="3119"/>
        <w:rPr>
          <w:color w:val="000000" w:themeColor="text1"/>
          <w:szCs w:val="22"/>
        </w:rPr>
      </w:pPr>
      <w:proofErr w:type="spellStart"/>
      <w:r w:rsidRPr="004D646E">
        <w:rPr>
          <w:b/>
          <w:color w:val="000000" w:themeColor="text1"/>
          <w:szCs w:val="22"/>
        </w:rPr>
        <w:t>Фаткул</w:t>
      </w:r>
      <w:r w:rsidR="004D646E">
        <w:rPr>
          <w:b/>
          <w:color w:val="000000" w:themeColor="text1"/>
          <w:szCs w:val="22"/>
        </w:rPr>
        <w:t>и</w:t>
      </w:r>
      <w:r w:rsidRPr="004D646E">
        <w:rPr>
          <w:b/>
          <w:color w:val="000000" w:themeColor="text1"/>
          <w:szCs w:val="22"/>
        </w:rPr>
        <w:t>на</w:t>
      </w:r>
      <w:proofErr w:type="spellEnd"/>
      <w:r w:rsidRPr="004D646E">
        <w:rPr>
          <w:b/>
          <w:color w:val="000000" w:themeColor="text1"/>
          <w:szCs w:val="22"/>
        </w:rPr>
        <w:t xml:space="preserve"> </w:t>
      </w:r>
      <w:r w:rsidR="004D646E" w:rsidRPr="00D60270">
        <w:rPr>
          <w:color w:val="000000" w:themeColor="text1"/>
          <w:szCs w:val="22"/>
        </w:rPr>
        <w:t>А</w:t>
      </w:r>
      <w:r w:rsidRPr="004D646E">
        <w:rPr>
          <w:color w:val="000000" w:themeColor="text1"/>
          <w:szCs w:val="22"/>
        </w:rPr>
        <w:t>нна Васил</w:t>
      </w:r>
      <w:r w:rsidR="004D646E">
        <w:rPr>
          <w:color w:val="000000" w:themeColor="text1"/>
          <w:szCs w:val="22"/>
        </w:rPr>
        <w:t>ье</w:t>
      </w:r>
      <w:r w:rsidRPr="004D646E">
        <w:rPr>
          <w:color w:val="000000" w:themeColor="text1"/>
          <w:szCs w:val="22"/>
        </w:rPr>
        <w:t>вна</w:t>
      </w:r>
    </w:p>
    <w:p w:rsidR="00A23C1B" w:rsidRPr="004D646E" w:rsidRDefault="00A23C1B" w:rsidP="004A6E94">
      <w:pPr>
        <w:ind w:left="5103"/>
        <w:rPr>
          <w:color w:val="000000" w:themeColor="text1"/>
          <w:szCs w:val="22"/>
        </w:rPr>
      </w:pPr>
    </w:p>
    <w:p w:rsidR="00312A92" w:rsidRPr="004D646E" w:rsidRDefault="00312A92" w:rsidP="004A6E94">
      <w:pPr>
        <w:ind w:left="5103"/>
        <w:rPr>
          <w:color w:val="000000" w:themeColor="text1"/>
          <w:szCs w:val="22"/>
        </w:rPr>
      </w:pPr>
    </w:p>
    <w:p w:rsidR="00312A92" w:rsidRPr="004D646E" w:rsidRDefault="00312A92" w:rsidP="004A6E94">
      <w:pPr>
        <w:ind w:left="5103"/>
        <w:rPr>
          <w:color w:val="000000" w:themeColor="text1"/>
          <w:szCs w:val="22"/>
        </w:rPr>
      </w:pPr>
    </w:p>
    <w:p w:rsidR="00312A92" w:rsidRPr="004D646E" w:rsidRDefault="00312A92" w:rsidP="004A6E94">
      <w:pPr>
        <w:ind w:left="5103"/>
        <w:rPr>
          <w:color w:val="000000" w:themeColor="text1"/>
          <w:szCs w:val="22"/>
        </w:rPr>
      </w:pPr>
    </w:p>
    <w:p w:rsidR="00312A92" w:rsidRPr="004D646E" w:rsidRDefault="00312A92" w:rsidP="004A6E94">
      <w:pPr>
        <w:ind w:left="5103"/>
        <w:rPr>
          <w:color w:val="000000" w:themeColor="text1"/>
          <w:szCs w:val="22"/>
        </w:rPr>
      </w:pPr>
    </w:p>
    <w:p w:rsidR="00A23C1B" w:rsidRPr="004D646E" w:rsidRDefault="00A23C1B" w:rsidP="004A6E94">
      <w:pPr>
        <w:ind w:left="5103"/>
        <w:rPr>
          <w:color w:val="000000" w:themeColor="text1"/>
          <w:szCs w:val="22"/>
        </w:rPr>
      </w:pPr>
    </w:p>
    <w:p w:rsidR="00A23C1B" w:rsidRPr="004D646E" w:rsidRDefault="00A23C1B" w:rsidP="004A6E94">
      <w:pPr>
        <w:ind w:left="5103"/>
        <w:rPr>
          <w:color w:val="000000" w:themeColor="text1"/>
          <w:szCs w:val="22"/>
        </w:rPr>
      </w:pPr>
    </w:p>
    <w:p w:rsidR="001E62CB" w:rsidRPr="004D646E" w:rsidRDefault="00D43D02" w:rsidP="004A6E94">
      <w:pPr>
        <w:jc w:val="center"/>
        <w:rPr>
          <w:color w:val="000000" w:themeColor="text1"/>
          <w:sz w:val="18"/>
          <w:szCs w:val="18"/>
        </w:rPr>
      </w:pPr>
      <w:r>
        <w:fldChar w:fldCharType="begin"/>
      </w:r>
      <w:r>
        <w:instrText xml:space="preserve"> REF OLE_LINK1 \h  \* MERGEFORMAT </w:instrText>
      </w:r>
      <w:r>
        <w:fldChar w:fldCharType="separate"/>
      </w:r>
      <w:r w:rsidR="00125910" w:rsidRPr="006F2F98">
        <w:rPr>
          <w:b/>
          <w:color w:val="000000" w:themeColor="text1"/>
        </w:rPr>
        <w:t>МЕТОДИЧ</w:t>
      </w:r>
      <w:r w:rsidR="00125910">
        <w:rPr>
          <w:b/>
          <w:color w:val="000000" w:themeColor="text1"/>
        </w:rPr>
        <w:t>ЕСКИЕ</w:t>
      </w:r>
      <w:r w:rsidR="00125910" w:rsidRPr="006F2F98">
        <w:rPr>
          <w:b/>
          <w:color w:val="000000" w:themeColor="text1"/>
        </w:rPr>
        <w:t xml:space="preserve"> </w:t>
      </w:r>
      <w:r w:rsidR="00125910">
        <w:rPr>
          <w:b/>
          <w:color w:val="000000" w:themeColor="text1"/>
        </w:rPr>
        <w:t>УКАЗАНИЯ</w:t>
      </w:r>
      <w:r w:rsidR="00125910" w:rsidRPr="006F2F98">
        <w:rPr>
          <w:b/>
          <w:color w:val="000000" w:themeColor="text1"/>
        </w:rPr>
        <w:br/>
      </w:r>
      <w:r w:rsidR="00125910">
        <w:rPr>
          <w:b/>
          <w:color w:val="000000" w:themeColor="text1"/>
        </w:rPr>
        <w:t>К</w:t>
      </w:r>
      <w:r w:rsidR="00125910" w:rsidRPr="006F2F98">
        <w:rPr>
          <w:b/>
          <w:color w:val="000000" w:themeColor="text1"/>
        </w:rPr>
        <w:t xml:space="preserve"> В</w:t>
      </w:r>
      <w:r w:rsidR="00125910">
        <w:rPr>
          <w:b/>
          <w:color w:val="000000" w:themeColor="text1"/>
        </w:rPr>
        <w:t>ЫПОЛНЕНИЮ</w:t>
      </w:r>
      <w:r w:rsidR="00125910" w:rsidRPr="006F2F98">
        <w:rPr>
          <w:b/>
          <w:color w:val="000000" w:themeColor="text1"/>
        </w:rPr>
        <w:t xml:space="preserve"> </w:t>
      </w:r>
      <w:r w:rsidR="00125910" w:rsidRPr="00125910">
        <w:rPr>
          <w:b/>
          <w:color w:val="000000" w:themeColor="text1"/>
        </w:rPr>
        <w:t>ПРАКТИЧЕСКИХ</w:t>
      </w:r>
      <w:r w:rsidR="00125910" w:rsidRPr="00125910">
        <w:rPr>
          <w:color w:val="000000" w:themeColor="text1"/>
        </w:rPr>
        <w:t xml:space="preserve"> </w:t>
      </w:r>
      <w:r w:rsidR="00125910" w:rsidRPr="00125910">
        <w:rPr>
          <w:b/>
          <w:color w:val="000000" w:themeColor="text1"/>
        </w:rPr>
        <w:t xml:space="preserve">РАБОТ </w:t>
      </w:r>
      <w:r w:rsidR="00125910" w:rsidRPr="00125910">
        <w:rPr>
          <w:b/>
          <w:color w:val="000000" w:themeColor="text1"/>
        </w:rPr>
        <w:br/>
        <w:t>ПО ДИСЦИПЛИНЕ</w:t>
      </w:r>
      <w:r w:rsidR="00125910" w:rsidRPr="00125910">
        <w:rPr>
          <w:color w:val="000000" w:themeColor="text1"/>
        </w:rPr>
        <w:t xml:space="preserve"> </w:t>
      </w:r>
      <w:r w:rsidR="00125910" w:rsidRPr="00125910">
        <w:rPr>
          <w:b/>
          <w:color w:val="000000" w:themeColor="text1"/>
        </w:rPr>
        <w:t xml:space="preserve">«ОСНОВЫ ЭКОЛОГИИ» </w:t>
      </w:r>
      <w:r w:rsidR="00125910" w:rsidRPr="00125910">
        <w:rPr>
          <w:b/>
          <w:color w:val="000000" w:themeColor="text1"/>
        </w:rPr>
        <w:br/>
        <w:t>(ДЛЯ СТУДЕНТОВ ВСЕХ НАПРАВЛЕНИЙ ПОДГОТОВКИ)</w:t>
      </w:r>
      <w:r>
        <w:fldChar w:fldCharType="end"/>
      </w:r>
    </w:p>
    <w:p w:rsidR="00B875D2" w:rsidRPr="004D646E" w:rsidRDefault="00B875D2" w:rsidP="001361C2">
      <w:pPr>
        <w:spacing w:before="4000"/>
        <w:jc w:val="center"/>
        <w:rPr>
          <w:color w:val="000000" w:themeColor="text1"/>
          <w:sz w:val="24"/>
        </w:rPr>
      </w:pPr>
      <w:r w:rsidRPr="004D646E">
        <w:rPr>
          <w:color w:val="000000" w:themeColor="text1"/>
          <w:sz w:val="24"/>
        </w:rPr>
        <w:t>П</w:t>
      </w:r>
      <w:r w:rsidR="004D646E">
        <w:rPr>
          <w:color w:val="000000" w:themeColor="text1"/>
          <w:sz w:val="24"/>
        </w:rPr>
        <w:t>о</w:t>
      </w:r>
      <w:r w:rsidRPr="004D646E">
        <w:rPr>
          <w:color w:val="000000" w:themeColor="text1"/>
          <w:sz w:val="24"/>
        </w:rPr>
        <w:t xml:space="preserve">дписано </w:t>
      </w:r>
      <w:r w:rsidR="004D646E">
        <w:rPr>
          <w:color w:val="000000" w:themeColor="text1"/>
          <w:sz w:val="24"/>
        </w:rPr>
        <w:t>к</w:t>
      </w:r>
      <w:r w:rsidRPr="004D646E">
        <w:rPr>
          <w:color w:val="000000" w:themeColor="text1"/>
          <w:sz w:val="24"/>
        </w:rPr>
        <w:t xml:space="preserve"> </w:t>
      </w:r>
      <w:r w:rsidR="00EA392C" w:rsidRPr="004D646E">
        <w:rPr>
          <w:color w:val="000000" w:themeColor="text1"/>
          <w:sz w:val="24"/>
        </w:rPr>
        <w:t>в</w:t>
      </w:r>
      <w:r w:rsidR="004D646E">
        <w:rPr>
          <w:color w:val="000000" w:themeColor="text1"/>
          <w:sz w:val="24"/>
        </w:rPr>
        <w:t>ы</w:t>
      </w:r>
      <w:r w:rsidR="00EA392C" w:rsidRPr="004D646E">
        <w:rPr>
          <w:color w:val="000000" w:themeColor="text1"/>
          <w:sz w:val="24"/>
        </w:rPr>
        <w:t>пуску</w:t>
      </w:r>
      <w:r w:rsidR="005609C4" w:rsidRPr="004D646E">
        <w:rPr>
          <w:color w:val="000000" w:themeColor="text1"/>
          <w:sz w:val="24"/>
        </w:rPr>
        <w:t xml:space="preserve"> </w:t>
      </w:r>
      <w:r w:rsidR="00243D09" w:rsidRPr="004D646E">
        <w:rPr>
          <w:color w:val="000000" w:themeColor="text1"/>
          <w:sz w:val="24"/>
        </w:rPr>
        <w:t>_</w:t>
      </w:r>
      <w:r w:rsidR="005C5A49" w:rsidRPr="004D646E">
        <w:rPr>
          <w:color w:val="000000" w:themeColor="text1"/>
          <w:sz w:val="24"/>
        </w:rPr>
        <w:t>_</w:t>
      </w:r>
      <w:r w:rsidR="00243D09" w:rsidRPr="004D646E">
        <w:rPr>
          <w:color w:val="000000" w:themeColor="text1"/>
          <w:sz w:val="24"/>
        </w:rPr>
        <w:t>_</w:t>
      </w:r>
      <w:r w:rsidRPr="004D646E">
        <w:rPr>
          <w:color w:val="000000" w:themeColor="text1"/>
          <w:sz w:val="24"/>
        </w:rPr>
        <w:t>.</w:t>
      </w:r>
      <w:r w:rsidR="00243D09" w:rsidRPr="004D646E">
        <w:rPr>
          <w:color w:val="000000" w:themeColor="text1"/>
          <w:sz w:val="24"/>
        </w:rPr>
        <w:t>_</w:t>
      </w:r>
      <w:r w:rsidR="005C5A49" w:rsidRPr="004D646E">
        <w:rPr>
          <w:color w:val="000000" w:themeColor="text1"/>
          <w:sz w:val="24"/>
        </w:rPr>
        <w:t>_</w:t>
      </w:r>
      <w:r w:rsidR="00243D09" w:rsidRPr="004D646E">
        <w:rPr>
          <w:color w:val="000000" w:themeColor="text1"/>
          <w:sz w:val="24"/>
        </w:rPr>
        <w:t>_</w:t>
      </w:r>
      <w:r w:rsidRPr="004D646E">
        <w:rPr>
          <w:color w:val="000000" w:themeColor="text1"/>
          <w:sz w:val="24"/>
        </w:rPr>
        <w:t>.20</w:t>
      </w:r>
      <w:r w:rsidR="00BC0014" w:rsidRPr="004D646E">
        <w:rPr>
          <w:color w:val="000000" w:themeColor="text1"/>
          <w:sz w:val="24"/>
        </w:rPr>
        <w:t>14</w:t>
      </w:r>
      <w:r w:rsidR="00004030" w:rsidRPr="004D646E">
        <w:rPr>
          <w:color w:val="000000" w:themeColor="text1"/>
          <w:sz w:val="24"/>
        </w:rPr>
        <w:t xml:space="preserve"> </w:t>
      </w:r>
      <w:r w:rsidR="004D646E">
        <w:rPr>
          <w:color w:val="000000" w:themeColor="text1"/>
          <w:sz w:val="24"/>
        </w:rPr>
        <w:t>г</w:t>
      </w:r>
      <w:r w:rsidR="005609C4" w:rsidRPr="004D646E">
        <w:rPr>
          <w:color w:val="000000" w:themeColor="text1"/>
          <w:sz w:val="24"/>
        </w:rPr>
        <w:t xml:space="preserve">. </w:t>
      </w:r>
      <w:r w:rsidR="00EA392C" w:rsidRPr="004D646E">
        <w:rPr>
          <w:color w:val="000000" w:themeColor="text1"/>
          <w:sz w:val="24"/>
        </w:rPr>
        <w:t>Гарн</w:t>
      </w:r>
      <w:r w:rsidR="004D646E">
        <w:rPr>
          <w:color w:val="000000" w:themeColor="text1"/>
          <w:sz w:val="24"/>
        </w:rPr>
        <w:t>и</w:t>
      </w:r>
      <w:r w:rsidR="00EA392C" w:rsidRPr="004D646E">
        <w:rPr>
          <w:color w:val="000000" w:themeColor="text1"/>
          <w:sz w:val="24"/>
        </w:rPr>
        <w:t xml:space="preserve">тура </w:t>
      </w:r>
      <w:proofErr w:type="spellStart"/>
      <w:r w:rsidR="00EA392C" w:rsidRPr="004D646E">
        <w:rPr>
          <w:color w:val="000000" w:themeColor="text1"/>
          <w:sz w:val="24"/>
        </w:rPr>
        <w:t>Times</w:t>
      </w:r>
      <w:proofErr w:type="spellEnd"/>
      <w:r w:rsidR="00EA392C" w:rsidRPr="004D646E">
        <w:rPr>
          <w:color w:val="000000" w:themeColor="text1"/>
          <w:sz w:val="24"/>
        </w:rPr>
        <w:t xml:space="preserve"> </w:t>
      </w:r>
      <w:proofErr w:type="spellStart"/>
      <w:r w:rsidR="00EA392C" w:rsidRPr="004D646E">
        <w:rPr>
          <w:color w:val="000000" w:themeColor="text1"/>
          <w:sz w:val="24"/>
        </w:rPr>
        <w:t>New</w:t>
      </w:r>
      <w:proofErr w:type="spellEnd"/>
      <w:r w:rsidR="00E778E7" w:rsidRPr="004D646E">
        <w:rPr>
          <w:color w:val="000000" w:themeColor="text1"/>
          <w:sz w:val="24"/>
        </w:rPr>
        <w:t>.</w:t>
      </w:r>
    </w:p>
    <w:p w:rsidR="00B875D2" w:rsidRPr="004D646E" w:rsidRDefault="005609C4" w:rsidP="004A6E94">
      <w:pPr>
        <w:pStyle w:val="afffb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  <w:lang w:val="ru-RU"/>
        </w:rPr>
      </w:pPr>
      <w:proofErr w:type="spellStart"/>
      <w:r w:rsidRPr="004D646E">
        <w:rPr>
          <w:color w:val="000000" w:themeColor="text1"/>
          <w:sz w:val="24"/>
          <w:szCs w:val="24"/>
          <w:lang w:val="ru-RU"/>
        </w:rPr>
        <w:t>У</w:t>
      </w:r>
      <w:r w:rsidR="004D646E">
        <w:rPr>
          <w:color w:val="000000" w:themeColor="text1"/>
          <w:sz w:val="24"/>
          <w:szCs w:val="24"/>
          <w:lang w:val="ru-RU"/>
        </w:rPr>
        <w:t>сл</w:t>
      </w:r>
      <w:proofErr w:type="spellEnd"/>
      <w:r w:rsidRPr="004D646E">
        <w:rPr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="004D646E">
        <w:rPr>
          <w:color w:val="000000" w:themeColor="text1"/>
          <w:sz w:val="24"/>
          <w:szCs w:val="24"/>
          <w:lang w:val="ru-RU"/>
        </w:rPr>
        <w:t>печ</w:t>
      </w:r>
      <w:proofErr w:type="spellEnd"/>
      <w:r w:rsidRPr="004D646E">
        <w:rPr>
          <w:color w:val="000000" w:themeColor="text1"/>
          <w:sz w:val="24"/>
          <w:szCs w:val="24"/>
          <w:lang w:val="ru-RU"/>
        </w:rPr>
        <w:t xml:space="preserve">. </w:t>
      </w:r>
      <w:r w:rsidR="004D646E">
        <w:rPr>
          <w:color w:val="000000" w:themeColor="text1"/>
          <w:sz w:val="24"/>
          <w:szCs w:val="24"/>
          <w:lang w:val="ru-RU"/>
        </w:rPr>
        <w:t>лист</w:t>
      </w:r>
      <w:r w:rsidR="00001A77">
        <w:rPr>
          <w:color w:val="000000" w:themeColor="text1"/>
          <w:sz w:val="24"/>
          <w:szCs w:val="24"/>
          <w:lang w:val="ru-RU"/>
        </w:rPr>
        <w:t>ов</w:t>
      </w:r>
      <w:r w:rsidRPr="004D646E">
        <w:rPr>
          <w:color w:val="000000" w:themeColor="text1"/>
          <w:sz w:val="24"/>
          <w:szCs w:val="24"/>
          <w:lang w:val="ru-RU"/>
        </w:rPr>
        <w:t xml:space="preserve"> </w:t>
      </w:r>
      <w:r w:rsidR="00243D09" w:rsidRPr="004D646E">
        <w:rPr>
          <w:color w:val="000000" w:themeColor="text1"/>
          <w:sz w:val="24"/>
          <w:szCs w:val="24"/>
          <w:lang w:val="ru-RU"/>
        </w:rPr>
        <w:t>_</w:t>
      </w:r>
      <w:r w:rsidR="005C5A49" w:rsidRPr="004D646E">
        <w:rPr>
          <w:color w:val="000000" w:themeColor="text1"/>
          <w:sz w:val="24"/>
          <w:szCs w:val="24"/>
          <w:lang w:val="ru-RU"/>
        </w:rPr>
        <w:t>__</w:t>
      </w:r>
      <w:r w:rsidR="00243D09" w:rsidRPr="004D646E">
        <w:rPr>
          <w:color w:val="000000" w:themeColor="text1"/>
          <w:sz w:val="24"/>
          <w:szCs w:val="24"/>
          <w:lang w:val="ru-RU"/>
        </w:rPr>
        <w:t>_</w:t>
      </w:r>
      <w:r w:rsidR="009564B4" w:rsidRPr="004D646E">
        <w:rPr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="00B875D2" w:rsidRPr="004D646E">
        <w:rPr>
          <w:color w:val="000000" w:themeColor="text1"/>
          <w:sz w:val="24"/>
          <w:szCs w:val="24"/>
          <w:lang w:val="ru-RU"/>
        </w:rPr>
        <w:t>За</w:t>
      </w:r>
      <w:r w:rsidR="004D646E">
        <w:rPr>
          <w:color w:val="000000" w:themeColor="text1"/>
          <w:sz w:val="24"/>
          <w:szCs w:val="24"/>
          <w:lang w:val="ru-RU"/>
        </w:rPr>
        <w:t>к</w:t>
      </w:r>
      <w:proofErr w:type="spellEnd"/>
      <w:r w:rsidR="009564B4" w:rsidRPr="004D646E">
        <w:rPr>
          <w:color w:val="000000" w:themeColor="text1"/>
          <w:sz w:val="24"/>
          <w:szCs w:val="24"/>
          <w:lang w:val="ru-RU"/>
        </w:rPr>
        <w:t>. №</w:t>
      </w:r>
      <w:r w:rsidR="00D466D5" w:rsidRPr="004D646E">
        <w:rPr>
          <w:color w:val="000000" w:themeColor="text1"/>
          <w:sz w:val="24"/>
          <w:szCs w:val="24"/>
          <w:lang w:val="ru-RU"/>
        </w:rPr>
        <w:t xml:space="preserve"> </w:t>
      </w:r>
      <w:r w:rsidR="00243D09" w:rsidRPr="004D646E">
        <w:rPr>
          <w:color w:val="000000" w:themeColor="text1"/>
          <w:sz w:val="24"/>
          <w:szCs w:val="24"/>
          <w:lang w:val="ru-RU"/>
        </w:rPr>
        <w:t>_</w:t>
      </w:r>
      <w:r w:rsidR="005C5A49" w:rsidRPr="004D646E">
        <w:rPr>
          <w:color w:val="000000" w:themeColor="text1"/>
          <w:sz w:val="24"/>
          <w:szCs w:val="24"/>
          <w:lang w:val="ru-RU"/>
        </w:rPr>
        <w:t>__</w:t>
      </w:r>
      <w:r w:rsidR="00243D09" w:rsidRPr="004D646E">
        <w:rPr>
          <w:color w:val="000000" w:themeColor="text1"/>
          <w:sz w:val="24"/>
          <w:szCs w:val="24"/>
          <w:lang w:val="ru-RU"/>
        </w:rPr>
        <w:t>_</w:t>
      </w:r>
      <w:r w:rsidR="009564B4" w:rsidRPr="004D646E">
        <w:rPr>
          <w:color w:val="000000" w:themeColor="text1"/>
          <w:sz w:val="24"/>
          <w:szCs w:val="24"/>
          <w:lang w:val="ru-RU"/>
        </w:rPr>
        <w:t>.</w:t>
      </w:r>
    </w:p>
    <w:p w:rsidR="00E85D55" w:rsidRPr="004D646E" w:rsidRDefault="00E85D55" w:rsidP="004A6E94">
      <w:pPr>
        <w:pStyle w:val="afffb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  <w:lang w:val="ru-RU"/>
        </w:rPr>
      </w:pPr>
    </w:p>
    <w:p w:rsidR="00E85D55" w:rsidRPr="004D646E" w:rsidRDefault="00E85D55" w:rsidP="004A6E94">
      <w:pPr>
        <w:pStyle w:val="afffb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  <w:lang w:val="ru-RU"/>
        </w:rPr>
      </w:pPr>
    </w:p>
    <w:p w:rsidR="00E85D55" w:rsidRPr="004D646E" w:rsidRDefault="00E85D55" w:rsidP="004A6E94">
      <w:pPr>
        <w:pStyle w:val="afffb"/>
        <w:pBdr>
          <w:bottom w:val="single" w:sz="4" w:space="4" w:color="auto"/>
        </w:pBdr>
        <w:spacing w:after="120"/>
        <w:ind w:left="0"/>
        <w:jc w:val="center"/>
        <w:rPr>
          <w:color w:val="000000" w:themeColor="text1"/>
          <w:sz w:val="24"/>
          <w:szCs w:val="24"/>
          <w:lang w:val="ru-RU"/>
        </w:rPr>
      </w:pPr>
    </w:p>
    <w:p w:rsidR="009564B4" w:rsidRPr="004D646E" w:rsidRDefault="004D646E" w:rsidP="004A6E94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Государственное высшее учебное заведение</w:t>
      </w:r>
    </w:p>
    <w:p w:rsidR="009564B4" w:rsidRPr="004D646E" w:rsidRDefault="009564B4" w:rsidP="004A6E94">
      <w:pPr>
        <w:jc w:val="center"/>
        <w:rPr>
          <w:color w:val="000000" w:themeColor="text1"/>
          <w:sz w:val="24"/>
        </w:rPr>
      </w:pPr>
      <w:r w:rsidRPr="004D646E">
        <w:rPr>
          <w:color w:val="000000" w:themeColor="text1"/>
          <w:sz w:val="24"/>
        </w:rPr>
        <w:t>«Донецкий нац</w:t>
      </w:r>
      <w:r w:rsidR="004D646E">
        <w:rPr>
          <w:color w:val="000000" w:themeColor="text1"/>
          <w:sz w:val="24"/>
        </w:rPr>
        <w:t>и</w:t>
      </w:r>
      <w:r w:rsidRPr="004D646E">
        <w:rPr>
          <w:color w:val="000000" w:themeColor="text1"/>
          <w:sz w:val="24"/>
        </w:rPr>
        <w:t>ональн</w:t>
      </w:r>
      <w:r w:rsidR="004D646E">
        <w:rPr>
          <w:color w:val="000000" w:themeColor="text1"/>
          <w:sz w:val="24"/>
        </w:rPr>
        <w:t>ы</w:t>
      </w:r>
      <w:r w:rsidRPr="004D646E">
        <w:rPr>
          <w:color w:val="000000" w:themeColor="text1"/>
          <w:sz w:val="24"/>
        </w:rPr>
        <w:t>й техн</w:t>
      </w:r>
      <w:r w:rsidR="004D646E">
        <w:rPr>
          <w:color w:val="000000" w:themeColor="text1"/>
          <w:sz w:val="24"/>
        </w:rPr>
        <w:t>и</w:t>
      </w:r>
      <w:r w:rsidRPr="004D646E">
        <w:rPr>
          <w:color w:val="000000" w:themeColor="text1"/>
          <w:sz w:val="24"/>
        </w:rPr>
        <w:t>ч</w:t>
      </w:r>
      <w:r w:rsidR="004D646E">
        <w:rPr>
          <w:color w:val="000000" w:themeColor="text1"/>
          <w:sz w:val="24"/>
        </w:rPr>
        <w:t>еск</w:t>
      </w:r>
      <w:r w:rsidRPr="004D646E">
        <w:rPr>
          <w:color w:val="000000" w:themeColor="text1"/>
          <w:sz w:val="24"/>
        </w:rPr>
        <w:t>ий ун</w:t>
      </w:r>
      <w:r w:rsidR="004D646E">
        <w:rPr>
          <w:color w:val="000000" w:themeColor="text1"/>
          <w:sz w:val="24"/>
        </w:rPr>
        <w:t>и</w:t>
      </w:r>
      <w:r w:rsidRPr="004D646E">
        <w:rPr>
          <w:color w:val="000000" w:themeColor="text1"/>
          <w:sz w:val="24"/>
        </w:rPr>
        <w:t>верситет»</w:t>
      </w:r>
    </w:p>
    <w:p w:rsidR="00614605" w:rsidRPr="004D646E" w:rsidRDefault="00614605" w:rsidP="004A6E94">
      <w:pPr>
        <w:jc w:val="center"/>
        <w:rPr>
          <w:color w:val="000000" w:themeColor="text1"/>
          <w:sz w:val="24"/>
        </w:rPr>
      </w:pPr>
      <w:r w:rsidRPr="004D646E">
        <w:rPr>
          <w:color w:val="000000" w:themeColor="text1"/>
          <w:sz w:val="24"/>
        </w:rPr>
        <w:t>Автомоб</w:t>
      </w:r>
      <w:r w:rsidR="004D646E">
        <w:rPr>
          <w:color w:val="000000" w:themeColor="text1"/>
          <w:sz w:val="24"/>
        </w:rPr>
        <w:t>и</w:t>
      </w:r>
      <w:r w:rsidRPr="004D646E">
        <w:rPr>
          <w:color w:val="000000" w:themeColor="text1"/>
          <w:sz w:val="24"/>
        </w:rPr>
        <w:t>льно-дорожн</w:t>
      </w:r>
      <w:r w:rsidR="004D646E">
        <w:rPr>
          <w:color w:val="000000" w:themeColor="text1"/>
          <w:sz w:val="24"/>
        </w:rPr>
        <w:t>ы</w:t>
      </w:r>
      <w:r w:rsidRPr="004D646E">
        <w:rPr>
          <w:color w:val="000000" w:themeColor="text1"/>
          <w:sz w:val="24"/>
        </w:rPr>
        <w:t xml:space="preserve">й </w:t>
      </w:r>
      <w:r w:rsidR="004D646E">
        <w:rPr>
          <w:color w:val="000000" w:themeColor="text1"/>
          <w:sz w:val="24"/>
        </w:rPr>
        <w:t>и</w:t>
      </w:r>
      <w:r w:rsidRPr="004D646E">
        <w:rPr>
          <w:color w:val="000000" w:themeColor="text1"/>
          <w:sz w:val="24"/>
        </w:rPr>
        <w:t>нститут</w:t>
      </w:r>
    </w:p>
    <w:p w:rsidR="00DF0081" w:rsidRPr="004D646E" w:rsidRDefault="00B875D2" w:rsidP="004A6E94">
      <w:pPr>
        <w:jc w:val="center"/>
        <w:rPr>
          <w:color w:val="000000" w:themeColor="text1"/>
          <w:sz w:val="24"/>
        </w:rPr>
      </w:pPr>
      <w:r w:rsidRPr="004D646E">
        <w:rPr>
          <w:color w:val="000000" w:themeColor="text1"/>
          <w:sz w:val="24"/>
        </w:rPr>
        <w:t xml:space="preserve">84646, </w:t>
      </w:r>
      <w:r w:rsidR="004D646E">
        <w:rPr>
          <w:color w:val="000000" w:themeColor="text1"/>
          <w:sz w:val="24"/>
        </w:rPr>
        <w:t>г</w:t>
      </w:r>
      <w:r w:rsidRPr="004D646E">
        <w:rPr>
          <w:color w:val="000000" w:themeColor="text1"/>
          <w:sz w:val="24"/>
        </w:rPr>
        <w:t>. Горл</w:t>
      </w:r>
      <w:r w:rsidR="004D646E">
        <w:rPr>
          <w:color w:val="000000" w:themeColor="text1"/>
          <w:sz w:val="24"/>
        </w:rPr>
        <w:t>о</w:t>
      </w:r>
      <w:r w:rsidRPr="004D646E">
        <w:rPr>
          <w:color w:val="000000" w:themeColor="text1"/>
          <w:sz w:val="24"/>
        </w:rPr>
        <w:t>вка, ул. К</w:t>
      </w:r>
      <w:r w:rsidR="004D646E">
        <w:rPr>
          <w:color w:val="000000" w:themeColor="text1"/>
          <w:sz w:val="24"/>
        </w:rPr>
        <w:t>и</w:t>
      </w:r>
      <w:r w:rsidRPr="004D646E">
        <w:rPr>
          <w:color w:val="000000" w:themeColor="text1"/>
          <w:sz w:val="24"/>
        </w:rPr>
        <w:t>рова, 51</w:t>
      </w:r>
    </w:p>
    <w:p w:rsidR="00A310FD" w:rsidRPr="004D646E" w:rsidRDefault="00A310FD" w:rsidP="004A6E94">
      <w:pPr>
        <w:jc w:val="center"/>
        <w:rPr>
          <w:color w:val="000000" w:themeColor="text1"/>
          <w:sz w:val="24"/>
        </w:rPr>
      </w:pPr>
      <w:r w:rsidRPr="004D646E">
        <w:rPr>
          <w:color w:val="000000" w:themeColor="text1"/>
          <w:sz w:val="24"/>
        </w:rPr>
        <w:t>E-</w:t>
      </w:r>
      <w:proofErr w:type="spellStart"/>
      <w:r w:rsidRPr="004D646E">
        <w:rPr>
          <w:color w:val="000000" w:themeColor="text1"/>
          <w:sz w:val="24"/>
        </w:rPr>
        <w:t>mail</w:t>
      </w:r>
      <w:proofErr w:type="spellEnd"/>
      <w:r w:rsidRPr="004D646E">
        <w:rPr>
          <w:color w:val="000000" w:themeColor="text1"/>
          <w:sz w:val="24"/>
        </w:rPr>
        <w:t>: druknf@rambler.ru</w:t>
      </w:r>
    </w:p>
    <w:p w:rsidR="00DF0081" w:rsidRPr="004D646E" w:rsidRDefault="009564B4" w:rsidP="004A6E94">
      <w:pPr>
        <w:spacing w:before="120" w:after="120"/>
        <w:jc w:val="center"/>
        <w:rPr>
          <w:color w:val="000000" w:themeColor="text1"/>
          <w:sz w:val="24"/>
        </w:rPr>
      </w:pPr>
      <w:r w:rsidRPr="004D646E">
        <w:rPr>
          <w:color w:val="000000" w:themeColor="text1"/>
          <w:sz w:val="24"/>
        </w:rPr>
        <w:t>Редакц</w:t>
      </w:r>
      <w:r w:rsidR="004D646E">
        <w:rPr>
          <w:color w:val="000000" w:themeColor="text1"/>
          <w:sz w:val="24"/>
        </w:rPr>
        <w:t>ион</w:t>
      </w:r>
      <w:r w:rsidRPr="004D646E">
        <w:rPr>
          <w:color w:val="000000" w:themeColor="text1"/>
          <w:sz w:val="24"/>
        </w:rPr>
        <w:t>но-</w:t>
      </w:r>
      <w:r w:rsidR="004D646E">
        <w:rPr>
          <w:color w:val="000000" w:themeColor="text1"/>
          <w:sz w:val="24"/>
        </w:rPr>
        <w:t>издательский</w:t>
      </w:r>
      <w:r w:rsidRPr="004D646E">
        <w:rPr>
          <w:color w:val="000000" w:themeColor="text1"/>
          <w:sz w:val="24"/>
        </w:rPr>
        <w:t xml:space="preserve"> </w:t>
      </w:r>
      <w:r w:rsidR="004D646E">
        <w:rPr>
          <w:color w:val="000000" w:themeColor="text1"/>
          <w:sz w:val="24"/>
        </w:rPr>
        <w:t>от</w:t>
      </w:r>
      <w:r w:rsidRPr="004D646E">
        <w:rPr>
          <w:color w:val="000000" w:themeColor="text1"/>
          <w:sz w:val="24"/>
        </w:rPr>
        <w:t>д</w:t>
      </w:r>
      <w:r w:rsidR="004D646E">
        <w:rPr>
          <w:color w:val="000000" w:themeColor="text1"/>
          <w:sz w:val="24"/>
        </w:rPr>
        <w:t>е</w:t>
      </w:r>
      <w:r w:rsidRPr="004D646E">
        <w:rPr>
          <w:color w:val="000000" w:themeColor="text1"/>
          <w:sz w:val="24"/>
        </w:rPr>
        <w:t>л</w:t>
      </w:r>
    </w:p>
    <w:p w:rsidR="009564B4" w:rsidRPr="004D646E" w:rsidRDefault="009564B4" w:rsidP="004A6E94">
      <w:pPr>
        <w:jc w:val="center"/>
        <w:rPr>
          <w:color w:val="000000" w:themeColor="text1"/>
          <w:sz w:val="20"/>
        </w:rPr>
      </w:pPr>
      <w:r w:rsidRPr="004D646E">
        <w:rPr>
          <w:color w:val="000000" w:themeColor="text1"/>
          <w:sz w:val="24"/>
        </w:rPr>
        <w:t>Св</w:t>
      </w:r>
      <w:r w:rsidR="004D646E">
        <w:rPr>
          <w:color w:val="000000" w:themeColor="text1"/>
          <w:sz w:val="24"/>
        </w:rPr>
        <w:t>идетельство</w:t>
      </w:r>
      <w:r w:rsidRPr="004D646E">
        <w:rPr>
          <w:color w:val="000000" w:themeColor="text1"/>
          <w:sz w:val="24"/>
        </w:rPr>
        <w:t xml:space="preserve"> о внесен</w:t>
      </w:r>
      <w:r w:rsidR="004D646E">
        <w:rPr>
          <w:color w:val="000000" w:themeColor="text1"/>
          <w:sz w:val="24"/>
        </w:rPr>
        <w:t>ии</w:t>
      </w:r>
      <w:r w:rsidRPr="004D646E">
        <w:rPr>
          <w:color w:val="000000" w:themeColor="text1"/>
          <w:sz w:val="24"/>
        </w:rPr>
        <w:t xml:space="preserve"> </w:t>
      </w:r>
      <w:r w:rsidR="004D646E">
        <w:rPr>
          <w:color w:val="000000" w:themeColor="text1"/>
          <w:sz w:val="24"/>
        </w:rPr>
        <w:t>в</w:t>
      </w:r>
      <w:r w:rsidRPr="004D646E">
        <w:rPr>
          <w:color w:val="000000" w:themeColor="text1"/>
          <w:sz w:val="24"/>
        </w:rPr>
        <w:t xml:space="preserve"> </w:t>
      </w:r>
      <w:r w:rsidR="004D646E">
        <w:rPr>
          <w:color w:val="000000" w:themeColor="text1"/>
          <w:sz w:val="24"/>
        </w:rPr>
        <w:t>Государственный</w:t>
      </w:r>
      <w:r w:rsidRPr="004D646E">
        <w:rPr>
          <w:color w:val="000000" w:themeColor="text1"/>
          <w:sz w:val="24"/>
        </w:rPr>
        <w:t xml:space="preserve"> ре</w:t>
      </w:r>
      <w:r w:rsidR="004D646E">
        <w:rPr>
          <w:color w:val="000000" w:themeColor="text1"/>
          <w:sz w:val="24"/>
        </w:rPr>
        <w:t>е</w:t>
      </w:r>
      <w:r w:rsidRPr="004D646E">
        <w:rPr>
          <w:color w:val="000000" w:themeColor="text1"/>
          <w:sz w:val="24"/>
        </w:rPr>
        <w:t xml:space="preserve">стр </w:t>
      </w:r>
      <w:r w:rsidR="00001A77">
        <w:rPr>
          <w:color w:val="000000" w:themeColor="text1"/>
          <w:sz w:val="24"/>
        </w:rPr>
        <w:t>издателей</w:t>
      </w:r>
      <w:r w:rsidRPr="004D646E">
        <w:rPr>
          <w:color w:val="000000" w:themeColor="text1"/>
          <w:sz w:val="24"/>
        </w:rPr>
        <w:t xml:space="preserve">, </w:t>
      </w:r>
      <w:r w:rsidR="00001A77">
        <w:rPr>
          <w:color w:val="000000" w:themeColor="text1"/>
          <w:sz w:val="24"/>
        </w:rPr>
        <w:t>изготовителей</w:t>
      </w:r>
      <w:r w:rsidRPr="004D646E">
        <w:rPr>
          <w:color w:val="000000" w:themeColor="text1"/>
          <w:sz w:val="24"/>
        </w:rPr>
        <w:t xml:space="preserve"> </w:t>
      </w:r>
      <w:r w:rsidR="00001A77">
        <w:rPr>
          <w:color w:val="000000" w:themeColor="text1"/>
          <w:sz w:val="24"/>
        </w:rPr>
        <w:t>и</w:t>
      </w:r>
      <w:r w:rsidRPr="004D646E">
        <w:rPr>
          <w:color w:val="000000" w:themeColor="text1"/>
          <w:sz w:val="24"/>
        </w:rPr>
        <w:t xml:space="preserve"> </w:t>
      </w:r>
      <w:r w:rsidR="00001A77">
        <w:rPr>
          <w:color w:val="000000" w:themeColor="text1"/>
          <w:sz w:val="24"/>
        </w:rPr>
        <w:t>распростран</w:t>
      </w:r>
      <w:r w:rsidR="00001A77">
        <w:rPr>
          <w:color w:val="000000" w:themeColor="text1"/>
          <w:sz w:val="24"/>
        </w:rPr>
        <w:t>и</w:t>
      </w:r>
      <w:r w:rsidR="00001A77">
        <w:rPr>
          <w:color w:val="000000" w:themeColor="text1"/>
          <w:sz w:val="24"/>
        </w:rPr>
        <w:t>телей</w:t>
      </w:r>
      <w:r w:rsidR="00972F27" w:rsidRPr="004D646E">
        <w:rPr>
          <w:color w:val="000000" w:themeColor="text1"/>
          <w:sz w:val="24"/>
        </w:rPr>
        <w:t xml:space="preserve"> </w:t>
      </w:r>
      <w:r w:rsidR="00001A77">
        <w:rPr>
          <w:color w:val="000000" w:themeColor="text1"/>
          <w:sz w:val="24"/>
        </w:rPr>
        <w:t>издательской</w:t>
      </w:r>
      <w:r w:rsidRPr="004D646E">
        <w:rPr>
          <w:color w:val="000000" w:themeColor="text1"/>
          <w:sz w:val="24"/>
        </w:rPr>
        <w:t xml:space="preserve"> продукц</w:t>
      </w:r>
      <w:r w:rsidR="00001A77">
        <w:rPr>
          <w:color w:val="000000" w:themeColor="text1"/>
          <w:sz w:val="24"/>
        </w:rPr>
        <w:t>ии</w:t>
      </w:r>
      <w:r w:rsidRPr="004D646E">
        <w:rPr>
          <w:color w:val="000000" w:themeColor="text1"/>
          <w:sz w:val="24"/>
        </w:rPr>
        <w:t xml:space="preserve"> ДК № 2982 </w:t>
      </w:r>
      <w:r w:rsidR="004D646E" w:rsidRPr="004D646E">
        <w:rPr>
          <w:color w:val="000000" w:themeColor="text1"/>
          <w:sz w:val="24"/>
        </w:rPr>
        <w:t>от</w:t>
      </w:r>
      <w:r w:rsidRPr="004D646E">
        <w:rPr>
          <w:color w:val="000000" w:themeColor="text1"/>
          <w:sz w:val="24"/>
        </w:rPr>
        <w:t xml:space="preserve"> 21.09.2007</w:t>
      </w:r>
      <w:r w:rsidR="004D48A3" w:rsidRPr="004D646E">
        <w:rPr>
          <w:color w:val="000000" w:themeColor="text1"/>
          <w:sz w:val="24"/>
        </w:rPr>
        <w:t xml:space="preserve"> </w:t>
      </w:r>
      <w:r w:rsidR="004D646E">
        <w:rPr>
          <w:color w:val="000000" w:themeColor="text1"/>
          <w:sz w:val="24"/>
        </w:rPr>
        <w:t>г</w:t>
      </w:r>
      <w:r w:rsidRPr="004D646E">
        <w:rPr>
          <w:color w:val="000000" w:themeColor="text1"/>
          <w:sz w:val="24"/>
        </w:rPr>
        <w:t>.</w:t>
      </w:r>
    </w:p>
    <w:sectPr w:rsidR="009564B4" w:rsidRPr="004D646E" w:rsidSect="00D45D72">
      <w:pgSz w:w="11907" w:h="16840" w:code="9"/>
      <w:pgMar w:top="1134" w:right="1134" w:bottom="1134" w:left="851" w:header="567" w:footer="567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D02" w:rsidRDefault="00D43D02" w:rsidP="001C3472">
      <w:r>
        <w:separator/>
      </w:r>
    </w:p>
  </w:endnote>
  <w:endnote w:type="continuationSeparator" w:id="0">
    <w:p w:rsidR="00D43D02" w:rsidRDefault="00D43D02" w:rsidP="001C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_Alterna">
    <w:charset w:val="CC"/>
    <w:family w:val="swiss"/>
    <w:pitch w:val="variable"/>
    <w:sig w:usb0="00000201" w:usb1="00000000" w:usb2="00000000" w:usb3="00000000" w:csb0="00000004" w:csb1="00000000"/>
  </w:font>
  <w:font w:name="AdverGothic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10" w:rsidRPr="00FE7DDD" w:rsidRDefault="00125910" w:rsidP="0099757E">
    <w:pPr>
      <w:pStyle w:val="afd"/>
      <w:pBdr>
        <w:top w:val="thinThickSmallGap" w:sz="12" w:space="1" w:color="auto"/>
      </w:pBdr>
      <w:rPr>
        <w:rFonts w:ascii="Arial" w:hAnsi="Arial" w:cs="Arial"/>
        <w:sz w:val="26"/>
        <w:szCs w:val="26"/>
      </w:rPr>
    </w:pPr>
    <w:r w:rsidRPr="00FE7DDD">
      <w:rPr>
        <w:rFonts w:ascii="Arial" w:hAnsi="Arial" w:cs="Arial"/>
        <w:sz w:val="26"/>
        <w:szCs w:val="26"/>
      </w:rPr>
      <w:t>«Основы экологии»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10" w:rsidRPr="00FE7DDD" w:rsidRDefault="00125910" w:rsidP="00226398">
    <w:pPr>
      <w:pStyle w:val="afd"/>
      <w:pBdr>
        <w:top w:val="thinThickSmallGap" w:sz="12" w:space="1" w:color="auto"/>
      </w:pBdr>
      <w:jc w:val="right"/>
      <w:rPr>
        <w:sz w:val="26"/>
        <w:szCs w:val="26"/>
      </w:rPr>
    </w:pPr>
    <w:r w:rsidRPr="00FE7DDD">
      <w:rPr>
        <w:rFonts w:ascii="Arial" w:hAnsi="Arial" w:cs="Arial"/>
        <w:sz w:val="26"/>
        <w:szCs w:val="26"/>
      </w:rPr>
      <w:t>ГВУЗ «</w:t>
    </w:r>
    <w:proofErr w:type="spellStart"/>
    <w:r w:rsidRPr="00FE7DDD">
      <w:rPr>
        <w:rFonts w:ascii="Arial" w:hAnsi="Arial" w:cs="Arial"/>
        <w:sz w:val="26"/>
        <w:szCs w:val="26"/>
      </w:rPr>
      <w:t>ДонНТУ</w:t>
    </w:r>
    <w:proofErr w:type="spellEnd"/>
    <w:r w:rsidRPr="00FE7DDD">
      <w:rPr>
        <w:rFonts w:ascii="Arial" w:hAnsi="Arial" w:cs="Arial"/>
        <w:sz w:val="26"/>
        <w:szCs w:val="26"/>
      </w:rPr>
      <w:t>»</w:t>
    </w:r>
    <w:r w:rsidRPr="00FE7DDD">
      <w:rPr>
        <w:sz w:val="26"/>
        <w:szCs w:val="26"/>
      </w:rPr>
      <w:t xml:space="preserve"> </w:t>
    </w:r>
    <w:r w:rsidRPr="00FE7DDD">
      <w:rPr>
        <w:rFonts w:ascii="Arial" w:hAnsi="Arial" w:cs="Arial"/>
        <w:sz w:val="26"/>
        <w:szCs w:val="26"/>
      </w:rPr>
      <w:t>Автомобильно-дорожный институт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10" w:rsidRDefault="00125910">
    <w:pPr>
      <w:pStyle w:val="afd"/>
      <w:jc w:val="right"/>
    </w:pPr>
  </w:p>
  <w:p w:rsidR="00125910" w:rsidRDefault="00125910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D02" w:rsidRDefault="00D43D02" w:rsidP="001C3472">
      <w:r>
        <w:separator/>
      </w:r>
    </w:p>
  </w:footnote>
  <w:footnote w:type="continuationSeparator" w:id="0">
    <w:p w:rsidR="00D43D02" w:rsidRDefault="00D43D02" w:rsidP="001C3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613974"/>
      <w:docPartObj>
        <w:docPartGallery w:val="Page Numbers (Top of Page)"/>
        <w:docPartUnique/>
      </w:docPartObj>
    </w:sdtPr>
    <w:sdtEndPr>
      <w:rPr>
        <w:rFonts w:ascii="Arial" w:hAnsi="Arial" w:cs="Arial"/>
        <w:sz w:val="26"/>
        <w:szCs w:val="26"/>
      </w:rPr>
    </w:sdtEndPr>
    <w:sdtContent>
      <w:p w:rsidR="00125910" w:rsidRPr="00B84647" w:rsidRDefault="00125910">
        <w:pPr>
          <w:pStyle w:val="afb"/>
          <w:rPr>
            <w:rFonts w:ascii="Arial" w:hAnsi="Arial" w:cs="Arial"/>
            <w:sz w:val="26"/>
            <w:szCs w:val="26"/>
          </w:rPr>
        </w:pPr>
        <w:r w:rsidRPr="00B84647">
          <w:rPr>
            <w:rFonts w:ascii="Arial" w:hAnsi="Arial" w:cs="Arial"/>
            <w:sz w:val="24"/>
          </w:rPr>
          <w:fldChar w:fldCharType="begin"/>
        </w:r>
        <w:r w:rsidRPr="00B84647">
          <w:rPr>
            <w:rFonts w:ascii="Arial" w:hAnsi="Arial" w:cs="Arial"/>
            <w:sz w:val="24"/>
          </w:rPr>
          <w:instrText>PAGE   \* MERGEFORMAT</w:instrText>
        </w:r>
        <w:r w:rsidRPr="00B84647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2</w:t>
        </w:r>
        <w:r w:rsidRPr="00B84647">
          <w:rPr>
            <w:rFonts w:ascii="Arial" w:hAnsi="Arial" w:cs="Arial"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7437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125910" w:rsidRDefault="00125910" w:rsidP="00FA40A4">
        <w:pPr>
          <w:pStyle w:val="afb"/>
          <w:jc w:val="right"/>
        </w:pPr>
        <w:r w:rsidRPr="00FF01A4">
          <w:rPr>
            <w:rFonts w:ascii="Arial" w:hAnsi="Arial" w:cs="Arial"/>
            <w:sz w:val="24"/>
          </w:rPr>
          <w:fldChar w:fldCharType="begin"/>
        </w:r>
        <w:r w:rsidRPr="00FF01A4">
          <w:rPr>
            <w:rFonts w:ascii="Arial" w:hAnsi="Arial" w:cs="Arial"/>
            <w:sz w:val="24"/>
          </w:rPr>
          <w:instrText xml:space="preserve"> PAGE   \* MERGEFORMAT </w:instrText>
        </w:r>
        <w:r w:rsidRPr="00FF01A4">
          <w:rPr>
            <w:rFonts w:ascii="Arial" w:hAnsi="Arial" w:cs="Arial"/>
            <w:sz w:val="24"/>
          </w:rPr>
          <w:fldChar w:fldCharType="separate"/>
        </w:r>
        <w:r w:rsidR="003D05B4">
          <w:rPr>
            <w:rFonts w:ascii="Arial" w:hAnsi="Arial" w:cs="Arial"/>
            <w:noProof/>
            <w:sz w:val="24"/>
          </w:rPr>
          <w:t>3</w:t>
        </w:r>
        <w:r w:rsidRPr="00FF01A4">
          <w:rPr>
            <w:rFonts w:ascii="Arial" w:hAnsi="Arial" w:cs="Arial"/>
            <w:sz w:val="24"/>
          </w:rPr>
          <w:fldChar w:fldCharType="end"/>
        </w:r>
      </w:p>
    </w:sdtContent>
  </w:sdt>
  <w:p w:rsidR="00125910" w:rsidRDefault="0012591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7564"/>
      <w:docPartObj>
        <w:docPartGallery w:val="Page Numbers (Top of Page)"/>
        <w:docPartUnique/>
      </w:docPartObj>
    </w:sdtPr>
    <w:sdtEndPr>
      <w:rPr>
        <w:rFonts w:ascii="Arial" w:hAnsi="Arial" w:cs="Arial"/>
        <w:sz w:val="26"/>
        <w:szCs w:val="26"/>
      </w:rPr>
    </w:sdtEndPr>
    <w:sdtContent>
      <w:p w:rsidR="00125910" w:rsidRPr="00B84647" w:rsidRDefault="00125910">
        <w:pPr>
          <w:pStyle w:val="afb"/>
          <w:rPr>
            <w:rFonts w:ascii="Arial" w:hAnsi="Arial" w:cs="Arial"/>
            <w:sz w:val="26"/>
            <w:szCs w:val="26"/>
          </w:rPr>
        </w:pPr>
        <w:r w:rsidRPr="00B84647">
          <w:rPr>
            <w:rFonts w:ascii="Arial" w:hAnsi="Arial" w:cs="Arial"/>
            <w:sz w:val="24"/>
          </w:rPr>
          <w:fldChar w:fldCharType="begin"/>
        </w:r>
        <w:r w:rsidRPr="00B84647">
          <w:rPr>
            <w:rFonts w:ascii="Arial" w:hAnsi="Arial" w:cs="Arial"/>
            <w:sz w:val="24"/>
          </w:rPr>
          <w:instrText>PAGE   \* MERGEFORMAT</w:instrText>
        </w:r>
        <w:r w:rsidRPr="00B84647">
          <w:rPr>
            <w:rFonts w:ascii="Arial" w:hAnsi="Arial" w:cs="Arial"/>
            <w:sz w:val="24"/>
          </w:rPr>
          <w:fldChar w:fldCharType="separate"/>
        </w:r>
        <w:r w:rsidR="003D05B4">
          <w:rPr>
            <w:rFonts w:ascii="Arial" w:hAnsi="Arial" w:cs="Arial"/>
            <w:noProof/>
            <w:sz w:val="24"/>
          </w:rPr>
          <w:t>4</w:t>
        </w:r>
        <w:r w:rsidRPr="00B84647">
          <w:rPr>
            <w:rFonts w:ascii="Arial" w:hAnsi="Arial" w:cs="Arial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360" w:hanging="360"/>
      </w:pPr>
      <w:rPr>
        <w:rFonts w:hint="default"/>
        <w:vanish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)"/>
      <w:lvlJc w:val="left"/>
      <w:pPr>
        <w:tabs>
          <w:tab w:val="num" w:pos="964"/>
        </w:tabs>
        <w:ind w:left="0" w:firstLine="567"/>
      </w:pPr>
      <w:rPr>
        <w:rFonts w:hint="default"/>
        <w:b w:val="0"/>
        <w:i w:val="0"/>
        <w:sz w:val="26"/>
        <w:szCs w:val="26"/>
        <w:lang w:val="uk-UA"/>
      </w:rPr>
    </w:lvl>
  </w:abstractNum>
  <w:abstractNum w:abstractNumId="2">
    <w:nsid w:val="00463E66"/>
    <w:multiLevelType w:val="hybridMultilevel"/>
    <w:tmpl w:val="11EAA2D6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05123A3D"/>
    <w:multiLevelType w:val="hybridMultilevel"/>
    <w:tmpl w:val="FDB4AF32"/>
    <w:lvl w:ilvl="0" w:tplc="4E5A3F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7A4440D"/>
    <w:multiLevelType w:val="hybridMultilevel"/>
    <w:tmpl w:val="DB12EF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7D35724"/>
    <w:multiLevelType w:val="hybridMultilevel"/>
    <w:tmpl w:val="8F40F3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8B37037"/>
    <w:multiLevelType w:val="hybridMultilevel"/>
    <w:tmpl w:val="F75C28B6"/>
    <w:lvl w:ilvl="0" w:tplc="4E5A3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BB37F48"/>
    <w:multiLevelType w:val="hybridMultilevel"/>
    <w:tmpl w:val="73A88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9E330D"/>
    <w:multiLevelType w:val="hybridMultilevel"/>
    <w:tmpl w:val="7ED06F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41B7FF2"/>
    <w:multiLevelType w:val="hybridMultilevel"/>
    <w:tmpl w:val="4C3AE360"/>
    <w:lvl w:ilvl="0" w:tplc="4E5A3F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7AA04D2"/>
    <w:multiLevelType w:val="hybridMultilevel"/>
    <w:tmpl w:val="389C2B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AB95EA1"/>
    <w:multiLevelType w:val="hybridMultilevel"/>
    <w:tmpl w:val="89F60D7E"/>
    <w:lvl w:ilvl="0" w:tplc="AC363306">
      <w:start w:val="1"/>
      <w:numFmt w:val="decimal"/>
      <w:lvlText w:val="%1.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E1A79C5"/>
    <w:multiLevelType w:val="hybridMultilevel"/>
    <w:tmpl w:val="C66A455A"/>
    <w:lvl w:ilvl="0" w:tplc="09F2DA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1FE24BEC"/>
    <w:multiLevelType w:val="multilevel"/>
    <w:tmpl w:val="C4D6E002"/>
    <w:lvl w:ilvl="0">
      <w:start w:val="1"/>
      <w:numFmt w:val="decimal"/>
      <w:pStyle w:val="a"/>
      <w:suff w:val="nothing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14">
    <w:nsid w:val="203C66E9"/>
    <w:multiLevelType w:val="multilevel"/>
    <w:tmpl w:val="EF9020CC"/>
    <w:lvl w:ilvl="0">
      <w:start w:val="1"/>
      <w:numFmt w:val="decimal"/>
      <w:pStyle w:val="a0"/>
      <w:suff w:val="nothing"/>
      <w:lvlText w:val="%1"/>
      <w:lvlJc w:val="left"/>
      <w:pPr>
        <w:ind w:left="0" w:hanging="357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15">
    <w:nsid w:val="24B26D40"/>
    <w:multiLevelType w:val="hybridMultilevel"/>
    <w:tmpl w:val="776005EE"/>
    <w:lvl w:ilvl="0" w:tplc="72BC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518527B"/>
    <w:multiLevelType w:val="hybridMultilevel"/>
    <w:tmpl w:val="73A88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AF1E15"/>
    <w:multiLevelType w:val="hybridMultilevel"/>
    <w:tmpl w:val="819A6D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E773923"/>
    <w:multiLevelType w:val="hybridMultilevel"/>
    <w:tmpl w:val="3424BA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2F36549D"/>
    <w:multiLevelType w:val="hybridMultilevel"/>
    <w:tmpl w:val="C292FD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6812164"/>
    <w:multiLevelType w:val="hybridMultilevel"/>
    <w:tmpl w:val="BF64EC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FA60E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325BD6"/>
    <w:multiLevelType w:val="hybridMultilevel"/>
    <w:tmpl w:val="BF76C7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AD962B4"/>
    <w:multiLevelType w:val="hybridMultilevel"/>
    <w:tmpl w:val="98CE7E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421AE6"/>
    <w:multiLevelType w:val="hybridMultilevel"/>
    <w:tmpl w:val="265C028E"/>
    <w:lvl w:ilvl="0" w:tplc="CF3A6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2376ADD"/>
    <w:multiLevelType w:val="multilevel"/>
    <w:tmpl w:val="D376F20E"/>
    <w:lvl w:ilvl="0">
      <w:start w:val="1"/>
      <w:numFmt w:val="decimal"/>
      <w:suff w:val="space"/>
      <w:lvlText w:val="%1."/>
      <w:lvlJc w:val="center"/>
      <w:pPr>
        <w:ind w:left="0" w:firstLine="227"/>
      </w:pPr>
      <w:rPr>
        <w:rFonts w:hint="default"/>
        <w:vanish w:val="0"/>
        <w:szCs w:val="28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default"/>
        <w:vanish w:val="0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vanish/>
        <w:szCs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>
    <w:nsid w:val="460913EA"/>
    <w:multiLevelType w:val="hybridMultilevel"/>
    <w:tmpl w:val="3424BA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47A67AD2"/>
    <w:multiLevelType w:val="hybridMultilevel"/>
    <w:tmpl w:val="E22C5D56"/>
    <w:lvl w:ilvl="0" w:tplc="425ADA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89D0306"/>
    <w:multiLevelType w:val="hybridMultilevel"/>
    <w:tmpl w:val="61A21218"/>
    <w:lvl w:ilvl="0" w:tplc="AC363306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48EE1321"/>
    <w:multiLevelType w:val="hybridMultilevel"/>
    <w:tmpl w:val="1F4ACCE4"/>
    <w:lvl w:ilvl="0" w:tplc="4E5A3F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E625703"/>
    <w:multiLevelType w:val="hybridMultilevel"/>
    <w:tmpl w:val="AC189E20"/>
    <w:lvl w:ilvl="0" w:tplc="670A766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2C47EF5"/>
    <w:multiLevelType w:val="hybridMultilevel"/>
    <w:tmpl w:val="C01C7DE0"/>
    <w:lvl w:ilvl="0" w:tplc="39307A42">
      <w:start w:val="6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4711B5"/>
    <w:multiLevelType w:val="hybridMultilevel"/>
    <w:tmpl w:val="1D1C37B2"/>
    <w:lvl w:ilvl="0" w:tplc="CF3A6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49652BB"/>
    <w:multiLevelType w:val="hybridMultilevel"/>
    <w:tmpl w:val="146E26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70D5F0B"/>
    <w:multiLevelType w:val="hybridMultilevel"/>
    <w:tmpl w:val="0C14D9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0696B5E"/>
    <w:multiLevelType w:val="hybridMultilevel"/>
    <w:tmpl w:val="83249B84"/>
    <w:lvl w:ilvl="0" w:tplc="AC363306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674F12BB"/>
    <w:multiLevelType w:val="hybridMultilevel"/>
    <w:tmpl w:val="6052B5C2"/>
    <w:lvl w:ilvl="0" w:tplc="33BE57CC">
      <w:start w:val="1"/>
      <w:numFmt w:val="bullet"/>
      <w:pStyle w:val="1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683631F6"/>
    <w:multiLevelType w:val="hybridMultilevel"/>
    <w:tmpl w:val="F75C28B6"/>
    <w:lvl w:ilvl="0" w:tplc="4E5A3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BE619DC"/>
    <w:multiLevelType w:val="hybridMultilevel"/>
    <w:tmpl w:val="975407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>
    <w:nsid w:val="6DCA2039"/>
    <w:multiLevelType w:val="hybridMultilevel"/>
    <w:tmpl w:val="C1DC8E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702E57FA"/>
    <w:multiLevelType w:val="hybridMultilevel"/>
    <w:tmpl w:val="8A683B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1970B5D"/>
    <w:multiLevelType w:val="hybridMultilevel"/>
    <w:tmpl w:val="4D60F10A"/>
    <w:lvl w:ilvl="0" w:tplc="72BC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EA72D74"/>
    <w:multiLevelType w:val="hybridMultilevel"/>
    <w:tmpl w:val="F3326960"/>
    <w:lvl w:ilvl="0" w:tplc="10CEF40E">
      <w:start w:val="1"/>
      <w:numFmt w:val="decimal"/>
      <w:pStyle w:val="a1"/>
      <w:lvlText w:val="%1."/>
      <w:lvlJc w:val="left"/>
      <w:pPr>
        <w:tabs>
          <w:tab w:val="num" w:pos="567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sz w:val="30"/>
        <w:szCs w:val="30"/>
        <w:lang w:val="uk-UA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E96FB6"/>
    <w:multiLevelType w:val="hybridMultilevel"/>
    <w:tmpl w:val="89F60D7E"/>
    <w:lvl w:ilvl="0" w:tplc="AC363306">
      <w:start w:val="1"/>
      <w:numFmt w:val="decimal"/>
      <w:lvlText w:val="%1.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41"/>
  </w:num>
  <w:num w:numId="4">
    <w:abstractNumId w:val="35"/>
  </w:num>
  <w:num w:numId="5">
    <w:abstractNumId w:val="16"/>
  </w:num>
  <w:num w:numId="6">
    <w:abstractNumId w:val="29"/>
  </w:num>
  <w:num w:numId="7">
    <w:abstractNumId w:val="1"/>
  </w:num>
  <w:num w:numId="8">
    <w:abstractNumId w:val="7"/>
  </w:num>
  <w:num w:numId="9">
    <w:abstractNumId w:val="18"/>
  </w:num>
  <w:num w:numId="10">
    <w:abstractNumId w:val="2"/>
  </w:num>
  <w:num w:numId="11">
    <w:abstractNumId w:val="6"/>
  </w:num>
  <w:num w:numId="12">
    <w:abstractNumId w:val="36"/>
  </w:num>
  <w:num w:numId="13">
    <w:abstractNumId w:val="3"/>
  </w:num>
  <w:num w:numId="14">
    <w:abstractNumId w:val="9"/>
  </w:num>
  <w:num w:numId="15">
    <w:abstractNumId w:val="28"/>
  </w:num>
  <w:num w:numId="16">
    <w:abstractNumId w:val="39"/>
  </w:num>
  <w:num w:numId="17">
    <w:abstractNumId w:val="23"/>
  </w:num>
  <w:num w:numId="18">
    <w:abstractNumId w:val="32"/>
  </w:num>
  <w:num w:numId="19">
    <w:abstractNumId w:val="30"/>
  </w:num>
  <w:num w:numId="20">
    <w:abstractNumId w:val="22"/>
  </w:num>
  <w:num w:numId="21">
    <w:abstractNumId w:val="20"/>
  </w:num>
  <w:num w:numId="22">
    <w:abstractNumId w:val="37"/>
  </w:num>
  <w:num w:numId="23">
    <w:abstractNumId w:val="38"/>
  </w:num>
  <w:num w:numId="24">
    <w:abstractNumId w:val="8"/>
  </w:num>
  <w:num w:numId="25">
    <w:abstractNumId w:val="19"/>
  </w:num>
  <w:num w:numId="26">
    <w:abstractNumId w:val="33"/>
  </w:num>
  <w:num w:numId="27">
    <w:abstractNumId w:val="12"/>
  </w:num>
  <w:num w:numId="28">
    <w:abstractNumId w:val="21"/>
  </w:num>
  <w:num w:numId="29">
    <w:abstractNumId w:val="11"/>
  </w:num>
  <w:num w:numId="30">
    <w:abstractNumId w:val="4"/>
  </w:num>
  <w:num w:numId="31">
    <w:abstractNumId w:val="34"/>
  </w:num>
  <w:num w:numId="32">
    <w:abstractNumId w:val="27"/>
  </w:num>
  <w:num w:numId="33">
    <w:abstractNumId w:val="42"/>
  </w:num>
  <w:num w:numId="34">
    <w:abstractNumId w:val="10"/>
  </w:num>
  <w:num w:numId="35">
    <w:abstractNumId w:val="31"/>
  </w:num>
  <w:num w:numId="36">
    <w:abstractNumId w:val="15"/>
  </w:num>
  <w:num w:numId="37">
    <w:abstractNumId w:val="40"/>
  </w:num>
  <w:num w:numId="38">
    <w:abstractNumId w:val="5"/>
  </w:num>
  <w:num w:numId="39">
    <w:abstractNumId w:val="17"/>
  </w:num>
  <w:num w:numId="40">
    <w:abstractNumId w:val="24"/>
  </w:num>
  <w:num w:numId="41">
    <w:abstractNumId w:val="25"/>
  </w:num>
  <w:num w:numId="42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evenAndOddHeaders/>
  <w:drawingGridHorizontalSpacing w:val="15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15C"/>
    <w:rsid w:val="0000129E"/>
    <w:rsid w:val="00001A77"/>
    <w:rsid w:val="00001C3D"/>
    <w:rsid w:val="000020AE"/>
    <w:rsid w:val="000037FA"/>
    <w:rsid w:val="00003CCD"/>
    <w:rsid w:val="00004030"/>
    <w:rsid w:val="0000505F"/>
    <w:rsid w:val="00005D53"/>
    <w:rsid w:val="00006127"/>
    <w:rsid w:val="000078BC"/>
    <w:rsid w:val="00007E03"/>
    <w:rsid w:val="00010000"/>
    <w:rsid w:val="00010338"/>
    <w:rsid w:val="00010B1A"/>
    <w:rsid w:val="000112B3"/>
    <w:rsid w:val="000145D0"/>
    <w:rsid w:val="00014FF5"/>
    <w:rsid w:val="00015E92"/>
    <w:rsid w:val="00017071"/>
    <w:rsid w:val="000177B5"/>
    <w:rsid w:val="00017DAA"/>
    <w:rsid w:val="000201CB"/>
    <w:rsid w:val="00020214"/>
    <w:rsid w:val="00020F64"/>
    <w:rsid w:val="0002285B"/>
    <w:rsid w:val="0002300D"/>
    <w:rsid w:val="00023AA7"/>
    <w:rsid w:val="00025337"/>
    <w:rsid w:val="00026D3E"/>
    <w:rsid w:val="0002715C"/>
    <w:rsid w:val="000306F4"/>
    <w:rsid w:val="00030CD4"/>
    <w:rsid w:val="0003148E"/>
    <w:rsid w:val="00031B89"/>
    <w:rsid w:val="000339DA"/>
    <w:rsid w:val="00033F1E"/>
    <w:rsid w:val="0003411D"/>
    <w:rsid w:val="0003457E"/>
    <w:rsid w:val="00034793"/>
    <w:rsid w:val="000347A3"/>
    <w:rsid w:val="00034EBC"/>
    <w:rsid w:val="00035079"/>
    <w:rsid w:val="0003557D"/>
    <w:rsid w:val="00035615"/>
    <w:rsid w:val="00035E1D"/>
    <w:rsid w:val="00036337"/>
    <w:rsid w:val="00036485"/>
    <w:rsid w:val="000402D7"/>
    <w:rsid w:val="0004080D"/>
    <w:rsid w:val="0004163F"/>
    <w:rsid w:val="00042704"/>
    <w:rsid w:val="00043B7A"/>
    <w:rsid w:val="0005008D"/>
    <w:rsid w:val="00051EAE"/>
    <w:rsid w:val="00052E81"/>
    <w:rsid w:val="000536F0"/>
    <w:rsid w:val="00054A97"/>
    <w:rsid w:val="000551ED"/>
    <w:rsid w:val="00055432"/>
    <w:rsid w:val="00056B1B"/>
    <w:rsid w:val="0005754F"/>
    <w:rsid w:val="0006119D"/>
    <w:rsid w:val="00064313"/>
    <w:rsid w:val="00064CD9"/>
    <w:rsid w:val="00066804"/>
    <w:rsid w:val="00066F7D"/>
    <w:rsid w:val="00067DBD"/>
    <w:rsid w:val="000704FE"/>
    <w:rsid w:val="000705E1"/>
    <w:rsid w:val="00073448"/>
    <w:rsid w:val="00076168"/>
    <w:rsid w:val="0007645E"/>
    <w:rsid w:val="000766C1"/>
    <w:rsid w:val="00076B8E"/>
    <w:rsid w:val="000773F5"/>
    <w:rsid w:val="0007769D"/>
    <w:rsid w:val="0008060B"/>
    <w:rsid w:val="0008504F"/>
    <w:rsid w:val="00085293"/>
    <w:rsid w:val="000859DD"/>
    <w:rsid w:val="00085EB4"/>
    <w:rsid w:val="00096441"/>
    <w:rsid w:val="00096A64"/>
    <w:rsid w:val="0009752D"/>
    <w:rsid w:val="00097B7D"/>
    <w:rsid w:val="00097CA2"/>
    <w:rsid w:val="000A09C4"/>
    <w:rsid w:val="000A1314"/>
    <w:rsid w:val="000A195E"/>
    <w:rsid w:val="000A1D1D"/>
    <w:rsid w:val="000A1D4C"/>
    <w:rsid w:val="000A41D8"/>
    <w:rsid w:val="000A4CA7"/>
    <w:rsid w:val="000A6E75"/>
    <w:rsid w:val="000B0844"/>
    <w:rsid w:val="000B3697"/>
    <w:rsid w:val="000B5796"/>
    <w:rsid w:val="000B755B"/>
    <w:rsid w:val="000C008F"/>
    <w:rsid w:val="000C229A"/>
    <w:rsid w:val="000C2779"/>
    <w:rsid w:val="000C2CEE"/>
    <w:rsid w:val="000C30FE"/>
    <w:rsid w:val="000C4900"/>
    <w:rsid w:val="000C4D31"/>
    <w:rsid w:val="000C6680"/>
    <w:rsid w:val="000C7CC3"/>
    <w:rsid w:val="000D00DD"/>
    <w:rsid w:val="000D1B1B"/>
    <w:rsid w:val="000D2A0C"/>
    <w:rsid w:val="000D364B"/>
    <w:rsid w:val="000D6D21"/>
    <w:rsid w:val="000D6E4F"/>
    <w:rsid w:val="000D705A"/>
    <w:rsid w:val="000D7793"/>
    <w:rsid w:val="000E0881"/>
    <w:rsid w:val="000E0C9C"/>
    <w:rsid w:val="000E10BE"/>
    <w:rsid w:val="000E214C"/>
    <w:rsid w:val="000E2EBD"/>
    <w:rsid w:val="000E3C7B"/>
    <w:rsid w:val="000E59B4"/>
    <w:rsid w:val="000E5C68"/>
    <w:rsid w:val="000E6621"/>
    <w:rsid w:val="000E7821"/>
    <w:rsid w:val="000E7A76"/>
    <w:rsid w:val="000F16D8"/>
    <w:rsid w:val="000F2C53"/>
    <w:rsid w:val="000F2CAA"/>
    <w:rsid w:val="000F3C9C"/>
    <w:rsid w:val="000F4936"/>
    <w:rsid w:val="000F4B18"/>
    <w:rsid w:val="000F5142"/>
    <w:rsid w:val="000F6440"/>
    <w:rsid w:val="0010176D"/>
    <w:rsid w:val="0010242D"/>
    <w:rsid w:val="0010299A"/>
    <w:rsid w:val="00102CC9"/>
    <w:rsid w:val="00103D45"/>
    <w:rsid w:val="00104100"/>
    <w:rsid w:val="0010421C"/>
    <w:rsid w:val="0010496C"/>
    <w:rsid w:val="0010621B"/>
    <w:rsid w:val="001072BD"/>
    <w:rsid w:val="00107B68"/>
    <w:rsid w:val="00110B0A"/>
    <w:rsid w:val="00112059"/>
    <w:rsid w:val="00112B47"/>
    <w:rsid w:val="00113815"/>
    <w:rsid w:val="00113F3E"/>
    <w:rsid w:val="00115BD2"/>
    <w:rsid w:val="00116007"/>
    <w:rsid w:val="00117761"/>
    <w:rsid w:val="00117A40"/>
    <w:rsid w:val="00117EB4"/>
    <w:rsid w:val="0012090B"/>
    <w:rsid w:val="0012094B"/>
    <w:rsid w:val="00121143"/>
    <w:rsid w:val="00122B2E"/>
    <w:rsid w:val="00123CBD"/>
    <w:rsid w:val="00125910"/>
    <w:rsid w:val="00125FC2"/>
    <w:rsid w:val="00126ECD"/>
    <w:rsid w:val="001307B2"/>
    <w:rsid w:val="00130CD7"/>
    <w:rsid w:val="001315B2"/>
    <w:rsid w:val="00132EBB"/>
    <w:rsid w:val="00133350"/>
    <w:rsid w:val="0013580E"/>
    <w:rsid w:val="00135CAF"/>
    <w:rsid w:val="001361C2"/>
    <w:rsid w:val="0014077F"/>
    <w:rsid w:val="00140F29"/>
    <w:rsid w:val="00141D08"/>
    <w:rsid w:val="00142BC9"/>
    <w:rsid w:val="00144E86"/>
    <w:rsid w:val="00144F3B"/>
    <w:rsid w:val="0014652C"/>
    <w:rsid w:val="00155558"/>
    <w:rsid w:val="0015573B"/>
    <w:rsid w:val="001562AF"/>
    <w:rsid w:val="00156389"/>
    <w:rsid w:val="00162956"/>
    <w:rsid w:val="00166D66"/>
    <w:rsid w:val="00167FF8"/>
    <w:rsid w:val="001704FC"/>
    <w:rsid w:val="00171F29"/>
    <w:rsid w:val="0017240F"/>
    <w:rsid w:val="0017246C"/>
    <w:rsid w:val="00172BC1"/>
    <w:rsid w:val="00172FC7"/>
    <w:rsid w:val="001736D7"/>
    <w:rsid w:val="00173985"/>
    <w:rsid w:val="00173D3A"/>
    <w:rsid w:val="001741EA"/>
    <w:rsid w:val="0017570B"/>
    <w:rsid w:val="00175ABE"/>
    <w:rsid w:val="00175B40"/>
    <w:rsid w:val="001775BC"/>
    <w:rsid w:val="00177746"/>
    <w:rsid w:val="00177812"/>
    <w:rsid w:val="001805D6"/>
    <w:rsid w:val="001806D9"/>
    <w:rsid w:val="00180AA3"/>
    <w:rsid w:val="00180BD0"/>
    <w:rsid w:val="00180D64"/>
    <w:rsid w:val="0018308F"/>
    <w:rsid w:val="001844C3"/>
    <w:rsid w:val="001857BE"/>
    <w:rsid w:val="0018590A"/>
    <w:rsid w:val="00185E66"/>
    <w:rsid w:val="001920D4"/>
    <w:rsid w:val="00192272"/>
    <w:rsid w:val="001928D3"/>
    <w:rsid w:val="00193C15"/>
    <w:rsid w:val="001962EC"/>
    <w:rsid w:val="00196A13"/>
    <w:rsid w:val="00196FA9"/>
    <w:rsid w:val="001A418B"/>
    <w:rsid w:val="001A45DB"/>
    <w:rsid w:val="001A6540"/>
    <w:rsid w:val="001A7346"/>
    <w:rsid w:val="001A742D"/>
    <w:rsid w:val="001B3314"/>
    <w:rsid w:val="001B3BA3"/>
    <w:rsid w:val="001B3C73"/>
    <w:rsid w:val="001B439A"/>
    <w:rsid w:val="001B5C04"/>
    <w:rsid w:val="001B6B0D"/>
    <w:rsid w:val="001B6FD7"/>
    <w:rsid w:val="001B7335"/>
    <w:rsid w:val="001C0546"/>
    <w:rsid w:val="001C1571"/>
    <w:rsid w:val="001C21CB"/>
    <w:rsid w:val="001C3472"/>
    <w:rsid w:val="001C6432"/>
    <w:rsid w:val="001C6549"/>
    <w:rsid w:val="001C6D93"/>
    <w:rsid w:val="001D0810"/>
    <w:rsid w:val="001D3AB0"/>
    <w:rsid w:val="001D55A6"/>
    <w:rsid w:val="001D5CB4"/>
    <w:rsid w:val="001D63AD"/>
    <w:rsid w:val="001E0747"/>
    <w:rsid w:val="001E1B78"/>
    <w:rsid w:val="001E1BFA"/>
    <w:rsid w:val="001E257A"/>
    <w:rsid w:val="001E289F"/>
    <w:rsid w:val="001E34CF"/>
    <w:rsid w:val="001E4870"/>
    <w:rsid w:val="001E55E0"/>
    <w:rsid w:val="001E5AA0"/>
    <w:rsid w:val="001E5D56"/>
    <w:rsid w:val="001E62CB"/>
    <w:rsid w:val="001F099B"/>
    <w:rsid w:val="001F12E4"/>
    <w:rsid w:val="001F22CA"/>
    <w:rsid w:val="001F25FB"/>
    <w:rsid w:val="001F29ED"/>
    <w:rsid w:val="001F2A89"/>
    <w:rsid w:val="001F34D5"/>
    <w:rsid w:val="001F656B"/>
    <w:rsid w:val="001F6C06"/>
    <w:rsid w:val="001F778B"/>
    <w:rsid w:val="002009D0"/>
    <w:rsid w:val="00201354"/>
    <w:rsid w:val="002019B4"/>
    <w:rsid w:val="00202677"/>
    <w:rsid w:val="00205406"/>
    <w:rsid w:val="00205538"/>
    <w:rsid w:val="00206061"/>
    <w:rsid w:val="00211DA2"/>
    <w:rsid w:val="00214BAA"/>
    <w:rsid w:val="00214C1D"/>
    <w:rsid w:val="00215FF9"/>
    <w:rsid w:val="00220285"/>
    <w:rsid w:val="0022038A"/>
    <w:rsid w:val="002209A4"/>
    <w:rsid w:val="002235B6"/>
    <w:rsid w:val="0022422F"/>
    <w:rsid w:val="002262B7"/>
    <w:rsid w:val="00226342"/>
    <w:rsid w:val="00226398"/>
    <w:rsid w:val="002265B6"/>
    <w:rsid w:val="0022762B"/>
    <w:rsid w:val="00227FF9"/>
    <w:rsid w:val="00230151"/>
    <w:rsid w:val="00231B06"/>
    <w:rsid w:val="00231B85"/>
    <w:rsid w:val="00231C94"/>
    <w:rsid w:val="00233CC7"/>
    <w:rsid w:val="00233FE9"/>
    <w:rsid w:val="002403AF"/>
    <w:rsid w:val="0024100F"/>
    <w:rsid w:val="00241734"/>
    <w:rsid w:val="002421D8"/>
    <w:rsid w:val="0024229E"/>
    <w:rsid w:val="002423A1"/>
    <w:rsid w:val="00242B63"/>
    <w:rsid w:val="00242EE8"/>
    <w:rsid w:val="00243774"/>
    <w:rsid w:val="00243D09"/>
    <w:rsid w:val="00250025"/>
    <w:rsid w:val="00250ACB"/>
    <w:rsid w:val="00254271"/>
    <w:rsid w:val="00257A2C"/>
    <w:rsid w:val="00262111"/>
    <w:rsid w:val="002624D4"/>
    <w:rsid w:val="002628E3"/>
    <w:rsid w:val="00264FC1"/>
    <w:rsid w:val="00265AD7"/>
    <w:rsid w:val="00266085"/>
    <w:rsid w:val="0026748F"/>
    <w:rsid w:val="00267D31"/>
    <w:rsid w:val="00270A51"/>
    <w:rsid w:val="002727AA"/>
    <w:rsid w:val="002735ED"/>
    <w:rsid w:val="00273EB5"/>
    <w:rsid w:val="0027524E"/>
    <w:rsid w:val="002769E1"/>
    <w:rsid w:val="00276C1D"/>
    <w:rsid w:val="00277989"/>
    <w:rsid w:val="0028119B"/>
    <w:rsid w:val="00281C2C"/>
    <w:rsid w:val="00281DA4"/>
    <w:rsid w:val="0028276B"/>
    <w:rsid w:val="00282EFD"/>
    <w:rsid w:val="00283857"/>
    <w:rsid w:val="00283ADD"/>
    <w:rsid w:val="0028690A"/>
    <w:rsid w:val="00286F76"/>
    <w:rsid w:val="0028793D"/>
    <w:rsid w:val="002914AF"/>
    <w:rsid w:val="00292C0F"/>
    <w:rsid w:val="002936EE"/>
    <w:rsid w:val="00293C17"/>
    <w:rsid w:val="00293FB8"/>
    <w:rsid w:val="0029443E"/>
    <w:rsid w:val="00294C65"/>
    <w:rsid w:val="00295699"/>
    <w:rsid w:val="00295D76"/>
    <w:rsid w:val="00295DCF"/>
    <w:rsid w:val="00296344"/>
    <w:rsid w:val="002A03FD"/>
    <w:rsid w:val="002A138F"/>
    <w:rsid w:val="002A1426"/>
    <w:rsid w:val="002A28A7"/>
    <w:rsid w:val="002A44C4"/>
    <w:rsid w:val="002A4BE9"/>
    <w:rsid w:val="002A5A5E"/>
    <w:rsid w:val="002A6780"/>
    <w:rsid w:val="002A7C0E"/>
    <w:rsid w:val="002B0D22"/>
    <w:rsid w:val="002B0FFE"/>
    <w:rsid w:val="002B3BBD"/>
    <w:rsid w:val="002B4116"/>
    <w:rsid w:val="002B5E01"/>
    <w:rsid w:val="002B6C9F"/>
    <w:rsid w:val="002B790D"/>
    <w:rsid w:val="002C3F70"/>
    <w:rsid w:val="002C42B9"/>
    <w:rsid w:val="002C4995"/>
    <w:rsid w:val="002C55A5"/>
    <w:rsid w:val="002C65AF"/>
    <w:rsid w:val="002C7D2D"/>
    <w:rsid w:val="002D0F4A"/>
    <w:rsid w:val="002D194B"/>
    <w:rsid w:val="002D24A8"/>
    <w:rsid w:val="002D2E2A"/>
    <w:rsid w:val="002D4D99"/>
    <w:rsid w:val="002D5C8C"/>
    <w:rsid w:val="002D665A"/>
    <w:rsid w:val="002D71A7"/>
    <w:rsid w:val="002E057E"/>
    <w:rsid w:val="002E080A"/>
    <w:rsid w:val="002E0B00"/>
    <w:rsid w:val="002E18A7"/>
    <w:rsid w:val="002E202A"/>
    <w:rsid w:val="002E307B"/>
    <w:rsid w:val="002E3101"/>
    <w:rsid w:val="002E35DB"/>
    <w:rsid w:val="002E53DC"/>
    <w:rsid w:val="002E546D"/>
    <w:rsid w:val="002E5EE0"/>
    <w:rsid w:val="002E6859"/>
    <w:rsid w:val="002E71EA"/>
    <w:rsid w:val="002E776F"/>
    <w:rsid w:val="002E7969"/>
    <w:rsid w:val="002F09F7"/>
    <w:rsid w:val="002F1709"/>
    <w:rsid w:val="002F3F7F"/>
    <w:rsid w:val="002F4546"/>
    <w:rsid w:val="002F50AF"/>
    <w:rsid w:val="002F55E1"/>
    <w:rsid w:val="002F5CB3"/>
    <w:rsid w:val="002F6D5C"/>
    <w:rsid w:val="002F7008"/>
    <w:rsid w:val="002F711D"/>
    <w:rsid w:val="003003F6"/>
    <w:rsid w:val="00301BCC"/>
    <w:rsid w:val="00303D6D"/>
    <w:rsid w:val="00303DB3"/>
    <w:rsid w:val="00303E5F"/>
    <w:rsid w:val="00304209"/>
    <w:rsid w:val="00305A6C"/>
    <w:rsid w:val="0030701C"/>
    <w:rsid w:val="00307765"/>
    <w:rsid w:val="003104A3"/>
    <w:rsid w:val="00312A92"/>
    <w:rsid w:val="00313048"/>
    <w:rsid w:val="00313F24"/>
    <w:rsid w:val="0031432F"/>
    <w:rsid w:val="003155DF"/>
    <w:rsid w:val="00315A84"/>
    <w:rsid w:val="00315C2A"/>
    <w:rsid w:val="0031613C"/>
    <w:rsid w:val="003161A3"/>
    <w:rsid w:val="003174E8"/>
    <w:rsid w:val="0032068F"/>
    <w:rsid w:val="00320C0E"/>
    <w:rsid w:val="003231C7"/>
    <w:rsid w:val="00323700"/>
    <w:rsid w:val="00323AA8"/>
    <w:rsid w:val="0032408C"/>
    <w:rsid w:val="0032460A"/>
    <w:rsid w:val="0032498C"/>
    <w:rsid w:val="00325E11"/>
    <w:rsid w:val="0032752A"/>
    <w:rsid w:val="0033021E"/>
    <w:rsid w:val="00331C7C"/>
    <w:rsid w:val="003323CE"/>
    <w:rsid w:val="00332785"/>
    <w:rsid w:val="00336EA1"/>
    <w:rsid w:val="00337FEC"/>
    <w:rsid w:val="003408C4"/>
    <w:rsid w:val="00340917"/>
    <w:rsid w:val="003418F8"/>
    <w:rsid w:val="0034204F"/>
    <w:rsid w:val="00342866"/>
    <w:rsid w:val="00342BFC"/>
    <w:rsid w:val="00343508"/>
    <w:rsid w:val="003437CF"/>
    <w:rsid w:val="00344329"/>
    <w:rsid w:val="003450F7"/>
    <w:rsid w:val="003451BD"/>
    <w:rsid w:val="00345844"/>
    <w:rsid w:val="00347AD8"/>
    <w:rsid w:val="003504A5"/>
    <w:rsid w:val="003504CC"/>
    <w:rsid w:val="00350C65"/>
    <w:rsid w:val="003511B7"/>
    <w:rsid w:val="00351966"/>
    <w:rsid w:val="00352D7A"/>
    <w:rsid w:val="0035319A"/>
    <w:rsid w:val="003540E7"/>
    <w:rsid w:val="0035443A"/>
    <w:rsid w:val="00354B93"/>
    <w:rsid w:val="00354BFB"/>
    <w:rsid w:val="003559EF"/>
    <w:rsid w:val="00355B30"/>
    <w:rsid w:val="00357A20"/>
    <w:rsid w:val="0036193E"/>
    <w:rsid w:val="00361A2F"/>
    <w:rsid w:val="00361DBD"/>
    <w:rsid w:val="00363CFB"/>
    <w:rsid w:val="00363F67"/>
    <w:rsid w:val="0036405E"/>
    <w:rsid w:val="0036486D"/>
    <w:rsid w:val="00364D47"/>
    <w:rsid w:val="003660A2"/>
    <w:rsid w:val="00366B21"/>
    <w:rsid w:val="003679FB"/>
    <w:rsid w:val="0037029F"/>
    <w:rsid w:val="0037080C"/>
    <w:rsid w:val="00371E5B"/>
    <w:rsid w:val="003725D2"/>
    <w:rsid w:val="00373CF4"/>
    <w:rsid w:val="003742D6"/>
    <w:rsid w:val="00374931"/>
    <w:rsid w:val="00374B45"/>
    <w:rsid w:val="00375325"/>
    <w:rsid w:val="0037574C"/>
    <w:rsid w:val="00375F71"/>
    <w:rsid w:val="003804A1"/>
    <w:rsid w:val="003805E5"/>
    <w:rsid w:val="003824FC"/>
    <w:rsid w:val="003847DB"/>
    <w:rsid w:val="00384853"/>
    <w:rsid w:val="003858CC"/>
    <w:rsid w:val="00390977"/>
    <w:rsid w:val="00391ACF"/>
    <w:rsid w:val="003920EC"/>
    <w:rsid w:val="00392335"/>
    <w:rsid w:val="00392447"/>
    <w:rsid w:val="00392EE3"/>
    <w:rsid w:val="00393ADE"/>
    <w:rsid w:val="00394386"/>
    <w:rsid w:val="0039649F"/>
    <w:rsid w:val="00396523"/>
    <w:rsid w:val="00396E74"/>
    <w:rsid w:val="003A1609"/>
    <w:rsid w:val="003A1C86"/>
    <w:rsid w:val="003A3C28"/>
    <w:rsid w:val="003A4D56"/>
    <w:rsid w:val="003A7813"/>
    <w:rsid w:val="003B0E4E"/>
    <w:rsid w:val="003B2D3E"/>
    <w:rsid w:val="003B2DED"/>
    <w:rsid w:val="003B3B7A"/>
    <w:rsid w:val="003B408D"/>
    <w:rsid w:val="003B5626"/>
    <w:rsid w:val="003B6091"/>
    <w:rsid w:val="003B74F6"/>
    <w:rsid w:val="003C0138"/>
    <w:rsid w:val="003C0333"/>
    <w:rsid w:val="003C0696"/>
    <w:rsid w:val="003C10A7"/>
    <w:rsid w:val="003C174C"/>
    <w:rsid w:val="003C2988"/>
    <w:rsid w:val="003C3F87"/>
    <w:rsid w:val="003C41A9"/>
    <w:rsid w:val="003C4A96"/>
    <w:rsid w:val="003C4CFD"/>
    <w:rsid w:val="003C5B84"/>
    <w:rsid w:val="003C5C47"/>
    <w:rsid w:val="003C5D5D"/>
    <w:rsid w:val="003C66E5"/>
    <w:rsid w:val="003C7A34"/>
    <w:rsid w:val="003C7B95"/>
    <w:rsid w:val="003D03E6"/>
    <w:rsid w:val="003D05B4"/>
    <w:rsid w:val="003D0ECB"/>
    <w:rsid w:val="003D123F"/>
    <w:rsid w:val="003D1462"/>
    <w:rsid w:val="003D4CBB"/>
    <w:rsid w:val="003D5F19"/>
    <w:rsid w:val="003D62CF"/>
    <w:rsid w:val="003D6AF5"/>
    <w:rsid w:val="003D6B9E"/>
    <w:rsid w:val="003D775D"/>
    <w:rsid w:val="003E053E"/>
    <w:rsid w:val="003E0569"/>
    <w:rsid w:val="003E08E1"/>
    <w:rsid w:val="003E0B9D"/>
    <w:rsid w:val="003E0EE6"/>
    <w:rsid w:val="003E1473"/>
    <w:rsid w:val="003E1886"/>
    <w:rsid w:val="003E2DC4"/>
    <w:rsid w:val="003E4E44"/>
    <w:rsid w:val="003E5DF0"/>
    <w:rsid w:val="003E694B"/>
    <w:rsid w:val="003F11E7"/>
    <w:rsid w:val="003F1C64"/>
    <w:rsid w:val="003F1EF1"/>
    <w:rsid w:val="003F40D4"/>
    <w:rsid w:val="003F4245"/>
    <w:rsid w:val="003F4A0A"/>
    <w:rsid w:val="003F5578"/>
    <w:rsid w:val="003F62CE"/>
    <w:rsid w:val="003F741C"/>
    <w:rsid w:val="003F7909"/>
    <w:rsid w:val="00400077"/>
    <w:rsid w:val="00400DD5"/>
    <w:rsid w:val="00400F42"/>
    <w:rsid w:val="004026BA"/>
    <w:rsid w:val="00402D1A"/>
    <w:rsid w:val="00402F94"/>
    <w:rsid w:val="00403D5E"/>
    <w:rsid w:val="00404210"/>
    <w:rsid w:val="00404D49"/>
    <w:rsid w:val="00405429"/>
    <w:rsid w:val="00405A60"/>
    <w:rsid w:val="00405FB2"/>
    <w:rsid w:val="00407BB0"/>
    <w:rsid w:val="00410D13"/>
    <w:rsid w:val="004121A5"/>
    <w:rsid w:val="004132CC"/>
    <w:rsid w:val="00413871"/>
    <w:rsid w:val="0041417A"/>
    <w:rsid w:val="004166E2"/>
    <w:rsid w:val="00416B46"/>
    <w:rsid w:val="00417F7E"/>
    <w:rsid w:val="0042051C"/>
    <w:rsid w:val="00420899"/>
    <w:rsid w:val="00421A78"/>
    <w:rsid w:val="00421F2C"/>
    <w:rsid w:val="00422AA5"/>
    <w:rsid w:val="00423D57"/>
    <w:rsid w:val="00424327"/>
    <w:rsid w:val="00426799"/>
    <w:rsid w:val="00426AAF"/>
    <w:rsid w:val="00433834"/>
    <w:rsid w:val="004346A4"/>
    <w:rsid w:val="00434E09"/>
    <w:rsid w:val="00436537"/>
    <w:rsid w:val="00440CB3"/>
    <w:rsid w:val="004427E1"/>
    <w:rsid w:val="00443069"/>
    <w:rsid w:val="0044456E"/>
    <w:rsid w:val="004472F3"/>
    <w:rsid w:val="00450D49"/>
    <w:rsid w:val="00451CFB"/>
    <w:rsid w:val="0045239A"/>
    <w:rsid w:val="00452852"/>
    <w:rsid w:val="00452A36"/>
    <w:rsid w:val="004533D8"/>
    <w:rsid w:val="0045368E"/>
    <w:rsid w:val="00454D7A"/>
    <w:rsid w:val="00456415"/>
    <w:rsid w:val="004577F2"/>
    <w:rsid w:val="00457996"/>
    <w:rsid w:val="004644F9"/>
    <w:rsid w:val="00464595"/>
    <w:rsid w:val="00464B90"/>
    <w:rsid w:val="004661DD"/>
    <w:rsid w:val="00467A61"/>
    <w:rsid w:val="00467F21"/>
    <w:rsid w:val="00470AE8"/>
    <w:rsid w:val="00471879"/>
    <w:rsid w:val="0047196E"/>
    <w:rsid w:val="00472637"/>
    <w:rsid w:val="0047266F"/>
    <w:rsid w:val="00473656"/>
    <w:rsid w:val="00474AA0"/>
    <w:rsid w:val="00475E59"/>
    <w:rsid w:val="00476D85"/>
    <w:rsid w:val="00477F47"/>
    <w:rsid w:val="0048044E"/>
    <w:rsid w:val="004819C6"/>
    <w:rsid w:val="00481C7D"/>
    <w:rsid w:val="00482C37"/>
    <w:rsid w:val="004833B2"/>
    <w:rsid w:val="00484B2D"/>
    <w:rsid w:val="0048566A"/>
    <w:rsid w:val="004857B4"/>
    <w:rsid w:val="004859EB"/>
    <w:rsid w:val="00487C60"/>
    <w:rsid w:val="00487CB1"/>
    <w:rsid w:val="00487F31"/>
    <w:rsid w:val="00490060"/>
    <w:rsid w:val="004904B4"/>
    <w:rsid w:val="00490E86"/>
    <w:rsid w:val="00490FE5"/>
    <w:rsid w:val="00492D07"/>
    <w:rsid w:val="00492F1E"/>
    <w:rsid w:val="00494BC0"/>
    <w:rsid w:val="00495182"/>
    <w:rsid w:val="00495817"/>
    <w:rsid w:val="00495880"/>
    <w:rsid w:val="004964D4"/>
    <w:rsid w:val="004965D8"/>
    <w:rsid w:val="00496789"/>
    <w:rsid w:val="004979C3"/>
    <w:rsid w:val="00497C14"/>
    <w:rsid w:val="004A1B9B"/>
    <w:rsid w:val="004A1FE4"/>
    <w:rsid w:val="004A2A63"/>
    <w:rsid w:val="004A2A90"/>
    <w:rsid w:val="004A2E35"/>
    <w:rsid w:val="004A4F2C"/>
    <w:rsid w:val="004A55B4"/>
    <w:rsid w:val="004A5CA8"/>
    <w:rsid w:val="004A6762"/>
    <w:rsid w:val="004A6E94"/>
    <w:rsid w:val="004B0748"/>
    <w:rsid w:val="004B1DF8"/>
    <w:rsid w:val="004B24F2"/>
    <w:rsid w:val="004B326F"/>
    <w:rsid w:val="004B3B4C"/>
    <w:rsid w:val="004B3E09"/>
    <w:rsid w:val="004B40BA"/>
    <w:rsid w:val="004B50FF"/>
    <w:rsid w:val="004B624C"/>
    <w:rsid w:val="004B7391"/>
    <w:rsid w:val="004B7951"/>
    <w:rsid w:val="004B7B0A"/>
    <w:rsid w:val="004C06A5"/>
    <w:rsid w:val="004C0F5E"/>
    <w:rsid w:val="004C158E"/>
    <w:rsid w:val="004C1AA0"/>
    <w:rsid w:val="004C1B1E"/>
    <w:rsid w:val="004C1FEB"/>
    <w:rsid w:val="004C39D4"/>
    <w:rsid w:val="004C402B"/>
    <w:rsid w:val="004C60E6"/>
    <w:rsid w:val="004C660A"/>
    <w:rsid w:val="004D15D7"/>
    <w:rsid w:val="004D1700"/>
    <w:rsid w:val="004D3645"/>
    <w:rsid w:val="004D4166"/>
    <w:rsid w:val="004D48A3"/>
    <w:rsid w:val="004D59D6"/>
    <w:rsid w:val="004D5C17"/>
    <w:rsid w:val="004D6230"/>
    <w:rsid w:val="004D646E"/>
    <w:rsid w:val="004D7D2D"/>
    <w:rsid w:val="004E1E4E"/>
    <w:rsid w:val="004E212C"/>
    <w:rsid w:val="004E27C2"/>
    <w:rsid w:val="004E3335"/>
    <w:rsid w:val="004E60A9"/>
    <w:rsid w:val="004E6DC4"/>
    <w:rsid w:val="004E6F51"/>
    <w:rsid w:val="004E7DD7"/>
    <w:rsid w:val="004F0F82"/>
    <w:rsid w:val="004F1458"/>
    <w:rsid w:val="004F16DA"/>
    <w:rsid w:val="004F360C"/>
    <w:rsid w:val="004F4F91"/>
    <w:rsid w:val="004F53A0"/>
    <w:rsid w:val="00500BD1"/>
    <w:rsid w:val="00501C15"/>
    <w:rsid w:val="005028BA"/>
    <w:rsid w:val="00502A53"/>
    <w:rsid w:val="00502EC8"/>
    <w:rsid w:val="005048B4"/>
    <w:rsid w:val="00505C55"/>
    <w:rsid w:val="00507196"/>
    <w:rsid w:val="005076BD"/>
    <w:rsid w:val="00507DDB"/>
    <w:rsid w:val="00507F9D"/>
    <w:rsid w:val="00510DE3"/>
    <w:rsid w:val="005122C9"/>
    <w:rsid w:val="00512359"/>
    <w:rsid w:val="00512C8B"/>
    <w:rsid w:val="00513D26"/>
    <w:rsid w:val="00514A32"/>
    <w:rsid w:val="00515F52"/>
    <w:rsid w:val="0051647E"/>
    <w:rsid w:val="00516DBA"/>
    <w:rsid w:val="00517862"/>
    <w:rsid w:val="00520CE9"/>
    <w:rsid w:val="00520D17"/>
    <w:rsid w:val="00520ED5"/>
    <w:rsid w:val="00521359"/>
    <w:rsid w:val="00522D22"/>
    <w:rsid w:val="00523002"/>
    <w:rsid w:val="00523718"/>
    <w:rsid w:val="00524177"/>
    <w:rsid w:val="00525AC7"/>
    <w:rsid w:val="0052640C"/>
    <w:rsid w:val="005277B3"/>
    <w:rsid w:val="005327D8"/>
    <w:rsid w:val="00532EBA"/>
    <w:rsid w:val="00533266"/>
    <w:rsid w:val="00534D04"/>
    <w:rsid w:val="005354EE"/>
    <w:rsid w:val="00536F39"/>
    <w:rsid w:val="00537B23"/>
    <w:rsid w:val="00540108"/>
    <w:rsid w:val="00541ED3"/>
    <w:rsid w:val="0054272B"/>
    <w:rsid w:val="0054291D"/>
    <w:rsid w:val="005433B3"/>
    <w:rsid w:val="00543962"/>
    <w:rsid w:val="0054502D"/>
    <w:rsid w:val="005451D7"/>
    <w:rsid w:val="005462B0"/>
    <w:rsid w:val="00546BC5"/>
    <w:rsid w:val="0054792B"/>
    <w:rsid w:val="0055389E"/>
    <w:rsid w:val="005542CA"/>
    <w:rsid w:val="00554B2B"/>
    <w:rsid w:val="00557A16"/>
    <w:rsid w:val="005609C4"/>
    <w:rsid w:val="00562035"/>
    <w:rsid w:val="00563209"/>
    <w:rsid w:val="00564B19"/>
    <w:rsid w:val="005652FC"/>
    <w:rsid w:val="0056697C"/>
    <w:rsid w:val="005676C9"/>
    <w:rsid w:val="00570D36"/>
    <w:rsid w:val="00570EDA"/>
    <w:rsid w:val="00571648"/>
    <w:rsid w:val="00573FF8"/>
    <w:rsid w:val="005745EB"/>
    <w:rsid w:val="00574625"/>
    <w:rsid w:val="005755D9"/>
    <w:rsid w:val="0057703A"/>
    <w:rsid w:val="005802CC"/>
    <w:rsid w:val="0058267B"/>
    <w:rsid w:val="00582837"/>
    <w:rsid w:val="0058293B"/>
    <w:rsid w:val="00583A56"/>
    <w:rsid w:val="00583C83"/>
    <w:rsid w:val="00585351"/>
    <w:rsid w:val="00586E66"/>
    <w:rsid w:val="00587256"/>
    <w:rsid w:val="0058772B"/>
    <w:rsid w:val="00590C76"/>
    <w:rsid w:val="0059219E"/>
    <w:rsid w:val="005922C5"/>
    <w:rsid w:val="00592C51"/>
    <w:rsid w:val="005945EB"/>
    <w:rsid w:val="00594B33"/>
    <w:rsid w:val="00595827"/>
    <w:rsid w:val="005958AF"/>
    <w:rsid w:val="00596E54"/>
    <w:rsid w:val="0059711C"/>
    <w:rsid w:val="0059729D"/>
    <w:rsid w:val="00597E35"/>
    <w:rsid w:val="00597F95"/>
    <w:rsid w:val="005A09B2"/>
    <w:rsid w:val="005A0FAA"/>
    <w:rsid w:val="005A2232"/>
    <w:rsid w:val="005A22B2"/>
    <w:rsid w:val="005A25DD"/>
    <w:rsid w:val="005A3564"/>
    <w:rsid w:val="005A540D"/>
    <w:rsid w:val="005A6A90"/>
    <w:rsid w:val="005A714A"/>
    <w:rsid w:val="005B0C5B"/>
    <w:rsid w:val="005B0C7B"/>
    <w:rsid w:val="005B2980"/>
    <w:rsid w:val="005B4CAE"/>
    <w:rsid w:val="005B5460"/>
    <w:rsid w:val="005B65D2"/>
    <w:rsid w:val="005B6E69"/>
    <w:rsid w:val="005B7820"/>
    <w:rsid w:val="005C2683"/>
    <w:rsid w:val="005C2C73"/>
    <w:rsid w:val="005C311A"/>
    <w:rsid w:val="005C385F"/>
    <w:rsid w:val="005C4E22"/>
    <w:rsid w:val="005C5A49"/>
    <w:rsid w:val="005C6921"/>
    <w:rsid w:val="005C6CAD"/>
    <w:rsid w:val="005C76AA"/>
    <w:rsid w:val="005C7E7F"/>
    <w:rsid w:val="005D18C5"/>
    <w:rsid w:val="005D34ED"/>
    <w:rsid w:val="005D3C8E"/>
    <w:rsid w:val="005D445E"/>
    <w:rsid w:val="005D4A0E"/>
    <w:rsid w:val="005D4EBC"/>
    <w:rsid w:val="005D68B6"/>
    <w:rsid w:val="005D6B2A"/>
    <w:rsid w:val="005D74AB"/>
    <w:rsid w:val="005D7BA6"/>
    <w:rsid w:val="005D7EE9"/>
    <w:rsid w:val="005E0412"/>
    <w:rsid w:val="005E0428"/>
    <w:rsid w:val="005E16B8"/>
    <w:rsid w:val="005E3137"/>
    <w:rsid w:val="005E3840"/>
    <w:rsid w:val="005E51E7"/>
    <w:rsid w:val="005E5493"/>
    <w:rsid w:val="005E7FE2"/>
    <w:rsid w:val="005F0D6B"/>
    <w:rsid w:val="005F11B9"/>
    <w:rsid w:val="005F1EE9"/>
    <w:rsid w:val="005F2ED5"/>
    <w:rsid w:val="005F4B95"/>
    <w:rsid w:val="005F4FCB"/>
    <w:rsid w:val="005F5B5D"/>
    <w:rsid w:val="005F5BB3"/>
    <w:rsid w:val="005F5BEE"/>
    <w:rsid w:val="005F77C0"/>
    <w:rsid w:val="00600195"/>
    <w:rsid w:val="006007EA"/>
    <w:rsid w:val="00600B89"/>
    <w:rsid w:val="00603A05"/>
    <w:rsid w:val="00603D97"/>
    <w:rsid w:val="00604CE5"/>
    <w:rsid w:val="00604D55"/>
    <w:rsid w:val="006068E6"/>
    <w:rsid w:val="00607677"/>
    <w:rsid w:val="00607DD8"/>
    <w:rsid w:val="00607E0D"/>
    <w:rsid w:val="0061004F"/>
    <w:rsid w:val="006121C5"/>
    <w:rsid w:val="006134E5"/>
    <w:rsid w:val="006139D6"/>
    <w:rsid w:val="00614605"/>
    <w:rsid w:val="0061537B"/>
    <w:rsid w:val="0061749B"/>
    <w:rsid w:val="00617853"/>
    <w:rsid w:val="0062022C"/>
    <w:rsid w:val="006210CA"/>
    <w:rsid w:val="0062149E"/>
    <w:rsid w:val="00621D9B"/>
    <w:rsid w:val="006228DE"/>
    <w:rsid w:val="0062294B"/>
    <w:rsid w:val="00622A15"/>
    <w:rsid w:val="00624004"/>
    <w:rsid w:val="006248EF"/>
    <w:rsid w:val="00626C1B"/>
    <w:rsid w:val="00630DD6"/>
    <w:rsid w:val="00631D23"/>
    <w:rsid w:val="00631E94"/>
    <w:rsid w:val="00632095"/>
    <w:rsid w:val="00632292"/>
    <w:rsid w:val="0063231B"/>
    <w:rsid w:val="006335F7"/>
    <w:rsid w:val="00634FE2"/>
    <w:rsid w:val="00635119"/>
    <w:rsid w:val="00635B60"/>
    <w:rsid w:val="006373B5"/>
    <w:rsid w:val="006378CA"/>
    <w:rsid w:val="00637DD4"/>
    <w:rsid w:val="00637FC4"/>
    <w:rsid w:val="00640FF9"/>
    <w:rsid w:val="006412AA"/>
    <w:rsid w:val="00641AC2"/>
    <w:rsid w:val="00641F72"/>
    <w:rsid w:val="00642A67"/>
    <w:rsid w:val="006463C9"/>
    <w:rsid w:val="006478F9"/>
    <w:rsid w:val="00650594"/>
    <w:rsid w:val="00650CEB"/>
    <w:rsid w:val="00651906"/>
    <w:rsid w:val="00655037"/>
    <w:rsid w:val="006551B5"/>
    <w:rsid w:val="006569D1"/>
    <w:rsid w:val="00656DCE"/>
    <w:rsid w:val="00660B08"/>
    <w:rsid w:val="00660B94"/>
    <w:rsid w:val="00660F92"/>
    <w:rsid w:val="006652F5"/>
    <w:rsid w:val="006660B1"/>
    <w:rsid w:val="006666EA"/>
    <w:rsid w:val="00666869"/>
    <w:rsid w:val="00666945"/>
    <w:rsid w:val="00670801"/>
    <w:rsid w:val="006714D7"/>
    <w:rsid w:val="00671C7C"/>
    <w:rsid w:val="00672E93"/>
    <w:rsid w:val="00673214"/>
    <w:rsid w:val="006769DC"/>
    <w:rsid w:val="006835A2"/>
    <w:rsid w:val="0068368C"/>
    <w:rsid w:val="006843BD"/>
    <w:rsid w:val="00684C5D"/>
    <w:rsid w:val="00685803"/>
    <w:rsid w:val="00685E5B"/>
    <w:rsid w:val="00687089"/>
    <w:rsid w:val="00687535"/>
    <w:rsid w:val="006876D7"/>
    <w:rsid w:val="006915BD"/>
    <w:rsid w:val="006943F9"/>
    <w:rsid w:val="006A117F"/>
    <w:rsid w:val="006A2181"/>
    <w:rsid w:val="006A282D"/>
    <w:rsid w:val="006A2C37"/>
    <w:rsid w:val="006A2F0A"/>
    <w:rsid w:val="006A3872"/>
    <w:rsid w:val="006A3FB0"/>
    <w:rsid w:val="006A4A05"/>
    <w:rsid w:val="006B0914"/>
    <w:rsid w:val="006B19EE"/>
    <w:rsid w:val="006B1D6A"/>
    <w:rsid w:val="006B29CA"/>
    <w:rsid w:val="006B2E6A"/>
    <w:rsid w:val="006B39C2"/>
    <w:rsid w:val="006B3D87"/>
    <w:rsid w:val="006B4486"/>
    <w:rsid w:val="006B4961"/>
    <w:rsid w:val="006B56C1"/>
    <w:rsid w:val="006B61E3"/>
    <w:rsid w:val="006B74EE"/>
    <w:rsid w:val="006B7D19"/>
    <w:rsid w:val="006C0041"/>
    <w:rsid w:val="006C1C45"/>
    <w:rsid w:val="006C4D5A"/>
    <w:rsid w:val="006C5776"/>
    <w:rsid w:val="006C5D04"/>
    <w:rsid w:val="006C6281"/>
    <w:rsid w:val="006D0981"/>
    <w:rsid w:val="006D126D"/>
    <w:rsid w:val="006D2658"/>
    <w:rsid w:val="006D376F"/>
    <w:rsid w:val="006D37C3"/>
    <w:rsid w:val="006D3CDD"/>
    <w:rsid w:val="006D4CA5"/>
    <w:rsid w:val="006E2BE7"/>
    <w:rsid w:val="006E330A"/>
    <w:rsid w:val="006E380B"/>
    <w:rsid w:val="006E5612"/>
    <w:rsid w:val="006F00ED"/>
    <w:rsid w:val="006F2613"/>
    <w:rsid w:val="006F2713"/>
    <w:rsid w:val="006F2F98"/>
    <w:rsid w:val="006F3012"/>
    <w:rsid w:val="006F35AF"/>
    <w:rsid w:val="006F48A1"/>
    <w:rsid w:val="006F7E5D"/>
    <w:rsid w:val="00701F0C"/>
    <w:rsid w:val="007022E4"/>
    <w:rsid w:val="007023A6"/>
    <w:rsid w:val="0070468E"/>
    <w:rsid w:val="00707F4B"/>
    <w:rsid w:val="00710799"/>
    <w:rsid w:val="00710EE6"/>
    <w:rsid w:val="00711EAC"/>
    <w:rsid w:val="00712553"/>
    <w:rsid w:val="00713652"/>
    <w:rsid w:val="00713E05"/>
    <w:rsid w:val="00714482"/>
    <w:rsid w:val="0071527F"/>
    <w:rsid w:val="00715430"/>
    <w:rsid w:val="007166E7"/>
    <w:rsid w:val="00717055"/>
    <w:rsid w:val="00717120"/>
    <w:rsid w:val="00717DBC"/>
    <w:rsid w:val="00721781"/>
    <w:rsid w:val="00721795"/>
    <w:rsid w:val="0072188F"/>
    <w:rsid w:val="00721D2C"/>
    <w:rsid w:val="00722B69"/>
    <w:rsid w:val="007243AF"/>
    <w:rsid w:val="00725804"/>
    <w:rsid w:val="00726164"/>
    <w:rsid w:val="00726A85"/>
    <w:rsid w:val="007270B6"/>
    <w:rsid w:val="0072750F"/>
    <w:rsid w:val="00727D02"/>
    <w:rsid w:val="00732F4E"/>
    <w:rsid w:val="007345C6"/>
    <w:rsid w:val="00736270"/>
    <w:rsid w:val="00737263"/>
    <w:rsid w:val="00737805"/>
    <w:rsid w:val="00737A68"/>
    <w:rsid w:val="00740281"/>
    <w:rsid w:val="00740B45"/>
    <w:rsid w:val="0074240B"/>
    <w:rsid w:val="0074324F"/>
    <w:rsid w:val="00743C19"/>
    <w:rsid w:val="00743CCF"/>
    <w:rsid w:val="00743D04"/>
    <w:rsid w:val="0074419B"/>
    <w:rsid w:val="0074659C"/>
    <w:rsid w:val="00746B86"/>
    <w:rsid w:val="0074711B"/>
    <w:rsid w:val="00750955"/>
    <w:rsid w:val="00750FBF"/>
    <w:rsid w:val="0075225D"/>
    <w:rsid w:val="00752300"/>
    <w:rsid w:val="00753A00"/>
    <w:rsid w:val="00754176"/>
    <w:rsid w:val="007545DA"/>
    <w:rsid w:val="00755ABF"/>
    <w:rsid w:val="00755F72"/>
    <w:rsid w:val="00757A71"/>
    <w:rsid w:val="00757B11"/>
    <w:rsid w:val="00761BC8"/>
    <w:rsid w:val="00762CC8"/>
    <w:rsid w:val="00762EE6"/>
    <w:rsid w:val="00764617"/>
    <w:rsid w:val="007657BD"/>
    <w:rsid w:val="00766D8D"/>
    <w:rsid w:val="0077015C"/>
    <w:rsid w:val="00771E69"/>
    <w:rsid w:val="0077237E"/>
    <w:rsid w:val="00772978"/>
    <w:rsid w:val="00772ADA"/>
    <w:rsid w:val="007734AA"/>
    <w:rsid w:val="00773C1D"/>
    <w:rsid w:val="00782D06"/>
    <w:rsid w:val="00783887"/>
    <w:rsid w:val="00784AF5"/>
    <w:rsid w:val="00784E52"/>
    <w:rsid w:val="00784FD1"/>
    <w:rsid w:val="00785D33"/>
    <w:rsid w:val="007865BD"/>
    <w:rsid w:val="007867C4"/>
    <w:rsid w:val="00787E1B"/>
    <w:rsid w:val="00791B2C"/>
    <w:rsid w:val="007937FC"/>
    <w:rsid w:val="007939F0"/>
    <w:rsid w:val="00794A02"/>
    <w:rsid w:val="00794D76"/>
    <w:rsid w:val="007953EF"/>
    <w:rsid w:val="00795518"/>
    <w:rsid w:val="00795A21"/>
    <w:rsid w:val="00796246"/>
    <w:rsid w:val="007963DD"/>
    <w:rsid w:val="0079641F"/>
    <w:rsid w:val="0079700B"/>
    <w:rsid w:val="0079747D"/>
    <w:rsid w:val="00797E38"/>
    <w:rsid w:val="007A0857"/>
    <w:rsid w:val="007A0F4F"/>
    <w:rsid w:val="007A16A1"/>
    <w:rsid w:val="007A3502"/>
    <w:rsid w:val="007A3DC1"/>
    <w:rsid w:val="007A4291"/>
    <w:rsid w:val="007A45B9"/>
    <w:rsid w:val="007A4715"/>
    <w:rsid w:val="007A50E9"/>
    <w:rsid w:val="007A6BAC"/>
    <w:rsid w:val="007A6C2D"/>
    <w:rsid w:val="007A6CE5"/>
    <w:rsid w:val="007A72F8"/>
    <w:rsid w:val="007A7446"/>
    <w:rsid w:val="007B0C86"/>
    <w:rsid w:val="007B11E3"/>
    <w:rsid w:val="007B1222"/>
    <w:rsid w:val="007B180B"/>
    <w:rsid w:val="007B2DBF"/>
    <w:rsid w:val="007B339F"/>
    <w:rsid w:val="007B3548"/>
    <w:rsid w:val="007B373A"/>
    <w:rsid w:val="007B4E76"/>
    <w:rsid w:val="007B6A36"/>
    <w:rsid w:val="007C2788"/>
    <w:rsid w:val="007C33D7"/>
    <w:rsid w:val="007C3881"/>
    <w:rsid w:val="007C5A37"/>
    <w:rsid w:val="007C75AE"/>
    <w:rsid w:val="007C7601"/>
    <w:rsid w:val="007D03CF"/>
    <w:rsid w:val="007D03E3"/>
    <w:rsid w:val="007D351B"/>
    <w:rsid w:val="007D3D69"/>
    <w:rsid w:val="007D40D0"/>
    <w:rsid w:val="007D42AC"/>
    <w:rsid w:val="007D4428"/>
    <w:rsid w:val="007D4545"/>
    <w:rsid w:val="007D45D2"/>
    <w:rsid w:val="007D583F"/>
    <w:rsid w:val="007E0764"/>
    <w:rsid w:val="007E1978"/>
    <w:rsid w:val="007E2119"/>
    <w:rsid w:val="007E229E"/>
    <w:rsid w:val="007E2F0D"/>
    <w:rsid w:val="007E338B"/>
    <w:rsid w:val="007E3765"/>
    <w:rsid w:val="007E3A66"/>
    <w:rsid w:val="007E72B6"/>
    <w:rsid w:val="007E74DD"/>
    <w:rsid w:val="007F01BC"/>
    <w:rsid w:val="007F10A1"/>
    <w:rsid w:val="007F5100"/>
    <w:rsid w:val="007F5E3A"/>
    <w:rsid w:val="007F61AF"/>
    <w:rsid w:val="007F73E7"/>
    <w:rsid w:val="00800A3F"/>
    <w:rsid w:val="00801B16"/>
    <w:rsid w:val="00802566"/>
    <w:rsid w:val="00802BD2"/>
    <w:rsid w:val="00803568"/>
    <w:rsid w:val="00803E90"/>
    <w:rsid w:val="0080501C"/>
    <w:rsid w:val="0080541C"/>
    <w:rsid w:val="008104AF"/>
    <w:rsid w:val="008107BA"/>
    <w:rsid w:val="00815CDC"/>
    <w:rsid w:val="008160AE"/>
    <w:rsid w:val="008164D1"/>
    <w:rsid w:val="00816D71"/>
    <w:rsid w:val="00817068"/>
    <w:rsid w:val="00817918"/>
    <w:rsid w:val="00820217"/>
    <w:rsid w:val="0082025C"/>
    <w:rsid w:val="0082028B"/>
    <w:rsid w:val="00820447"/>
    <w:rsid w:val="00820A66"/>
    <w:rsid w:val="008221E3"/>
    <w:rsid w:val="008245D7"/>
    <w:rsid w:val="008253E7"/>
    <w:rsid w:val="0082557F"/>
    <w:rsid w:val="0082589B"/>
    <w:rsid w:val="00826582"/>
    <w:rsid w:val="008268EC"/>
    <w:rsid w:val="00827039"/>
    <w:rsid w:val="008275BF"/>
    <w:rsid w:val="00827D09"/>
    <w:rsid w:val="00830BFB"/>
    <w:rsid w:val="008317D2"/>
    <w:rsid w:val="0083282D"/>
    <w:rsid w:val="0083374F"/>
    <w:rsid w:val="00835910"/>
    <w:rsid w:val="00835D43"/>
    <w:rsid w:val="008368EB"/>
    <w:rsid w:val="00843D93"/>
    <w:rsid w:val="0084427A"/>
    <w:rsid w:val="008459E3"/>
    <w:rsid w:val="00847914"/>
    <w:rsid w:val="00850F5C"/>
    <w:rsid w:val="008510B1"/>
    <w:rsid w:val="008514E7"/>
    <w:rsid w:val="00851DA0"/>
    <w:rsid w:val="00854307"/>
    <w:rsid w:val="00854A99"/>
    <w:rsid w:val="00854AD0"/>
    <w:rsid w:val="00854AEB"/>
    <w:rsid w:val="0085588C"/>
    <w:rsid w:val="00855B13"/>
    <w:rsid w:val="0085636F"/>
    <w:rsid w:val="00856654"/>
    <w:rsid w:val="00856A8F"/>
    <w:rsid w:val="00856AF0"/>
    <w:rsid w:val="00856D59"/>
    <w:rsid w:val="00856E3F"/>
    <w:rsid w:val="00857C26"/>
    <w:rsid w:val="00857E3E"/>
    <w:rsid w:val="00857E74"/>
    <w:rsid w:val="0086028A"/>
    <w:rsid w:val="008605FF"/>
    <w:rsid w:val="00862E99"/>
    <w:rsid w:val="008662A4"/>
    <w:rsid w:val="00866792"/>
    <w:rsid w:val="00870009"/>
    <w:rsid w:val="0087121F"/>
    <w:rsid w:val="0087377B"/>
    <w:rsid w:val="00873D48"/>
    <w:rsid w:val="00874541"/>
    <w:rsid w:val="0087540B"/>
    <w:rsid w:val="00875D7C"/>
    <w:rsid w:val="008762AC"/>
    <w:rsid w:val="0087633A"/>
    <w:rsid w:val="008771BA"/>
    <w:rsid w:val="0087789E"/>
    <w:rsid w:val="00880018"/>
    <w:rsid w:val="008817E9"/>
    <w:rsid w:val="00882EFF"/>
    <w:rsid w:val="008833DF"/>
    <w:rsid w:val="00884118"/>
    <w:rsid w:val="0088437A"/>
    <w:rsid w:val="00886161"/>
    <w:rsid w:val="00886973"/>
    <w:rsid w:val="00891000"/>
    <w:rsid w:val="0089118B"/>
    <w:rsid w:val="00891F3D"/>
    <w:rsid w:val="00892137"/>
    <w:rsid w:val="00892828"/>
    <w:rsid w:val="00893C52"/>
    <w:rsid w:val="0089585A"/>
    <w:rsid w:val="00896BF7"/>
    <w:rsid w:val="00897652"/>
    <w:rsid w:val="008A25E7"/>
    <w:rsid w:val="008A2D28"/>
    <w:rsid w:val="008A2FC6"/>
    <w:rsid w:val="008A3B94"/>
    <w:rsid w:val="008A48F5"/>
    <w:rsid w:val="008A5228"/>
    <w:rsid w:val="008A5958"/>
    <w:rsid w:val="008B22F4"/>
    <w:rsid w:val="008B3A62"/>
    <w:rsid w:val="008B3D02"/>
    <w:rsid w:val="008B404E"/>
    <w:rsid w:val="008B4C77"/>
    <w:rsid w:val="008B4CA2"/>
    <w:rsid w:val="008C0641"/>
    <w:rsid w:val="008C1833"/>
    <w:rsid w:val="008C24E0"/>
    <w:rsid w:val="008C3A51"/>
    <w:rsid w:val="008C3B99"/>
    <w:rsid w:val="008C5DDB"/>
    <w:rsid w:val="008C79E5"/>
    <w:rsid w:val="008D0F4E"/>
    <w:rsid w:val="008D1408"/>
    <w:rsid w:val="008D2EF3"/>
    <w:rsid w:val="008D3D5A"/>
    <w:rsid w:val="008D4763"/>
    <w:rsid w:val="008D62C4"/>
    <w:rsid w:val="008E070B"/>
    <w:rsid w:val="008E0912"/>
    <w:rsid w:val="008E097F"/>
    <w:rsid w:val="008E1065"/>
    <w:rsid w:val="008E3937"/>
    <w:rsid w:val="008E3987"/>
    <w:rsid w:val="008E3AC3"/>
    <w:rsid w:val="008E64A7"/>
    <w:rsid w:val="008E6A4D"/>
    <w:rsid w:val="008E6F3B"/>
    <w:rsid w:val="008E7064"/>
    <w:rsid w:val="008E733E"/>
    <w:rsid w:val="008E79F9"/>
    <w:rsid w:val="008F2406"/>
    <w:rsid w:val="008F3D31"/>
    <w:rsid w:val="008F4EBD"/>
    <w:rsid w:val="008F55D5"/>
    <w:rsid w:val="008F5BD9"/>
    <w:rsid w:val="008F667A"/>
    <w:rsid w:val="008F6E2F"/>
    <w:rsid w:val="008F7A97"/>
    <w:rsid w:val="009000B6"/>
    <w:rsid w:val="009017DF"/>
    <w:rsid w:val="009021C8"/>
    <w:rsid w:val="0090376C"/>
    <w:rsid w:val="00903A22"/>
    <w:rsid w:val="00903ED2"/>
    <w:rsid w:val="0090411F"/>
    <w:rsid w:val="00904544"/>
    <w:rsid w:val="00904984"/>
    <w:rsid w:val="00904C9B"/>
    <w:rsid w:val="009071C2"/>
    <w:rsid w:val="00910602"/>
    <w:rsid w:val="0091316C"/>
    <w:rsid w:val="0091361F"/>
    <w:rsid w:val="0091415A"/>
    <w:rsid w:val="009144AB"/>
    <w:rsid w:val="009149D1"/>
    <w:rsid w:val="00914F17"/>
    <w:rsid w:val="00915164"/>
    <w:rsid w:val="00915E29"/>
    <w:rsid w:val="00916566"/>
    <w:rsid w:val="0091693F"/>
    <w:rsid w:val="009170CA"/>
    <w:rsid w:val="00917B54"/>
    <w:rsid w:val="00922061"/>
    <w:rsid w:val="009225FE"/>
    <w:rsid w:val="00923D81"/>
    <w:rsid w:val="00925046"/>
    <w:rsid w:val="00930439"/>
    <w:rsid w:val="00931070"/>
    <w:rsid w:val="00931B41"/>
    <w:rsid w:val="00931C33"/>
    <w:rsid w:val="009330AE"/>
    <w:rsid w:val="009332A9"/>
    <w:rsid w:val="009335B8"/>
    <w:rsid w:val="00933619"/>
    <w:rsid w:val="00933E87"/>
    <w:rsid w:val="00934838"/>
    <w:rsid w:val="009358D7"/>
    <w:rsid w:val="0093611C"/>
    <w:rsid w:val="00937F72"/>
    <w:rsid w:val="00940F74"/>
    <w:rsid w:val="009429B9"/>
    <w:rsid w:val="009454FA"/>
    <w:rsid w:val="009466B4"/>
    <w:rsid w:val="009478AB"/>
    <w:rsid w:val="00952543"/>
    <w:rsid w:val="009564B4"/>
    <w:rsid w:val="009564B6"/>
    <w:rsid w:val="0096062A"/>
    <w:rsid w:val="00960E2E"/>
    <w:rsid w:val="0096142C"/>
    <w:rsid w:val="009622CA"/>
    <w:rsid w:val="009634ED"/>
    <w:rsid w:val="009647D2"/>
    <w:rsid w:val="00964E54"/>
    <w:rsid w:val="00965C97"/>
    <w:rsid w:val="009668DE"/>
    <w:rsid w:val="00967C62"/>
    <w:rsid w:val="00970907"/>
    <w:rsid w:val="00970F10"/>
    <w:rsid w:val="009728B1"/>
    <w:rsid w:val="00972F27"/>
    <w:rsid w:val="00973CC6"/>
    <w:rsid w:val="00973E85"/>
    <w:rsid w:val="00974ACA"/>
    <w:rsid w:val="00974C33"/>
    <w:rsid w:val="00974E0D"/>
    <w:rsid w:val="00975C37"/>
    <w:rsid w:val="00976912"/>
    <w:rsid w:val="009772EE"/>
    <w:rsid w:val="0098075A"/>
    <w:rsid w:val="009813AC"/>
    <w:rsid w:val="00981A47"/>
    <w:rsid w:val="00981FB7"/>
    <w:rsid w:val="009822FB"/>
    <w:rsid w:val="00982C5C"/>
    <w:rsid w:val="00982D42"/>
    <w:rsid w:val="00983F5B"/>
    <w:rsid w:val="00984D30"/>
    <w:rsid w:val="0099129F"/>
    <w:rsid w:val="009920C1"/>
    <w:rsid w:val="0099267D"/>
    <w:rsid w:val="009934F5"/>
    <w:rsid w:val="0099467F"/>
    <w:rsid w:val="00994E54"/>
    <w:rsid w:val="00994E77"/>
    <w:rsid w:val="00996749"/>
    <w:rsid w:val="0099757E"/>
    <w:rsid w:val="00997582"/>
    <w:rsid w:val="00997E0B"/>
    <w:rsid w:val="009A15DA"/>
    <w:rsid w:val="009A17D5"/>
    <w:rsid w:val="009A348B"/>
    <w:rsid w:val="009A3B18"/>
    <w:rsid w:val="009A3B96"/>
    <w:rsid w:val="009A44BD"/>
    <w:rsid w:val="009A5C54"/>
    <w:rsid w:val="009A646C"/>
    <w:rsid w:val="009A7A86"/>
    <w:rsid w:val="009B05FF"/>
    <w:rsid w:val="009B1287"/>
    <w:rsid w:val="009B28F0"/>
    <w:rsid w:val="009B32A6"/>
    <w:rsid w:val="009B3C48"/>
    <w:rsid w:val="009B3D39"/>
    <w:rsid w:val="009B446A"/>
    <w:rsid w:val="009B4F61"/>
    <w:rsid w:val="009C0789"/>
    <w:rsid w:val="009C2CB8"/>
    <w:rsid w:val="009C2D51"/>
    <w:rsid w:val="009C368B"/>
    <w:rsid w:val="009C3CC9"/>
    <w:rsid w:val="009C3F5B"/>
    <w:rsid w:val="009C47BE"/>
    <w:rsid w:val="009C492F"/>
    <w:rsid w:val="009C4AD4"/>
    <w:rsid w:val="009C71AF"/>
    <w:rsid w:val="009C744B"/>
    <w:rsid w:val="009C75C1"/>
    <w:rsid w:val="009D07BD"/>
    <w:rsid w:val="009D10C7"/>
    <w:rsid w:val="009D3A91"/>
    <w:rsid w:val="009D3EC1"/>
    <w:rsid w:val="009D413D"/>
    <w:rsid w:val="009D57DA"/>
    <w:rsid w:val="009D5869"/>
    <w:rsid w:val="009D59C8"/>
    <w:rsid w:val="009D5E17"/>
    <w:rsid w:val="009D65F8"/>
    <w:rsid w:val="009D7BAB"/>
    <w:rsid w:val="009D7EC6"/>
    <w:rsid w:val="009E3BA2"/>
    <w:rsid w:val="009E5115"/>
    <w:rsid w:val="009E5AA4"/>
    <w:rsid w:val="009E6566"/>
    <w:rsid w:val="009E79A1"/>
    <w:rsid w:val="009F15A0"/>
    <w:rsid w:val="009F2CC4"/>
    <w:rsid w:val="009F2ECC"/>
    <w:rsid w:val="009F428C"/>
    <w:rsid w:val="009F46E0"/>
    <w:rsid w:val="009F65B0"/>
    <w:rsid w:val="009F6799"/>
    <w:rsid w:val="00A009FD"/>
    <w:rsid w:val="00A00E4E"/>
    <w:rsid w:val="00A02015"/>
    <w:rsid w:val="00A043E8"/>
    <w:rsid w:val="00A04934"/>
    <w:rsid w:val="00A04D58"/>
    <w:rsid w:val="00A05266"/>
    <w:rsid w:val="00A060A3"/>
    <w:rsid w:val="00A06789"/>
    <w:rsid w:val="00A068A2"/>
    <w:rsid w:val="00A10057"/>
    <w:rsid w:val="00A14BE1"/>
    <w:rsid w:val="00A163E0"/>
    <w:rsid w:val="00A16431"/>
    <w:rsid w:val="00A16C93"/>
    <w:rsid w:val="00A1704C"/>
    <w:rsid w:val="00A17605"/>
    <w:rsid w:val="00A20830"/>
    <w:rsid w:val="00A20F25"/>
    <w:rsid w:val="00A224B9"/>
    <w:rsid w:val="00A23C1B"/>
    <w:rsid w:val="00A2529B"/>
    <w:rsid w:val="00A26274"/>
    <w:rsid w:val="00A263DE"/>
    <w:rsid w:val="00A27475"/>
    <w:rsid w:val="00A27A15"/>
    <w:rsid w:val="00A30494"/>
    <w:rsid w:val="00A310FD"/>
    <w:rsid w:val="00A31D4C"/>
    <w:rsid w:val="00A32A2F"/>
    <w:rsid w:val="00A32D7B"/>
    <w:rsid w:val="00A34AB8"/>
    <w:rsid w:val="00A35195"/>
    <w:rsid w:val="00A414F8"/>
    <w:rsid w:val="00A417E9"/>
    <w:rsid w:val="00A4198F"/>
    <w:rsid w:val="00A4228D"/>
    <w:rsid w:val="00A43866"/>
    <w:rsid w:val="00A51394"/>
    <w:rsid w:val="00A52B11"/>
    <w:rsid w:val="00A53304"/>
    <w:rsid w:val="00A54A98"/>
    <w:rsid w:val="00A550B4"/>
    <w:rsid w:val="00A557CB"/>
    <w:rsid w:val="00A56B18"/>
    <w:rsid w:val="00A57384"/>
    <w:rsid w:val="00A60A93"/>
    <w:rsid w:val="00A60B1D"/>
    <w:rsid w:val="00A62696"/>
    <w:rsid w:val="00A62B8C"/>
    <w:rsid w:val="00A62DE8"/>
    <w:rsid w:val="00A65872"/>
    <w:rsid w:val="00A66E72"/>
    <w:rsid w:val="00A67764"/>
    <w:rsid w:val="00A700D2"/>
    <w:rsid w:val="00A71A95"/>
    <w:rsid w:val="00A721B3"/>
    <w:rsid w:val="00A7432B"/>
    <w:rsid w:val="00A74B63"/>
    <w:rsid w:val="00A74D70"/>
    <w:rsid w:val="00A75AB9"/>
    <w:rsid w:val="00A7619B"/>
    <w:rsid w:val="00A769B3"/>
    <w:rsid w:val="00A76D88"/>
    <w:rsid w:val="00A80173"/>
    <w:rsid w:val="00A803CE"/>
    <w:rsid w:val="00A81581"/>
    <w:rsid w:val="00A817A6"/>
    <w:rsid w:val="00A8197C"/>
    <w:rsid w:val="00A829E0"/>
    <w:rsid w:val="00A83FB7"/>
    <w:rsid w:val="00A87975"/>
    <w:rsid w:val="00A91950"/>
    <w:rsid w:val="00A94B1E"/>
    <w:rsid w:val="00A953DE"/>
    <w:rsid w:val="00A95681"/>
    <w:rsid w:val="00A95A88"/>
    <w:rsid w:val="00A95AA5"/>
    <w:rsid w:val="00A95FEF"/>
    <w:rsid w:val="00AA0722"/>
    <w:rsid w:val="00AA4596"/>
    <w:rsid w:val="00AA4914"/>
    <w:rsid w:val="00AA671F"/>
    <w:rsid w:val="00AA6E26"/>
    <w:rsid w:val="00AA6F1C"/>
    <w:rsid w:val="00AA7009"/>
    <w:rsid w:val="00AA76E1"/>
    <w:rsid w:val="00AB0429"/>
    <w:rsid w:val="00AB1091"/>
    <w:rsid w:val="00AB1936"/>
    <w:rsid w:val="00AB1DF7"/>
    <w:rsid w:val="00AB3214"/>
    <w:rsid w:val="00AB3253"/>
    <w:rsid w:val="00AB328A"/>
    <w:rsid w:val="00AB35A0"/>
    <w:rsid w:val="00AB36FF"/>
    <w:rsid w:val="00AB3808"/>
    <w:rsid w:val="00AB40B9"/>
    <w:rsid w:val="00AB460B"/>
    <w:rsid w:val="00AC02CB"/>
    <w:rsid w:val="00AC0840"/>
    <w:rsid w:val="00AC129D"/>
    <w:rsid w:val="00AC289C"/>
    <w:rsid w:val="00AC4273"/>
    <w:rsid w:val="00AC4997"/>
    <w:rsid w:val="00AC4AAC"/>
    <w:rsid w:val="00AC4B90"/>
    <w:rsid w:val="00AC5F93"/>
    <w:rsid w:val="00AC68A3"/>
    <w:rsid w:val="00AC6DAD"/>
    <w:rsid w:val="00AC7535"/>
    <w:rsid w:val="00AC786D"/>
    <w:rsid w:val="00AD04DD"/>
    <w:rsid w:val="00AD0784"/>
    <w:rsid w:val="00AD0C2C"/>
    <w:rsid w:val="00AD0CCE"/>
    <w:rsid w:val="00AD28D1"/>
    <w:rsid w:val="00AD2D1C"/>
    <w:rsid w:val="00AD4EB6"/>
    <w:rsid w:val="00AD5D8C"/>
    <w:rsid w:val="00AD6A8E"/>
    <w:rsid w:val="00AD7311"/>
    <w:rsid w:val="00AD7899"/>
    <w:rsid w:val="00AE049C"/>
    <w:rsid w:val="00AE08BA"/>
    <w:rsid w:val="00AE24F7"/>
    <w:rsid w:val="00AE2C96"/>
    <w:rsid w:val="00AE54AC"/>
    <w:rsid w:val="00AE5BD7"/>
    <w:rsid w:val="00AF0A82"/>
    <w:rsid w:val="00AF1400"/>
    <w:rsid w:val="00AF15BE"/>
    <w:rsid w:val="00AF1E59"/>
    <w:rsid w:val="00AF1F53"/>
    <w:rsid w:val="00AF4552"/>
    <w:rsid w:val="00AF4DC8"/>
    <w:rsid w:val="00AF68F0"/>
    <w:rsid w:val="00AF6B92"/>
    <w:rsid w:val="00AF6BD9"/>
    <w:rsid w:val="00AF7BB3"/>
    <w:rsid w:val="00B003FF"/>
    <w:rsid w:val="00B02C14"/>
    <w:rsid w:val="00B035BB"/>
    <w:rsid w:val="00B04305"/>
    <w:rsid w:val="00B05CA3"/>
    <w:rsid w:val="00B0696F"/>
    <w:rsid w:val="00B069B5"/>
    <w:rsid w:val="00B06E40"/>
    <w:rsid w:val="00B073EF"/>
    <w:rsid w:val="00B11AD3"/>
    <w:rsid w:val="00B131A2"/>
    <w:rsid w:val="00B132D7"/>
    <w:rsid w:val="00B13D3B"/>
    <w:rsid w:val="00B1504A"/>
    <w:rsid w:val="00B16268"/>
    <w:rsid w:val="00B20363"/>
    <w:rsid w:val="00B20C3C"/>
    <w:rsid w:val="00B21C3B"/>
    <w:rsid w:val="00B21D86"/>
    <w:rsid w:val="00B21E08"/>
    <w:rsid w:val="00B2237F"/>
    <w:rsid w:val="00B22458"/>
    <w:rsid w:val="00B2378C"/>
    <w:rsid w:val="00B25D19"/>
    <w:rsid w:val="00B26B91"/>
    <w:rsid w:val="00B30FF2"/>
    <w:rsid w:val="00B32029"/>
    <w:rsid w:val="00B332FD"/>
    <w:rsid w:val="00B34E13"/>
    <w:rsid w:val="00B356A9"/>
    <w:rsid w:val="00B35BE1"/>
    <w:rsid w:val="00B36168"/>
    <w:rsid w:val="00B36710"/>
    <w:rsid w:val="00B40EDF"/>
    <w:rsid w:val="00B435F0"/>
    <w:rsid w:val="00B43F65"/>
    <w:rsid w:val="00B4553C"/>
    <w:rsid w:val="00B45F73"/>
    <w:rsid w:val="00B46458"/>
    <w:rsid w:val="00B46B8F"/>
    <w:rsid w:val="00B47166"/>
    <w:rsid w:val="00B475D9"/>
    <w:rsid w:val="00B5064B"/>
    <w:rsid w:val="00B50F20"/>
    <w:rsid w:val="00B51652"/>
    <w:rsid w:val="00B51BB2"/>
    <w:rsid w:val="00B52DBB"/>
    <w:rsid w:val="00B53BBB"/>
    <w:rsid w:val="00B53F85"/>
    <w:rsid w:val="00B55DDE"/>
    <w:rsid w:val="00B5667C"/>
    <w:rsid w:val="00B57B1C"/>
    <w:rsid w:val="00B6012C"/>
    <w:rsid w:val="00B6205C"/>
    <w:rsid w:val="00B621C3"/>
    <w:rsid w:val="00B62260"/>
    <w:rsid w:val="00B636AE"/>
    <w:rsid w:val="00B64094"/>
    <w:rsid w:val="00B644A2"/>
    <w:rsid w:val="00B6477A"/>
    <w:rsid w:val="00B663CD"/>
    <w:rsid w:val="00B67070"/>
    <w:rsid w:val="00B67539"/>
    <w:rsid w:val="00B70FDB"/>
    <w:rsid w:val="00B7220A"/>
    <w:rsid w:val="00B752CE"/>
    <w:rsid w:val="00B75939"/>
    <w:rsid w:val="00B76893"/>
    <w:rsid w:val="00B76B22"/>
    <w:rsid w:val="00B77848"/>
    <w:rsid w:val="00B8146D"/>
    <w:rsid w:val="00B81FD6"/>
    <w:rsid w:val="00B82729"/>
    <w:rsid w:val="00B84647"/>
    <w:rsid w:val="00B84CB3"/>
    <w:rsid w:val="00B85361"/>
    <w:rsid w:val="00B85E68"/>
    <w:rsid w:val="00B867EE"/>
    <w:rsid w:val="00B86850"/>
    <w:rsid w:val="00B86943"/>
    <w:rsid w:val="00B875D2"/>
    <w:rsid w:val="00B87EE3"/>
    <w:rsid w:val="00B87F32"/>
    <w:rsid w:val="00B87F73"/>
    <w:rsid w:val="00B903D1"/>
    <w:rsid w:val="00B90B33"/>
    <w:rsid w:val="00B911C5"/>
    <w:rsid w:val="00B91BA4"/>
    <w:rsid w:val="00B922C7"/>
    <w:rsid w:val="00B93802"/>
    <w:rsid w:val="00B93C54"/>
    <w:rsid w:val="00B9506E"/>
    <w:rsid w:val="00B961D9"/>
    <w:rsid w:val="00B96237"/>
    <w:rsid w:val="00B96FF9"/>
    <w:rsid w:val="00B975CE"/>
    <w:rsid w:val="00B97761"/>
    <w:rsid w:val="00BA0927"/>
    <w:rsid w:val="00BA0E63"/>
    <w:rsid w:val="00BA1618"/>
    <w:rsid w:val="00BA1DFC"/>
    <w:rsid w:val="00BA2AB3"/>
    <w:rsid w:val="00BA2DC3"/>
    <w:rsid w:val="00BA3522"/>
    <w:rsid w:val="00BA374F"/>
    <w:rsid w:val="00BA4151"/>
    <w:rsid w:val="00BA459D"/>
    <w:rsid w:val="00BA57B5"/>
    <w:rsid w:val="00BA5B61"/>
    <w:rsid w:val="00BA732A"/>
    <w:rsid w:val="00BA7F6D"/>
    <w:rsid w:val="00BB0ADC"/>
    <w:rsid w:val="00BB0C41"/>
    <w:rsid w:val="00BB0DAB"/>
    <w:rsid w:val="00BB2832"/>
    <w:rsid w:val="00BB40E2"/>
    <w:rsid w:val="00BB4538"/>
    <w:rsid w:val="00BB502A"/>
    <w:rsid w:val="00BB57D9"/>
    <w:rsid w:val="00BB66CB"/>
    <w:rsid w:val="00BB6AB8"/>
    <w:rsid w:val="00BB6D25"/>
    <w:rsid w:val="00BB7920"/>
    <w:rsid w:val="00BC0014"/>
    <w:rsid w:val="00BC04C5"/>
    <w:rsid w:val="00BC09A7"/>
    <w:rsid w:val="00BC10D8"/>
    <w:rsid w:val="00BC296F"/>
    <w:rsid w:val="00BC3733"/>
    <w:rsid w:val="00BC3D6F"/>
    <w:rsid w:val="00BC4178"/>
    <w:rsid w:val="00BC41E8"/>
    <w:rsid w:val="00BC43B5"/>
    <w:rsid w:val="00BC4422"/>
    <w:rsid w:val="00BC4758"/>
    <w:rsid w:val="00BC635F"/>
    <w:rsid w:val="00BC7063"/>
    <w:rsid w:val="00BD019A"/>
    <w:rsid w:val="00BD11A8"/>
    <w:rsid w:val="00BD120A"/>
    <w:rsid w:val="00BD1B15"/>
    <w:rsid w:val="00BD1E2A"/>
    <w:rsid w:val="00BD2393"/>
    <w:rsid w:val="00BD3FB4"/>
    <w:rsid w:val="00BD44D5"/>
    <w:rsid w:val="00BD4A69"/>
    <w:rsid w:val="00BD4BA6"/>
    <w:rsid w:val="00BD5D8A"/>
    <w:rsid w:val="00BD6853"/>
    <w:rsid w:val="00BD7DD5"/>
    <w:rsid w:val="00BD7E7A"/>
    <w:rsid w:val="00BE044A"/>
    <w:rsid w:val="00BE23F5"/>
    <w:rsid w:val="00BE3F87"/>
    <w:rsid w:val="00BE460A"/>
    <w:rsid w:val="00BE4657"/>
    <w:rsid w:val="00BE4DB3"/>
    <w:rsid w:val="00BE5F92"/>
    <w:rsid w:val="00BE5FD2"/>
    <w:rsid w:val="00BE6401"/>
    <w:rsid w:val="00BE68A1"/>
    <w:rsid w:val="00BE74BA"/>
    <w:rsid w:val="00BE76C7"/>
    <w:rsid w:val="00BE7D4A"/>
    <w:rsid w:val="00BF0841"/>
    <w:rsid w:val="00BF3B24"/>
    <w:rsid w:val="00BF4E48"/>
    <w:rsid w:val="00BF6B9D"/>
    <w:rsid w:val="00BF7028"/>
    <w:rsid w:val="00BF770B"/>
    <w:rsid w:val="00BF7F79"/>
    <w:rsid w:val="00C0231C"/>
    <w:rsid w:val="00C0487D"/>
    <w:rsid w:val="00C056A5"/>
    <w:rsid w:val="00C05D6C"/>
    <w:rsid w:val="00C05E57"/>
    <w:rsid w:val="00C0760A"/>
    <w:rsid w:val="00C10DAF"/>
    <w:rsid w:val="00C11814"/>
    <w:rsid w:val="00C1346B"/>
    <w:rsid w:val="00C15527"/>
    <w:rsid w:val="00C16567"/>
    <w:rsid w:val="00C176C1"/>
    <w:rsid w:val="00C208CB"/>
    <w:rsid w:val="00C2172D"/>
    <w:rsid w:val="00C22BAA"/>
    <w:rsid w:val="00C24DE9"/>
    <w:rsid w:val="00C26331"/>
    <w:rsid w:val="00C26B61"/>
    <w:rsid w:val="00C27AEE"/>
    <w:rsid w:val="00C27D8A"/>
    <w:rsid w:val="00C31720"/>
    <w:rsid w:val="00C318E2"/>
    <w:rsid w:val="00C31C79"/>
    <w:rsid w:val="00C32C0D"/>
    <w:rsid w:val="00C343D7"/>
    <w:rsid w:val="00C37E0F"/>
    <w:rsid w:val="00C40A42"/>
    <w:rsid w:val="00C40BBE"/>
    <w:rsid w:val="00C40F63"/>
    <w:rsid w:val="00C41948"/>
    <w:rsid w:val="00C42014"/>
    <w:rsid w:val="00C420E0"/>
    <w:rsid w:val="00C4231D"/>
    <w:rsid w:val="00C42349"/>
    <w:rsid w:val="00C42569"/>
    <w:rsid w:val="00C42A21"/>
    <w:rsid w:val="00C43701"/>
    <w:rsid w:val="00C45327"/>
    <w:rsid w:val="00C4685A"/>
    <w:rsid w:val="00C504F2"/>
    <w:rsid w:val="00C50650"/>
    <w:rsid w:val="00C51150"/>
    <w:rsid w:val="00C51214"/>
    <w:rsid w:val="00C5179F"/>
    <w:rsid w:val="00C528D2"/>
    <w:rsid w:val="00C5302E"/>
    <w:rsid w:val="00C53A2B"/>
    <w:rsid w:val="00C5403D"/>
    <w:rsid w:val="00C55347"/>
    <w:rsid w:val="00C556BE"/>
    <w:rsid w:val="00C557FC"/>
    <w:rsid w:val="00C55DF2"/>
    <w:rsid w:val="00C60F01"/>
    <w:rsid w:val="00C62056"/>
    <w:rsid w:val="00C629DD"/>
    <w:rsid w:val="00C63081"/>
    <w:rsid w:val="00C64A95"/>
    <w:rsid w:val="00C6586C"/>
    <w:rsid w:val="00C66035"/>
    <w:rsid w:val="00C67D1C"/>
    <w:rsid w:val="00C70F80"/>
    <w:rsid w:val="00C72237"/>
    <w:rsid w:val="00C72257"/>
    <w:rsid w:val="00C73129"/>
    <w:rsid w:val="00C74E3E"/>
    <w:rsid w:val="00C753CE"/>
    <w:rsid w:val="00C76FE4"/>
    <w:rsid w:val="00C80DA7"/>
    <w:rsid w:val="00C814DF"/>
    <w:rsid w:val="00C81ADA"/>
    <w:rsid w:val="00C82B7A"/>
    <w:rsid w:val="00C82C29"/>
    <w:rsid w:val="00C82CDE"/>
    <w:rsid w:val="00C8590D"/>
    <w:rsid w:val="00C85A46"/>
    <w:rsid w:val="00C85AA0"/>
    <w:rsid w:val="00C87EDC"/>
    <w:rsid w:val="00C902CC"/>
    <w:rsid w:val="00C9042D"/>
    <w:rsid w:val="00C91B2B"/>
    <w:rsid w:val="00C9261C"/>
    <w:rsid w:val="00C92785"/>
    <w:rsid w:val="00C93EAF"/>
    <w:rsid w:val="00C94AB4"/>
    <w:rsid w:val="00C972D5"/>
    <w:rsid w:val="00C97D73"/>
    <w:rsid w:val="00CA12B0"/>
    <w:rsid w:val="00CA2D2B"/>
    <w:rsid w:val="00CA378E"/>
    <w:rsid w:val="00CA3E8C"/>
    <w:rsid w:val="00CA458C"/>
    <w:rsid w:val="00CA5BE8"/>
    <w:rsid w:val="00CA67B4"/>
    <w:rsid w:val="00CA766B"/>
    <w:rsid w:val="00CB0164"/>
    <w:rsid w:val="00CB0A5C"/>
    <w:rsid w:val="00CB0AEA"/>
    <w:rsid w:val="00CB0E8B"/>
    <w:rsid w:val="00CB1576"/>
    <w:rsid w:val="00CB2D48"/>
    <w:rsid w:val="00CB3AFE"/>
    <w:rsid w:val="00CB3D1D"/>
    <w:rsid w:val="00CB3F3F"/>
    <w:rsid w:val="00CB4AC7"/>
    <w:rsid w:val="00CB4C28"/>
    <w:rsid w:val="00CB58EC"/>
    <w:rsid w:val="00CB640F"/>
    <w:rsid w:val="00CB68BA"/>
    <w:rsid w:val="00CB6BC6"/>
    <w:rsid w:val="00CB6F24"/>
    <w:rsid w:val="00CB7AAC"/>
    <w:rsid w:val="00CC0C0F"/>
    <w:rsid w:val="00CC15BD"/>
    <w:rsid w:val="00CC1BF5"/>
    <w:rsid w:val="00CC24B6"/>
    <w:rsid w:val="00CC25F3"/>
    <w:rsid w:val="00CC2F9A"/>
    <w:rsid w:val="00CC6271"/>
    <w:rsid w:val="00CC7508"/>
    <w:rsid w:val="00CC7548"/>
    <w:rsid w:val="00CC7747"/>
    <w:rsid w:val="00CC7E92"/>
    <w:rsid w:val="00CD07FF"/>
    <w:rsid w:val="00CD1620"/>
    <w:rsid w:val="00CD334D"/>
    <w:rsid w:val="00CD3692"/>
    <w:rsid w:val="00CD38BE"/>
    <w:rsid w:val="00CD3AB5"/>
    <w:rsid w:val="00CD3F1F"/>
    <w:rsid w:val="00CD4205"/>
    <w:rsid w:val="00CE10FD"/>
    <w:rsid w:val="00CE1C19"/>
    <w:rsid w:val="00CE2035"/>
    <w:rsid w:val="00CE20A2"/>
    <w:rsid w:val="00CE29A2"/>
    <w:rsid w:val="00CE43A7"/>
    <w:rsid w:val="00CE4E3C"/>
    <w:rsid w:val="00CE510D"/>
    <w:rsid w:val="00CE5195"/>
    <w:rsid w:val="00CE5F2D"/>
    <w:rsid w:val="00CE652F"/>
    <w:rsid w:val="00CE7639"/>
    <w:rsid w:val="00CE7B78"/>
    <w:rsid w:val="00CF00D2"/>
    <w:rsid w:val="00CF0768"/>
    <w:rsid w:val="00CF0A54"/>
    <w:rsid w:val="00CF0C40"/>
    <w:rsid w:val="00CF11B3"/>
    <w:rsid w:val="00CF3A67"/>
    <w:rsid w:val="00CF4484"/>
    <w:rsid w:val="00CF4806"/>
    <w:rsid w:val="00CF4A59"/>
    <w:rsid w:val="00CF5339"/>
    <w:rsid w:val="00CF6361"/>
    <w:rsid w:val="00CF690F"/>
    <w:rsid w:val="00D00EA5"/>
    <w:rsid w:val="00D0177B"/>
    <w:rsid w:val="00D018C4"/>
    <w:rsid w:val="00D04734"/>
    <w:rsid w:val="00D04F21"/>
    <w:rsid w:val="00D057F7"/>
    <w:rsid w:val="00D070BA"/>
    <w:rsid w:val="00D074AB"/>
    <w:rsid w:val="00D10898"/>
    <w:rsid w:val="00D11D58"/>
    <w:rsid w:val="00D123A3"/>
    <w:rsid w:val="00D1402C"/>
    <w:rsid w:val="00D14109"/>
    <w:rsid w:val="00D176B9"/>
    <w:rsid w:val="00D20594"/>
    <w:rsid w:val="00D20740"/>
    <w:rsid w:val="00D2088C"/>
    <w:rsid w:val="00D2137A"/>
    <w:rsid w:val="00D21873"/>
    <w:rsid w:val="00D21B0F"/>
    <w:rsid w:val="00D23713"/>
    <w:rsid w:val="00D23953"/>
    <w:rsid w:val="00D24CA1"/>
    <w:rsid w:val="00D25CC1"/>
    <w:rsid w:val="00D26FB1"/>
    <w:rsid w:val="00D274D9"/>
    <w:rsid w:val="00D27942"/>
    <w:rsid w:val="00D27FC1"/>
    <w:rsid w:val="00D30262"/>
    <w:rsid w:val="00D30ED7"/>
    <w:rsid w:val="00D31E0D"/>
    <w:rsid w:val="00D31E5F"/>
    <w:rsid w:val="00D34409"/>
    <w:rsid w:val="00D34DA8"/>
    <w:rsid w:val="00D3574E"/>
    <w:rsid w:val="00D36ADA"/>
    <w:rsid w:val="00D41E22"/>
    <w:rsid w:val="00D43043"/>
    <w:rsid w:val="00D43327"/>
    <w:rsid w:val="00D4346A"/>
    <w:rsid w:val="00D43A35"/>
    <w:rsid w:val="00D43D02"/>
    <w:rsid w:val="00D446A8"/>
    <w:rsid w:val="00D459F9"/>
    <w:rsid w:val="00D45D72"/>
    <w:rsid w:val="00D466D5"/>
    <w:rsid w:val="00D4782C"/>
    <w:rsid w:val="00D47AC3"/>
    <w:rsid w:val="00D50D9D"/>
    <w:rsid w:val="00D51335"/>
    <w:rsid w:val="00D519A8"/>
    <w:rsid w:val="00D51E7B"/>
    <w:rsid w:val="00D52445"/>
    <w:rsid w:val="00D539B8"/>
    <w:rsid w:val="00D54484"/>
    <w:rsid w:val="00D54B14"/>
    <w:rsid w:val="00D555F6"/>
    <w:rsid w:val="00D56039"/>
    <w:rsid w:val="00D56422"/>
    <w:rsid w:val="00D575AE"/>
    <w:rsid w:val="00D60270"/>
    <w:rsid w:val="00D602A7"/>
    <w:rsid w:val="00D61004"/>
    <w:rsid w:val="00D62B6B"/>
    <w:rsid w:val="00D63870"/>
    <w:rsid w:val="00D64B3A"/>
    <w:rsid w:val="00D67742"/>
    <w:rsid w:val="00D703E9"/>
    <w:rsid w:val="00D7102C"/>
    <w:rsid w:val="00D71A7A"/>
    <w:rsid w:val="00D72A21"/>
    <w:rsid w:val="00D731D8"/>
    <w:rsid w:val="00D73EEB"/>
    <w:rsid w:val="00D76491"/>
    <w:rsid w:val="00D77783"/>
    <w:rsid w:val="00D807D7"/>
    <w:rsid w:val="00D81815"/>
    <w:rsid w:val="00D81CF4"/>
    <w:rsid w:val="00D8297A"/>
    <w:rsid w:val="00D8448B"/>
    <w:rsid w:val="00D84951"/>
    <w:rsid w:val="00D84B3B"/>
    <w:rsid w:val="00D84C17"/>
    <w:rsid w:val="00D85084"/>
    <w:rsid w:val="00D85DE0"/>
    <w:rsid w:val="00D877E3"/>
    <w:rsid w:val="00D87FE1"/>
    <w:rsid w:val="00D901D2"/>
    <w:rsid w:val="00D908CF"/>
    <w:rsid w:val="00D9278F"/>
    <w:rsid w:val="00D934C1"/>
    <w:rsid w:val="00D936E0"/>
    <w:rsid w:val="00D95191"/>
    <w:rsid w:val="00D95214"/>
    <w:rsid w:val="00D95562"/>
    <w:rsid w:val="00D955DA"/>
    <w:rsid w:val="00D958BD"/>
    <w:rsid w:val="00D966D9"/>
    <w:rsid w:val="00DA0056"/>
    <w:rsid w:val="00DA02E7"/>
    <w:rsid w:val="00DB1481"/>
    <w:rsid w:val="00DB1C1C"/>
    <w:rsid w:val="00DB1FE9"/>
    <w:rsid w:val="00DB2630"/>
    <w:rsid w:val="00DB2936"/>
    <w:rsid w:val="00DB408F"/>
    <w:rsid w:val="00DB4604"/>
    <w:rsid w:val="00DB4B8A"/>
    <w:rsid w:val="00DB4CCD"/>
    <w:rsid w:val="00DB5466"/>
    <w:rsid w:val="00DB557E"/>
    <w:rsid w:val="00DB5AB7"/>
    <w:rsid w:val="00DB5BB8"/>
    <w:rsid w:val="00DB78FD"/>
    <w:rsid w:val="00DC02BF"/>
    <w:rsid w:val="00DC0531"/>
    <w:rsid w:val="00DC0E25"/>
    <w:rsid w:val="00DC2B42"/>
    <w:rsid w:val="00DC5977"/>
    <w:rsid w:val="00DC5BC2"/>
    <w:rsid w:val="00DC5DD8"/>
    <w:rsid w:val="00DC5EA4"/>
    <w:rsid w:val="00DC5F71"/>
    <w:rsid w:val="00DC6367"/>
    <w:rsid w:val="00DC6D64"/>
    <w:rsid w:val="00DC71C2"/>
    <w:rsid w:val="00DC7250"/>
    <w:rsid w:val="00DD0F36"/>
    <w:rsid w:val="00DD3227"/>
    <w:rsid w:val="00DD3652"/>
    <w:rsid w:val="00DD3A1A"/>
    <w:rsid w:val="00DD3E6D"/>
    <w:rsid w:val="00DD5525"/>
    <w:rsid w:val="00DD5AB7"/>
    <w:rsid w:val="00DD6855"/>
    <w:rsid w:val="00DD7306"/>
    <w:rsid w:val="00DD7949"/>
    <w:rsid w:val="00DD7A4D"/>
    <w:rsid w:val="00DE0752"/>
    <w:rsid w:val="00DE0E79"/>
    <w:rsid w:val="00DE1FDD"/>
    <w:rsid w:val="00DE3186"/>
    <w:rsid w:val="00DE59B6"/>
    <w:rsid w:val="00DE67FF"/>
    <w:rsid w:val="00DE6FEC"/>
    <w:rsid w:val="00DE7288"/>
    <w:rsid w:val="00DF0081"/>
    <w:rsid w:val="00DF161D"/>
    <w:rsid w:val="00DF1E5C"/>
    <w:rsid w:val="00DF3302"/>
    <w:rsid w:val="00DF3AF0"/>
    <w:rsid w:val="00DF4218"/>
    <w:rsid w:val="00DF4767"/>
    <w:rsid w:val="00DF4A99"/>
    <w:rsid w:val="00DF4E54"/>
    <w:rsid w:val="00DF7807"/>
    <w:rsid w:val="00DF7909"/>
    <w:rsid w:val="00E00B64"/>
    <w:rsid w:val="00E01C6C"/>
    <w:rsid w:val="00E025D5"/>
    <w:rsid w:val="00E02D37"/>
    <w:rsid w:val="00E03815"/>
    <w:rsid w:val="00E04722"/>
    <w:rsid w:val="00E05691"/>
    <w:rsid w:val="00E065D5"/>
    <w:rsid w:val="00E069C5"/>
    <w:rsid w:val="00E07CB8"/>
    <w:rsid w:val="00E10CA1"/>
    <w:rsid w:val="00E1164E"/>
    <w:rsid w:val="00E13715"/>
    <w:rsid w:val="00E14110"/>
    <w:rsid w:val="00E154C1"/>
    <w:rsid w:val="00E172E6"/>
    <w:rsid w:val="00E208DF"/>
    <w:rsid w:val="00E22032"/>
    <w:rsid w:val="00E22BD5"/>
    <w:rsid w:val="00E24048"/>
    <w:rsid w:val="00E24F42"/>
    <w:rsid w:val="00E25AA8"/>
    <w:rsid w:val="00E25E1B"/>
    <w:rsid w:val="00E26315"/>
    <w:rsid w:val="00E2634E"/>
    <w:rsid w:val="00E26622"/>
    <w:rsid w:val="00E267A5"/>
    <w:rsid w:val="00E27F63"/>
    <w:rsid w:val="00E30433"/>
    <w:rsid w:val="00E30927"/>
    <w:rsid w:val="00E3286A"/>
    <w:rsid w:val="00E32888"/>
    <w:rsid w:val="00E336BA"/>
    <w:rsid w:val="00E353A3"/>
    <w:rsid w:val="00E3542B"/>
    <w:rsid w:val="00E3602B"/>
    <w:rsid w:val="00E36166"/>
    <w:rsid w:val="00E36E19"/>
    <w:rsid w:val="00E37F5C"/>
    <w:rsid w:val="00E40EE2"/>
    <w:rsid w:val="00E423DA"/>
    <w:rsid w:val="00E43329"/>
    <w:rsid w:val="00E434A7"/>
    <w:rsid w:val="00E45002"/>
    <w:rsid w:val="00E4521D"/>
    <w:rsid w:val="00E45AB4"/>
    <w:rsid w:val="00E46478"/>
    <w:rsid w:val="00E508B1"/>
    <w:rsid w:val="00E5399F"/>
    <w:rsid w:val="00E543F1"/>
    <w:rsid w:val="00E55004"/>
    <w:rsid w:val="00E55C76"/>
    <w:rsid w:val="00E56255"/>
    <w:rsid w:val="00E566EC"/>
    <w:rsid w:val="00E56D68"/>
    <w:rsid w:val="00E61FA2"/>
    <w:rsid w:val="00E63712"/>
    <w:rsid w:val="00E63C6C"/>
    <w:rsid w:val="00E63CA2"/>
    <w:rsid w:val="00E65F14"/>
    <w:rsid w:val="00E66108"/>
    <w:rsid w:val="00E6617E"/>
    <w:rsid w:val="00E66F7D"/>
    <w:rsid w:val="00E67401"/>
    <w:rsid w:val="00E67593"/>
    <w:rsid w:val="00E67C79"/>
    <w:rsid w:val="00E706E9"/>
    <w:rsid w:val="00E71E84"/>
    <w:rsid w:val="00E72275"/>
    <w:rsid w:val="00E7267A"/>
    <w:rsid w:val="00E73823"/>
    <w:rsid w:val="00E75998"/>
    <w:rsid w:val="00E7786D"/>
    <w:rsid w:val="00E778E7"/>
    <w:rsid w:val="00E803A3"/>
    <w:rsid w:val="00E80F63"/>
    <w:rsid w:val="00E80FB1"/>
    <w:rsid w:val="00E81272"/>
    <w:rsid w:val="00E8169D"/>
    <w:rsid w:val="00E81AF8"/>
    <w:rsid w:val="00E8256F"/>
    <w:rsid w:val="00E83A7A"/>
    <w:rsid w:val="00E8406D"/>
    <w:rsid w:val="00E8426B"/>
    <w:rsid w:val="00E84FDB"/>
    <w:rsid w:val="00E85D55"/>
    <w:rsid w:val="00E9069B"/>
    <w:rsid w:val="00E91C1C"/>
    <w:rsid w:val="00E93F74"/>
    <w:rsid w:val="00E94A3E"/>
    <w:rsid w:val="00E94F3E"/>
    <w:rsid w:val="00E95D40"/>
    <w:rsid w:val="00E96EBD"/>
    <w:rsid w:val="00EA003B"/>
    <w:rsid w:val="00EA01AD"/>
    <w:rsid w:val="00EA1366"/>
    <w:rsid w:val="00EA2FA0"/>
    <w:rsid w:val="00EA392C"/>
    <w:rsid w:val="00EA3B48"/>
    <w:rsid w:val="00EB1155"/>
    <w:rsid w:val="00EB2DB2"/>
    <w:rsid w:val="00EB3648"/>
    <w:rsid w:val="00EB406C"/>
    <w:rsid w:val="00EB533A"/>
    <w:rsid w:val="00EB542C"/>
    <w:rsid w:val="00EB5459"/>
    <w:rsid w:val="00EB5C34"/>
    <w:rsid w:val="00EC01BB"/>
    <w:rsid w:val="00EC059F"/>
    <w:rsid w:val="00EC1A0F"/>
    <w:rsid w:val="00EC1E9B"/>
    <w:rsid w:val="00EC3321"/>
    <w:rsid w:val="00EC3C02"/>
    <w:rsid w:val="00EC3F10"/>
    <w:rsid w:val="00EC4949"/>
    <w:rsid w:val="00EC4E9E"/>
    <w:rsid w:val="00EC5979"/>
    <w:rsid w:val="00EC5F61"/>
    <w:rsid w:val="00EC6C12"/>
    <w:rsid w:val="00EC6D5C"/>
    <w:rsid w:val="00EC7FC1"/>
    <w:rsid w:val="00ED0F3A"/>
    <w:rsid w:val="00ED0F77"/>
    <w:rsid w:val="00ED22E2"/>
    <w:rsid w:val="00ED2EC7"/>
    <w:rsid w:val="00ED3A17"/>
    <w:rsid w:val="00EE0718"/>
    <w:rsid w:val="00EE09D8"/>
    <w:rsid w:val="00EE1D9A"/>
    <w:rsid w:val="00EE4C58"/>
    <w:rsid w:val="00EE580D"/>
    <w:rsid w:val="00EF00DB"/>
    <w:rsid w:val="00EF084E"/>
    <w:rsid w:val="00EF0F16"/>
    <w:rsid w:val="00EF2D83"/>
    <w:rsid w:val="00EF3110"/>
    <w:rsid w:val="00EF765F"/>
    <w:rsid w:val="00F00BEE"/>
    <w:rsid w:val="00F01301"/>
    <w:rsid w:val="00F0183F"/>
    <w:rsid w:val="00F01E2B"/>
    <w:rsid w:val="00F028EA"/>
    <w:rsid w:val="00F0302E"/>
    <w:rsid w:val="00F034CA"/>
    <w:rsid w:val="00F03AA1"/>
    <w:rsid w:val="00F03C25"/>
    <w:rsid w:val="00F06478"/>
    <w:rsid w:val="00F0653E"/>
    <w:rsid w:val="00F0704B"/>
    <w:rsid w:val="00F0715B"/>
    <w:rsid w:val="00F10A72"/>
    <w:rsid w:val="00F11BBB"/>
    <w:rsid w:val="00F12230"/>
    <w:rsid w:val="00F132DC"/>
    <w:rsid w:val="00F15E38"/>
    <w:rsid w:val="00F16531"/>
    <w:rsid w:val="00F16C85"/>
    <w:rsid w:val="00F16CFC"/>
    <w:rsid w:val="00F174BA"/>
    <w:rsid w:val="00F22AF8"/>
    <w:rsid w:val="00F22C6E"/>
    <w:rsid w:val="00F30DB5"/>
    <w:rsid w:val="00F31EB4"/>
    <w:rsid w:val="00F32916"/>
    <w:rsid w:val="00F333CD"/>
    <w:rsid w:val="00F334CC"/>
    <w:rsid w:val="00F33B4E"/>
    <w:rsid w:val="00F34DBC"/>
    <w:rsid w:val="00F36ADC"/>
    <w:rsid w:val="00F36F22"/>
    <w:rsid w:val="00F4041F"/>
    <w:rsid w:val="00F40850"/>
    <w:rsid w:val="00F416B3"/>
    <w:rsid w:val="00F41787"/>
    <w:rsid w:val="00F41AEE"/>
    <w:rsid w:val="00F437A0"/>
    <w:rsid w:val="00F44856"/>
    <w:rsid w:val="00F44D27"/>
    <w:rsid w:val="00F44DBA"/>
    <w:rsid w:val="00F44F41"/>
    <w:rsid w:val="00F46407"/>
    <w:rsid w:val="00F4656F"/>
    <w:rsid w:val="00F509DC"/>
    <w:rsid w:val="00F5143C"/>
    <w:rsid w:val="00F517DD"/>
    <w:rsid w:val="00F51DDF"/>
    <w:rsid w:val="00F52019"/>
    <w:rsid w:val="00F52336"/>
    <w:rsid w:val="00F52872"/>
    <w:rsid w:val="00F529AB"/>
    <w:rsid w:val="00F52D6E"/>
    <w:rsid w:val="00F53783"/>
    <w:rsid w:val="00F53930"/>
    <w:rsid w:val="00F54256"/>
    <w:rsid w:val="00F554B5"/>
    <w:rsid w:val="00F557AF"/>
    <w:rsid w:val="00F55B1F"/>
    <w:rsid w:val="00F5606C"/>
    <w:rsid w:val="00F567A2"/>
    <w:rsid w:val="00F6059A"/>
    <w:rsid w:val="00F61109"/>
    <w:rsid w:val="00F6198C"/>
    <w:rsid w:val="00F61EA1"/>
    <w:rsid w:val="00F66283"/>
    <w:rsid w:val="00F708AB"/>
    <w:rsid w:val="00F71231"/>
    <w:rsid w:val="00F71E55"/>
    <w:rsid w:val="00F724E2"/>
    <w:rsid w:val="00F75BA2"/>
    <w:rsid w:val="00F76047"/>
    <w:rsid w:val="00F76CEE"/>
    <w:rsid w:val="00F770B0"/>
    <w:rsid w:val="00F80782"/>
    <w:rsid w:val="00F81B30"/>
    <w:rsid w:val="00F824A7"/>
    <w:rsid w:val="00F847EA"/>
    <w:rsid w:val="00F84E2B"/>
    <w:rsid w:val="00F85542"/>
    <w:rsid w:val="00F866AE"/>
    <w:rsid w:val="00F900C8"/>
    <w:rsid w:val="00F90380"/>
    <w:rsid w:val="00F911B0"/>
    <w:rsid w:val="00F91AE4"/>
    <w:rsid w:val="00F934F9"/>
    <w:rsid w:val="00F9453E"/>
    <w:rsid w:val="00F95236"/>
    <w:rsid w:val="00F975FF"/>
    <w:rsid w:val="00F977DE"/>
    <w:rsid w:val="00F97C4E"/>
    <w:rsid w:val="00FA13B7"/>
    <w:rsid w:val="00FA17CF"/>
    <w:rsid w:val="00FA1B88"/>
    <w:rsid w:val="00FA2276"/>
    <w:rsid w:val="00FA28A9"/>
    <w:rsid w:val="00FA2947"/>
    <w:rsid w:val="00FA31DD"/>
    <w:rsid w:val="00FA40A4"/>
    <w:rsid w:val="00FA5398"/>
    <w:rsid w:val="00FA62E9"/>
    <w:rsid w:val="00FB0008"/>
    <w:rsid w:val="00FB3096"/>
    <w:rsid w:val="00FB3493"/>
    <w:rsid w:val="00FB3950"/>
    <w:rsid w:val="00FB4BC4"/>
    <w:rsid w:val="00FB5DE4"/>
    <w:rsid w:val="00FB749A"/>
    <w:rsid w:val="00FB772F"/>
    <w:rsid w:val="00FC0774"/>
    <w:rsid w:val="00FC18C0"/>
    <w:rsid w:val="00FC241A"/>
    <w:rsid w:val="00FC2434"/>
    <w:rsid w:val="00FC25DE"/>
    <w:rsid w:val="00FC2F8D"/>
    <w:rsid w:val="00FC3A29"/>
    <w:rsid w:val="00FC4679"/>
    <w:rsid w:val="00FC496A"/>
    <w:rsid w:val="00FC57D6"/>
    <w:rsid w:val="00FC65BF"/>
    <w:rsid w:val="00FD0731"/>
    <w:rsid w:val="00FD0EFF"/>
    <w:rsid w:val="00FD12DC"/>
    <w:rsid w:val="00FD1E7B"/>
    <w:rsid w:val="00FD35D2"/>
    <w:rsid w:val="00FD4DE7"/>
    <w:rsid w:val="00FD4E91"/>
    <w:rsid w:val="00FD562A"/>
    <w:rsid w:val="00FD5737"/>
    <w:rsid w:val="00FD6FB0"/>
    <w:rsid w:val="00FD76A3"/>
    <w:rsid w:val="00FE1587"/>
    <w:rsid w:val="00FE171C"/>
    <w:rsid w:val="00FE3F9B"/>
    <w:rsid w:val="00FE40C8"/>
    <w:rsid w:val="00FE4553"/>
    <w:rsid w:val="00FE56D7"/>
    <w:rsid w:val="00FE5B4F"/>
    <w:rsid w:val="00FE60B2"/>
    <w:rsid w:val="00FE666E"/>
    <w:rsid w:val="00FE7D21"/>
    <w:rsid w:val="00FE7DDD"/>
    <w:rsid w:val="00FE7DEE"/>
    <w:rsid w:val="00FF01A4"/>
    <w:rsid w:val="00FF06EC"/>
    <w:rsid w:val="00FF1D02"/>
    <w:rsid w:val="00FF2461"/>
    <w:rsid w:val="00FF2526"/>
    <w:rsid w:val="00FF26F1"/>
    <w:rsid w:val="00FF2856"/>
    <w:rsid w:val="00FF50B4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238" w:firstLine="329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Body Text" w:uiPriority="99" w:qFormat="1"/>
    <w:lsdException w:name="Sub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8437A"/>
    <w:pPr>
      <w:widowControl w:val="0"/>
      <w:ind w:left="0" w:firstLine="0"/>
    </w:pPr>
    <w:rPr>
      <w:sz w:val="30"/>
      <w:szCs w:val="24"/>
    </w:rPr>
  </w:style>
  <w:style w:type="paragraph" w:styleId="10">
    <w:name w:val="heading 1"/>
    <w:basedOn w:val="a2"/>
    <w:next w:val="a2"/>
    <w:link w:val="11"/>
    <w:qFormat/>
    <w:rsid w:val="0088437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nhideWhenUsed/>
    <w:qFormat/>
    <w:rsid w:val="0088437A"/>
    <w:pPr>
      <w:keepNext/>
      <w:keepLines/>
      <w:spacing w:before="480" w:after="480"/>
      <w:ind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Заголовок_2"/>
    <w:basedOn w:val="a2"/>
    <w:next w:val="a2"/>
    <w:link w:val="30"/>
    <w:rsid w:val="0088437A"/>
    <w:pPr>
      <w:keepNext/>
      <w:keepLines/>
      <w:suppressAutoHyphens/>
      <w:spacing w:before="480" w:after="480"/>
      <w:ind w:firstLine="567"/>
      <w:contextualSpacing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rsid w:val="0088437A"/>
    <w:pPr>
      <w:keepNext/>
      <w:spacing w:before="240" w:after="120"/>
      <w:ind w:firstLine="709"/>
      <w:contextualSpacing/>
      <w:outlineLvl w:val="3"/>
    </w:pPr>
    <w:rPr>
      <w:b/>
      <w:bCs/>
      <w:w w:val="95"/>
    </w:rPr>
  </w:style>
  <w:style w:type="paragraph" w:styleId="5">
    <w:name w:val="heading 5"/>
    <w:basedOn w:val="a2"/>
    <w:next w:val="a2"/>
    <w:link w:val="50"/>
    <w:semiHidden/>
    <w:unhideWhenUsed/>
    <w:qFormat/>
    <w:rsid w:val="00884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uk-UA"/>
    </w:rPr>
  </w:style>
  <w:style w:type="paragraph" w:styleId="6">
    <w:name w:val="heading 6"/>
    <w:basedOn w:val="a2"/>
    <w:next w:val="a2"/>
    <w:link w:val="60"/>
    <w:rsid w:val="0088437A"/>
    <w:pPr>
      <w:spacing w:before="240"/>
      <w:outlineLvl w:val="5"/>
    </w:pPr>
    <w:rPr>
      <w:b/>
      <w:bCs/>
      <w:szCs w:val="22"/>
      <w:lang w:eastAsia="uk-UA"/>
    </w:rPr>
  </w:style>
  <w:style w:type="paragraph" w:styleId="7">
    <w:name w:val="heading 7"/>
    <w:basedOn w:val="a2"/>
    <w:next w:val="a2"/>
    <w:link w:val="70"/>
    <w:semiHidden/>
    <w:unhideWhenUsed/>
    <w:qFormat/>
    <w:rsid w:val="008843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uk-UA"/>
    </w:rPr>
  </w:style>
  <w:style w:type="paragraph" w:styleId="8">
    <w:name w:val="heading 8"/>
    <w:basedOn w:val="a2"/>
    <w:next w:val="a2"/>
    <w:link w:val="80"/>
    <w:semiHidden/>
    <w:unhideWhenUsed/>
    <w:qFormat/>
    <w:rsid w:val="008843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8843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rsid w:val="0088437A"/>
    <w:pPr>
      <w:spacing w:line="480" w:lineRule="auto"/>
    </w:pPr>
    <w:rPr>
      <w:sz w:val="32"/>
    </w:rPr>
  </w:style>
  <w:style w:type="paragraph" w:styleId="a8">
    <w:name w:val="Body Text Indent"/>
    <w:basedOn w:val="a2"/>
    <w:link w:val="a9"/>
    <w:rsid w:val="0088437A"/>
    <w:pPr>
      <w:ind w:firstLine="425"/>
    </w:pPr>
  </w:style>
  <w:style w:type="paragraph" w:customStyle="1" w:styleId="aa">
    <w:name w:val="Правая шапка"/>
    <w:basedOn w:val="a2"/>
    <w:next w:val="a6"/>
    <w:rsid w:val="0088437A"/>
    <w:pPr>
      <w:ind w:left="5580"/>
    </w:pPr>
  </w:style>
  <w:style w:type="paragraph" w:customStyle="1" w:styleId="ab">
    <w:name w:val="Подпись под запиской"/>
    <w:basedOn w:val="a2"/>
    <w:rsid w:val="0088437A"/>
    <w:pPr>
      <w:tabs>
        <w:tab w:val="left" w:pos="7380"/>
      </w:tabs>
      <w:spacing w:before="960"/>
    </w:pPr>
  </w:style>
  <w:style w:type="paragraph" w:customStyle="1" w:styleId="ac">
    <w:name w:val="Формула"/>
    <w:basedOn w:val="a2"/>
    <w:next w:val="ad"/>
    <w:link w:val="ae"/>
    <w:qFormat/>
    <w:rsid w:val="0088437A"/>
    <w:pPr>
      <w:widowControl/>
      <w:tabs>
        <w:tab w:val="center" w:pos="5103"/>
        <w:tab w:val="right" w:pos="10064"/>
      </w:tabs>
      <w:spacing w:before="120" w:after="120"/>
    </w:pPr>
    <w:rPr>
      <w:lang w:val="uk-UA"/>
    </w:rPr>
  </w:style>
  <w:style w:type="paragraph" w:styleId="af">
    <w:name w:val="Bibliography"/>
    <w:basedOn w:val="a2"/>
    <w:next w:val="a2"/>
    <w:uiPriority w:val="37"/>
    <w:unhideWhenUsed/>
    <w:rsid w:val="0088437A"/>
  </w:style>
  <w:style w:type="paragraph" w:customStyle="1" w:styleId="a">
    <w:name w:val="Рисунок нумерованый"/>
    <w:basedOn w:val="a2"/>
    <w:next w:val="a8"/>
    <w:rsid w:val="0088437A"/>
    <w:pPr>
      <w:numPr>
        <w:numId w:val="2"/>
      </w:numPr>
      <w:autoSpaceDE w:val="0"/>
      <w:autoSpaceDN w:val="0"/>
      <w:adjustRightInd w:val="0"/>
      <w:spacing w:before="120" w:after="120"/>
      <w:contextualSpacing/>
    </w:pPr>
    <w:rPr>
      <w:szCs w:val="28"/>
    </w:rPr>
  </w:style>
  <w:style w:type="paragraph" w:customStyle="1" w:styleId="af0">
    <w:name w:val="Стиль Табличный"/>
    <w:basedOn w:val="a2"/>
    <w:rsid w:val="0088437A"/>
  </w:style>
  <w:style w:type="paragraph" w:styleId="af1">
    <w:name w:val="caption"/>
    <w:basedOn w:val="a2"/>
    <w:next w:val="a2"/>
    <w:unhideWhenUsed/>
    <w:rsid w:val="0088437A"/>
    <w:rPr>
      <w:b/>
      <w:bCs/>
      <w:sz w:val="20"/>
      <w:szCs w:val="20"/>
    </w:rPr>
  </w:style>
  <w:style w:type="paragraph" w:customStyle="1" w:styleId="af2">
    <w:name w:val="Название документа"/>
    <w:basedOn w:val="a2"/>
    <w:next w:val="a8"/>
    <w:rsid w:val="0088437A"/>
    <w:pPr>
      <w:keepNext/>
      <w:keepLines/>
    </w:pPr>
    <w:rPr>
      <w:b/>
      <w:caps/>
      <w:szCs w:val="28"/>
    </w:rPr>
  </w:style>
  <w:style w:type="paragraph" w:customStyle="1" w:styleId="a0">
    <w:name w:val="Формула нумерованая"/>
    <w:basedOn w:val="a2"/>
    <w:next w:val="af3"/>
    <w:rsid w:val="0088437A"/>
    <w:pPr>
      <w:numPr>
        <w:numId w:val="1"/>
      </w:numPr>
      <w:tabs>
        <w:tab w:val="left" w:pos="1701"/>
        <w:tab w:val="right" w:pos="9639"/>
      </w:tabs>
      <w:spacing w:before="120" w:after="120"/>
    </w:pPr>
  </w:style>
  <w:style w:type="paragraph" w:customStyle="1" w:styleId="af3">
    <w:name w:val="Пояснение к формуле"/>
    <w:basedOn w:val="a2"/>
    <w:next w:val="a8"/>
    <w:rsid w:val="0088437A"/>
    <w:pPr>
      <w:spacing w:after="120"/>
      <w:ind w:left="794" w:hanging="794"/>
    </w:pPr>
  </w:style>
  <w:style w:type="paragraph" w:customStyle="1" w:styleId="af4">
    <w:name w:val="Формула по центру"/>
    <w:basedOn w:val="a2"/>
    <w:next w:val="a8"/>
    <w:rsid w:val="0088437A"/>
    <w:pPr>
      <w:spacing w:before="120" w:after="120"/>
    </w:pPr>
    <w:rPr>
      <w:lang w:val="en-US"/>
    </w:rPr>
  </w:style>
  <w:style w:type="paragraph" w:customStyle="1" w:styleId="af5">
    <w:name w:val="Основной текст без отступа"/>
    <w:basedOn w:val="a8"/>
    <w:next w:val="a8"/>
    <w:rsid w:val="0088437A"/>
  </w:style>
  <w:style w:type="paragraph" w:styleId="ad">
    <w:name w:val="Body Text"/>
    <w:basedOn w:val="a2"/>
    <w:link w:val="af6"/>
    <w:uiPriority w:val="99"/>
    <w:unhideWhenUsed/>
    <w:qFormat/>
    <w:rsid w:val="0088437A"/>
    <w:pPr>
      <w:spacing w:after="120"/>
    </w:pPr>
  </w:style>
  <w:style w:type="paragraph" w:customStyle="1" w:styleId="12">
    <w:name w:val="Обычный1"/>
    <w:rsid w:val="0088437A"/>
    <w:pPr>
      <w:widowControl w:val="0"/>
      <w:snapToGrid w:val="0"/>
      <w:spacing w:before="60" w:after="240" w:line="300" w:lineRule="auto"/>
      <w:ind w:left="357" w:firstLine="560"/>
      <w:jc w:val="center"/>
    </w:pPr>
    <w:rPr>
      <w:sz w:val="24"/>
    </w:rPr>
  </w:style>
  <w:style w:type="table" w:styleId="af7">
    <w:name w:val="Table Grid"/>
    <w:basedOn w:val="a4"/>
    <w:rsid w:val="0088437A"/>
    <w:pPr>
      <w:spacing w:before="60" w:after="240"/>
      <w:ind w:left="357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Название Знак"/>
    <w:basedOn w:val="a3"/>
    <w:link w:val="a6"/>
    <w:rsid w:val="0088437A"/>
    <w:rPr>
      <w:sz w:val="32"/>
      <w:szCs w:val="24"/>
    </w:rPr>
  </w:style>
  <w:style w:type="paragraph" w:customStyle="1" w:styleId="-">
    <w:name w:val="Реферат-Название"/>
    <w:basedOn w:val="af8"/>
    <w:rsid w:val="0088437A"/>
    <w:pPr>
      <w:keepNext/>
      <w:keepLines/>
      <w:suppressAutoHyphens/>
      <w:spacing w:after="120"/>
      <w:ind w:firstLine="0"/>
    </w:pPr>
    <w:rPr>
      <w:b/>
    </w:rPr>
  </w:style>
  <w:style w:type="paragraph" w:customStyle="1" w:styleId="af8">
    <w:name w:val="Реферат"/>
    <w:basedOn w:val="a2"/>
    <w:link w:val="af9"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40" w:after="40"/>
      <w:ind w:firstLine="284"/>
      <w:contextualSpacing/>
      <w:textAlignment w:val="baseline"/>
    </w:pPr>
    <w:rPr>
      <w:kern w:val="20"/>
      <w:sz w:val="20"/>
    </w:rPr>
  </w:style>
  <w:style w:type="character" w:customStyle="1" w:styleId="af9">
    <w:name w:val="Реферат Знак"/>
    <w:basedOn w:val="a3"/>
    <w:link w:val="af8"/>
    <w:locked/>
    <w:rsid w:val="0088437A"/>
    <w:rPr>
      <w:kern w:val="20"/>
      <w:szCs w:val="24"/>
    </w:rPr>
  </w:style>
  <w:style w:type="paragraph" w:customStyle="1" w:styleId="-0">
    <w:name w:val="Реферат-УДК"/>
    <w:basedOn w:val="af8"/>
    <w:rsid w:val="0088437A"/>
    <w:pPr>
      <w:keepNext/>
      <w:spacing w:before="240" w:after="120"/>
      <w:ind w:firstLine="0"/>
    </w:pPr>
    <w:rPr>
      <w:caps/>
    </w:rPr>
  </w:style>
  <w:style w:type="paragraph" w:customStyle="1" w:styleId="-1">
    <w:name w:val="Реферат-Авторы"/>
    <w:basedOn w:val="af8"/>
    <w:rsid w:val="0088437A"/>
    <w:pPr>
      <w:keepNext/>
      <w:keepLines/>
      <w:spacing w:before="120" w:after="0"/>
      <w:ind w:firstLine="0"/>
    </w:pPr>
    <w:rPr>
      <w:b/>
      <w:i/>
    </w:rPr>
  </w:style>
  <w:style w:type="paragraph" w:customStyle="1" w:styleId="-2">
    <w:name w:val="Реферат-Кл.слова"/>
    <w:basedOn w:val="af8"/>
    <w:link w:val="-3"/>
    <w:rsid w:val="0088437A"/>
    <w:pPr>
      <w:keepLines/>
      <w:spacing w:before="120"/>
    </w:pPr>
    <w:rPr>
      <w:smallCaps/>
    </w:rPr>
  </w:style>
  <w:style w:type="character" w:customStyle="1" w:styleId="-3">
    <w:name w:val="Реферат-Кл.слова Знак"/>
    <w:basedOn w:val="af9"/>
    <w:link w:val="-2"/>
    <w:rsid w:val="0088437A"/>
    <w:rPr>
      <w:smallCaps/>
      <w:kern w:val="20"/>
      <w:szCs w:val="24"/>
    </w:rPr>
  </w:style>
  <w:style w:type="paragraph" w:styleId="13">
    <w:name w:val="toc 1"/>
    <w:basedOn w:val="a2"/>
    <w:next w:val="a2"/>
    <w:autoRedefine/>
    <w:uiPriority w:val="39"/>
    <w:rsid w:val="0088437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afa">
    <w:name w:val="Hyperlink"/>
    <w:basedOn w:val="a3"/>
    <w:uiPriority w:val="99"/>
    <w:unhideWhenUsed/>
    <w:rsid w:val="0088437A"/>
    <w:rPr>
      <w:color w:val="0000FF"/>
      <w:u w:val="single"/>
    </w:rPr>
  </w:style>
  <w:style w:type="paragraph" w:styleId="afb">
    <w:name w:val="header"/>
    <w:basedOn w:val="a2"/>
    <w:link w:val="afc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afc">
    <w:name w:val="Верхний колонтитул Знак"/>
    <w:basedOn w:val="a3"/>
    <w:link w:val="afb"/>
    <w:rsid w:val="0088437A"/>
    <w:rPr>
      <w:szCs w:val="24"/>
    </w:rPr>
  </w:style>
  <w:style w:type="paragraph" w:styleId="afd">
    <w:name w:val="footer"/>
    <w:basedOn w:val="a2"/>
    <w:link w:val="afe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afe">
    <w:name w:val="Нижний колонтитул Знак"/>
    <w:basedOn w:val="a3"/>
    <w:link w:val="afd"/>
    <w:rsid w:val="0088437A"/>
    <w:rPr>
      <w:szCs w:val="24"/>
    </w:rPr>
  </w:style>
  <w:style w:type="paragraph" w:customStyle="1" w:styleId="aff">
    <w:name w:val="таблица_мет"/>
    <w:basedOn w:val="a2"/>
    <w:link w:val="aff0"/>
    <w:rsid w:val="0088437A"/>
    <w:pPr>
      <w:keepNext/>
      <w:spacing w:before="280" w:after="200"/>
      <w:ind w:left="1418" w:hanging="1418"/>
    </w:pPr>
    <w:rPr>
      <w:szCs w:val="22"/>
    </w:rPr>
  </w:style>
  <w:style w:type="paragraph" w:customStyle="1" w:styleId="aff1">
    <w:name w:val="рисунок_мет"/>
    <w:basedOn w:val="a2"/>
    <w:next w:val="ad"/>
    <w:link w:val="aff2"/>
    <w:rsid w:val="0088437A"/>
    <w:pPr>
      <w:spacing w:before="240"/>
      <w:jc w:val="center"/>
    </w:pPr>
    <w:rPr>
      <w:szCs w:val="22"/>
    </w:rPr>
  </w:style>
  <w:style w:type="character" w:customStyle="1" w:styleId="aff0">
    <w:name w:val="таблица_мет Знак"/>
    <w:basedOn w:val="a3"/>
    <w:link w:val="aff"/>
    <w:rsid w:val="0088437A"/>
    <w:rPr>
      <w:sz w:val="30"/>
      <w:szCs w:val="22"/>
    </w:rPr>
  </w:style>
  <w:style w:type="character" w:customStyle="1" w:styleId="40">
    <w:name w:val="Заголовок 4 Знак"/>
    <w:basedOn w:val="a3"/>
    <w:link w:val="4"/>
    <w:rsid w:val="0088437A"/>
    <w:rPr>
      <w:b/>
      <w:bCs/>
      <w:w w:val="95"/>
      <w:sz w:val="30"/>
      <w:szCs w:val="24"/>
    </w:rPr>
  </w:style>
  <w:style w:type="character" w:customStyle="1" w:styleId="aff2">
    <w:name w:val="рисунок_мет Знак"/>
    <w:basedOn w:val="a3"/>
    <w:link w:val="aff1"/>
    <w:rsid w:val="0088437A"/>
    <w:rPr>
      <w:sz w:val="30"/>
      <w:szCs w:val="22"/>
    </w:rPr>
  </w:style>
  <w:style w:type="character" w:customStyle="1" w:styleId="60">
    <w:name w:val="Заголовок 6 Знак"/>
    <w:basedOn w:val="a3"/>
    <w:link w:val="6"/>
    <w:rsid w:val="0088437A"/>
    <w:rPr>
      <w:b/>
      <w:bCs/>
      <w:sz w:val="30"/>
      <w:szCs w:val="22"/>
      <w:lang w:eastAsia="uk-UA"/>
    </w:rPr>
  </w:style>
  <w:style w:type="character" w:customStyle="1" w:styleId="11">
    <w:name w:val="Заголовок 1 Знак"/>
    <w:basedOn w:val="a3"/>
    <w:link w:val="10"/>
    <w:rsid w:val="0088437A"/>
    <w:rPr>
      <w:rFonts w:eastAsiaTheme="majorEastAsia" w:cstheme="majorBidi"/>
      <w:b/>
      <w:bCs/>
      <w:caps/>
      <w:sz w:val="30"/>
      <w:szCs w:val="28"/>
    </w:rPr>
  </w:style>
  <w:style w:type="character" w:customStyle="1" w:styleId="20">
    <w:name w:val="Заголовок 2 Знак"/>
    <w:basedOn w:val="a3"/>
    <w:link w:val="2"/>
    <w:rsid w:val="0088437A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aliases w:val="Заголовок_2 Знак"/>
    <w:basedOn w:val="a3"/>
    <w:link w:val="3"/>
    <w:rsid w:val="0088437A"/>
    <w:rPr>
      <w:rFonts w:cs="Arial"/>
      <w:b/>
      <w:bCs/>
      <w:sz w:val="30"/>
      <w:szCs w:val="26"/>
    </w:rPr>
  </w:style>
  <w:style w:type="paragraph" w:customStyle="1" w:styleId="aff3">
    <w:name w:val="Авторы статьи"/>
    <w:basedOn w:val="a2"/>
    <w:next w:val="aff4"/>
    <w:rsid w:val="0088437A"/>
    <w:pPr>
      <w:keepNext/>
      <w:keepLines/>
      <w:suppressAutoHyphens/>
      <w:spacing w:before="240"/>
      <w:ind w:left="567" w:right="567"/>
    </w:pPr>
    <w:rPr>
      <w:b/>
    </w:rPr>
  </w:style>
  <w:style w:type="paragraph" w:customStyle="1" w:styleId="aff5">
    <w:name w:val="Аннотация статьи"/>
    <w:basedOn w:val="a2"/>
    <w:next w:val="aff6"/>
    <w:rsid w:val="0088437A"/>
    <w:pPr>
      <w:keepNext/>
      <w:spacing w:after="100" w:afterAutospacing="1"/>
      <w:ind w:left="720" w:right="720" w:firstLine="567"/>
    </w:pPr>
    <w:rPr>
      <w:i/>
      <w:sz w:val="20"/>
    </w:rPr>
  </w:style>
  <w:style w:type="paragraph" w:customStyle="1" w:styleId="1">
    <w:name w:val="Список марк. 1"/>
    <w:basedOn w:val="ad"/>
    <w:rsid w:val="0088437A"/>
    <w:pPr>
      <w:numPr>
        <w:numId w:val="4"/>
      </w:numPr>
    </w:pPr>
    <w:rPr>
      <w:color w:val="000000"/>
    </w:rPr>
  </w:style>
  <w:style w:type="paragraph" w:customStyle="1" w:styleId="aff6">
    <w:name w:val="Текст статьи"/>
    <w:basedOn w:val="a2"/>
    <w:link w:val="aff7"/>
    <w:rsid w:val="0088437A"/>
    <w:pPr>
      <w:ind w:firstLine="709"/>
    </w:pPr>
  </w:style>
  <w:style w:type="paragraph" w:customStyle="1" w:styleId="aff8">
    <w:name w:val="Рисунок статьи"/>
    <w:basedOn w:val="aff6"/>
    <w:next w:val="aff6"/>
    <w:autoRedefine/>
    <w:rsid w:val="0088437A"/>
    <w:pPr>
      <w:spacing w:before="120" w:after="120"/>
      <w:ind w:firstLine="0"/>
    </w:pPr>
  </w:style>
  <w:style w:type="paragraph" w:customStyle="1" w:styleId="aff9">
    <w:name w:val="Таблица"/>
    <w:basedOn w:val="aff6"/>
    <w:next w:val="affa"/>
    <w:rsid w:val="0088437A"/>
    <w:pPr>
      <w:keepNext/>
      <w:keepLines/>
      <w:spacing w:before="240"/>
      <w:jc w:val="right"/>
    </w:pPr>
  </w:style>
  <w:style w:type="paragraph" w:customStyle="1" w:styleId="affb">
    <w:name w:val="Текст статьи без отступа"/>
    <w:basedOn w:val="aff6"/>
    <w:next w:val="aff6"/>
    <w:rsid w:val="0088437A"/>
    <w:pPr>
      <w:ind w:firstLine="0"/>
    </w:pPr>
  </w:style>
  <w:style w:type="paragraph" w:customStyle="1" w:styleId="affc">
    <w:name w:val="УДК"/>
    <w:basedOn w:val="10"/>
    <w:next w:val="a2"/>
    <w:rsid w:val="0088437A"/>
    <w:rPr>
      <w:b w:val="0"/>
    </w:rPr>
  </w:style>
  <w:style w:type="paragraph" w:customStyle="1" w:styleId="affd">
    <w:name w:val="Формула статьи"/>
    <w:basedOn w:val="aff6"/>
    <w:next w:val="aff6"/>
    <w:link w:val="affe"/>
    <w:rsid w:val="0088437A"/>
    <w:pPr>
      <w:tabs>
        <w:tab w:val="center" w:pos="4820"/>
        <w:tab w:val="right" w:pos="9639"/>
      </w:tabs>
      <w:spacing w:before="120" w:after="120"/>
      <w:ind w:firstLine="0"/>
      <w:contextualSpacing/>
    </w:pPr>
  </w:style>
  <w:style w:type="paragraph" w:customStyle="1" w:styleId="120">
    <w:name w:val="Стиль Список литературы + 12 пт полужирный"/>
    <w:basedOn w:val="af"/>
    <w:rsid w:val="0088437A"/>
    <w:pPr>
      <w:tabs>
        <w:tab w:val="left" w:pos="284"/>
      </w:tabs>
    </w:pPr>
    <w:rPr>
      <w:bCs/>
    </w:rPr>
  </w:style>
  <w:style w:type="character" w:customStyle="1" w:styleId="af6">
    <w:name w:val="Основной текст Знак"/>
    <w:basedOn w:val="a3"/>
    <w:link w:val="ad"/>
    <w:uiPriority w:val="99"/>
    <w:rsid w:val="0088437A"/>
    <w:rPr>
      <w:sz w:val="30"/>
      <w:szCs w:val="24"/>
    </w:rPr>
  </w:style>
  <w:style w:type="paragraph" w:customStyle="1" w:styleId="affa">
    <w:name w:val="Название таблицы"/>
    <w:basedOn w:val="a2"/>
    <w:rsid w:val="0088437A"/>
    <w:pPr>
      <w:keepNext/>
      <w:keepLines/>
      <w:suppressAutoHyphens/>
      <w:spacing w:after="120"/>
    </w:pPr>
  </w:style>
  <w:style w:type="paragraph" w:customStyle="1" w:styleId="afff">
    <w:name w:val="Организация"/>
    <w:basedOn w:val="ad"/>
    <w:autoRedefine/>
    <w:rsid w:val="0088437A"/>
    <w:pPr>
      <w:keepNext/>
      <w:pageBreakBefore/>
      <w:suppressAutoHyphens/>
      <w:spacing w:after="1134"/>
    </w:pPr>
    <w:rPr>
      <w:rFonts w:ascii="a_Alterna" w:hAnsi="a_Alterna"/>
      <w:b/>
      <w:sz w:val="36"/>
    </w:rPr>
  </w:style>
  <w:style w:type="paragraph" w:customStyle="1" w:styleId="afff0">
    <w:name w:val="Название сборника"/>
    <w:basedOn w:val="afff"/>
    <w:rsid w:val="0088437A"/>
    <w:pPr>
      <w:pageBreakBefore w:val="0"/>
      <w:spacing w:before="1701"/>
    </w:pPr>
    <w:rPr>
      <w:rFonts w:ascii="AdverGothic" w:hAnsi="AdverGothic"/>
      <w:sz w:val="94"/>
    </w:rPr>
  </w:style>
  <w:style w:type="paragraph" w:customStyle="1" w:styleId="14">
    <w:name w:val="Стиль1"/>
    <w:basedOn w:val="afff"/>
    <w:autoRedefine/>
    <w:rsid w:val="0088437A"/>
    <w:pPr>
      <w:keepNext w:val="0"/>
      <w:pageBreakBefore w:val="0"/>
    </w:pPr>
    <w:rPr>
      <w:sz w:val="28"/>
    </w:rPr>
  </w:style>
  <w:style w:type="paragraph" w:customStyle="1" w:styleId="afff1">
    <w:name w:val="Редактор"/>
    <w:basedOn w:val="afff0"/>
    <w:rsid w:val="0088437A"/>
    <w:pPr>
      <w:spacing w:before="0"/>
    </w:pPr>
    <w:rPr>
      <w:rFonts w:ascii="a_Alterna" w:hAnsi="a_Alterna"/>
      <w:sz w:val="56"/>
    </w:rPr>
  </w:style>
  <w:style w:type="character" w:customStyle="1" w:styleId="a9">
    <w:name w:val="Основной текст с отступом Знак"/>
    <w:basedOn w:val="a3"/>
    <w:link w:val="a8"/>
    <w:rsid w:val="0088437A"/>
    <w:rPr>
      <w:sz w:val="30"/>
      <w:szCs w:val="24"/>
    </w:rPr>
  </w:style>
  <w:style w:type="paragraph" w:customStyle="1" w:styleId="afff2">
    <w:name w:val="город"/>
    <w:basedOn w:val="afff"/>
    <w:rsid w:val="0088437A"/>
    <w:pPr>
      <w:keepNext w:val="0"/>
      <w:pageBreakBefore w:val="0"/>
      <w:spacing w:before="1701"/>
    </w:pPr>
    <w:rPr>
      <w:sz w:val="28"/>
    </w:rPr>
  </w:style>
  <w:style w:type="character" w:styleId="afff3">
    <w:name w:val="page number"/>
    <w:basedOn w:val="a3"/>
    <w:rsid w:val="0088437A"/>
  </w:style>
  <w:style w:type="paragraph" w:styleId="21">
    <w:name w:val="toc 2"/>
    <w:basedOn w:val="a2"/>
    <w:next w:val="a2"/>
    <w:autoRedefine/>
    <w:uiPriority w:val="39"/>
    <w:rsid w:val="0088437A"/>
    <w:pPr>
      <w:tabs>
        <w:tab w:val="right" w:leader="dot" w:pos="10206"/>
      </w:tabs>
      <w:ind w:left="240"/>
    </w:pPr>
    <w:rPr>
      <w:smallCaps/>
    </w:rPr>
  </w:style>
  <w:style w:type="paragraph" w:styleId="31">
    <w:name w:val="toc 3"/>
    <w:basedOn w:val="a2"/>
    <w:next w:val="a2"/>
    <w:autoRedefine/>
    <w:uiPriority w:val="39"/>
    <w:rsid w:val="0088437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22">
    <w:name w:val="Body Text 2"/>
    <w:basedOn w:val="a2"/>
    <w:link w:val="23"/>
    <w:rsid w:val="0088437A"/>
    <w:pPr>
      <w:spacing w:line="360" w:lineRule="auto"/>
    </w:pPr>
  </w:style>
  <w:style w:type="character" w:customStyle="1" w:styleId="23">
    <w:name w:val="Основной текст 2 Знак"/>
    <w:basedOn w:val="a3"/>
    <w:link w:val="22"/>
    <w:rsid w:val="0088437A"/>
    <w:rPr>
      <w:sz w:val="30"/>
      <w:szCs w:val="24"/>
    </w:rPr>
  </w:style>
  <w:style w:type="paragraph" w:styleId="24">
    <w:name w:val="Body Text Indent 2"/>
    <w:basedOn w:val="a2"/>
    <w:link w:val="25"/>
    <w:rsid w:val="0088437A"/>
    <w:pPr>
      <w:spacing w:after="120" w:line="480" w:lineRule="auto"/>
      <w:ind w:left="283"/>
    </w:pPr>
    <w:rPr>
      <w:lang w:eastAsia="uk-UA"/>
    </w:rPr>
  </w:style>
  <w:style w:type="character" w:customStyle="1" w:styleId="25">
    <w:name w:val="Основной текст с отступом 2 Знак"/>
    <w:basedOn w:val="a3"/>
    <w:link w:val="24"/>
    <w:rsid w:val="0088437A"/>
    <w:rPr>
      <w:sz w:val="30"/>
      <w:szCs w:val="24"/>
      <w:lang w:eastAsia="uk-UA"/>
    </w:rPr>
  </w:style>
  <w:style w:type="paragraph" w:customStyle="1" w:styleId="12pt025">
    <w:name w:val="Стиль 12 pt по центру Первая строка:  025 см"/>
    <w:basedOn w:val="a2"/>
    <w:rsid w:val="0088437A"/>
    <w:pPr>
      <w:spacing w:before="120"/>
    </w:pPr>
  </w:style>
  <w:style w:type="table" w:customStyle="1" w:styleId="afff4">
    <w:name w:val="Таблица статьи"/>
    <w:basedOn w:val="afff5"/>
    <w:rsid w:val="0088437A"/>
    <w:rPr>
      <w:sz w:val="24"/>
    </w:rPr>
    <w:tblPr>
      <w:jc w:val="center"/>
      <w:tblInd w:w="0" w:type="dxa"/>
      <w:tblBorders>
        <w:top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tblPr/>
      <w:tcPr>
        <w:tcBorders>
          <w:bottom w:val="double" w:sz="4" w:space="0" w:color="auto"/>
        </w:tcBorders>
        <w:vAlign w:val="center"/>
      </w:tcPr>
    </w:tblStylePr>
    <w:tblStylePr w:type="firstCol">
      <w:pPr>
        <w:jc w:val="left"/>
      </w:pPr>
    </w:tblStylePr>
  </w:style>
  <w:style w:type="table" w:styleId="afff5">
    <w:name w:val="Table Theme"/>
    <w:basedOn w:val="a4"/>
    <w:rsid w:val="0088437A"/>
    <w:pPr>
      <w:spacing w:before="60" w:after="240"/>
      <w:ind w:left="3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Текст таблицы"/>
    <w:basedOn w:val="ad"/>
    <w:qFormat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textAlignment w:val="baseline"/>
    </w:pPr>
    <w:rPr>
      <w:spacing w:val="-4"/>
      <w:kern w:val="20"/>
      <w:szCs w:val="20"/>
    </w:rPr>
  </w:style>
  <w:style w:type="paragraph" w:customStyle="1" w:styleId="-4">
    <w:name w:val="Таблица-название"/>
    <w:basedOn w:val="a2"/>
    <w:rsid w:val="0088437A"/>
    <w:pPr>
      <w:keepNext/>
      <w:keepLines/>
      <w:suppressAutoHyphens/>
      <w:spacing w:after="120"/>
    </w:pPr>
  </w:style>
  <w:style w:type="paragraph" w:customStyle="1" w:styleId="aff4">
    <w:name w:val="авторы о себе"/>
    <w:basedOn w:val="aff3"/>
    <w:next w:val="aff5"/>
    <w:rsid w:val="0088437A"/>
    <w:pPr>
      <w:spacing w:before="120"/>
    </w:pPr>
  </w:style>
  <w:style w:type="paragraph" w:customStyle="1" w:styleId="afff7">
    <w:name w:val="авторское право"/>
    <w:basedOn w:val="a2"/>
    <w:next w:val="affc"/>
    <w:rsid w:val="0088437A"/>
    <w:pPr>
      <w:spacing w:before="240"/>
      <w:ind w:left="1310" w:hanging="913"/>
      <w:jc w:val="right"/>
    </w:pPr>
    <w:rPr>
      <w:szCs w:val="22"/>
    </w:rPr>
  </w:style>
  <w:style w:type="paragraph" w:customStyle="1" w:styleId="a1">
    <w:name w:val="Список литературы_методич"/>
    <w:basedOn w:val="af"/>
    <w:next w:val="ad"/>
    <w:qFormat/>
    <w:rsid w:val="0088437A"/>
    <w:pPr>
      <w:widowControl/>
      <w:numPr>
        <w:numId w:val="3"/>
      </w:numPr>
      <w:tabs>
        <w:tab w:val="left" w:pos="425"/>
      </w:tabs>
    </w:pPr>
    <w:rPr>
      <w:bCs/>
      <w:lang w:val="uk-UA"/>
    </w:rPr>
  </w:style>
  <w:style w:type="paragraph" w:customStyle="1" w:styleId="MTDisplayEquation">
    <w:name w:val="MTDisplayEquation"/>
    <w:basedOn w:val="a2"/>
    <w:next w:val="a2"/>
    <w:link w:val="MTDisplayEquation0"/>
    <w:rsid w:val="0088437A"/>
    <w:pPr>
      <w:tabs>
        <w:tab w:val="center" w:pos="4840"/>
        <w:tab w:val="right" w:pos="9639"/>
      </w:tabs>
      <w:spacing w:before="120" w:after="120"/>
      <w:contextualSpacing/>
    </w:pPr>
  </w:style>
  <w:style w:type="character" w:customStyle="1" w:styleId="MTDisplayEquation0">
    <w:name w:val="MTDisplayEquation Знак"/>
    <w:basedOn w:val="a3"/>
    <w:link w:val="MTDisplayEquation"/>
    <w:rsid w:val="0088437A"/>
    <w:rPr>
      <w:sz w:val="30"/>
      <w:szCs w:val="24"/>
    </w:rPr>
  </w:style>
  <w:style w:type="paragraph" w:customStyle="1" w:styleId="afff8">
    <w:name w:val="формула_методички"/>
    <w:basedOn w:val="affd"/>
    <w:next w:val="ad"/>
    <w:link w:val="afff9"/>
    <w:rsid w:val="0088437A"/>
    <w:pPr>
      <w:tabs>
        <w:tab w:val="clear" w:pos="4820"/>
        <w:tab w:val="clear" w:pos="9639"/>
        <w:tab w:val="center" w:pos="5103"/>
        <w:tab w:val="right" w:pos="10064"/>
      </w:tabs>
      <w:spacing w:before="240" w:after="240"/>
      <w:contextualSpacing w:val="0"/>
    </w:pPr>
  </w:style>
  <w:style w:type="paragraph" w:styleId="41">
    <w:name w:val="toc 4"/>
    <w:basedOn w:val="a2"/>
    <w:next w:val="a2"/>
    <w:autoRedefine/>
    <w:rsid w:val="0088437A"/>
    <w:pPr>
      <w:ind w:left="720"/>
    </w:pPr>
    <w:rPr>
      <w:rFonts w:asciiTheme="minorHAnsi" w:hAnsiTheme="minorHAnsi"/>
      <w:sz w:val="18"/>
      <w:szCs w:val="18"/>
    </w:rPr>
  </w:style>
  <w:style w:type="character" w:customStyle="1" w:styleId="aff7">
    <w:name w:val="Текст статьи Знак"/>
    <w:basedOn w:val="a3"/>
    <w:link w:val="aff6"/>
    <w:rsid w:val="0088437A"/>
    <w:rPr>
      <w:sz w:val="30"/>
      <w:szCs w:val="24"/>
    </w:rPr>
  </w:style>
  <w:style w:type="character" w:customStyle="1" w:styleId="affe">
    <w:name w:val="Формула статьи Знак"/>
    <w:basedOn w:val="aff7"/>
    <w:link w:val="affd"/>
    <w:rsid w:val="0088437A"/>
    <w:rPr>
      <w:sz w:val="30"/>
      <w:szCs w:val="24"/>
    </w:rPr>
  </w:style>
  <w:style w:type="character" w:customStyle="1" w:styleId="afff9">
    <w:name w:val="формула_методички Знак"/>
    <w:basedOn w:val="affe"/>
    <w:link w:val="afff8"/>
    <w:rsid w:val="0088437A"/>
    <w:rPr>
      <w:sz w:val="30"/>
      <w:szCs w:val="24"/>
    </w:rPr>
  </w:style>
  <w:style w:type="paragraph" w:styleId="51">
    <w:name w:val="toc 5"/>
    <w:basedOn w:val="a2"/>
    <w:next w:val="a2"/>
    <w:autoRedefine/>
    <w:rsid w:val="0088437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rsid w:val="0088437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rsid w:val="0088437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2"/>
    <w:next w:val="a2"/>
    <w:autoRedefine/>
    <w:rsid w:val="0088437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rsid w:val="0088437A"/>
    <w:pPr>
      <w:ind w:left="1920"/>
    </w:pPr>
    <w:rPr>
      <w:rFonts w:asciiTheme="minorHAnsi" w:hAnsiTheme="minorHAnsi"/>
      <w:sz w:val="18"/>
      <w:szCs w:val="18"/>
    </w:rPr>
  </w:style>
  <w:style w:type="paragraph" w:customStyle="1" w:styleId="32">
    <w:name w:val="Заголовок_3"/>
    <w:basedOn w:val="a2"/>
    <w:next w:val="a2"/>
    <w:link w:val="33"/>
    <w:qFormat/>
    <w:rsid w:val="0088437A"/>
    <w:pPr>
      <w:keepNext/>
      <w:keepLines/>
      <w:spacing w:before="240" w:after="240"/>
      <w:ind w:firstLine="567"/>
      <w:contextualSpacing/>
      <w:outlineLvl w:val="3"/>
    </w:pPr>
    <w:rPr>
      <w:b/>
      <w:szCs w:val="22"/>
    </w:rPr>
  </w:style>
  <w:style w:type="paragraph" w:customStyle="1" w:styleId="42">
    <w:name w:val="Заголовок_4"/>
    <w:basedOn w:val="ad"/>
    <w:link w:val="43"/>
    <w:qFormat/>
    <w:rsid w:val="0088437A"/>
    <w:pPr>
      <w:keepNext/>
      <w:keepLines/>
      <w:widowControl/>
      <w:spacing w:before="240" w:after="240"/>
      <w:ind w:firstLine="567"/>
      <w:outlineLvl w:val="4"/>
    </w:pPr>
    <w:rPr>
      <w:b/>
      <w:spacing w:val="-4"/>
      <w:lang w:val="uk-UA"/>
    </w:rPr>
  </w:style>
  <w:style w:type="character" w:customStyle="1" w:styleId="33">
    <w:name w:val="Заголовок_3 Знак"/>
    <w:basedOn w:val="a3"/>
    <w:link w:val="32"/>
    <w:rsid w:val="0088437A"/>
    <w:rPr>
      <w:b/>
      <w:sz w:val="30"/>
      <w:szCs w:val="22"/>
    </w:rPr>
  </w:style>
  <w:style w:type="character" w:customStyle="1" w:styleId="43">
    <w:name w:val="Заголовок_4 Знак"/>
    <w:basedOn w:val="af6"/>
    <w:link w:val="42"/>
    <w:rsid w:val="0088437A"/>
    <w:rPr>
      <w:b/>
      <w:spacing w:val="-4"/>
      <w:sz w:val="30"/>
      <w:szCs w:val="24"/>
      <w:lang w:val="uk-UA"/>
    </w:rPr>
  </w:style>
  <w:style w:type="paragraph" w:customStyle="1" w:styleId="afffa">
    <w:name w:val="Список литературы +"/>
    <w:basedOn w:val="af"/>
    <w:rsid w:val="0088437A"/>
    <w:pPr>
      <w:tabs>
        <w:tab w:val="left" w:pos="284"/>
        <w:tab w:val="num" w:pos="567"/>
      </w:tabs>
    </w:pPr>
    <w:rPr>
      <w:bCs/>
      <w:sz w:val="22"/>
    </w:rPr>
  </w:style>
  <w:style w:type="paragraph" w:customStyle="1" w:styleId="afffb">
    <w:name w:val="друк_тираж"/>
    <w:basedOn w:val="a2"/>
    <w:link w:val="afffc"/>
    <w:semiHidden/>
    <w:qFormat/>
    <w:rsid w:val="0088437A"/>
    <w:pPr>
      <w:pBdr>
        <w:bottom w:val="single" w:sz="4" w:space="15" w:color="auto"/>
      </w:pBdr>
      <w:ind w:left="680" w:right="680"/>
    </w:pPr>
    <w:rPr>
      <w:sz w:val="18"/>
      <w:szCs w:val="18"/>
      <w:lang w:val="uk-UA"/>
    </w:rPr>
  </w:style>
  <w:style w:type="character" w:customStyle="1" w:styleId="afffc">
    <w:name w:val="друк_тираж Знак"/>
    <w:basedOn w:val="a3"/>
    <w:link w:val="afffb"/>
    <w:semiHidden/>
    <w:rsid w:val="0088437A"/>
    <w:rPr>
      <w:sz w:val="18"/>
      <w:szCs w:val="18"/>
      <w:lang w:val="uk-UA"/>
    </w:rPr>
  </w:style>
  <w:style w:type="paragraph" w:styleId="afffd">
    <w:name w:val="footnote text"/>
    <w:basedOn w:val="a2"/>
    <w:link w:val="afffe"/>
    <w:rsid w:val="0088437A"/>
    <w:rPr>
      <w:sz w:val="20"/>
    </w:rPr>
  </w:style>
  <w:style w:type="character" w:customStyle="1" w:styleId="afffe">
    <w:name w:val="Текст сноски Знак"/>
    <w:basedOn w:val="a3"/>
    <w:link w:val="afffd"/>
    <w:rsid w:val="0088437A"/>
    <w:rPr>
      <w:szCs w:val="24"/>
    </w:rPr>
  </w:style>
  <w:style w:type="character" w:styleId="affff">
    <w:name w:val="footnote reference"/>
    <w:basedOn w:val="a3"/>
    <w:rsid w:val="0088437A"/>
    <w:rPr>
      <w:vertAlign w:val="superscript"/>
    </w:rPr>
  </w:style>
  <w:style w:type="paragraph" w:styleId="affff0">
    <w:name w:val="endnote text"/>
    <w:basedOn w:val="a2"/>
    <w:link w:val="affff1"/>
    <w:rsid w:val="0088437A"/>
    <w:rPr>
      <w:sz w:val="20"/>
    </w:rPr>
  </w:style>
  <w:style w:type="character" w:customStyle="1" w:styleId="affff1">
    <w:name w:val="Текст концевой сноски Знак"/>
    <w:basedOn w:val="a3"/>
    <w:link w:val="affff0"/>
    <w:rsid w:val="0088437A"/>
    <w:rPr>
      <w:szCs w:val="24"/>
    </w:rPr>
  </w:style>
  <w:style w:type="character" w:styleId="affff2">
    <w:name w:val="endnote reference"/>
    <w:basedOn w:val="a3"/>
    <w:rsid w:val="0088437A"/>
    <w:rPr>
      <w:vertAlign w:val="superscript"/>
    </w:rPr>
  </w:style>
  <w:style w:type="character" w:styleId="affff3">
    <w:name w:val="Placeholder Text"/>
    <w:basedOn w:val="a3"/>
    <w:uiPriority w:val="99"/>
    <w:semiHidden/>
    <w:rsid w:val="0088437A"/>
    <w:rPr>
      <w:color w:val="808080"/>
    </w:rPr>
  </w:style>
  <w:style w:type="paragraph" w:customStyle="1" w:styleId="6A66B58F3ED0427ABFD0819F1043D064">
    <w:name w:val="6A66B58F3ED0427ABFD0819F1043D064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84B77E31C73941BD868188D8154C59EE">
    <w:name w:val="84B77E31C73941BD868188D8154C59EE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50">
    <w:name w:val="Заголовок 5 Знак"/>
    <w:basedOn w:val="a3"/>
    <w:link w:val="5"/>
    <w:semiHidden/>
    <w:rsid w:val="0088437A"/>
    <w:rPr>
      <w:rFonts w:asciiTheme="majorHAnsi" w:eastAsiaTheme="majorEastAsia" w:hAnsiTheme="majorHAnsi" w:cstheme="majorBidi"/>
      <w:color w:val="243F60" w:themeColor="accent1" w:themeShade="7F"/>
      <w:sz w:val="22"/>
      <w:lang w:val="uk-UA"/>
    </w:rPr>
  </w:style>
  <w:style w:type="character" w:customStyle="1" w:styleId="70">
    <w:name w:val="Заголовок 7 Знак"/>
    <w:basedOn w:val="a3"/>
    <w:link w:val="7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uk-UA"/>
    </w:rPr>
  </w:style>
  <w:style w:type="character" w:customStyle="1" w:styleId="80">
    <w:name w:val="Заголовок 8 Знак"/>
    <w:basedOn w:val="a3"/>
    <w:link w:val="8"/>
    <w:semiHidden/>
    <w:rsid w:val="0088437A"/>
    <w:rPr>
      <w:rFonts w:asciiTheme="majorHAnsi" w:eastAsiaTheme="majorEastAsia" w:hAnsiTheme="majorHAnsi" w:cstheme="majorBidi"/>
      <w:color w:val="404040" w:themeColor="text1" w:themeTint="BF"/>
      <w:lang w:val="uk-UA"/>
    </w:rPr>
  </w:style>
  <w:style w:type="character" w:customStyle="1" w:styleId="90">
    <w:name w:val="Заголовок 9 Знак"/>
    <w:basedOn w:val="a3"/>
    <w:link w:val="9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paragraph" w:styleId="affff4">
    <w:name w:val="Subtitle"/>
    <w:basedOn w:val="a2"/>
    <w:next w:val="a2"/>
    <w:link w:val="affff5"/>
    <w:qFormat/>
    <w:rsid w:val="0088437A"/>
    <w:pPr>
      <w:numPr>
        <w:ilvl w:val="1"/>
      </w:numPr>
      <w:spacing w:before="240"/>
      <w:ind w:left="238" w:firstLine="567"/>
      <w:contextualSpacing/>
    </w:pPr>
    <w:rPr>
      <w:rFonts w:eastAsiaTheme="majorEastAsia" w:cstheme="majorBidi"/>
      <w:iCs/>
      <w:sz w:val="32"/>
    </w:rPr>
  </w:style>
  <w:style w:type="character" w:customStyle="1" w:styleId="affff5">
    <w:name w:val="Подзаголовок Знак"/>
    <w:basedOn w:val="a3"/>
    <w:link w:val="affff4"/>
    <w:rsid w:val="0088437A"/>
    <w:rPr>
      <w:rFonts w:eastAsiaTheme="majorEastAsia" w:cstheme="majorBidi"/>
      <w:iCs/>
      <w:sz w:val="32"/>
      <w:szCs w:val="24"/>
    </w:rPr>
  </w:style>
  <w:style w:type="character" w:styleId="affff6">
    <w:name w:val="Strong"/>
    <w:unhideWhenUsed/>
    <w:rsid w:val="0088437A"/>
    <w:rPr>
      <w:b/>
      <w:bCs/>
    </w:rPr>
  </w:style>
  <w:style w:type="character" w:styleId="affff7">
    <w:name w:val="Emphasis"/>
    <w:unhideWhenUsed/>
    <w:rsid w:val="0088437A"/>
    <w:rPr>
      <w:i/>
      <w:iCs/>
    </w:rPr>
  </w:style>
  <w:style w:type="paragraph" w:styleId="affff8">
    <w:name w:val="No Spacing"/>
    <w:basedOn w:val="a2"/>
    <w:link w:val="affff9"/>
    <w:uiPriority w:val="1"/>
    <w:unhideWhenUsed/>
    <w:rsid w:val="0088437A"/>
  </w:style>
  <w:style w:type="paragraph" w:styleId="affffa">
    <w:name w:val="List Paragraph"/>
    <w:basedOn w:val="a2"/>
    <w:uiPriority w:val="34"/>
    <w:unhideWhenUsed/>
    <w:rsid w:val="0088437A"/>
    <w:pPr>
      <w:ind w:left="720"/>
      <w:contextualSpacing/>
    </w:pPr>
  </w:style>
  <w:style w:type="paragraph" w:styleId="26">
    <w:name w:val="Quote"/>
    <w:basedOn w:val="a2"/>
    <w:next w:val="a2"/>
    <w:link w:val="27"/>
    <w:uiPriority w:val="29"/>
    <w:unhideWhenUsed/>
    <w:rsid w:val="0088437A"/>
    <w:rPr>
      <w:i/>
      <w:iCs/>
      <w:color w:val="000000" w:themeColor="text1"/>
    </w:rPr>
  </w:style>
  <w:style w:type="character" w:customStyle="1" w:styleId="27">
    <w:name w:val="Цитата 2 Знак"/>
    <w:basedOn w:val="a3"/>
    <w:link w:val="26"/>
    <w:uiPriority w:val="29"/>
    <w:rsid w:val="0088437A"/>
    <w:rPr>
      <w:i/>
      <w:iCs/>
      <w:color w:val="000000" w:themeColor="text1"/>
      <w:sz w:val="30"/>
      <w:szCs w:val="24"/>
    </w:rPr>
  </w:style>
  <w:style w:type="paragraph" w:styleId="affffb">
    <w:name w:val="Intense Quote"/>
    <w:basedOn w:val="a2"/>
    <w:next w:val="a2"/>
    <w:link w:val="affffc"/>
    <w:uiPriority w:val="30"/>
    <w:unhideWhenUsed/>
    <w:rsid w:val="008843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c">
    <w:name w:val="Выделенная цитата Знак"/>
    <w:basedOn w:val="a3"/>
    <w:link w:val="affffb"/>
    <w:uiPriority w:val="30"/>
    <w:rsid w:val="0088437A"/>
    <w:rPr>
      <w:b/>
      <w:bCs/>
      <w:i/>
      <w:iCs/>
      <w:color w:val="4F81BD" w:themeColor="accent1"/>
      <w:sz w:val="30"/>
      <w:szCs w:val="24"/>
    </w:rPr>
  </w:style>
  <w:style w:type="character" w:styleId="affffd">
    <w:name w:val="Subtle Emphasis"/>
    <w:uiPriority w:val="19"/>
    <w:unhideWhenUsed/>
    <w:rsid w:val="0088437A"/>
    <w:rPr>
      <w:i/>
      <w:iCs/>
      <w:color w:val="808080" w:themeColor="text1" w:themeTint="7F"/>
    </w:rPr>
  </w:style>
  <w:style w:type="character" w:styleId="affffe">
    <w:name w:val="Intense Emphasis"/>
    <w:uiPriority w:val="21"/>
    <w:unhideWhenUsed/>
    <w:rsid w:val="0088437A"/>
    <w:rPr>
      <w:b/>
      <w:bCs/>
      <w:i/>
      <w:iCs/>
      <w:color w:val="4F81BD" w:themeColor="accent1"/>
    </w:rPr>
  </w:style>
  <w:style w:type="character" w:styleId="afffff">
    <w:name w:val="Subtle Reference"/>
    <w:basedOn w:val="a3"/>
    <w:uiPriority w:val="31"/>
    <w:unhideWhenUsed/>
    <w:rsid w:val="0088437A"/>
    <w:rPr>
      <w:smallCaps/>
      <w:color w:val="C0504D" w:themeColor="accent2"/>
      <w:u w:val="single"/>
    </w:rPr>
  </w:style>
  <w:style w:type="character" w:styleId="afffff0">
    <w:name w:val="Intense Reference"/>
    <w:uiPriority w:val="32"/>
    <w:unhideWhenUsed/>
    <w:rsid w:val="0088437A"/>
    <w:rPr>
      <w:b/>
      <w:bCs/>
      <w:smallCaps/>
      <w:color w:val="C0504D" w:themeColor="accent2"/>
      <w:spacing w:val="5"/>
      <w:u w:val="single"/>
    </w:rPr>
  </w:style>
  <w:style w:type="character" w:styleId="afffff1">
    <w:name w:val="Book Title"/>
    <w:basedOn w:val="a3"/>
    <w:uiPriority w:val="33"/>
    <w:unhideWhenUsed/>
    <w:rsid w:val="0088437A"/>
    <w:rPr>
      <w:b/>
      <w:bCs/>
      <w:smallCaps/>
      <w:spacing w:val="5"/>
    </w:rPr>
  </w:style>
  <w:style w:type="paragraph" w:styleId="afffff2">
    <w:name w:val="TOC Heading"/>
    <w:basedOn w:val="10"/>
    <w:next w:val="a2"/>
    <w:uiPriority w:val="39"/>
    <w:semiHidden/>
    <w:unhideWhenUsed/>
    <w:qFormat/>
    <w:rsid w:val="0088437A"/>
    <w:pPr>
      <w:pageBreakBefore w:val="0"/>
      <w:spacing w:before="480"/>
      <w:outlineLvl w:val="9"/>
    </w:pPr>
    <w:rPr>
      <w:rFonts w:asciiTheme="majorHAnsi" w:hAnsiTheme="majorHAnsi"/>
      <w:bCs w:val="0"/>
      <w:caps w:val="0"/>
      <w:color w:val="365F91" w:themeColor="accent1" w:themeShade="BF"/>
    </w:rPr>
  </w:style>
  <w:style w:type="character" w:customStyle="1" w:styleId="affff9">
    <w:name w:val="Без интервала Знак"/>
    <w:basedOn w:val="a3"/>
    <w:link w:val="affff8"/>
    <w:uiPriority w:val="1"/>
    <w:rsid w:val="0088437A"/>
    <w:rPr>
      <w:sz w:val="30"/>
      <w:szCs w:val="24"/>
    </w:rPr>
  </w:style>
  <w:style w:type="character" w:styleId="afffff3">
    <w:name w:val="FollowedHyperlink"/>
    <w:basedOn w:val="a3"/>
    <w:rsid w:val="0088437A"/>
    <w:rPr>
      <w:color w:val="800080" w:themeColor="followedHyperlink"/>
      <w:u w:val="single"/>
    </w:rPr>
  </w:style>
  <w:style w:type="paragraph" w:styleId="afffff4">
    <w:name w:val="Balloon Text"/>
    <w:basedOn w:val="a2"/>
    <w:link w:val="afffff5"/>
    <w:rsid w:val="0088437A"/>
    <w:rPr>
      <w:rFonts w:ascii="Tahoma" w:hAnsi="Tahoma" w:cs="Tahoma"/>
      <w:sz w:val="16"/>
      <w:szCs w:val="16"/>
    </w:rPr>
  </w:style>
  <w:style w:type="character" w:customStyle="1" w:styleId="afffff5">
    <w:name w:val="Текст выноски Знак"/>
    <w:basedOn w:val="a3"/>
    <w:link w:val="afffff4"/>
    <w:rsid w:val="0088437A"/>
    <w:rPr>
      <w:rFonts w:ascii="Tahoma" w:hAnsi="Tahoma" w:cs="Tahoma"/>
      <w:sz w:val="16"/>
      <w:szCs w:val="16"/>
    </w:rPr>
  </w:style>
  <w:style w:type="paragraph" w:styleId="afffff6">
    <w:name w:val="Revision"/>
    <w:hidden/>
    <w:uiPriority w:val="99"/>
    <w:semiHidden/>
    <w:rsid w:val="0088437A"/>
    <w:pPr>
      <w:spacing w:before="60" w:after="240"/>
      <w:ind w:left="357"/>
    </w:pPr>
    <w:rPr>
      <w:sz w:val="22"/>
      <w:lang w:val="uk-UA"/>
    </w:rPr>
  </w:style>
  <w:style w:type="character" w:styleId="afffff7">
    <w:name w:val="annotation reference"/>
    <w:basedOn w:val="a3"/>
    <w:rsid w:val="0088437A"/>
    <w:rPr>
      <w:sz w:val="16"/>
      <w:szCs w:val="16"/>
    </w:rPr>
  </w:style>
  <w:style w:type="paragraph" w:styleId="afffff8">
    <w:name w:val="annotation text"/>
    <w:basedOn w:val="a2"/>
    <w:link w:val="afffff9"/>
    <w:rsid w:val="0088437A"/>
    <w:rPr>
      <w:sz w:val="20"/>
    </w:rPr>
  </w:style>
  <w:style w:type="character" w:customStyle="1" w:styleId="afffff9">
    <w:name w:val="Текст примечания Знак"/>
    <w:basedOn w:val="a3"/>
    <w:link w:val="afffff8"/>
    <w:rsid w:val="0088437A"/>
    <w:rPr>
      <w:szCs w:val="24"/>
    </w:rPr>
  </w:style>
  <w:style w:type="paragraph" w:styleId="afffffa">
    <w:name w:val="annotation subject"/>
    <w:basedOn w:val="afffff8"/>
    <w:next w:val="afffff8"/>
    <w:link w:val="afffffb"/>
    <w:rsid w:val="0088437A"/>
    <w:rPr>
      <w:b/>
      <w:bCs/>
    </w:rPr>
  </w:style>
  <w:style w:type="character" w:customStyle="1" w:styleId="afffffb">
    <w:name w:val="Тема примечания Знак"/>
    <w:basedOn w:val="afffff9"/>
    <w:link w:val="afffffa"/>
    <w:rsid w:val="0088437A"/>
    <w:rPr>
      <w:b/>
      <w:bCs/>
      <w:szCs w:val="24"/>
    </w:rPr>
  </w:style>
  <w:style w:type="paragraph" w:customStyle="1" w:styleId="afffffc">
    <w:name w:val="Основной"/>
    <w:basedOn w:val="a2"/>
    <w:next w:val="a2"/>
    <w:link w:val="afffffd"/>
    <w:qFormat/>
    <w:rsid w:val="0088437A"/>
    <w:pPr>
      <w:ind w:firstLine="567"/>
    </w:pPr>
    <w:rPr>
      <w:lang w:val="en-US"/>
    </w:rPr>
  </w:style>
  <w:style w:type="paragraph" w:customStyle="1" w:styleId="afffffe">
    <w:name w:val="Рисунок"/>
    <w:basedOn w:val="a2"/>
    <w:next w:val="ad"/>
    <w:link w:val="affffff"/>
    <w:qFormat/>
    <w:rsid w:val="0088437A"/>
    <w:pPr>
      <w:widowControl/>
      <w:spacing w:before="240" w:after="240"/>
      <w:jc w:val="center"/>
    </w:pPr>
    <w:rPr>
      <w:szCs w:val="22"/>
      <w:lang w:val="uk-UA"/>
    </w:rPr>
  </w:style>
  <w:style w:type="character" w:customStyle="1" w:styleId="afffffd">
    <w:name w:val="Основной Знак"/>
    <w:basedOn w:val="a3"/>
    <w:link w:val="afffffc"/>
    <w:rsid w:val="0088437A"/>
    <w:rPr>
      <w:sz w:val="30"/>
      <w:szCs w:val="24"/>
      <w:lang w:val="en-US"/>
    </w:rPr>
  </w:style>
  <w:style w:type="character" w:customStyle="1" w:styleId="affffff">
    <w:name w:val="Рисунок Знак"/>
    <w:basedOn w:val="a3"/>
    <w:link w:val="afffffe"/>
    <w:rsid w:val="0088437A"/>
    <w:rPr>
      <w:sz w:val="30"/>
      <w:szCs w:val="22"/>
      <w:lang w:val="uk-UA"/>
    </w:rPr>
  </w:style>
  <w:style w:type="character" w:customStyle="1" w:styleId="ae">
    <w:name w:val="Формула Знак"/>
    <w:basedOn w:val="a3"/>
    <w:link w:val="ac"/>
    <w:rsid w:val="0088437A"/>
    <w:rPr>
      <w:sz w:val="30"/>
      <w:szCs w:val="24"/>
      <w:lang w:val="uk-UA"/>
    </w:rPr>
  </w:style>
  <w:style w:type="paragraph" w:customStyle="1" w:styleId="affffff0">
    <w:name w:val="Таблица_назвт"/>
    <w:basedOn w:val="a2"/>
    <w:next w:val="a2"/>
    <w:link w:val="affffff1"/>
    <w:qFormat/>
    <w:rsid w:val="0088437A"/>
    <w:pPr>
      <w:keepNext/>
      <w:widowControl/>
      <w:spacing w:before="240" w:after="120"/>
      <w:ind w:left="1985" w:hanging="1418"/>
    </w:pPr>
    <w:rPr>
      <w:szCs w:val="22"/>
      <w:lang w:val="uk-UA"/>
    </w:rPr>
  </w:style>
  <w:style w:type="character" w:customStyle="1" w:styleId="affffff1">
    <w:name w:val="Таблица_назвт Знак"/>
    <w:basedOn w:val="a3"/>
    <w:link w:val="affffff0"/>
    <w:rsid w:val="0088437A"/>
    <w:rPr>
      <w:sz w:val="30"/>
      <w:szCs w:val="22"/>
      <w:lang w:val="uk-UA"/>
    </w:rPr>
  </w:style>
  <w:style w:type="paragraph" w:customStyle="1" w:styleId="52">
    <w:name w:val="Заголовок_5"/>
    <w:basedOn w:val="ad"/>
    <w:link w:val="53"/>
    <w:rsid w:val="0088437A"/>
    <w:pPr>
      <w:keepNext/>
      <w:keepLines/>
      <w:spacing w:before="240" w:after="240"/>
      <w:outlineLvl w:val="4"/>
    </w:pPr>
    <w:rPr>
      <w:b/>
    </w:rPr>
  </w:style>
  <w:style w:type="character" w:customStyle="1" w:styleId="53">
    <w:name w:val="Заголовок_5 Знак"/>
    <w:basedOn w:val="af6"/>
    <w:link w:val="52"/>
    <w:rsid w:val="0088437A"/>
    <w:rPr>
      <w:b/>
      <w:sz w:val="30"/>
      <w:szCs w:val="24"/>
    </w:rPr>
  </w:style>
  <w:style w:type="character" w:customStyle="1" w:styleId="FontStyle16">
    <w:name w:val="Font Style16"/>
    <w:basedOn w:val="a3"/>
    <w:rsid w:val="0088437A"/>
    <w:rPr>
      <w:rFonts w:ascii="Bookman Old Style" w:hAnsi="Bookman Old Style" w:cs="Bookman Old Style"/>
      <w:sz w:val="22"/>
      <w:szCs w:val="22"/>
    </w:rPr>
  </w:style>
  <w:style w:type="paragraph" w:styleId="34">
    <w:name w:val="Body Text Indent 3"/>
    <w:basedOn w:val="a2"/>
    <w:link w:val="35"/>
    <w:rsid w:val="00AD7899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AD7899"/>
    <w:rPr>
      <w:sz w:val="16"/>
      <w:szCs w:val="16"/>
    </w:rPr>
  </w:style>
  <w:style w:type="character" w:customStyle="1" w:styleId="MTConvertedEquation">
    <w:name w:val="MTConvertedEquation"/>
    <w:basedOn w:val="a3"/>
    <w:rsid w:val="00673214"/>
    <w:rPr>
      <w:rFonts w:ascii="Cambria Math" w:hAnsi="Cambria Math"/>
      <w:i/>
      <w:color w:val="000000" w:themeColor="text1"/>
    </w:rPr>
  </w:style>
  <w:style w:type="paragraph" w:styleId="affffff2">
    <w:name w:val="Normal (Web)"/>
    <w:basedOn w:val="a2"/>
    <w:rsid w:val="003B74F6"/>
    <w:pPr>
      <w:widowControl/>
      <w:spacing w:before="100" w:beforeAutospacing="1" w:after="100" w:afterAutospacing="1"/>
      <w:jc w:val="left"/>
    </w:pPr>
    <w:rPr>
      <w:sz w:val="24"/>
    </w:rPr>
  </w:style>
  <w:style w:type="paragraph" w:styleId="36">
    <w:name w:val="List Continue 3"/>
    <w:basedOn w:val="a2"/>
    <w:rsid w:val="00794A02"/>
    <w:pPr>
      <w:widowControl/>
      <w:autoSpaceDE w:val="0"/>
      <w:autoSpaceDN w:val="0"/>
      <w:spacing w:after="120"/>
      <w:ind w:left="849"/>
      <w:jc w:val="left"/>
    </w:pPr>
    <w:rPr>
      <w:rFonts w:ascii="Arial" w:hAnsi="Arial" w:cs="Arial"/>
      <w:sz w:val="20"/>
      <w:szCs w:val="20"/>
    </w:rPr>
  </w:style>
  <w:style w:type="paragraph" w:customStyle="1" w:styleId="affffff3">
    <w:name w:val="раздел"/>
    <w:basedOn w:val="a8"/>
    <w:next w:val="a8"/>
    <w:rsid w:val="00F75BA2"/>
    <w:pPr>
      <w:keepNext/>
      <w:widowControl/>
      <w:suppressAutoHyphens/>
      <w:spacing w:before="120" w:after="120"/>
      <w:ind w:firstLine="720"/>
    </w:pPr>
    <w:rPr>
      <w:b/>
      <w:i/>
      <w:sz w:val="26"/>
      <w:szCs w:val="20"/>
      <w:lang w:eastAsia="ar-SA"/>
    </w:rPr>
  </w:style>
  <w:style w:type="paragraph" w:customStyle="1" w:styleId="affffff4">
    <w:name w:val="Содержимое таблицы"/>
    <w:basedOn w:val="a2"/>
    <w:rsid w:val="00F75BA2"/>
    <w:pPr>
      <w:widowControl/>
      <w:suppressLineNumbers/>
      <w:suppressAutoHyphens/>
      <w:jc w:val="left"/>
    </w:pPr>
    <w:rPr>
      <w:sz w:val="26"/>
      <w:szCs w:val="20"/>
      <w:lang w:eastAsia="ar-SA"/>
    </w:rPr>
  </w:style>
  <w:style w:type="character" w:customStyle="1" w:styleId="15">
    <w:name w:val="Основной шрифт абзаца1"/>
    <w:rsid w:val="00CD3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238" w:firstLine="329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Body Text" w:uiPriority="99" w:qFormat="1"/>
    <w:lsdException w:name="Sub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8437A"/>
    <w:pPr>
      <w:widowControl w:val="0"/>
      <w:ind w:left="0" w:firstLine="0"/>
    </w:pPr>
    <w:rPr>
      <w:sz w:val="30"/>
      <w:szCs w:val="24"/>
    </w:rPr>
  </w:style>
  <w:style w:type="paragraph" w:styleId="10">
    <w:name w:val="heading 1"/>
    <w:basedOn w:val="a2"/>
    <w:next w:val="a2"/>
    <w:link w:val="11"/>
    <w:qFormat/>
    <w:rsid w:val="0088437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nhideWhenUsed/>
    <w:qFormat/>
    <w:rsid w:val="0088437A"/>
    <w:pPr>
      <w:keepNext/>
      <w:keepLines/>
      <w:spacing w:before="480" w:after="480"/>
      <w:ind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Заголовок_2"/>
    <w:basedOn w:val="a2"/>
    <w:next w:val="a2"/>
    <w:link w:val="30"/>
    <w:rsid w:val="0088437A"/>
    <w:pPr>
      <w:keepNext/>
      <w:keepLines/>
      <w:suppressAutoHyphens/>
      <w:spacing w:before="480" w:after="480"/>
      <w:ind w:firstLine="567"/>
      <w:contextualSpacing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rsid w:val="0088437A"/>
    <w:pPr>
      <w:keepNext/>
      <w:spacing w:before="240" w:after="120"/>
      <w:ind w:firstLine="709"/>
      <w:contextualSpacing/>
      <w:outlineLvl w:val="3"/>
    </w:pPr>
    <w:rPr>
      <w:b/>
      <w:bCs/>
      <w:w w:val="95"/>
    </w:rPr>
  </w:style>
  <w:style w:type="paragraph" w:styleId="5">
    <w:name w:val="heading 5"/>
    <w:basedOn w:val="a2"/>
    <w:next w:val="a2"/>
    <w:link w:val="50"/>
    <w:semiHidden/>
    <w:unhideWhenUsed/>
    <w:qFormat/>
    <w:rsid w:val="008843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uk-UA"/>
    </w:rPr>
  </w:style>
  <w:style w:type="paragraph" w:styleId="6">
    <w:name w:val="heading 6"/>
    <w:basedOn w:val="a2"/>
    <w:next w:val="a2"/>
    <w:link w:val="60"/>
    <w:rsid w:val="0088437A"/>
    <w:pPr>
      <w:spacing w:before="240"/>
      <w:outlineLvl w:val="5"/>
    </w:pPr>
    <w:rPr>
      <w:b/>
      <w:bCs/>
      <w:szCs w:val="22"/>
      <w:lang w:eastAsia="uk-UA"/>
    </w:rPr>
  </w:style>
  <w:style w:type="paragraph" w:styleId="7">
    <w:name w:val="heading 7"/>
    <w:basedOn w:val="a2"/>
    <w:next w:val="a2"/>
    <w:link w:val="70"/>
    <w:semiHidden/>
    <w:unhideWhenUsed/>
    <w:qFormat/>
    <w:rsid w:val="008843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uk-UA"/>
    </w:rPr>
  </w:style>
  <w:style w:type="paragraph" w:styleId="8">
    <w:name w:val="heading 8"/>
    <w:basedOn w:val="a2"/>
    <w:next w:val="a2"/>
    <w:link w:val="80"/>
    <w:semiHidden/>
    <w:unhideWhenUsed/>
    <w:qFormat/>
    <w:rsid w:val="008843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9">
    <w:name w:val="heading 9"/>
    <w:basedOn w:val="a2"/>
    <w:next w:val="a2"/>
    <w:link w:val="90"/>
    <w:semiHidden/>
    <w:unhideWhenUsed/>
    <w:qFormat/>
    <w:rsid w:val="008843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rsid w:val="0088437A"/>
    <w:pPr>
      <w:spacing w:line="480" w:lineRule="auto"/>
    </w:pPr>
    <w:rPr>
      <w:sz w:val="32"/>
    </w:rPr>
  </w:style>
  <w:style w:type="paragraph" w:styleId="a8">
    <w:name w:val="Body Text Indent"/>
    <w:basedOn w:val="a2"/>
    <w:link w:val="a9"/>
    <w:rsid w:val="0088437A"/>
    <w:pPr>
      <w:ind w:firstLine="425"/>
    </w:pPr>
  </w:style>
  <w:style w:type="paragraph" w:customStyle="1" w:styleId="aa">
    <w:name w:val="Правая шапка"/>
    <w:basedOn w:val="a2"/>
    <w:next w:val="a6"/>
    <w:rsid w:val="0088437A"/>
    <w:pPr>
      <w:ind w:left="5580"/>
    </w:pPr>
  </w:style>
  <w:style w:type="paragraph" w:customStyle="1" w:styleId="ab">
    <w:name w:val="Подпись под запиской"/>
    <w:basedOn w:val="a2"/>
    <w:rsid w:val="0088437A"/>
    <w:pPr>
      <w:tabs>
        <w:tab w:val="left" w:pos="7380"/>
      </w:tabs>
      <w:spacing w:before="960"/>
    </w:pPr>
  </w:style>
  <w:style w:type="paragraph" w:customStyle="1" w:styleId="ac">
    <w:name w:val="Формула"/>
    <w:basedOn w:val="a2"/>
    <w:next w:val="ad"/>
    <w:link w:val="ae"/>
    <w:qFormat/>
    <w:rsid w:val="0088437A"/>
    <w:pPr>
      <w:widowControl/>
      <w:tabs>
        <w:tab w:val="center" w:pos="5103"/>
        <w:tab w:val="right" w:pos="10064"/>
      </w:tabs>
      <w:spacing w:before="120" w:after="120"/>
    </w:pPr>
    <w:rPr>
      <w:lang w:val="uk-UA"/>
    </w:rPr>
  </w:style>
  <w:style w:type="paragraph" w:styleId="af">
    <w:name w:val="Bibliography"/>
    <w:basedOn w:val="a2"/>
    <w:next w:val="a2"/>
    <w:uiPriority w:val="37"/>
    <w:unhideWhenUsed/>
    <w:rsid w:val="0088437A"/>
  </w:style>
  <w:style w:type="paragraph" w:customStyle="1" w:styleId="a">
    <w:name w:val="Рисунок нумерованый"/>
    <w:basedOn w:val="a2"/>
    <w:next w:val="a8"/>
    <w:rsid w:val="0088437A"/>
    <w:pPr>
      <w:numPr>
        <w:numId w:val="2"/>
      </w:numPr>
      <w:autoSpaceDE w:val="0"/>
      <w:autoSpaceDN w:val="0"/>
      <w:adjustRightInd w:val="0"/>
      <w:spacing w:before="120" w:after="120"/>
      <w:contextualSpacing/>
    </w:pPr>
    <w:rPr>
      <w:szCs w:val="28"/>
    </w:rPr>
  </w:style>
  <w:style w:type="paragraph" w:customStyle="1" w:styleId="af0">
    <w:name w:val="Стиль Табличный"/>
    <w:basedOn w:val="a2"/>
    <w:rsid w:val="0088437A"/>
  </w:style>
  <w:style w:type="paragraph" w:styleId="af1">
    <w:name w:val="caption"/>
    <w:basedOn w:val="a2"/>
    <w:next w:val="a2"/>
    <w:unhideWhenUsed/>
    <w:rsid w:val="0088437A"/>
    <w:rPr>
      <w:b/>
      <w:bCs/>
      <w:sz w:val="20"/>
      <w:szCs w:val="20"/>
    </w:rPr>
  </w:style>
  <w:style w:type="paragraph" w:customStyle="1" w:styleId="af2">
    <w:name w:val="Название документа"/>
    <w:basedOn w:val="a2"/>
    <w:next w:val="a8"/>
    <w:rsid w:val="0088437A"/>
    <w:pPr>
      <w:keepNext/>
      <w:keepLines/>
    </w:pPr>
    <w:rPr>
      <w:b/>
      <w:caps/>
      <w:szCs w:val="28"/>
    </w:rPr>
  </w:style>
  <w:style w:type="paragraph" w:customStyle="1" w:styleId="a0">
    <w:name w:val="Формула нумерованая"/>
    <w:basedOn w:val="a2"/>
    <w:next w:val="af3"/>
    <w:rsid w:val="0088437A"/>
    <w:pPr>
      <w:numPr>
        <w:numId w:val="1"/>
      </w:numPr>
      <w:tabs>
        <w:tab w:val="left" w:pos="1701"/>
        <w:tab w:val="right" w:pos="9639"/>
      </w:tabs>
      <w:spacing w:before="120" w:after="120"/>
    </w:pPr>
  </w:style>
  <w:style w:type="paragraph" w:customStyle="1" w:styleId="af3">
    <w:name w:val="Пояснение к формуле"/>
    <w:basedOn w:val="a2"/>
    <w:next w:val="a8"/>
    <w:rsid w:val="0088437A"/>
    <w:pPr>
      <w:spacing w:after="120"/>
      <w:ind w:left="794" w:hanging="794"/>
    </w:pPr>
  </w:style>
  <w:style w:type="paragraph" w:customStyle="1" w:styleId="af4">
    <w:name w:val="Формула по центру"/>
    <w:basedOn w:val="a2"/>
    <w:next w:val="a8"/>
    <w:rsid w:val="0088437A"/>
    <w:pPr>
      <w:spacing w:before="120" w:after="120"/>
    </w:pPr>
    <w:rPr>
      <w:lang w:val="en-US"/>
    </w:rPr>
  </w:style>
  <w:style w:type="paragraph" w:customStyle="1" w:styleId="af5">
    <w:name w:val="Основной текст без отступа"/>
    <w:basedOn w:val="a8"/>
    <w:next w:val="a8"/>
    <w:rsid w:val="0088437A"/>
  </w:style>
  <w:style w:type="paragraph" w:styleId="ad">
    <w:name w:val="Body Text"/>
    <w:basedOn w:val="a2"/>
    <w:link w:val="af6"/>
    <w:uiPriority w:val="99"/>
    <w:unhideWhenUsed/>
    <w:rsid w:val="0088437A"/>
    <w:pPr>
      <w:spacing w:after="120"/>
    </w:pPr>
  </w:style>
  <w:style w:type="paragraph" w:customStyle="1" w:styleId="12">
    <w:name w:val="Обычный1"/>
    <w:rsid w:val="0088437A"/>
    <w:pPr>
      <w:widowControl w:val="0"/>
      <w:snapToGrid w:val="0"/>
      <w:spacing w:before="60" w:after="240" w:line="300" w:lineRule="auto"/>
      <w:ind w:left="357" w:firstLine="560"/>
      <w:jc w:val="center"/>
    </w:pPr>
    <w:rPr>
      <w:sz w:val="24"/>
    </w:rPr>
  </w:style>
  <w:style w:type="table" w:styleId="af7">
    <w:name w:val="Table Grid"/>
    <w:basedOn w:val="a4"/>
    <w:rsid w:val="0088437A"/>
    <w:pPr>
      <w:spacing w:before="60" w:after="240"/>
      <w:ind w:left="357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Название Знак"/>
    <w:basedOn w:val="a3"/>
    <w:link w:val="a6"/>
    <w:rsid w:val="0088437A"/>
    <w:rPr>
      <w:sz w:val="32"/>
      <w:szCs w:val="24"/>
    </w:rPr>
  </w:style>
  <w:style w:type="paragraph" w:customStyle="1" w:styleId="-">
    <w:name w:val="Реферат-Название"/>
    <w:basedOn w:val="af8"/>
    <w:rsid w:val="0088437A"/>
    <w:pPr>
      <w:keepNext/>
      <w:keepLines/>
      <w:suppressAutoHyphens/>
      <w:spacing w:after="120"/>
      <w:ind w:firstLine="0"/>
    </w:pPr>
    <w:rPr>
      <w:b/>
    </w:rPr>
  </w:style>
  <w:style w:type="paragraph" w:customStyle="1" w:styleId="af8">
    <w:name w:val="Реферат"/>
    <w:basedOn w:val="a2"/>
    <w:link w:val="af9"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40" w:after="40"/>
      <w:ind w:firstLine="284"/>
      <w:contextualSpacing/>
      <w:textAlignment w:val="baseline"/>
    </w:pPr>
    <w:rPr>
      <w:kern w:val="20"/>
      <w:sz w:val="20"/>
    </w:rPr>
  </w:style>
  <w:style w:type="character" w:customStyle="1" w:styleId="af9">
    <w:name w:val="Реферат Знак"/>
    <w:basedOn w:val="a3"/>
    <w:link w:val="af8"/>
    <w:locked/>
    <w:rsid w:val="0088437A"/>
    <w:rPr>
      <w:kern w:val="20"/>
      <w:szCs w:val="24"/>
    </w:rPr>
  </w:style>
  <w:style w:type="paragraph" w:customStyle="1" w:styleId="-0">
    <w:name w:val="Реферат-УДК"/>
    <w:basedOn w:val="af8"/>
    <w:rsid w:val="0088437A"/>
    <w:pPr>
      <w:keepNext/>
      <w:spacing w:before="240" w:after="120"/>
      <w:ind w:firstLine="0"/>
    </w:pPr>
    <w:rPr>
      <w:caps/>
    </w:rPr>
  </w:style>
  <w:style w:type="paragraph" w:customStyle="1" w:styleId="-1">
    <w:name w:val="Реферат-Авторы"/>
    <w:basedOn w:val="af8"/>
    <w:rsid w:val="0088437A"/>
    <w:pPr>
      <w:keepNext/>
      <w:keepLines/>
      <w:spacing w:before="120" w:after="0"/>
      <w:ind w:firstLine="0"/>
    </w:pPr>
    <w:rPr>
      <w:b/>
      <w:i/>
    </w:rPr>
  </w:style>
  <w:style w:type="paragraph" w:customStyle="1" w:styleId="-2">
    <w:name w:val="Реферат-Кл.слова"/>
    <w:basedOn w:val="af8"/>
    <w:link w:val="-3"/>
    <w:rsid w:val="0088437A"/>
    <w:pPr>
      <w:keepLines/>
      <w:spacing w:before="120"/>
    </w:pPr>
    <w:rPr>
      <w:smallCaps/>
    </w:rPr>
  </w:style>
  <w:style w:type="character" w:customStyle="1" w:styleId="-3">
    <w:name w:val="Реферат-Кл.слова Знак"/>
    <w:basedOn w:val="af9"/>
    <w:link w:val="-2"/>
    <w:rsid w:val="0088437A"/>
    <w:rPr>
      <w:smallCaps/>
      <w:kern w:val="20"/>
      <w:szCs w:val="24"/>
    </w:rPr>
  </w:style>
  <w:style w:type="paragraph" w:styleId="13">
    <w:name w:val="toc 1"/>
    <w:basedOn w:val="a2"/>
    <w:next w:val="a2"/>
    <w:autoRedefine/>
    <w:uiPriority w:val="39"/>
    <w:rsid w:val="0088437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afa">
    <w:name w:val="Hyperlink"/>
    <w:basedOn w:val="a3"/>
    <w:uiPriority w:val="99"/>
    <w:unhideWhenUsed/>
    <w:rsid w:val="0088437A"/>
    <w:rPr>
      <w:color w:val="0000FF"/>
      <w:u w:val="single"/>
    </w:rPr>
  </w:style>
  <w:style w:type="paragraph" w:styleId="afb">
    <w:name w:val="header"/>
    <w:basedOn w:val="a2"/>
    <w:link w:val="afc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afc">
    <w:name w:val="Верхний колонтитул Знак"/>
    <w:basedOn w:val="a3"/>
    <w:link w:val="afb"/>
    <w:rsid w:val="0088437A"/>
    <w:rPr>
      <w:szCs w:val="24"/>
    </w:rPr>
  </w:style>
  <w:style w:type="paragraph" w:styleId="afd">
    <w:name w:val="footer"/>
    <w:basedOn w:val="a2"/>
    <w:link w:val="afe"/>
    <w:rsid w:val="0088437A"/>
    <w:pPr>
      <w:tabs>
        <w:tab w:val="center" w:pos="4153"/>
        <w:tab w:val="right" w:pos="8306"/>
      </w:tabs>
    </w:pPr>
    <w:rPr>
      <w:sz w:val="20"/>
    </w:rPr>
  </w:style>
  <w:style w:type="character" w:customStyle="1" w:styleId="afe">
    <w:name w:val="Нижний колонтитул Знак"/>
    <w:basedOn w:val="a3"/>
    <w:link w:val="afd"/>
    <w:rsid w:val="0088437A"/>
    <w:rPr>
      <w:szCs w:val="24"/>
    </w:rPr>
  </w:style>
  <w:style w:type="paragraph" w:customStyle="1" w:styleId="aff">
    <w:name w:val="таблица_мет"/>
    <w:basedOn w:val="a2"/>
    <w:link w:val="aff0"/>
    <w:rsid w:val="0088437A"/>
    <w:pPr>
      <w:keepNext/>
      <w:spacing w:before="280" w:after="200"/>
      <w:ind w:left="1418" w:hanging="1418"/>
    </w:pPr>
    <w:rPr>
      <w:szCs w:val="22"/>
    </w:rPr>
  </w:style>
  <w:style w:type="paragraph" w:customStyle="1" w:styleId="aff1">
    <w:name w:val="рисунок_мет"/>
    <w:basedOn w:val="a2"/>
    <w:next w:val="ad"/>
    <w:link w:val="aff2"/>
    <w:rsid w:val="0088437A"/>
    <w:pPr>
      <w:spacing w:before="240"/>
      <w:jc w:val="center"/>
    </w:pPr>
    <w:rPr>
      <w:szCs w:val="22"/>
    </w:rPr>
  </w:style>
  <w:style w:type="character" w:customStyle="1" w:styleId="aff0">
    <w:name w:val="таблица_мет Знак"/>
    <w:basedOn w:val="a3"/>
    <w:link w:val="aff"/>
    <w:rsid w:val="0088437A"/>
    <w:rPr>
      <w:sz w:val="30"/>
      <w:szCs w:val="22"/>
    </w:rPr>
  </w:style>
  <w:style w:type="character" w:customStyle="1" w:styleId="40">
    <w:name w:val="Заголовок 4 Знак"/>
    <w:basedOn w:val="a3"/>
    <w:link w:val="4"/>
    <w:rsid w:val="0088437A"/>
    <w:rPr>
      <w:b/>
      <w:bCs/>
      <w:w w:val="95"/>
      <w:sz w:val="30"/>
      <w:szCs w:val="24"/>
    </w:rPr>
  </w:style>
  <w:style w:type="character" w:customStyle="1" w:styleId="aff2">
    <w:name w:val="рисунок_мет Знак"/>
    <w:basedOn w:val="a3"/>
    <w:link w:val="aff1"/>
    <w:rsid w:val="0088437A"/>
    <w:rPr>
      <w:sz w:val="30"/>
      <w:szCs w:val="22"/>
    </w:rPr>
  </w:style>
  <w:style w:type="character" w:customStyle="1" w:styleId="60">
    <w:name w:val="Заголовок 6 Знак"/>
    <w:basedOn w:val="a3"/>
    <w:link w:val="6"/>
    <w:rsid w:val="0088437A"/>
    <w:rPr>
      <w:b/>
      <w:bCs/>
      <w:sz w:val="30"/>
      <w:szCs w:val="22"/>
      <w:lang w:eastAsia="uk-UA"/>
    </w:rPr>
  </w:style>
  <w:style w:type="character" w:customStyle="1" w:styleId="11">
    <w:name w:val="Заголовок 1 Знак"/>
    <w:basedOn w:val="a3"/>
    <w:link w:val="10"/>
    <w:rsid w:val="0088437A"/>
    <w:rPr>
      <w:rFonts w:eastAsiaTheme="majorEastAsia" w:cstheme="majorBidi"/>
      <w:b/>
      <w:bCs/>
      <w:caps/>
      <w:sz w:val="30"/>
      <w:szCs w:val="28"/>
    </w:rPr>
  </w:style>
  <w:style w:type="character" w:customStyle="1" w:styleId="20">
    <w:name w:val="Заголовок 2 Знак"/>
    <w:basedOn w:val="a3"/>
    <w:link w:val="2"/>
    <w:rsid w:val="0088437A"/>
    <w:rPr>
      <w:rFonts w:eastAsiaTheme="majorEastAsia" w:cstheme="majorBidi"/>
      <w:b/>
      <w:bCs/>
      <w:sz w:val="30"/>
      <w:szCs w:val="26"/>
    </w:rPr>
  </w:style>
  <w:style w:type="character" w:customStyle="1" w:styleId="30">
    <w:name w:val="Заголовок 3 Знак"/>
    <w:aliases w:val="Заголовок_2 Знак"/>
    <w:basedOn w:val="a3"/>
    <w:link w:val="3"/>
    <w:rsid w:val="0088437A"/>
    <w:rPr>
      <w:rFonts w:cs="Arial"/>
      <w:b/>
      <w:bCs/>
      <w:sz w:val="30"/>
      <w:szCs w:val="26"/>
    </w:rPr>
  </w:style>
  <w:style w:type="paragraph" w:customStyle="1" w:styleId="aff3">
    <w:name w:val="Авторы статьи"/>
    <w:basedOn w:val="a2"/>
    <w:next w:val="aff4"/>
    <w:rsid w:val="0088437A"/>
    <w:pPr>
      <w:keepNext/>
      <w:keepLines/>
      <w:suppressAutoHyphens/>
      <w:spacing w:before="240"/>
      <w:ind w:left="567" w:right="567"/>
    </w:pPr>
    <w:rPr>
      <w:b/>
    </w:rPr>
  </w:style>
  <w:style w:type="paragraph" w:customStyle="1" w:styleId="aff5">
    <w:name w:val="Аннотация статьи"/>
    <w:basedOn w:val="a2"/>
    <w:next w:val="aff6"/>
    <w:rsid w:val="0088437A"/>
    <w:pPr>
      <w:keepNext/>
      <w:spacing w:after="100" w:afterAutospacing="1"/>
      <w:ind w:left="720" w:right="720" w:firstLine="567"/>
    </w:pPr>
    <w:rPr>
      <w:i/>
      <w:sz w:val="20"/>
    </w:rPr>
  </w:style>
  <w:style w:type="paragraph" w:customStyle="1" w:styleId="1">
    <w:name w:val="Список марк. 1"/>
    <w:basedOn w:val="ad"/>
    <w:rsid w:val="0088437A"/>
    <w:pPr>
      <w:numPr>
        <w:numId w:val="4"/>
      </w:numPr>
    </w:pPr>
    <w:rPr>
      <w:color w:val="000000"/>
    </w:rPr>
  </w:style>
  <w:style w:type="paragraph" w:customStyle="1" w:styleId="aff6">
    <w:name w:val="Текст статьи"/>
    <w:basedOn w:val="a2"/>
    <w:link w:val="aff7"/>
    <w:rsid w:val="0088437A"/>
    <w:pPr>
      <w:ind w:firstLine="709"/>
    </w:pPr>
  </w:style>
  <w:style w:type="paragraph" w:customStyle="1" w:styleId="aff8">
    <w:name w:val="Рисунок статьи"/>
    <w:basedOn w:val="aff6"/>
    <w:next w:val="aff6"/>
    <w:autoRedefine/>
    <w:rsid w:val="0088437A"/>
    <w:pPr>
      <w:spacing w:before="120" w:after="120"/>
      <w:ind w:firstLine="0"/>
    </w:pPr>
  </w:style>
  <w:style w:type="paragraph" w:customStyle="1" w:styleId="aff9">
    <w:name w:val="Таблица"/>
    <w:basedOn w:val="aff6"/>
    <w:next w:val="affa"/>
    <w:rsid w:val="0088437A"/>
    <w:pPr>
      <w:keepNext/>
      <w:keepLines/>
      <w:spacing w:before="240"/>
      <w:jc w:val="right"/>
    </w:pPr>
  </w:style>
  <w:style w:type="paragraph" w:customStyle="1" w:styleId="affb">
    <w:name w:val="Текст статьи без отступа"/>
    <w:basedOn w:val="aff6"/>
    <w:next w:val="aff6"/>
    <w:rsid w:val="0088437A"/>
    <w:pPr>
      <w:ind w:firstLine="0"/>
    </w:pPr>
  </w:style>
  <w:style w:type="paragraph" w:customStyle="1" w:styleId="affc">
    <w:name w:val="УДК"/>
    <w:basedOn w:val="10"/>
    <w:next w:val="a2"/>
    <w:rsid w:val="0088437A"/>
    <w:rPr>
      <w:b w:val="0"/>
    </w:rPr>
  </w:style>
  <w:style w:type="paragraph" w:customStyle="1" w:styleId="affd">
    <w:name w:val="Формула статьи"/>
    <w:basedOn w:val="aff6"/>
    <w:next w:val="aff6"/>
    <w:link w:val="affe"/>
    <w:rsid w:val="0088437A"/>
    <w:pPr>
      <w:tabs>
        <w:tab w:val="center" w:pos="4820"/>
        <w:tab w:val="right" w:pos="9639"/>
      </w:tabs>
      <w:spacing w:before="120" w:after="120"/>
      <w:ind w:firstLine="0"/>
      <w:contextualSpacing/>
    </w:pPr>
  </w:style>
  <w:style w:type="paragraph" w:customStyle="1" w:styleId="120">
    <w:name w:val="Стиль Список литературы + 12 пт полужирный"/>
    <w:basedOn w:val="af"/>
    <w:rsid w:val="0088437A"/>
    <w:pPr>
      <w:tabs>
        <w:tab w:val="left" w:pos="284"/>
      </w:tabs>
    </w:pPr>
    <w:rPr>
      <w:bCs/>
    </w:rPr>
  </w:style>
  <w:style w:type="character" w:customStyle="1" w:styleId="af6">
    <w:name w:val="Основной текст Знак"/>
    <w:basedOn w:val="a3"/>
    <w:link w:val="ad"/>
    <w:uiPriority w:val="99"/>
    <w:rsid w:val="0088437A"/>
    <w:rPr>
      <w:sz w:val="30"/>
      <w:szCs w:val="24"/>
    </w:rPr>
  </w:style>
  <w:style w:type="paragraph" w:customStyle="1" w:styleId="affa">
    <w:name w:val="Название таблицы"/>
    <w:basedOn w:val="a2"/>
    <w:rsid w:val="0088437A"/>
    <w:pPr>
      <w:keepNext/>
      <w:keepLines/>
      <w:suppressAutoHyphens/>
      <w:spacing w:after="120"/>
    </w:pPr>
  </w:style>
  <w:style w:type="paragraph" w:customStyle="1" w:styleId="afff">
    <w:name w:val="Организация"/>
    <w:basedOn w:val="ad"/>
    <w:autoRedefine/>
    <w:rsid w:val="0088437A"/>
    <w:pPr>
      <w:keepNext/>
      <w:pageBreakBefore/>
      <w:suppressAutoHyphens/>
      <w:spacing w:after="1134"/>
    </w:pPr>
    <w:rPr>
      <w:rFonts w:ascii="a_Alterna" w:hAnsi="a_Alterna"/>
      <w:b/>
      <w:sz w:val="36"/>
    </w:rPr>
  </w:style>
  <w:style w:type="paragraph" w:customStyle="1" w:styleId="afff0">
    <w:name w:val="Название сборника"/>
    <w:basedOn w:val="afff"/>
    <w:rsid w:val="0088437A"/>
    <w:pPr>
      <w:pageBreakBefore w:val="0"/>
      <w:spacing w:before="1701"/>
    </w:pPr>
    <w:rPr>
      <w:rFonts w:ascii="AdverGothic" w:hAnsi="AdverGothic"/>
      <w:sz w:val="94"/>
    </w:rPr>
  </w:style>
  <w:style w:type="paragraph" w:customStyle="1" w:styleId="14">
    <w:name w:val="Стиль1"/>
    <w:basedOn w:val="afff"/>
    <w:autoRedefine/>
    <w:rsid w:val="0088437A"/>
    <w:pPr>
      <w:keepNext w:val="0"/>
      <w:pageBreakBefore w:val="0"/>
    </w:pPr>
    <w:rPr>
      <w:sz w:val="28"/>
    </w:rPr>
  </w:style>
  <w:style w:type="paragraph" w:customStyle="1" w:styleId="afff1">
    <w:name w:val="Редактор"/>
    <w:basedOn w:val="afff0"/>
    <w:rsid w:val="0088437A"/>
    <w:pPr>
      <w:spacing w:before="0"/>
    </w:pPr>
    <w:rPr>
      <w:rFonts w:ascii="a_Alterna" w:hAnsi="a_Alterna"/>
      <w:sz w:val="56"/>
    </w:rPr>
  </w:style>
  <w:style w:type="character" w:customStyle="1" w:styleId="a9">
    <w:name w:val="Основной текст с отступом Знак"/>
    <w:basedOn w:val="a3"/>
    <w:link w:val="a8"/>
    <w:rsid w:val="0088437A"/>
    <w:rPr>
      <w:sz w:val="30"/>
      <w:szCs w:val="24"/>
    </w:rPr>
  </w:style>
  <w:style w:type="paragraph" w:customStyle="1" w:styleId="afff2">
    <w:name w:val="город"/>
    <w:basedOn w:val="afff"/>
    <w:rsid w:val="0088437A"/>
    <w:pPr>
      <w:keepNext w:val="0"/>
      <w:pageBreakBefore w:val="0"/>
      <w:spacing w:before="1701"/>
    </w:pPr>
    <w:rPr>
      <w:sz w:val="28"/>
    </w:rPr>
  </w:style>
  <w:style w:type="character" w:styleId="afff3">
    <w:name w:val="page number"/>
    <w:basedOn w:val="a3"/>
    <w:rsid w:val="0088437A"/>
  </w:style>
  <w:style w:type="paragraph" w:styleId="21">
    <w:name w:val="toc 2"/>
    <w:basedOn w:val="a2"/>
    <w:next w:val="a2"/>
    <w:autoRedefine/>
    <w:uiPriority w:val="39"/>
    <w:rsid w:val="0088437A"/>
    <w:pPr>
      <w:tabs>
        <w:tab w:val="right" w:leader="dot" w:pos="10206"/>
      </w:tabs>
      <w:ind w:left="240"/>
    </w:pPr>
    <w:rPr>
      <w:smallCaps/>
    </w:rPr>
  </w:style>
  <w:style w:type="paragraph" w:styleId="31">
    <w:name w:val="toc 3"/>
    <w:basedOn w:val="a2"/>
    <w:next w:val="a2"/>
    <w:autoRedefine/>
    <w:uiPriority w:val="39"/>
    <w:rsid w:val="0088437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22">
    <w:name w:val="Body Text 2"/>
    <w:basedOn w:val="a2"/>
    <w:link w:val="23"/>
    <w:rsid w:val="0088437A"/>
    <w:pPr>
      <w:spacing w:line="360" w:lineRule="auto"/>
    </w:pPr>
  </w:style>
  <w:style w:type="character" w:customStyle="1" w:styleId="23">
    <w:name w:val="Основной текст 2 Знак"/>
    <w:basedOn w:val="a3"/>
    <w:link w:val="22"/>
    <w:rsid w:val="0088437A"/>
    <w:rPr>
      <w:sz w:val="30"/>
      <w:szCs w:val="24"/>
    </w:rPr>
  </w:style>
  <w:style w:type="paragraph" w:styleId="24">
    <w:name w:val="Body Text Indent 2"/>
    <w:basedOn w:val="a2"/>
    <w:link w:val="25"/>
    <w:rsid w:val="0088437A"/>
    <w:pPr>
      <w:spacing w:after="120" w:line="480" w:lineRule="auto"/>
      <w:ind w:left="283"/>
    </w:pPr>
    <w:rPr>
      <w:lang w:eastAsia="uk-UA"/>
    </w:rPr>
  </w:style>
  <w:style w:type="character" w:customStyle="1" w:styleId="25">
    <w:name w:val="Основной текст с отступом 2 Знак"/>
    <w:basedOn w:val="a3"/>
    <w:link w:val="24"/>
    <w:rsid w:val="0088437A"/>
    <w:rPr>
      <w:sz w:val="30"/>
      <w:szCs w:val="24"/>
      <w:lang w:eastAsia="uk-UA"/>
    </w:rPr>
  </w:style>
  <w:style w:type="paragraph" w:customStyle="1" w:styleId="12pt025">
    <w:name w:val="Стиль 12 pt по центру Первая строка:  025 см"/>
    <w:basedOn w:val="a2"/>
    <w:rsid w:val="0088437A"/>
    <w:pPr>
      <w:spacing w:before="120"/>
    </w:pPr>
  </w:style>
  <w:style w:type="table" w:customStyle="1" w:styleId="afff4">
    <w:name w:val="Таблица статьи"/>
    <w:basedOn w:val="afff5"/>
    <w:rsid w:val="0088437A"/>
    <w:pPr>
      <w:spacing w:before="0" w:after="0"/>
      <w:ind w:left="238"/>
    </w:pPr>
    <w:rPr>
      <w:sz w:val="24"/>
    </w:rPr>
    <w:tblPr>
      <w:jc w:val="center"/>
      <w:tblInd w:w="0" w:type="dxa"/>
      <w:tblBorders>
        <w:top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tblPr/>
      <w:tcPr>
        <w:tcBorders>
          <w:bottom w:val="double" w:sz="4" w:space="0" w:color="auto"/>
        </w:tcBorders>
        <w:vAlign w:val="center"/>
      </w:tcPr>
    </w:tblStylePr>
    <w:tblStylePr w:type="firstCol">
      <w:pPr>
        <w:jc w:val="left"/>
      </w:pPr>
    </w:tblStylePr>
  </w:style>
  <w:style w:type="table" w:styleId="afff5">
    <w:name w:val="Table Theme"/>
    <w:basedOn w:val="a4"/>
    <w:rsid w:val="0088437A"/>
    <w:pPr>
      <w:spacing w:before="60" w:after="240"/>
      <w:ind w:left="35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Текст таблицы"/>
    <w:basedOn w:val="ad"/>
    <w:qFormat/>
    <w:rsid w:val="0088437A"/>
    <w:pPr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textAlignment w:val="baseline"/>
    </w:pPr>
    <w:rPr>
      <w:spacing w:val="-4"/>
      <w:kern w:val="20"/>
      <w:szCs w:val="20"/>
    </w:rPr>
  </w:style>
  <w:style w:type="paragraph" w:customStyle="1" w:styleId="-4">
    <w:name w:val="Таблица-название"/>
    <w:basedOn w:val="a2"/>
    <w:rsid w:val="0088437A"/>
    <w:pPr>
      <w:keepNext/>
      <w:keepLines/>
      <w:suppressAutoHyphens/>
      <w:spacing w:after="120"/>
    </w:pPr>
  </w:style>
  <w:style w:type="paragraph" w:customStyle="1" w:styleId="aff4">
    <w:name w:val="авторы о себе"/>
    <w:basedOn w:val="aff3"/>
    <w:next w:val="aff5"/>
    <w:rsid w:val="0088437A"/>
    <w:pPr>
      <w:spacing w:before="120"/>
    </w:pPr>
  </w:style>
  <w:style w:type="paragraph" w:customStyle="1" w:styleId="afff7">
    <w:name w:val="авторское право"/>
    <w:basedOn w:val="a2"/>
    <w:next w:val="affc"/>
    <w:rsid w:val="0088437A"/>
    <w:pPr>
      <w:spacing w:before="240"/>
      <w:ind w:left="1310" w:hanging="913"/>
      <w:jc w:val="right"/>
    </w:pPr>
    <w:rPr>
      <w:szCs w:val="22"/>
    </w:rPr>
  </w:style>
  <w:style w:type="paragraph" w:customStyle="1" w:styleId="a1">
    <w:name w:val="Список литературы_методич"/>
    <w:basedOn w:val="af"/>
    <w:next w:val="ad"/>
    <w:qFormat/>
    <w:rsid w:val="0088437A"/>
    <w:pPr>
      <w:widowControl/>
      <w:numPr>
        <w:numId w:val="3"/>
      </w:numPr>
      <w:tabs>
        <w:tab w:val="left" w:pos="425"/>
      </w:tabs>
    </w:pPr>
    <w:rPr>
      <w:bCs/>
      <w:lang w:val="uk-UA"/>
    </w:rPr>
  </w:style>
  <w:style w:type="paragraph" w:customStyle="1" w:styleId="MTDisplayEquation">
    <w:name w:val="MTDisplayEquation"/>
    <w:basedOn w:val="a2"/>
    <w:next w:val="a2"/>
    <w:link w:val="MTDisplayEquation0"/>
    <w:rsid w:val="0088437A"/>
    <w:pPr>
      <w:tabs>
        <w:tab w:val="center" w:pos="4840"/>
        <w:tab w:val="right" w:pos="9639"/>
      </w:tabs>
      <w:spacing w:before="120" w:after="120"/>
      <w:contextualSpacing/>
    </w:pPr>
  </w:style>
  <w:style w:type="character" w:customStyle="1" w:styleId="MTDisplayEquation0">
    <w:name w:val="MTDisplayEquation Знак"/>
    <w:basedOn w:val="a3"/>
    <w:link w:val="MTDisplayEquation"/>
    <w:rsid w:val="0088437A"/>
    <w:rPr>
      <w:sz w:val="30"/>
      <w:szCs w:val="24"/>
    </w:rPr>
  </w:style>
  <w:style w:type="paragraph" w:customStyle="1" w:styleId="afff8">
    <w:name w:val="формула_методички"/>
    <w:basedOn w:val="affd"/>
    <w:next w:val="ad"/>
    <w:link w:val="afff9"/>
    <w:rsid w:val="0088437A"/>
    <w:pPr>
      <w:tabs>
        <w:tab w:val="clear" w:pos="4820"/>
        <w:tab w:val="clear" w:pos="9639"/>
        <w:tab w:val="center" w:pos="5103"/>
        <w:tab w:val="right" w:pos="10064"/>
      </w:tabs>
      <w:spacing w:before="240" w:after="240"/>
      <w:contextualSpacing w:val="0"/>
    </w:pPr>
  </w:style>
  <w:style w:type="paragraph" w:styleId="41">
    <w:name w:val="toc 4"/>
    <w:basedOn w:val="a2"/>
    <w:next w:val="a2"/>
    <w:autoRedefine/>
    <w:rsid w:val="0088437A"/>
    <w:pPr>
      <w:ind w:left="720"/>
    </w:pPr>
    <w:rPr>
      <w:rFonts w:asciiTheme="minorHAnsi" w:hAnsiTheme="minorHAnsi"/>
      <w:sz w:val="18"/>
      <w:szCs w:val="18"/>
    </w:rPr>
  </w:style>
  <w:style w:type="character" w:customStyle="1" w:styleId="aff7">
    <w:name w:val="Текст статьи Знак"/>
    <w:basedOn w:val="a3"/>
    <w:link w:val="aff6"/>
    <w:rsid w:val="0088437A"/>
    <w:rPr>
      <w:sz w:val="30"/>
      <w:szCs w:val="24"/>
    </w:rPr>
  </w:style>
  <w:style w:type="character" w:customStyle="1" w:styleId="affe">
    <w:name w:val="Формула статьи Знак"/>
    <w:basedOn w:val="aff7"/>
    <w:link w:val="affd"/>
    <w:rsid w:val="0088437A"/>
    <w:rPr>
      <w:sz w:val="30"/>
      <w:szCs w:val="24"/>
    </w:rPr>
  </w:style>
  <w:style w:type="character" w:customStyle="1" w:styleId="afff9">
    <w:name w:val="формула_методички Знак"/>
    <w:basedOn w:val="affe"/>
    <w:link w:val="afff8"/>
    <w:rsid w:val="0088437A"/>
    <w:rPr>
      <w:sz w:val="30"/>
      <w:szCs w:val="24"/>
    </w:rPr>
  </w:style>
  <w:style w:type="paragraph" w:styleId="51">
    <w:name w:val="toc 5"/>
    <w:basedOn w:val="a2"/>
    <w:next w:val="a2"/>
    <w:autoRedefine/>
    <w:rsid w:val="0088437A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rsid w:val="0088437A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rsid w:val="0088437A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2"/>
    <w:next w:val="a2"/>
    <w:autoRedefine/>
    <w:rsid w:val="0088437A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rsid w:val="0088437A"/>
    <w:pPr>
      <w:ind w:left="1920"/>
    </w:pPr>
    <w:rPr>
      <w:rFonts w:asciiTheme="minorHAnsi" w:hAnsiTheme="minorHAnsi"/>
      <w:sz w:val="18"/>
      <w:szCs w:val="18"/>
    </w:rPr>
  </w:style>
  <w:style w:type="paragraph" w:customStyle="1" w:styleId="32">
    <w:name w:val="Заголовок_3"/>
    <w:basedOn w:val="a2"/>
    <w:next w:val="a2"/>
    <w:link w:val="33"/>
    <w:qFormat/>
    <w:rsid w:val="0088437A"/>
    <w:pPr>
      <w:keepNext/>
      <w:keepLines/>
      <w:spacing w:before="240" w:after="240"/>
      <w:ind w:firstLine="567"/>
      <w:contextualSpacing/>
      <w:outlineLvl w:val="3"/>
    </w:pPr>
    <w:rPr>
      <w:b/>
      <w:szCs w:val="22"/>
    </w:rPr>
  </w:style>
  <w:style w:type="paragraph" w:customStyle="1" w:styleId="42">
    <w:name w:val="Заголовок_4"/>
    <w:basedOn w:val="ad"/>
    <w:link w:val="43"/>
    <w:qFormat/>
    <w:rsid w:val="0088437A"/>
    <w:pPr>
      <w:keepNext/>
      <w:keepLines/>
      <w:widowControl/>
      <w:spacing w:before="240" w:after="240"/>
      <w:ind w:firstLine="567"/>
      <w:outlineLvl w:val="4"/>
    </w:pPr>
    <w:rPr>
      <w:b/>
      <w:spacing w:val="-4"/>
      <w:lang w:val="uk-UA"/>
    </w:rPr>
  </w:style>
  <w:style w:type="character" w:customStyle="1" w:styleId="33">
    <w:name w:val="Заголовок_3 Знак"/>
    <w:basedOn w:val="a3"/>
    <w:link w:val="32"/>
    <w:rsid w:val="0088437A"/>
    <w:rPr>
      <w:b/>
      <w:sz w:val="30"/>
      <w:szCs w:val="22"/>
    </w:rPr>
  </w:style>
  <w:style w:type="character" w:customStyle="1" w:styleId="43">
    <w:name w:val="Заголовок_4 Знак"/>
    <w:basedOn w:val="af6"/>
    <w:link w:val="42"/>
    <w:rsid w:val="0088437A"/>
    <w:rPr>
      <w:b/>
      <w:spacing w:val="-4"/>
      <w:sz w:val="30"/>
      <w:szCs w:val="24"/>
      <w:lang w:val="uk-UA"/>
    </w:rPr>
  </w:style>
  <w:style w:type="paragraph" w:customStyle="1" w:styleId="afffa">
    <w:name w:val="Список литературы +"/>
    <w:basedOn w:val="af"/>
    <w:rsid w:val="0088437A"/>
    <w:pPr>
      <w:tabs>
        <w:tab w:val="left" w:pos="284"/>
        <w:tab w:val="num" w:pos="567"/>
      </w:tabs>
    </w:pPr>
    <w:rPr>
      <w:bCs/>
      <w:sz w:val="22"/>
    </w:rPr>
  </w:style>
  <w:style w:type="paragraph" w:customStyle="1" w:styleId="afffb">
    <w:name w:val="друк_тираж"/>
    <w:basedOn w:val="a2"/>
    <w:link w:val="afffc"/>
    <w:semiHidden/>
    <w:qFormat/>
    <w:rsid w:val="0088437A"/>
    <w:pPr>
      <w:pBdr>
        <w:bottom w:val="single" w:sz="4" w:space="15" w:color="auto"/>
      </w:pBdr>
      <w:ind w:left="680" w:right="680"/>
    </w:pPr>
    <w:rPr>
      <w:sz w:val="18"/>
      <w:szCs w:val="18"/>
      <w:lang w:val="uk-UA"/>
    </w:rPr>
  </w:style>
  <w:style w:type="character" w:customStyle="1" w:styleId="afffc">
    <w:name w:val="друк_тираж Знак"/>
    <w:basedOn w:val="a3"/>
    <w:link w:val="afffb"/>
    <w:semiHidden/>
    <w:rsid w:val="0088437A"/>
    <w:rPr>
      <w:sz w:val="18"/>
      <w:szCs w:val="18"/>
      <w:lang w:val="uk-UA"/>
    </w:rPr>
  </w:style>
  <w:style w:type="paragraph" w:styleId="afffd">
    <w:name w:val="footnote text"/>
    <w:basedOn w:val="a2"/>
    <w:link w:val="afffe"/>
    <w:rsid w:val="0088437A"/>
    <w:rPr>
      <w:sz w:val="20"/>
    </w:rPr>
  </w:style>
  <w:style w:type="character" w:customStyle="1" w:styleId="afffe">
    <w:name w:val="Текст сноски Знак"/>
    <w:basedOn w:val="a3"/>
    <w:link w:val="afffd"/>
    <w:rsid w:val="0088437A"/>
    <w:rPr>
      <w:szCs w:val="24"/>
    </w:rPr>
  </w:style>
  <w:style w:type="character" w:styleId="affff">
    <w:name w:val="footnote reference"/>
    <w:basedOn w:val="a3"/>
    <w:rsid w:val="0088437A"/>
    <w:rPr>
      <w:vertAlign w:val="superscript"/>
    </w:rPr>
  </w:style>
  <w:style w:type="paragraph" w:styleId="affff0">
    <w:name w:val="endnote text"/>
    <w:basedOn w:val="a2"/>
    <w:link w:val="affff1"/>
    <w:rsid w:val="0088437A"/>
    <w:rPr>
      <w:sz w:val="20"/>
    </w:rPr>
  </w:style>
  <w:style w:type="character" w:customStyle="1" w:styleId="affff1">
    <w:name w:val="Текст концевой сноски Знак"/>
    <w:basedOn w:val="a3"/>
    <w:link w:val="affff0"/>
    <w:rsid w:val="0088437A"/>
    <w:rPr>
      <w:szCs w:val="24"/>
    </w:rPr>
  </w:style>
  <w:style w:type="character" w:styleId="affff2">
    <w:name w:val="endnote reference"/>
    <w:basedOn w:val="a3"/>
    <w:rsid w:val="0088437A"/>
    <w:rPr>
      <w:vertAlign w:val="superscript"/>
    </w:rPr>
  </w:style>
  <w:style w:type="character" w:styleId="affff3">
    <w:name w:val="Placeholder Text"/>
    <w:basedOn w:val="a3"/>
    <w:uiPriority w:val="99"/>
    <w:semiHidden/>
    <w:rsid w:val="0088437A"/>
    <w:rPr>
      <w:color w:val="808080"/>
    </w:rPr>
  </w:style>
  <w:style w:type="paragraph" w:customStyle="1" w:styleId="6A66B58F3ED0427ABFD0819F1043D064">
    <w:name w:val="6A66B58F3ED0427ABFD0819F1043D064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84B77E31C73941BD868188D8154C59EE">
    <w:name w:val="84B77E31C73941BD868188D8154C59EE"/>
    <w:rsid w:val="0088437A"/>
    <w:pPr>
      <w:spacing w:before="60" w:after="200" w:line="276" w:lineRule="auto"/>
      <w:ind w:left="357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50">
    <w:name w:val="Заголовок 5 Знак"/>
    <w:basedOn w:val="a3"/>
    <w:link w:val="5"/>
    <w:semiHidden/>
    <w:rsid w:val="0088437A"/>
    <w:rPr>
      <w:rFonts w:asciiTheme="majorHAnsi" w:eastAsiaTheme="majorEastAsia" w:hAnsiTheme="majorHAnsi" w:cstheme="majorBidi"/>
      <w:color w:val="243F60" w:themeColor="accent1" w:themeShade="7F"/>
      <w:sz w:val="22"/>
      <w:lang w:val="uk-UA"/>
    </w:rPr>
  </w:style>
  <w:style w:type="character" w:customStyle="1" w:styleId="70">
    <w:name w:val="Заголовок 7 Знак"/>
    <w:basedOn w:val="a3"/>
    <w:link w:val="7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uk-UA"/>
    </w:rPr>
  </w:style>
  <w:style w:type="character" w:customStyle="1" w:styleId="80">
    <w:name w:val="Заголовок 8 Знак"/>
    <w:basedOn w:val="a3"/>
    <w:link w:val="8"/>
    <w:semiHidden/>
    <w:rsid w:val="0088437A"/>
    <w:rPr>
      <w:rFonts w:asciiTheme="majorHAnsi" w:eastAsiaTheme="majorEastAsia" w:hAnsiTheme="majorHAnsi" w:cstheme="majorBidi"/>
      <w:color w:val="404040" w:themeColor="text1" w:themeTint="BF"/>
      <w:lang w:val="uk-UA"/>
    </w:rPr>
  </w:style>
  <w:style w:type="character" w:customStyle="1" w:styleId="90">
    <w:name w:val="Заголовок 9 Знак"/>
    <w:basedOn w:val="a3"/>
    <w:link w:val="9"/>
    <w:semiHidden/>
    <w:rsid w:val="0088437A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paragraph" w:styleId="affff4">
    <w:name w:val="Subtitle"/>
    <w:basedOn w:val="a2"/>
    <w:next w:val="a2"/>
    <w:link w:val="affff5"/>
    <w:qFormat/>
    <w:rsid w:val="0088437A"/>
    <w:pPr>
      <w:numPr>
        <w:ilvl w:val="1"/>
      </w:numPr>
      <w:spacing w:before="240"/>
      <w:ind w:left="238" w:firstLine="567"/>
      <w:contextualSpacing/>
    </w:pPr>
    <w:rPr>
      <w:rFonts w:eastAsiaTheme="majorEastAsia" w:cstheme="majorBidi"/>
      <w:iCs/>
      <w:sz w:val="32"/>
    </w:rPr>
  </w:style>
  <w:style w:type="character" w:customStyle="1" w:styleId="affff5">
    <w:name w:val="Подзаголовок Знак"/>
    <w:basedOn w:val="a3"/>
    <w:link w:val="affff4"/>
    <w:rsid w:val="0088437A"/>
    <w:rPr>
      <w:rFonts w:eastAsiaTheme="majorEastAsia" w:cstheme="majorBidi"/>
      <w:iCs/>
      <w:sz w:val="32"/>
      <w:szCs w:val="24"/>
    </w:rPr>
  </w:style>
  <w:style w:type="character" w:styleId="affff6">
    <w:name w:val="Strong"/>
    <w:unhideWhenUsed/>
    <w:rsid w:val="0088437A"/>
    <w:rPr>
      <w:b/>
      <w:bCs/>
    </w:rPr>
  </w:style>
  <w:style w:type="character" w:styleId="affff7">
    <w:name w:val="Emphasis"/>
    <w:unhideWhenUsed/>
    <w:rsid w:val="0088437A"/>
    <w:rPr>
      <w:i/>
      <w:iCs/>
    </w:rPr>
  </w:style>
  <w:style w:type="paragraph" w:styleId="affff8">
    <w:name w:val="No Spacing"/>
    <w:basedOn w:val="a2"/>
    <w:link w:val="affff9"/>
    <w:uiPriority w:val="1"/>
    <w:unhideWhenUsed/>
    <w:rsid w:val="0088437A"/>
  </w:style>
  <w:style w:type="paragraph" w:styleId="affffa">
    <w:name w:val="List Paragraph"/>
    <w:basedOn w:val="a2"/>
    <w:uiPriority w:val="34"/>
    <w:unhideWhenUsed/>
    <w:rsid w:val="0088437A"/>
    <w:pPr>
      <w:ind w:left="720"/>
      <w:contextualSpacing/>
    </w:pPr>
  </w:style>
  <w:style w:type="paragraph" w:styleId="26">
    <w:name w:val="Quote"/>
    <w:basedOn w:val="a2"/>
    <w:next w:val="a2"/>
    <w:link w:val="27"/>
    <w:uiPriority w:val="29"/>
    <w:unhideWhenUsed/>
    <w:rsid w:val="0088437A"/>
    <w:rPr>
      <w:i/>
      <w:iCs/>
      <w:color w:val="000000" w:themeColor="text1"/>
    </w:rPr>
  </w:style>
  <w:style w:type="character" w:customStyle="1" w:styleId="27">
    <w:name w:val="Цитата 2 Знак"/>
    <w:basedOn w:val="a3"/>
    <w:link w:val="26"/>
    <w:uiPriority w:val="29"/>
    <w:rsid w:val="0088437A"/>
    <w:rPr>
      <w:i/>
      <w:iCs/>
      <w:color w:val="000000" w:themeColor="text1"/>
      <w:sz w:val="30"/>
      <w:szCs w:val="24"/>
    </w:rPr>
  </w:style>
  <w:style w:type="paragraph" w:styleId="affffb">
    <w:name w:val="Intense Quote"/>
    <w:basedOn w:val="a2"/>
    <w:next w:val="a2"/>
    <w:link w:val="affffc"/>
    <w:uiPriority w:val="30"/>
    <w:unhideWhenUsed/>
    <w:rsid w:val="008843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c">
    <w:name w:val="Выделенная цитата Знак"/>
    <w:basedOn w:val="a3"/>
    <w:link w:val="affffb"/>
    <w:uiPriority w:val="30"/>
    <w:rsid w:val="0088437A"/>
    <w:rPr>
      <w:b/>
      <w:bCs/>
      <w:i/>
      <w:iCs/>
      <w:color w:val="4F81BD" w:themeColor="accent1"/>
      <w:sz w:val="30"/>
      <w:szCs w:val="24"/>
    </w:rPr>
  </w:style>
  <w:style w:type="character" w:styleId="affffd">
    <w:name w:val="Subtle Emphasis"/>
    <w:uiPriority w:val="19"/>
    <w:unhideWhenUsed/>
    <w:rsid w:val="0088437A"/>
    <w:rPr>
      <w:i/>
      <w:iCs/>
      <w:color w:val="808080" w:themeColor="text1" w:themeTint="7F"/>
    </w:rPr>
  </w:style>
  <w:style w:type="character" w:styleId="affffe">
    <w:name w:val="Intense Emphasis"/>
    <w:uiPriority w:val="21"/>
    <w:unhideWhenUsed/>
    <w:rsid w:val="0088437A"/>
    <w:rPr>
      <w:b/>
      <w:bCs/>
      <w:i/>
      <w:iCs/>
      <w:color w:val="4F81BD" w:themeColor="accent1"/>
    </w:rPr>
  </w:style>
  <w:style w:type="character" w:styleId="afffff">
    <w:name w:val="Subtle Reference"/>
    <w:basedOn w:val="a3"/>
    <w:uiPriority w:val="31"/>
    <w:unhideWhenUsed/>
    <w:rsid w:val="0088437A"/>
    <w:rPr>
      <w:smallCaps/>
      <w:color w:val="C0504D" w:themeColor="accent2"/>
      <w:u w:val="single"/>
    </w:rPr>
  </w:style>
  <w:style w:type="character" w:styleId="afffff0">
    <w:name w:val="Intense Reference"/>
    <w:uiPriority w:val="32"/>
    <w:unhideWhenUsed/>
    <w:rsid w:val="0088437A"/>
    <w:rPr>
      <w:b/>
      <w:bCs/>
      <w:smallCaps/>
      <w:color w:val="C0504D" w:themeColor="accent2"/>
      <w:spacing w:val="5"/>
      <w:u w:val="single"/>
    </w:rPr>
  </w:style>
  <w:style w:type="character" w:styleId="afffff1">
    <w:name w:val="Book Title"/>
    <w:basedOn w:val="a3"/>
    <w:uiPriority w:val="33"/>
    <w:unhideWhenUsed/>
    <w:rsid w:val="0088437A"/>
    <w:rPr>
      <w:b/>
      <w:bCs/>
      <w:smallCaps/>
      <w:spacing w:val="5"/>
    </w:rPr>
  </w:style>
  <w:style w:type="paragraph" w:styleId="afffff2">
    <w:name w:val="TOC Heading"/>
    <w:basedOn w:val="10"/>
    <w:next w:val="a2"/>
    <w:uiPriority w:val="39"/>
    <w:semiHidden/>
    <w:unhideWhenUsed/>
    <w:qFormat/>
    <w:rsid w:val="0088437A"/>
    <w:pPr>
      <w:pageBreakBefore w:val="0"/>
      <w:spacing w:before="480"/>
      <w:outlineLvl w:val="9"/>
    </w:pPr>
    <w:rPr>
      <w:rFonts w:asciiTheme="majorHAnsi" w:hAnsiTheme="majorHAnsi"/>
      <w:bCs w:val="0"/>
      <w:caps w:val="0"/>
      <w:color w:val="365F91" w:themeColor="accent1" w:themeShade="BF"/>
    </w:rPr>
  </w:style>
  <w:style w:type="character" w:customStyle="1" w:styleId="affff9">
    <w:name w:val="Без интервала Знак"/>
    <w:basedOn w:val="a3"/>
    <w:link w:val="affff8"/>
    <w:uiPriority w:val="1"/>
    <w:rsid w:val="0088437A"/>
    <w:rPr>
      <w:sz w:val="30"/>
      <w:szCs w:val="24"/>
    </w:rPr>
  </w:style>
  <w:style w:type="character" w:styleId="afffff3">
    <w:name w:val="FollowedHyperlink"/>
    <w:basedOn w:val="a3"/>
    <w:rsid w:val="0088437A"/>
    <w:rPr>
      <w:color w:val="800080" w:themeColor="followedHyperlink"/>
      <w:u w:val="single"/>
    </w:rPr>
  </w:style>
  <w:style w:type="paragraph" w:styleId="afffff4">
    <w:name w:val="Balloon Text"/>
    <w:basedOn w:val="a2"/>
    <w:link w:val="afffff5"/>
    <w:rsid w:val="0088437A"/>
    <w:rPr>
      <w:rFonts w:ascii="Tahoma" w:hAnsi="Tahoma" w:cs="Tahoma"/>
      <w:sz w:val="16"/>
      <w:szCs w:val="16"/>
    </w:rPr>
  </w:style>
  <w:style w:type="character" w:customStyle="1" w:styleId="afffff5">
    <w:name w:val="Текст выноски Знак"/>
    <w:basedOn w:val="a3"/>
    <w:link w:val="afffff4"/>
    <w:rsid w:val="0088437A"/>
    <w:rPr>
      <w:rFonts w:ascii="Tahoma" w:hAnsi="Tahoma" w:cs="Tahoma"/>
      <w:sz w:val="16"/>
      <w:szCs w:val="16"/>
    </w:rPr>
  </w:style>
  <w:style w:type="paragraph" w:styleId="afffff6">
    <w:name w:val="Revision"/>
    <w:hidden/>
    <w:uiPriority w:val="99"/>
    <w:semiHidden/>
    <w:rsid w:val="0088437A"/>
    <w:pPr>
      <w:spacing w:before="60" w:after="240"/>
      <w:ind w:left="357"/>
    </w:pPr>
    <w:rPr>
      <w:sz w:val="22"/>
      <w:lang w:val="uk-UA"/>
    </w:rPr>
  </w:style>
  <w:style w:type="character" w:styleId="afffff7">
    <w:name w:val="annotation reference"/>
    <w:basedOn w:val="a3"/>
    <w:rsid w:val="0088437A"/>
    <w:rPr>
      <w:sz w:val="16"/>
      <w:szCs w:val="16"/>
    </w:rPr>
  </w:style>
  <w:style w:type="paragraph" w:styleId="afffff8">
    <w:name w:val="annotation text"/>
    <w:basedOn w:val="a2"/>
    <w:link w:val="afffff9"/>
    <w:rsid w:val="0088437A"/>
    <w:rPr>
      <w:sz w:val="20"/>
    </w:rPr>
  </w:style>
  <w:style w:type="character" w:customStyle="1" w:styleId="afffff9">
    <w:name w:val="Текст примечания Знак"/>
    <w:basedOn w:val="a3"/>
    <w:link w:val="afffff8"/>
    <w:rsid w:val="0088437A"/>
    <w:rPr>
      <w:szCs w:val="24"/>
    </w:rPr>
  </w:style>
  <w:style w:type="paragraph" w:styleId="afffffa">
    <w:name w:val="annotation subject"/>
    <w:basedOn w:val="afffff8"/>
    <w:next w:val="afffff8"/>
    <w:link w:val="afffffb"/>
    <w:rsid w:val="0088437A"/>
    <w:rPr>
      <w:b/>
      <w:bCs/>
    </w:rPr>
  </w:style>
  <w:style w:type="character" w:customStyle="1" w:styleId="afffffb">
    <w:name w:val="Тема примечания Знак"/>
    <w:basedOn w:val="afffff9"/>
    <w:link w:val="afffffa"/>
    <w:rsid w:val="0088437A"/>
    <w:rPr>
      <w:b/>
      <w:bCs/>
      <w:szCs w:val="24"/>
    </w:rPr>
  </w:style>
  <w:style w:type="paragraph" w:customStyle="1" w:styleId="afffffc">
    <w:name w:val="Основной"/>
    <w:basedOn w:val="a2"/>
    <w:next w:val="a2"/>
    <w:link w:val="afffffd"/>
    <w:qFormat/>
    <w:rsid w:val="0088437A"/>
    <w:pPr>
      <w:ind w:firstLine="567"/>
    </w:pPr>
    <w:rPr>
      <w:lang w:val="en-US"/>
    </w:rPr>
  </w:style>
  <w:style w:type="paragraph" w:customStyle="1" w:styleId="afffffe">
    <w:name w:val="Рисунок"/>
    <w:basedOn w:val="a2"/>
    <w:next w:val="ad"/>
    <w:link w:val="affffff"/>
    <w:qFormat/>
    <w:rsid w:val="0088437A"/>
    <w:pPr>
      <w:widowControl/>
      <w:spacing w:before="240" w:after="240"/>
      <w:jc w:val="center"/>
    </w:pPr>
    <w:rPr>
      <w:szCs w:val="22"/>
      <w:lang w:val="uk-UA"/>
    </w:rPr>
  </w:style>
  <w:style w:type="character" w:customStyle="1" w:styleId="afffffd">
    <w:name w:val="Основной Знак"/>
    <w:basedOn w:val="a3"/>
    <w:link w:val="afffffc"/>
    <w:rsid w:val="0088437A"/>
    <w:rPr>
      <w:sz w:val="30"/>
      <w:szCs w:val="24"/>
      <w:lang w:val="en-US"/>
    </w:rPr>
  </w:style>
  <w:style w:type="character" w:customStyle="1" w:styleId="affffff">
    <w:name w:val="Рисунок Знак"/>
    <w:basedOn w:val="a3"/>
    <w:link w:val="afffffe"/>
    <w:rsid w:val="0088437A"/>
    <w:rPr>
      <w:sz w:val="30"/>
      <w:szCs w:val="22"/>
      <w:lang w:val="uk-UA"/>
    </w:rPr>
  </w:style>
  <w:style w:type="character" w:customStyle="1" w:styleId="ae">
    <w:name w:val="Формула Знак"/>
    <w:basedOn w:val="a3"/>
    <w:link w:val="ac"/>
    <w:rsid w:val="0088437A"/>
    <w:rPr>
      <w:sz w:val="30"/>
      <w:szCs w:val="24"/>
      <w:lang w:val="uk-UA"/>
    </w:rPr>
  </w:style>
  <w:style w:type="paragraph" w:customStyle="1" w:styleId="affffff0">
    <w:name w:val="Таблица_назвт"/>
    <w:basedOn w:val="a2"/>
    <w:next w:val="a2"/>
    <w:link w:val="affffff1"/>
    <w:qFormat/>
    <w:rsid w:val="0088437A"/>
    <w:pPr>
      <w:keepNext/>
      <w:widowControl/>
      <w:spacing w:before="240" w:after="120"/>
      <w:ind w:left="1985" w:hanging="1418"/>
    </w:pPr>
    <w:rPr>
      <w:szCs w:val="22"/>
      <w:lang w:val="uk-UA"/>
    </w:rPr>
  </w:style>
  <w:style w:type="character" w:customStyle="1" w:styleId="affffff1">
    <w:name w:val="Таблица_назвт Знак"/>
    <w:basedOn w:val="a3"/>
    <w:link w:val="affffff0"/>
    <w:rsid w:val="0088437A"/>
    <w:rPr>
      <w:sz w:val="30"/>
      <w:szCs w:val="22"/>
      <w:lang w:val="uk-UA"/>
    </w:rPr>
  </w:style>
  <w:style w:type="paragraph" w:customStyle="1" w:styleId="52">
    <w:name w:val="Заголовок_5"/>
    <w:basedOn w:val="ad"/>
    <w:link w:val="53"/>
    <w:rsid w:val="0088437A"/>
    <w:pPr>
      <w:keepNext/>
      <w:keepLines/>
      <w:spacing w:before="240" w:after="240"/>
      <w:outlineLvl w:val="4"/>
    </w:pPr>
    <w:rPr>
      <w:b/>
    </w:rPr>
  </w:style>
  <w:style w:type="character" w:customStyle="1" w:styleId="53">
    <w:name w:val="Заголовок_5 Знак"/>
    <w:basedOn w:val="af6"/>
    <w:link w:val="52"/>
    <w:rsid w:val="0088437A"/>
    <w:rPr>
      <w:b/>
      <w:sz w:val="30"/>
      <w:szCs w:val="24"/>
    </w:rPr>
  </w:style>
  <w:style w:type="character" w:customStyle="1" w:styleId="FontStyle16">
    <w:name w:val="Font Style16"/>
    <w:basedOn w:val="a3"/>
    <w:rsid w:val="0088437A"/>
    <w:rPr>
      <w:rFonts w:ascii="Bookman Old Style" w:hAnsi="Bookman Old Style" w:cs="Bookman Old Style"/>
      <w:sz w:val="22"/>
      <w:szCs w:val="22"/>
    </w:rPr>
  </w:style>
  <w:style w:type="paragraph" w:styleId="34">
    <w:name w:val="Body Text Indent 3"/>
    <w:basedOn w:val="a2"/>
    <w:link w:val="35"/>
    <w:rsid w:val="00AD7899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AD7899"/>
    <w:rPr>
      <w:sz w:val="16"/>
      <w:szCs w:val="16"/>
    </w:rPr>
  </w:style>
  <w:style w:type="character" w:customStyle="1" w:styleId="MTConvertedEquation">
    <w:name w:val="MTConvertedEquation"/>
    <w:basedOn w:val="a3"/>
    <w:rsid w:val="00673214"/>
    <w:rPr>
      <w:rFonts w:ascii="Cambria Math" w:hAnsi="Cambria Math"/>
      <w:i/>
      <w:color w:val="000000" w:themeColor="text1"/>
    </w:rPr>
  </w:style>
  <w:style w:type="paragraph" w:styleId="affffff2">
    <w:name w:val="Normal (Web)"/>
    <w:basedOn w:val="a2"/>
    <w:rsid w:val="003B74F6"/>
    <w:pPr>
      <w:widowControl/>
      <w:spacing w:before="100" w:beforeAutospacing="1" w:after="100" w:afterAutospacing="1"/>
      <w:jc w:val="left"/>
    </w:pPr>
    <w:rPr>
      <w:sz w:val="24"/>
    </w:rPr>
  </w:style>
  <w:style w:type="paragraph" w:styleId="36">
    <w:name w:val="List Continue 3"/>
    <w:basedOn w:val="a2"/>
    <w:rsid w:val="00794A02"/>
    <w:pPr>
      <w:widowControl/>
      <w:autoSpaceDE w:val="0"/>
      <w:autoSpaceDN w:val="0"/>
      <w:spacing w:after="120"/>
      <w:ind w:left="849"/>
      <w:jc w:val="left"/>
    </w:pPr>
    <w:rPr>
      <w:rFonts w:ascii="Arial" w:hAnsi="Arial" w:cs="Arial"/>
      <w:sz w:val="20"/>
      <w:szCs w:val="20"/>
    </w:rPr>
  </w:style>
  <w:style w:type="paragraph" w:customStyle="1" w:styleId="affffff3">
    <w:name w:val="раздел"/>
    <w:basedOn w:val="a8"/>
    <w:next w:val="a8"/>
    <w:rsid w:val="00F75BA2"/>
    <w:pPr>
      <w:keepNext/>
      <w:widowControl/>
      <w:suppressAutoHyphens/>
      <w:spacing w:before="120" w:after="120"/>
      <w:ind w:firstLine="720"/>
    </w:pPr>
    <w:rPr>
      <w:b/>
      <w:i/>
      <w:sz w:val="26"/>
      <w:szCs w:val="20"/>
      <w:lang w:eastAsia="ar-SA"/>
    </w:rPr>
  </w:style>
  <w:style w:type="paragraph" w:customStyle="1" w:styleId="affffff4">
    <w:name w:val="Содержимое таблицы"/>
    <w:basedOn w:val="a2"/>
    <w:rsid w:val="00F75BA2"/>
    <w:pPr>
      <w:widowControl/>
      <w:suppressLineNumbers/>
      <w:suppressAutoHyphens/>
      <w:jc w:val="left"/>
    </w:pPr>
    <w:rPr>
      <w:sz w:val="26"/>
      <w:szCs w:val="20"/>
      <w:lang w:eastAsia="ar-SA"/>
    </w:rPr>
  </w:style>
  <w:style w:type="character" w:customStyle="1" w:styleId="15">
    <w:name w:val="Основной шрифт абзаца1"/>
    <w:rsid w:val="00CD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26" Type="http://schemas.openxmlformats.org/officeDocument/2006/relationships/image" Target="media/image8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9" Type="http://schemas.openxmlformats.org/officeDocument/2006/relationships/oleObject" Target="embeddings/oleObject7.bin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6.bin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82" Type="http://schemas.openxmlformats.org/officeDocument/2006/relationships/image" Target="media/image36.wmf"/><Relationship Id="rId90" Type="http://schemas.openxmlformats.org/officeDocument/2006/relationships/theme" Target="theme/theme1.xml"/><Relationship Id="rId19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wmf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5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4.bin"/><Relationship Id="rId88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header" Target="header2.xml"/><Relationship Id="rId31" Type="http://schemas.openxmlformats.org/officeDocument/2006/relationships/oleObject" Target="embeddings/oleObject8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3.bin"/><Relationship Id="rId86" Type="http://schemas.openxmlformats.org/officeDocument/2006/relationships/image" Target="media/image3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8;&#1085;&#1089;&#1090;&#1080;&#1090;&#1091;&#1090;\&#1052;&#1077;&#1090;&#1086;&#1076;&#1080;&#1095;&#1082;&#1072;_&#1060;&#1072;&#1090;&#1082;&#1091;&#1083;&#1080;&#1085;&#1072;\&#1096;&#1072;&#1073;&#1083;&#1086;&#1085;_&#1052;&#1059;_15&#108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276B9-D183-4515-AD5C-7FCE6B76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шаблон_МУ_15пт.dotx</Template>
  <TotalTime>759</TotalTime>
  <Pages>1</Pages>
  <Words>7935</Words>
  <Characters>45235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 ДонНТУ</Company>
  <LinksUpToDate>false</LinksUpToDate>
  <CharactersWithSpaces>53064</CharactersWithSpaces>
  <SharedDoc>false</SharedDoc>
  <HLinks>
    <vt:vector size="84" baseType="variant"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_Toc257115668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_Toc257115667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_Toc257115666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_Toc257115665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_Toc257115664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_Toc257115663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_Toc257115662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_Toc257115661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_Toc257115660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_Toc257115659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_Toc257115658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_Toc257115657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_Toc257115656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_Toc257115655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</dc:creator>
  <cp:lastModifiedBy>Antis Smith</cp:lastModifiedBy>
  <cp:revision>32</cp:revision>
  <cp:lastPrinted>2017-05-18T07:52:00Z</cp:lastPrinted>
  <dcterms:created xsi:type="dcterms:W3CDTF">2017-02-06T11:14:00Z</dcterms:created>
  <dcterms:modified xsi:type="dcterms:W3CDTF">2019-10-17T16:14:00Z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LCGreek=Symbol_x000d_
UCGreek=Symbol_x000d_
Symbol=Symbol_x000d_
Vector=Times New Roman,B_x000d_
Number=Times New Roman_x000d_
User1=Courier New_x000d_
User2=Times New Roman_x000d_
MTExtra=MT Extra_x000d_
_x000d_
[Sizes]_x000d_
F</vt:lpwstr>
  </property>
  <property fmtid="{D5CDD505-2E9C-101B-9397-08002B2CF9AE}" pid="5" name="MTPreferences 1">
    <vt:lpwstr>ull=15 pt_x000d_
Script=70 %_x000d_
ScriptScript=65 %_x000d_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</vt:lpwstr>
  </property>
  <property fmtid="{D5CDD505-2E9C-101B-9397-08002B2CF9AE}" pid="6" name="MTPreferences 2">
    <vt:lpwstr>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</vt:lpwstr>
  </property>
  <property fmtid="{D5CDD505-2E9C-101B-9397-08002B2CF9AE}" pid="7" name="MTPreferences 3">
    <vt:lpwstr>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методичка_15.eqp</vt:lpwstr>
  </property>
  <property fmtid="{D5CDD505-2E9C-101B-9397-08002B2CF9AE}" pid="9" name="MTWinEqns">
    <vt:bool>true</vt:bool>
  </property>
</Properties>
</file>