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Estructura del Repositorio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2315528" cy="4631055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796" l="0" r="77147" t="10718"/>
                    <a:stretch>
                      <a:fillRect/>
                    </a:stretch>
                  </pic:blipFill>
                  <pic:spPr>
                    <a:xfrm>
                      <a:off x="0" y="0"/>
                      <a:ext cx="2315528" cy="4631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190500</wp:posOffset>
            </wp:positionV>
            <wp:extent cx="1172528" cy="885545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0354" l="4836" r="83259" t="63755"/>
                    <a:stretch>
                      <a:fillRect/>
                    </a:stretch>
                  </pic:blipFill>
                  <pic:spPr>
                    <a:xfrm>
                      <a:off x="0" y="0"/>
                      <a:ext cx="1172528" cy="885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Definición Ítems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88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3555"/>
        <w:gridCol w:w="2943"/>
        <w:tblGridChange w:id="0">
          <w:tblGrid>
            <w:gridCol w:w="2325"/>
            <w:gridCol w:w="3555"/>
            <w:gridCol w:w="2943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Ítem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Modalidad Académica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Modalidad_Academica_2019.pdf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Libros de bibliografía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&lt;&lt;Nombre&gt;&gt;_&lt;&lt;Autor&gt;&gt;_&lt;&lt;Edicion&gt;&gt;.pdf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PPT clase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&lt;&lt;NroPPT&gt;&gt;_&lt;&lt;NombrePPT&gt;&gt;.pdf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Trabajos Prácticos evaluativos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TP_&lt;&lt;NroTPE&gt;&gt;_&lt;&lt;Nombre&gt;&gt;.&lt;&lt;Extensión&gt;&gt;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Trabajos Prácticos conceptuales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TP&lt;&lt;NroTPC&gt;&gt;_&lt;&lt;Nombre&gt;&gt;.&lt;&lt;Extension&gt;&gt;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Parciales/Finales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&lt;&lt;P/F&gt;&gt;_&lt;&lt;TipoP/T&gt;&gt;_&lt;&lt;Año&gt;&gt;.&lt;&lt;Extensión&gt;&gt;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Glosario</w:t>
      </w:r>
    </w:p>
    <w:tbl>
      <w:tblPr>
        <w:tblStyle w:val="Table2"/>
        <w:tblW w:w="8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5805"/>
        <w:tblGridChange w:id="0">
          <w:tblGrid>
            <w:gridCol w:w="2985"/>
            <w:gridCol w:w="5805"/>
          </w:tblGrid>
        </w:tblGridChange>
      </w:tblGrid>
      <w:tr>
        <w:trPr>
          <w:trHeight w:val="48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&lt;&lt;NroPPT&gt;&gt;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PPT realizada por los docentes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&lt;&lt;NroTPE&gt;&gt;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trabajo práctico evaluable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&lt;&lt;NroTPC&gt;&gt;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trabajo práctico conceptual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&lt;&lt;P/F&gt;&gt;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parcial o modelo de final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&lt;&lt;TipoP/T&gt;&gt;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parcial teorico o practico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&lt;&lt;Extensión&gt;&gt;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extensión del archivo identificado como item de configuración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Definición Línea Base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Consideramos como criterio de definición de </w:t>
      </w:r>
      <w:r w:rsidDel="00000000" w:rsidR="00000000" w:rsidRPr="00000000">
        <w:rPr>
          <w:sz w:val="24"/>
          <w:szCs w:val="24"/>
          <w:rtl w:val="0"/>
        </w:rPr>
        <w:t xml:space="preserve">línea base,  crear cada una de ellas con la finalización de cada unidad temática de la materia</w:t>
      </w:r>
      <w:r w:rsidDel="00000000" w:rsidR="00000000" w:rsidRPr="00000000">
        <w:rPr>
          <w:sz w:val="24"/>
          <w:szCs w:val="24"/>
          <w:rtl w:val="0"/>
        </w:rPr>
        <w:t xml:space="preserve">, incluyendo los ítems de configuración más relevantes que correspondan a cada una.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Aclaramos que los trabajos prácticos serán realizados por la plataforma de Google Drive, ya que nos proporciona una interfaz interactiva, y se pueden ver las distintas versiones y al repositorio se almacenarán la versión entregable. 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906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ZDfD+Z7WuULSZVHaZmD2Y913A==">AMUW2mX45/5adgfWLXvz9Go+n2MxhjxtM+3I7pQorzMmYCrLO0kBZMRiddjjwJP7aJoP887vfvkSJEEFJ0dR522204BMBQwUnuDWA2e5FvDo1HTd2IMbYy0=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2019-08-30T14:24:00Z</dcterms:created>
  <dc:creator>Macarena Vaca</dc:creator>
</cp:coreProperties>
</file>