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F027E" w14:textId="77777777" w:rsidR="00EB3A31" w:rsidRPr="00EB3A31" w:rsidRDefault="00EB3A31" w:rsidP="00EB3A31">
      <w:r w:rsidRPr="00EB3A31">
        <w:t>MOMENTO 2</w:t>
      </w:r>
    </w:p>
    <w:p w14:paraId="69BF4FD9" w14:textId="77777777" w:rsidR="00EB3A31" w:rsidRPr="00EB3A31" w:rsidRDefault="00EB3A31" w:rsidP="00EB3A31">
      <w:r w:rsidRPr="00EB3A31">
        <w:t>2.2</w:t>
      </w:r>
    </w:p>
    <w:p w14:paraId="6B671AE3" w14:textId="77777777" w:rsidR="00EB3A31" w:rsidRPr="00EB3A31" w:rsidRDefault="00EB3A31" w:rsidP="00EB3A31">
      <w:r w:rsidRPr="00EB3A31">
        <w:t>Va despues porque estandarizar los datos garantiza que valores equivalentes de distintas formas sean reconocidos correctamente como duplicados idénticos</w:t>
      </w:r>
    </w:p>
    <w:p w14:paraId="6D7F553F" w14:textId="77777777" w:rsidR="00EB3A31" w:rsidRPr="00EB3A31" w:rsidRDefault="00EB3A31" w:rsidP="00EB3A31">
      <w:r w:rsidRPr="00EB3A31">
        <w:t>2.3</w:t>
      </w:r>
    </w:p>
    <w:p w14:paraId="48F6498C" w14:textId="77777777" w:rsidR="00EB3A31" w:rsidRPr="00EB3A31" w:rsidRDefault="00EB3A31" w:rsidP="00EB3A31">
      <w:pPr>
        <w:rPr>
          <w:lang w:val="it-IT"/>
        </w:rPr>
      </w:pPr>
      <w:r w:rsidRPr="00EB3A31">
        <w:rPr>
          <w:lang w:val="it-IT"/>
        </w:rPr>
        <w:t>a) imputar por conservar el volumen de datos. El costo de eliminar es perder informacion y el de cuarentena es retrasar el procesamiento con análisis manuales.</w:t>
      </w:r>
    </w:p>
    <w:p w14:paraId="2B705CD9" w14:textId="77777777" w:rsidR="00EB3A31" w:rsidRPr="00EB3A31" w:rsidRDefault="00EB3A31" w:rsidP="00EB3A31">
      <w:r w:rsidRPr="00EB3A31">
        <w:rPr>
          <w:lang w:val="it-IT"/>
        </w:rPr>
        <w:t xml:space="preserve">b) Debemos resolver con una tabla maestra de estaciones porque seis formas distintas incluyqn abreviaturas, sinonimos etc… que la normalizacion algoritmica no puede asociar con seguridad. </w:t>
      </w:r>
      <w:r w:rsidRPr="00EB3A31">
        <w:t>Esta tabla permite un mapeo que garantiza la integridad de los datos a variaciones semanticas complejas.</w:t>
      </w:r>
    </w:p>
    <w:p w14:paraId="211E6B1F" w14:textId="77777777" w:rsidR="00C62B4D" w:rsidRDefault="00C62B4D"/>
    <w:sectPr w:rsidR="00C62B4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A31"/>
    <w:rsid w:val="001F1404"/>
    <w:rsid w:val="002D20A4"/>
    <w:rsid w:val="00581333"/>
    <w:rsid w:val="008164F4"/>
    <w:rsid w:val="00B27BF2"/>
    <w:rsid w:val="00C62B4D"/>
    <w:rsid w:val="00D8178A"/>
    <w:rsid w:val="00EB3A31"/>
    <w:rsid w:val="00ED4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CB24A"/>
  <w15:chartTrackingRefBased/>
  <w15:docId w15:val="{49283896-1449-4614-AFDB-9F3079D2D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B3A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B3A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B3A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B3A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B3A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B3A3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B3A3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B3A3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B3A3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B3A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B3A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B3A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B3A3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B3A3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B3A3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B3A3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B3A3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B3A3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B3A3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B3A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B3A3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B3A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B3A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B3A3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B3A3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B3A3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B3A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B3A3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B3A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</Words>
  <Characters>529</Characters>
  <Application>Microsoft Office Word</Application>
  <DocSecurity>0</DocSecurity>
  <Lines>4</Lines>
  <Paragraphs>1</Paragraphs>
  <ScaleCrop>false</ScaleCrop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antoine poupon</dc:creator>
  <cp:keywords/>
  <dc:description/>
  <cp:lastModifiedBy>antoine poupon</cp:lastModifiedBy>
  <cp:revision>1</cp:revision>
  <dcterms:created xsi:type="dcterms:W3CDTF">2026-08-31T20:44:00Z</dcterms:created>
  <dcterms:modified xsi:type="dcterms:W3CDTF">2026-08-31T20:45:00Z</dcterms:modified>
</cp:coreProperties>
</file>