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18CC" w14:textId="3D332235" w:rsidR="0085257A" w:rsidRPr="008414E0" w:rsidRDefault="008414E0">
      <w:pPr>
        <w:pStyle w:val="Title"/>
        <w:jc w:val="right"/>
        <w:rPr>
          <w:rFonts w:ascii="Times New Roman" w:hAnsi="Times New Roman"/>
        </w:rPr>
      </w:pPr>
      <w:r>
        <w:t>Candy Shop</w:t>
      </w:r>
    </w:p>
    <w:p w14:paraId="1A194884" w14:textId="77777777" w:rsidR="0085257A" w:rsidRPr="00AD232E" w:rsidRDefault="008978F7">
      <w:pPr>
        <w:pStyle w:val="Title"/>
        <w:jc w:val="right"/>
        <w:rPr>
          <w:rFonts w:ascii="Times New Roman" w:hAnsi="Times New Roman"/>
        </w:rPr>
      </w:pPr>
      <w:r w:rsidRPr="00AD232E">
        <w:rPr>
          <w:rFonts w:ascii="Times New Roman" w:hAnsi="Times New Roman"/>
        </w:rPr>
        <w:t>Glossary</w:t>
      </w:r>
    </w:p>
    <w:p w14:paraId="56FFB3D6" w14:textId="77777777" w:rsidR="0085257A" w:rsidRPr="00AD232E" w:rsidRDefault="0085257A">
      <w:pPr>
        <w:pStyle w:val="Title"/>
        <w:jc w:val="right"/>
        <w:rPr>
          <w:rFonts w:ascii="Times New Roman" w:hAnsi="Times New Roman"/>
        </w:rPr>
      </w:pPr>
    </w:p>
    <w:p w14:paraId="2AA30850" w14:textId="77777777" w:rsidR="0085257A" w:rsidRPr="00AD232E" w:rsidRDefault="0085257A">
      <w:pPr>
        <w:pStyle w:val="Title"/>
        <w:jc w:val="right"/>
        <w:rPr>
          <w:rFonts w:ascii="Times New Roman" w:hAnsi="Times New Roman"/>
          <w:sz w:val="28"/>
        </w:rPr>
      </w:pPr>
      <w:r w:rsidRPr="00AD232E">
        <w:rPr>
          <w:rFonts w:ascii="Times New Roman" w:hAnsi="Times New Roman"/>
          <w:sz w:val="28"/>
        </w:rPr>
        <w:t>Version &lt;1.0&gt;</w:t>
      </w:r>
    </w:p>
    <w:p w14:paraId="4B82AA4C" w14:textId="77777777" w:rsidR="0085257A" w:rsidRPr="00AD232E" w:rsidRDefault="0085257A">
      <w:pPr>
        <w:pStyle w:val="Title"/>
        <w:rPr>
          <w:rFonts w:ascii="Times New Roman" w:hAnsi="Times New Roman"/>
          <w:sz w:val="28"/>
        </w:rPr>
      </w:pPr>
    </w:p>
    <w:p w14:paraId="6ECBF927" w14:textId="77777777" w:rsidR="0085257A" w:rsidRPr="00AD232E" w:rsidRDefault="0085257A"/>
    <w:p w14:paraId="22223B51" w14:textId="77777777" w:rsidR="0085257A" w:rsidRPr="00AD232E" w:rsidRDefault="0085257A">
      <w:pPr>
        <w:sectPr w:rsidR="0085257A" w:rsidRPr="00AD232E">
          <w:headerReference w:type="default" r:id="rId7"/>
          <w:pgSz w:w="12240" w:h="15840" w:code="1"/>
          <w:pgMar w:top="1440" w:right="1440" w:bottom="1440" w:left="1440" w:header="720" w:footer="720" w:gutter="0"/>
          <w:cols w:space="720"/>
          <w:vAlign w:val="center"/>
        </w:sectPr>
      </w:pPr>
    </w:p>
    <w:p w14:paraId="164A4681" w14:textId="77777777" w:rsidR="0085257A" w:rsidRPr="00AD232E" w:rsidRDefault="0085257A">
      <w:pPr>
        <w:pStyle w:val="Title"/>
        <w:rPr>
          <w:rFonts w:ascii="Times New Roman" w:hAnsi="Times New Roman"/>
        </w:rPr>
      </w:pPr>
      <w:r w:rsidRPr="00AD232E">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AD232E" w14:paraId="78A8671C" w14:textId="77777777">
        <w:tc>
          <w:tcPr>
            <w:tcW w:w="2304" w:type="dxa"/>
          </w:tcPr>
          <w:p w14:paraId="3A7F7F8E" w14:textId="77777777" w:rsidR="0085257A" w:rsidRPr="00AD232E" w:rsidRDefault="0085257A">
            <w:pPr>
              <w:pStyle w:val="Tabletext"/>
              <w:jc w:val="center"/>
              <w:rPr>
                <w:b/>
              </w:rPr>
            </w:pPr>
            <w:r w:rsidRPr="00AD232E">
              <w:rPr>
                <w:b/>
              </w:rPr>
              <w:t>Date</w:t>
            </w:r>
          </w:p>
        </w:tc>
        <w:tc>
          <w:tcPr>
            <w:tcW w:w="1152" w:type="dxa"/>
          </w:tcPr>
          <w:p w14:paraId="484D495F" w14:textId="77777777" w:rsidR="0085257A" w:rsidRPr="00AD232E" w:rsidRDefault="0085257A">
            <w:pPr>
              <w:pStyle w:val="Tabletext"/>
              <w:jc w:val="center"/>
              <w:rPr>
                <w:b/>
              </w:rPr>
            </w:pPr>
            <w:r w:rsidRPr="00AD232E">
              <w:rPr>
                <w:b/>
              </w:rPr>
              <w:t>Version</w:t>
            </w:r>
          </w:p>
        </w:tc>
        <w:tc>
          <w:tcPr>
            <w:tcW w:w="3744" w:type="dxa"/>
          </w:tcPr>
          <w:p w14:paraId="580492BC" w14:textId="77777777" w:rsidR="0085257A" w:rsidRPr="00AD232E" w:rsidRDefault="0085257A">
            <w:pPr>
              <w:pStyle w:val="Tabletext"/>
              <w:jc w:val="center"/>
              <w:rPr>
                <w:b/>
              </w:rPr>
            </w:pPr>
            <w:r w:rsidRPr="00AD232E">
              <w:rPr>
                <w:b/>
              </w:rPr>
              <w:t>Description</w:t>
            </w:r>
          </w:p>
        </w:tc>
        <w:tc>
          <w:tcPr>
            <w:tcW w:w="2304" w:type="dxa"/>
          </w:tcPr>
          <w:p w14:paraId="427E0C3D" w14:textId="77777777" w:rsidR="0085257A" w:rsidRPr="00AD232E" w:rsidRDefault="0085257A">
            <w:pPr>
              <w:pStyle w:val="Tabletext"/>
              <w:jc w:val="center"/>
              <w:rPr>
                <w:b/>
              </w:rPr>
            </w:pPr>
            <w:r w:rsidRPr="00AD232E">
              <w:rPr>
                <w:b/>
              </w:rPr>
              <w:t>Author</w:t>
            </w:r>
          </w:p>
        </w:tc>
      </w:tr>
      <w:tr w:rsidR="0085257A" w:rsidRPr="00AD232E" w14:paraId="4EC9BDBA" w14:textId="77777777">
        <w:tc>
          <w:tcPr>
            <w:tcW w:w="2304" w:type="dxa"/>
          </w:tcPr>
          <w:p w14:paraId="6F888D0A" w14:textId="1949C33D" w:rsidR="0085257A" w:rsidRPr="00AD232E" w:rsidRDefault="008414E0">
            <w:pPr>
              <w:pStyle w:val="Tabletext"/>
            </w:pPr>
            <w:r>
              <w:t>21.03.2023</w:t>
            </w:r>
          </w:p>
        </w:tc>
        <w:tc>
          <w:tcPr>
            <w:tcW w:w="1152" w:type="dxa"/>
          </w:tcPr>
          <w:p w14:paraId="649799D0" w14:textId="2729FB64" w:rsidR="0085257A" w:rsidRPr="00AD232E" w:rsidRDefault="008414E0" w:rsidP="008414E0">
            <w:pPr>
              <w:pStyle w:val="Tabletext"/>
              <w:jc w:val="center"/>
            </w:pPr>
            <w:r>
              <w:t>1</w:t>
            </w:r>
          </w:p>
        </w:tc>
        <w:tc>
          <w:tcPr>
            <w:tcW w:w="3744" w:type="dxa"/>
          </w:tcPr>
          <w:p w14:paraId="26F4B108" w14:textId="55B0696D" w:rsidR="0085257A" w:rsidRPr="00AD232E" w:rsidRDefault="008414E0">
            <w:pPr>
              <w:pStyle w:val="Tabletext"/>
            </w:pPr>
            <w:r>
              <w:t xml:space="preserve">First draft for </w:t>
            </w:r>
          </w:p>
        </w:tc>
        <w:tc>
          <w:tcPr>
            <w:tcW w:w="2304" w:type="dxa"/>
          </w:tcPr>
          <w:p w14:paraId="14384C09" w14:textId="77777777" w:rsidR="0085257A" w:rsidRPr="00AD232E" w:rsidRDefault="0085257A">
            <w:pPr>
              <w:pStyle w:val="Tabletext"/>
            </w:pPr>
            <w:r w:rsidRPr="00AD232E">
              <w:t>&lt;name&gt;</w:t>
            </w:r>
          </w:p>
        </w:tc>
      </w:tr>
      <w:tr w:rsidR="0085257A" w:rsidRPr="00AD232E" w14:paraId="46A49FA2" w14:textId="77777777">
        <w:tc>
          <w:tcPr>
            <w:tcW w:w="2304" w:type="dxa"/>
          </w:tcPr>
          <w:p w14:paraId="2C8054D9" w14:textId="77777777" w:rsidR="0085257A" w:rsidRPr="00AD232E" w:rsidRDefault="0085257A">
            <w:pPr>
              <w:pStyle w:val="Tabletext"/>
            </w:pPr>
          </w:p>
        </w:tc>
        <w:tc>
          <w:tcPr>
            <w:tcW w:w="1152" w:type="dxa"/>
          </w:tcPr>
          <w:p w14:paraId="5243DF39" w14:textId="77777777" w:rsidR="0085257A" w:rsidRPr="00AD232E" w:rsidRDefault="0085257A">
            <w:pPr>
              <w:pStyle w:val="Tabletext"/>
            </w:pPr>
          </w:p>
        </w:tc>
        <w:tc>
          <w:tcPr>
            <w:tcW w:w="3744" w:type="dxa"/>
          </w:tcPr>
          <w:p w14:paraId="10D7781C" w14:textId="77777777" w:rsidR="0085257A" w:rsidRPr="00AD232E" w:rsidRDefault="0085257A">
            <w:pPr>
              <w:pStyle w:val="Tabletext"/>
            </w:pPr>
          </w:p>
        </w:tc>
        <w:tc>
          <w:tcPr>
            <w:tcW w:w="2304" w:type="dxa"/>
          </w:tcPr>
          <w:p w14:paraId="35277AF4" w14:textId="77777777" w:rsidR="0085257A" w:rsidRPr="00AD232E" w:rsidRDefault="0085257A">
            <w:pPr>
              <w:pStyle w:val="Tabletext"/>
            </w:pPr>
          </w:p>
        </w:tc>
      </w:tr>
      <w:tr w:rsidR="0085257A" w:rsidRPr="00AD232E" w14:paraId="331827E6" w14:textId="77777777">
        <w:tc>
          <w:tcPr>
            <w:tcW w:w="2304" w:type="dxa"/>
          </w:tcPr>
          <w:p w14:paraId="348CDE26" w14:textId="77777777" w:rsidR="0085257A" w:rsidRPr="00AD232E" w:rsidRDefault="0085257A">
            <w:pPr>
              <w:pStyle w:val="Tabletext"/>
            </w:pPr>
          </w:p>
        </w:tc>
        <w:tc>
          <w:tcPr>
            <w:tcW w:w="1152" w:type="dxa"/>
          </w:tcPr>
          <w:p w14:paraId="1B33188C" w14:textId="77777777" w:rsidR="0085257A" w:rsidRPr="00AD232E" w:rsidRDefault="0085257A">
            <w:pPr>
              <w:pStyle w:val="Tabletext"/>
            </w:pPr>
          </w:p>
        </w:tc>
        <w:tc>
          <w:tcPr>
            <w:tcW w:w="3744" w:type="dxa"/>
          </w:tcPr>
          <w:p w14:paraId="124163F1" w14:textId="77777777" w:rsidR="0085257A" w:rsidRPr="00AD232E" w:rsidRDefault="0085257A">
            <w:pPr>
              <w:pStyle w:val="Tabletext"/>
            </w:pPr>
          </w:p>
        </w:tc>
        <w:tc>
          <w:tcPr>
            <w:tcW w:w="2304" w:type="dxa"/>
          </w:tcPr>
          <w:p w14:paraId="71A3C70D" w14:textId="77777777" w:rsidR="0085257A" w:rsidRPr="00AD232E" w:rsidRDefault="0085257A">
            <w:pPr>
              <w:pStyle w:val="Tabletext"/>
            </w:pPr>
          </w:p>
        </w:tc>
      </w:tr>
      <w:tr w:rsidR="0085257A" w:rsidRPr="00AD232E" w14:paraId="1D8D564B" w14:textId="77777777">
        <w:tc>
          <w:tcPr>
            <w:tcW w:w="2304" w:type="dxa"/>
          </w:tcPr>
          <w:p w14:paraId="40BF64DE" w14:textId="77777777" w:rsidR="0085257A" w:rsidRPr="00AD232E" w:rsidRDefault="0085257A">
            <w:pPr>
              <w:pStyle w:val="Tabletext"/>
            </w:pPr>
          </w:p>
        </w:tc>
        <w:tc>
          <w:tcPr>
            <w:tcW w:w="1152" w:type="dxa"/>
          </w:tcPr>
          <w:p w14:paraId="098D68FA" w14:textId="77777777" w:rsidR="0085257A" w:rsidRPr="00AD232E" w:rsidRDefault="0085257A">
            <w:pPr>
              <w:pStyle w:val="Tabletext"/>
            </w:pPr>
          </w:p>
        </w:tc>
        <w:tc>
          <w:tcPr>
            <w:tcW w:w="3744" w:type="dxa"/>
          </w:tcPr>
          <w:p w14:paraId="1100E782" w14:textId="77777777" w:rsidR="0085257A" w:rsidRPr="00AD232E" w:rsidRDefault="0085257A">
            <w:pPr>
              <w:pStyle w:val="Tabletext"/>
            </w:pPr>
          </w:p>
        </w:tc>
        <w:tc>
          <w:tcPr>
            <w:tcW w:w="2304" w:type="dxa"/>
          </w:tcPr>
          <w:p w14:paraId="6ABE31E7" w14:textId="77777777" w:rsidR="0085257A" w:rsidRPr="00AD232E" w:rsidRDefault="0085257A">
            <w:pPr>
              <w:pStyle w:val="Tabletext"/>
            </w:pPr>
          </w:p>
        </w:tc>
      </w:tr>
    </w:tbl>
    <w:p w14:paraId="523439E3" w14:textId="77777777" w:rsidR="0085257A" w:rsidRPr="00AD232E" w:rsidRDefault="0085257A"/>
    <w:p w14:paraId="389D8D9C" w14:textId="77777777" w:rsidR="0085257A" w:rsidRPr="00AD232E" w:rsidRDefault="0085257A">
      <w:pPr>
        <w:pStyle w:val="Title"/>
        <w:rPr>
          <w:rFonts w:ascii="Times New Roman" w:hAnsi="Times New Roman"/>
        </w:rPr>
      </w:pPr>
      <w:r w:rsidRPr="00AD232E">
        <w:rPr>
          <w:rFonts w:ascii="Times New Roman" w:hAnsi="Times New Roman"/>
        </w:rPr>
        <w:br w:type="page"/>
      </w:r>
      <w:r w:rsidRPr="00AD232E">
        <w:rPr>
          <w:rFonts w:ascii="Times New Roman" w:hAnsi="Times New Roman"/>
        </w:rPr>
        <w:lastRenderedPageBreak/>
        <w:t>Table of Contents</w:t>
      </w:r>
    </w:p>
    <w:p w14:paraId="0F4E72D7" w14:textId="77777777" w:rsidR="00AD232E" w:rsidRDefault="00CE5184">
      <w:pPr>
        <w:pStyle w:val="TOC1"/>
        <w:tabs>
          <w:tab w:val="left" w:pos="432"/>
        </w:tabs>
        <w:rPr>
          <w:noProof/>
          <w:sz w:val="22"/>
          <w:szCs w:val="22"/>
        </w:rPr>
      </w:pPr>
      <w:r w:rsidRPr="00AD232E">
        <w:fldChar w:fldCharType="begin"/>
      </w:r>
      <w:r w:rsidR="0085257A" w:rsidRPr="00AD232E">
        <w:instrText xml:space="preserve"> TOC \o "1-3" </w:instrText>
      </w:r>
      <w:r w:rsidRPr="00AD232E">
        <w:fldChar w:fldCharType="separate"/>
      </w:r>
      <w:r w:rsidR="00AD232E" w:rsidRPr="00AD232E">
        <w:rPr>
          <w:noProof/>
        </w:rPr>
        <w:t>1.</w:t>
      </w:r>
      <w:r w:rsidR="00AD232E">
        <w:rPr>
          <w:noProof/>
          <w:sz w:val="22"/>
          <w:szCs w:val="22"/>
        </w:rPr>
        <w:tab/>
      </w:r>
      <w:r w:rsidR="00AD232E" w:rsidRPr="00AD232E">
        <w:rPr>
          <w:noProof/>
        </w:rPr>
        <w:t>Introduction</w:t>
      </w:r>
      <w:r w:rsidR="00AD232E" w:rsidRPr="00AD232E">
        <w:rPr>
          <w:noProof/>
        </w:rPr>
        <w:tab/>
      </w:r>
      <w:r w:rsidR="00AD232E" w:rsidRPr="00AD232E">
        <w:rPr>
          <w:noProof/>
        </w:rPr>
        <w:fldChar w:fldCharType="begin"/>
      </w:r>
      <w:r w:rsidR="00AD232E" w:rsidRPr="00AD232E">
        <w:rPr>
          <w:noProof/>
        </w:rPr>
        <w:instrText xml:space="preserve"> PAGEREF _Toc254949441 \h </w:instrText>
      </w:r>
      <w:r w:rsidR="00AD232E" w:rsidRPr="00AD232E">
        <w:rPr>
          <w:noProof/>
        </w:rPr>
      </w:r>
      <w:r w:rsidR="00AD232E" w:rsidRPr="00AD232E">
        <w:rPr>
          <w:noProof/>
        </w:rPr>
        <w:fldChar w:fldCharType="separate"/>
      </w:r>
      <w:r w:rsidR="00AD232E" w:rsidRPr="00AD232E">
        <w:rPr>
          <w:noProof/>
        </w:rPr>
        <w:t>4</w:t>
      </w:r>
      <w:r w:rsidR="00AD232E" w:rsidRPr="00AD232E">
        <w:rPr>
          <w:noProof/>
        </w:rPr>
        <w:fldChar w:fldCharType="end"/>
      </w:r>
    </w:p>
    <w:p w14:paraId="4F985B6D" w14:textId="77777777" w:rsidR="00AD232E" w:rsidRDefault="00AD232E">
      <w:pPr>
        <w:pStyle w:val="TOC1"/>
        <w:tabs>
          <w:tab w:val="left" w:pos="432"/>
        </w:tabs>
        <w:rPr>
          <w:noProof/>
          <w:sz w:val="22"/>
          <w:szCs w:val="22"/>
        </w:rPr>
      </w:pPr>
      <w:r w:rsidRPr="00AD232E">
        <w:rPr>
          <w:noProof/>
        </w:rPr>
        <w:t>2.</w:t>
      </w:r>
      <w:r>
        <w:rPr>
          <w:noProof/>
          <w:sz w:val="22"/>
          <w:szCs w:val="22"/>
        </w:rPr>
        <w:tab/>
      </w:r>
      <w:r w:rsidRPr="00AD232E">
        <w:rPr>
          <w:noProof/>
        </w:rPr>
        <w:t>Glossary</w:t>
      </w:r>
      <w:r w:rsidRPr="00AD232E">
        <w:rPr>
          <w:noProof/>
        </w:rPr>
        <w:tab/>
      </w:r>
      <w:r w:rsidRPr="00AD232E">
        <w:rPr>
          <w:noProof/>
        </w:rPr>
        <w:fldChar w:fldCharType="begin"/>
      </w:r>
      <w:r w:rsidRPr="00AD232E">
        <w:rPr>
          <w:noProof/>
        </w:rPr>
        <w:instrText xml:space="preserve"> PAGEREF _Toc254949442 \h </w:instrText>
      </w:r>
      <w:r w:rsidRPr="00AD232E">
        <w:rPr>
          <w:noProof/>
        </w:rPr>
      </w:r>
      <w:r w:rsidRPr="00AD232E">
        <w:rPr>
          <w:noProof/>
        </w:rPr>
        <w:fldChar w:fldCharType="separate"/>
      </w:r>
      <w:r w:rsidRPr="00AD232E">
        <w:rPr>
          <w:noProof/>
        </w:rPr>
        <w:t>4</w:t>
      </w:r>
      <w:r w:rsidRPr="00AD232E">
        <w:rPr>
          <w:noProof/>
        </w:rPr>
        <w:fldChar w:fldCharType="end"/>
      </w:r>
    </w:p>
    <w:p w14:paraId="22F83CB7" w14:textId="77777777" w:rsidR="0085257A" w:rsidRPr="00AD232E" w:rsidRDefault="00CE5184">
      <w:pPr>
        <w:pStyle w:val="Title"/>
        <w:rPr>
          <w:rFonts w:ascii="Times New Roman" w:hAnsi="Times New Roman"/>
        </w:rPr>
      </w:pPr>
      <w:r w:rsidRPr="00AD232E">
        <w:rPr>
          <w:rFonts w:ascii="Times New Roman" w:hAnsi="Times New Roman"/>
        </w:rPr>
        <w:fldChar w:fldCharType="end"/>
      </w:r>
      <w:r w:rsidR="0085257A" w:rsidRPr="00AD232E">
        <w:rPr>
          <w:rFonts w:ascii="Times New Roman" w:hAnsi="Times New Roman"/>
        </w:rPr>
        <w:br w:type="page"/>
      </w:r>
      <w:r w:rsidR="008978F7" w:rsidRPr="00AD232E">
        <w:rPr>
          <w:rFonts w:ascii="Times New Roman" w:hAnsi="Times New Roman"/>
        </w:rPr>
        <w:lastRenderedPageBreak/>
        <w:t>Glossary</w:t>
      </w:r>
    </w:p>
    <w:p w14:paraId="283E0356" w14:textId="77777777" w:rsidR="0085257A" w:rsidRPr="00AD232E" w:rsidRDefault="0085257A">
      <w:pPr>
        <w:pStyle w:val="Heading1"/>
        <w:rPr>
          <w:rFonts w:ascii="Times New Roman" w:hAnsi="Times New Roman"/>
        </w:rPr>
      </w:pPr>
      <w:bookmarkStart w:id="0" w:name="_Toc456598586"/>
      <w:bookmarkStart w:id="1" w:name="_Toc456600917"/>
      <w:bookmarkStart w:id="2" w:name="_Toc254949441"/>
      <w:bookmarkStart w:id="3" w:name="_Toc436203377"/>
      <w:bookmarkStart w:id="4" w:name="_Toc452813577"/>
      <w:r w:rsidRPr="00AD232E">
        <w:rPr>
          <w:rFonts w:ascii="Times New Roman" w:hAnsi="Times New Roman"/>
        </w:rPr>
        <w:t>Introduction</w:t>
      </w:r>
      <w:bookmarkEnd w:id="0"/>
      <w:bookmarkEnd w:id="1"/>
      <w:bookmarkEnd w:id="2"/>
    </w:p>
    <w:p w14:paraId="6E12BF53" w14:textId="77777777" w:rsidR="008978F7" w:rsidRPr="00AD232E" w:rsidRDefault="0085257A" w:rsidP="008978F7">
      <w:pPr>
        <w:pStyle w:val="InfoBlue"/>
      </w:pPr>
      <w:r w:rsidRPr="00AD232E">
        <w:t xml:space="preserve">[The introduction of the </w:t>
      </w:r>
      <w:r w:rsidR="008978F7" w:rsidRPr="00AD232E">
        <w:rPr>
          <w:b/>
          <w:bCs/>
        </w:rPr>
        <w:t>Glossary</w:t>
      </w:r>
      <w:r w:rsidRPr="00AD232E">
        <w:rPr>
          <w:b/>
          <w:bCs/>
        </w:rPr>
        <w:t xml:space="preserve"> </w:t>
      </w:r>
      <w:r w:rsidRPr="00AD232E">
        <w:t>document provides an overview of the entire document.</w:t>
      </w:r>
      <w:r w:rsidR="008978F7" w:rsidRPr="00AD232E">
        <w:t>]</w:t>
      </w:r>
    </w:p>
    <w:p w14:paraId="6042BF1F" w14:textId="11A25835" w:rsidR="0085257A" w:rsidRPr="00AD232E" w:rsidRDefault="008978F7">
      <w:pPr>
        <w:pStyle w:val="Heading1"/>
        <w:rPr>
          <w:rFonts w:ascii="Times New Roman" w:hAnsi="Times New Roman"/>
        </w:rPr>
      </w:pPr>
      <w:bookmarkStart w:id="5" w:name="_Toc254949442"/>
      <w:bookmarkEnd w:id="3"/>
      <w:bookmarkEnd w:id="4"/>
      <w:r w:rsidRPr="00AD232E">
        <w:rPr>
          <w:rFonts w:ascii="Times New Roman" w:hAnsi="Times New Roman"/>
        </w:rPr>
        <w:t>Glossary</w:t>
      </w:r>
      <w:bookmarkEnd w:id="5"/>
      <w:r w:rsidR="00890B71">
        <w:rPr>
          <w:rFonts w:ascii="Times New Roman" w:hAnsi="Times New Roman"/>
        </w:rPr>
        <w:tab/>
      </w:r>
    </w:p>
    <w:p w14:paraId="7BAAFEB8" w14:textId="77777777" w:rsidR="0085257A" w:rsidRPr="00AD232E" w:rsidRDefault="00AD232E" w:rsidP="00F669DB">
      <w:pPr>
        <w:pStyle w:val="InfoBlue"/>
      </w:pPr>
      <w:bookmarkStart w:id="6" w:name="_Toc436203381"/>
      <w:r w:rsidRPr="00AD232E">
        <w:t xml:space="preserve"> </w:t>
      </w:r>
      <w:r w:rsidR="0085257A" w:rsidRPr="00AD232E">
        <w:t xml:space="preserve">[Present </w:t>
      </w:r>
      <w:r w:rsidRPr="00AD232E">
        <w:t>the noteworthy terms and their definition, format and validation rules if appropriate</w:t>
      </w:r>
      <w:r w:rsidR="0085257A" w:rsidRPr="00AD232E">
        <w:t>.]</w:t>
      </w:r>
    </w:p>
    <w:tbl>
      <w:tblPr>
        <w:tblW w:w="10800" w:type="dxa"/>
        <w:tblInd w:w="-4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58"/>
        <w:gridCol w:w="3232"/>
        <w:gridCol w:w="1890"/>
        <w:gridCol w:w="3420"/>
      </w:tblGrid>
      <w:tr w:rsidR="0085257A" w:rsidRPr="00AD232E" w14:paraId="28DE3556" w14:textId="77777777" w:rsidTr="00AD232E">
        <w:trPr>
          <w:trHeight w:val="418"/>
        </w:trPr>
        <w:tc>
          <w:tcPr>
            <w:tcW w:w="2258" w:type="dxa"/>
            <w:shd w:val="solid" w:color="000000" w:fill="FFFFFF"/>
          </w:tcPr>
          <w:p w14:paraId="69FADFB6" w14:textId="77777777" w:rsidR="0085257A" w:rsidRPr="00AD232E" w:rsidRDefault="00AD232E">
            <w:pPr>
              <w:pStyle w:val="BodyText"/>
              <w:ind w:left="0"/>
              <w:rPr>
                <w:b/>
              </w:rPr>
            </w:pPr>
            <w:r w:rsidRPr="00AD232E">
              <w:rPr>
                <w:b/>
              </w:rPr>
              <w:t>Term</w:t>
            </w:r>
          </w:p>
        </w:tc>
        <w:tc>
          <w:tcPr>
            <w:tcW w:w="3232" w:type="dxa"/>
            <w:shd w:val="solid" w:color="000000" w:fill="FFFFFF"/>
          </w:tcPr>
          <w:p w14:paraId="58654785" w14:textId="77777777" w:rsidR="0085257A" w:rsidRPr="00AD232E" w:rsidRDefault="00AD232E">
            <w:pPr>
              <w:pStyle w:val="BodyText"/>
              <w:ind w:left="0"/>
              <w:rPr>
                <w:b/>
              </w:rPr>
            </w:pPr>
            <w:r w:rsidRPr="00AD232E">
              <w:rPr>
                <w:b/>
              </w:rPr>
              <w:t>Definition and Information</w:t>
            </w:r>
          </w:p>
        </w:tc>
        <w:tc>
          <w:tcPr>
            <w:tcW w:w="1890" w:type="dxa"/>
            <w:shd w:val="solid" w:color="000000" w:fill="FFFFFF"/>
          </w:tcPr>
          <w:p w14:paraId="4075A391" w14:textId="77777777" w:rsidR="0085257A" w:rsidRPr="00AD232E" w:rsidRDefault="00AD232E">
            <w:pPr>
              <w:pStyle w:val="BodyText"/>
              <w:ind w:left="0"/>
              <w:rPr>
                <w:b/>
              </w:rPr>
            </w:pPr>
            <w:r w:rsidRPr="00AD232E">
              <w:rPr>
                <w:b/>
              </w:rPr>
              <w:t>Format</w:t>
            </w:r>
          </w:p>
        </w:tc>
        <w:tc>
          <w:tcPr>
            <w:tcW w:w="3420" w:type="dxa"/>
            <w:shd w:val="solid" w:color="000000" w:fill="FFFFFF"/>
          </w:tcPr>
          <w:p w14:paraId="7C10BAE1" w14:textId="77777777" w:rsidR="0085257A" w:rsidRPr="00AD232E" w:rsidRDefault="00AD232E">
            <w:pPr>
              <w:pStyle w:val="BodyText"/>
              <w:ind w:left="0"/>
              <w:rPr>
                <w:b/>
              </w:rPr>
            </w:pPr>
            <w:r w:rsidRPr="00AD232E">
              <w:rPr>
                <w:b/>
              </w:rPr>
              <w:t>Validation Rules</w:t>
            </w:r>
          </w:p>
        </w:tc>
      </w:tr>
      <w:tr w:rsidR="0085257A" w:rsidRPr="00AD232E" w14:paraId="7AF73992" w14:textId="77777777" w:rsidTr="00AD232E">
        <w:trPr>
          <w:trHeight w:val="976"/>
        </w:trPr>
        <w:tc>
          <w:tcPr>
            <w:tcW w:w="2258" w:type="dxa"/>
          </w:tcPr>
          <w:p w14:paraId="6FB0F7C9" w14:textId="65C88F6D" w:rsidR="0085257A" w:rsidRDefault="00890B71" w:rsidP="00F669DB">
            <w:pPr>
              <w:pStyle w:val="InfoBlue"/>
              <w:rPr>
                <w:i w:val="0"/>
                <w:color w:val="000000"/>
              </w:rPr>
            </w:pPr>
            <w:r w:rsidRPr="00890B71">
              <w:rPr>
                <w:i w:val="0"/>
                <w:color w:val="000000"/>
              </w:rPr>
              <w:t>Customer Information</w:t>
            </w:r>
          </w:p>
        </w:tc>
        <w:tc>
          <w:tcPr>
            <w:tcW w:w="3232" w:type="dxa"/>
          </w:tcPr>
          <w:p w14:paraId="731EC829" w14:textId="3A64E8E3" w:rsidR="0085257A" w:rsidRDefault="00890B71" w:rsidP="00F669DB">
            <w:pPr>
              <w:pStyle w:val="InfoBlue"/>
              <w:rPr>
                <w:i w:val="0"/>
                <w:color w:val="000000"/>
              </w:rPr>
            </w:pPr>
            <w:r>
              <w:rPr>
                <w:i w:val="0"/>
                <w:color w:val="000000"/>
              </w:rPr>
              <w:t>P</w:t>
            </w:r>
            <w:r w:rsidRPr="00890B71">
              <w:rPr>
                <w:i w:val="0"/>
                <w:color w:val="000000"/>
              </w:rPr>
              <w:t>ersonal information of the customer who is placing the order.</w:t>
            </w:r>
          </w:p>
        </w:tc>
        <w:tc>
          <w:tcPr>
            <w:tcW w:w="1890" w:type="dxa"/>
          </w:tcPr>
          <w:p w14:paraId="7EF1CDB1" w14:textId="7D51053D" w:rsidR="0085257A" w:rsidRDefault="00890B71" w:rsidP="00F669DB">
            <w:pPr>
              <w:pStyle w:val="InfoBlue"/>
              <w:rPr>
                <w:i w:val="0"/>
                <w:color w:val="000000"/>
              </w:rPr>
            </w:pPr>
            <w:r w:rsidRPr="00890B71">
              <w:rPr>
                <w:i w:val="0"/>
                <w:color w:val="000000"/>
              </w:rPr>
              <w:t>First name, last name, email address, phone number, and shipping address.</w:t>
            </w:r>
          </w:p>
        </w:tc>
        <w:tc>
          <w:tcPr>
            <w:tcW w:w="3420" w:type="dxa"/>
          </w:tcPr>
          <w:p w14:paraId="1D6D08CC" w14:textId="2D9603DF" w:rsidR="0085257A" w:rsidRDefault="00890B71" w:rsidP="00F669DB">
            <w:pPr>
              <w:pStyle w:val="InfoBlue"/>
              <w:rPr>
                <w:i w:val="0"/>
                <w:color w:val="000000"/>
              </w:rPr>
            </w:pPr>
            <w:r w:rsidRPr="00890B71">
              <w:rPr>
                <w:i w:val="0"/>
                <w:color w:val="000000"/>
              </w:rPr>
              <w:t>All fields are required, phone number and email address must be in a valid format, and shipping address must be a valid address.</w:t>
            </w:r>
          </w:p>
        </w:tc>
      </w:tr>
      <w:tr w:rsidR="00890B71" w:rsidRPr="00AD232E" w14:paraId="51777299" w14:textId="77777777" w:rsidTr="00AD232E">
        <w:trPr>
          <w:trHeight w:val="976"/>
        </w:trPr>
        <w:tc>
          <w:tcPr>
            <w:tcW w:w="2258" w:type="dxa"/>
          </w:tcPr>
          <w:p w14:paraId="0C9E6443" w14:textId="7D2DE104" w:rsidR="00890B71" w:rsidRPr="00890B71" w:rsidRDefault="00890B71" w:rsidP="00890B71">
            <w:pPr>
              <w:pStyle w:val="InfoBlue"/>
              <w:jc w:val="center"/>
              <w:rPr>
                <w:i w:val="0"/>
                <w:color w:val="000000"/>
              </w:rPr>
            </w:pPr>
            <w:r w:rsidRPr="00890B71">
              <w:rPr>
                <w:i w:val="0"/>
                <w:color w:val="000000"/>
              </w:rPr>
              <w:t>Order Information</w:t>
            </w:r>
          </w:p>
        </w:tc>
        <w:tc>
          <w:tcPr>
            <w:tcW w:w="3232" w:type="dxa"/>
          </w:tcPr>
          <w:p w14:paraId="33791FD4" w14:textId="6EDD8893" w:rsidR="00890B71" w:rsidRPr="00890B71" w:rsidRDefault="00890B71" w:rsidP="00F669DB">
            <w:pPr>
              <w:pStyle w:val="InfoBlue"/>
              <w:rPr>
                <w:i w:val="0"/>
                <w:color w:val="000000"/>
              </w:rPr>
            </w:pPr>
            <w:r>
              <w:rPr>
                <w:i w:val="0"/>
                <w:color w:val="000000"/>
              </w:rPr>
              <w:t>D</w:t>
            </w:r>
            <w:r w:rsidRPr="00890B71">
              <w:rPr>
                <w:i w:val="0"/>
                <w:color w:val="000000"/>
              </w:rPr>
              <w:t>etails of the order, including the items ordered, quantity, delivery/pickup time, and payment method.</w:t>
            </w:r>
          </w:p>
        </w:tc>
        <w:tc>
          <w:tcPr>
            <w:tcW w:w="1890" w:type="dxa"/>
          </w:tcPr>
          <w:p w14:paraId="48C6D86A" w14:textId="2BBC27AC" w:rsidR="00890B71" w:rsidRPr="00890B71" w:rsidRDefault="00890B71" w:rsidP="00890B71">
            <w:pPr>
              <w:pStyle w:val="InfoBlue"/>
              <w:jc w:val="center"/>
              <w:rPr>
                <w:i w:val="0"/>
                <w:color w:val="000000"/>
              </w:rPr>
            </w:pPr>
            <w:r w:rsidRPr="00890B71">
              <w:rPr>
                <w:i w:val="0"/>
                <w:color w:val="000000"/>
              </w:rPr>
              <w:t>Order date, order number, customer information, product information, quantity, delivery/pickup time, and payment method.</w:t>
            </w:r>
          </w:p>
        </w:tc>
        <w:tc>
          <w:tcPr>
            <w:tcW w:w="3420" w:type="dxa"/>
          </w:tcPr>
          <w:p w14:paraId="0F693087" w14:textId="7BF054D8" w:rsidR="00890B71" w:rsidRPr="00890B71" w:rsidRDefault="00890B71" w:rsidP="00890B71">
            <w:pPr>
              <w:pStyle w:val="InfoBlue"/>
              <w:jc w:val="center"/>
              <w:rPr>
                <w:i w:val="0"/>
                <w:color w:val="000000"/>
              </w:rPr>
            </w:pPr>
            <w:r w:rsidRPr="00890B71">
              <w:rPr>
                <w:i w:val="0"/>
                <w:color w:val="000000"/>
              </w:rPr>
              <w:t>All fields are required, product information must be valid and available in the menu, quantity should not exceed the available inventory, and payment method must be valid and supported by the application.</w:t>
            </w:r>
          </w:p>
        </w:tc>
      </w:tr>
      <w:tr w:rsidR="00890B71" w:rsidRPr="00AD232E" w14:paraId="21A93DB9" w14:textId="77777777" w:rsidTr="00AD232E">
        <w:trPr>
          <w:trHeight w:val="976"/>
        </w:trPr>
        <w:tc>
          <w:tcPr>
            <w:tcW w:w="2258" w:type="dxa"/>
          </w:tcPr>
          <w:p w14:paraId="7355159F" w14:textId="077099F5" w:rsidR="00890B71" w:rsidRPr="00890B71" w:rsidRDefault="00890B71" w:rsidP="00890B71">
            <w:pPr>
              <w:pStyle w:val="InfoBlue"/>
              <w:jc w:val="center"/>
              <w:rPr>
                <w:i w:val="0"/>
                <w:color w:val="000000"/>
              </w:rPr>
            </w:pPr>
            <w:r w:rsidRPr="00890B71">
              <w:rPr>
                <w:i w:val="0"/>
                <w:color w:val="000000"/>
              </w:rPr>
              <w:t>Menu</w:t>
            </w:r>
          </w:p>
        </w:tc>
        <w:tc>
          <w:tcPr>
            <w:tcW w:w="3232" w:type="dxa"/>
          </w:tcPr>
          <w:p w14:paraId="222B73FE" w14:textId="1BF51E19" w:rsidR="00890B71" w:rsidRDefault="00890B71" w:rsidP="00890B71">
            <w:pPr>
              <w:pStyle w:val="InfoBlue"/>
              <w:jc w:val="center"/>
              <w:rPr>
                <w:i w:val="0"/>
                <w:color w:val="000000"/>
              </w:rPr>
            </w:pPr>
            <w:r w:rsidRPr="00890B71">
              <w:rPr>
                <w:i w:val="0"/>
                <w:color w:val="000000"/>
              </w:rPr>
              <w:t>The list of available products, along with their prices and descriptions.</w:t>
            </w:r>
          </w:p>
        </w:tc>
        <w:tc>
          <w:tcPr>
            <w:tcW w:w="1890" w:type="dxa"/>
          </w:tcPr>
          <w:p w14:paraId="780D9B3B" w14:textId="2F12DAC0" w:rsidR="00890B71" w:rsidRPr="00890B71" w:rsidRDefault="00890B71" w:rsidP="00890B71">
            <w:pPr>
              <w:pStyle w:val="InfoBlue"/>
              <w:jc w:val="center"/>
              <w:rPr>
                <w:i w:val="0"/>
                <w:color w:val="000000"/>
              </w:rPr>
            </w:pPr>
            <w:r w:rsidRPr="00890B71">
              <w:rPr>
                <w:i w:val="0"/>
                <w:color w:val="000000"/>
              </w:rPr>
              <w:t>Product name, description, price, and image.</w:t>
            </w:r>
          </w:p>
        </w:tc>
        <w:tc>
          <w:tcPr>
            <w:tcW w:w="3420" w:type="dxa"/>
          </w:tcPr>
          <w:p w14:paraId="3D091CF8" w14:textId="5F91C4EA" w:rsidR="00890B71" w:rsidRPr="00890B71" w:rsidRDefault="00890B71" w:rsidP="00890B71">
            <w:pPr>
              <w:pStyle w:val="InfoBlue"/>
              <w:jc w:val="center"/>
              <w:rPr>
                <w:i w:val="0"/>
                <w:color w:val="000000"/>
              </w:rPr>
            </w:pPr>
            <w:r w:rsidRPr="00890B71">
              <w:rPr>
                <w:i w:val="0"/>
                <w:color w:val="000000"/>
              </w:rPr>
              <w:t>All fields are required, product name must be unique, and price must be a valid number.</w:t>
            </w:r>
          </w:p>
        </w:tc>
      </w:tr>
      <w:tr w:rsidR="00890B71" w:rsidRPr="00AD232E" w14:paraId="0878B1BC" w14:textId="77777777" w:rsidTr="00AD232E">
        <w:trPr>
          <w:trHeight w:val="976"/>
        </w:trPr>
        <w:tc>
          <w:tcPr>
            <w:tcW w:w="2258" w:type="dxa"/>
          </w:tcPr>
          <w:p w14:paraId="727D6687" w14:textId="63EA7B8F" w:rsidR="00890B71" w:rsidRPr="00890B71" w:rsidRDefault="00890B71" w:rsidP="00890B71">
            <w:pPr>
              <w:pStyle w:val="InfoBlue"/>
              <w:jc w:val="center"/>
              <w:rPr>
                <w:i w:val="0"/>
                <w:color w:val="000000"/>
              </w:rPr>
            </w:pPr>
            <w:r w:rsidRPr="00890B71">
              <w:rPr>
                <w:i w:val="0"/>
                <w:color w:val="000000"/>
              </w:rPr>
              <w:t>Inventory</w:t>
            </w:r>
          </w:p>
        </w:tc>
        <w:tc>
          <w:tcPr>
            <w:tcW w:w="3232" w:type="dxa"/>
          </w:tcPr>
          <w:p w14:paraId="4FD333D1" w14:textId="5CF1EBF8" w:rsidR="00890B71" w:rsidRPr="00890B71" w:rsidRDefault="00890B71" w:rsidP="00890B71">
            <w:pPr>
              <w:pStyle w:val="InfoBlue"/>
              <w:jc w:val="center"/>
              <w:rPr>
                <w:i w:val="0"/>
                <w:color w:val="000000"/>
              </w:rPr>
            </w:pPr>
            <w:r w:rsidRPr="00890B71">
              <w:rPr>
                <w:i w:val="0"/>
                <w:color w:val="000000"/>
              </w:rPr>
              <w:t>The stock of raw materials and finished products.</w:t>
            </w:r>
          </w:p>
        </w:tc>
        <w:tc>
          <w:tcPr>
            <w:tcW w:w="1890" w:type="dxa"/>
          </w:tcPr>
          <w:p w14:paraId="7477AC9E" w14:textId="0313C9B0" w:rsidR="00890B71" w:rsidRPr="00890B71" w:rsidRDefault="00890B71" w:rsidP="00890B71">
            <w:pPr>
              <w:pStyle w:val="InfoBlue"/>
              <w:jc w:val="center"/>
              <w:rPr>
                <w:i w:val="0"/>
                <w:color w:val="000000"/>
              </w:rPr>
            </w:pPr>
            <w:r w:rsidRPr="00890B71">
              <w:rPr>
                <w:i w:val="0"/>
                <w:color w:val="000000"/>
              </w:rPr>
              <w:t>Product name, quantit</w:t>
            </w:r>
            <w:r>
              <w:rPr>
                <w:i w:val="0"/>
                <w:color w:val="000000"/>
              </w:rPr>
              <w:t>y</w:t>
            </w:r>
            <w:r w:rsidRPr="00890B71">
              <w:rPr>
                <w:i w:val="0"/>
                <w:color w:val="000000"/>
              </w:rPr>
              <w:t>.</w:t>
            </w:r>
          </w:p>
        </w:tc>
        <w:tc>
          <w:tcPr>
            <w:tcW w:w="3420" w:type="dxa"/>
          </w:tcPr>
          <w:p w14:paraId="2E26257B" w14:textId="44F6AA1E" w:rsidR="00890B71" w:rsidRPr="00890B71" w:rsidRDefault="00890B71" w:rsidP="00890B71">
            <w:pPr>
              <w:pStyle w:val="InfoBlue"/>
              <w:jc w:val="center"/>
              <w:rPr>
                <w:i w:val="0"/>
                <w:color w:val="000000"/>
              </w:rPr>
            </w:pPr>
            <w:r w:rsidRPr="00890B71">
              <w:rPr>
                <w:i w:val="0"/>
                <w:color w:val="000000"/>
              </w:rPr>
              <w:t>All fields are required, product name must be valid and available in the menu, and quantity should be a positive integer</w:t>
            </w:r>
          </w:p>
        </w:tc>
      </w:tr>
      <w:tr w:rsidR="00890B71" w:rsidRPr="00AD232E" w14:paraId="722DAFC5" w14:textId="77777777" w:rsidTr="00AD232E">
        <w:trPr>
          <w:trHeight w:val="976"/>
        </w:trPr>
        <w:tc>
          <w:tcPr>
            <w:tcW w:w="2258" w:type="dxa"/>
          </w:tcPr>
          <w:p w14:paraId="3A15D332" w14:textId="77777777" w:rsidR="00890B71" w:rsidRDefault="00890B71" w:rsidP="00890B71">
            <w:pPr>
              <w:pStyle w:val="InfoBlue"/>
              <w:jc w:val="center"/>
              <w:rPr>
                <w:i w:val="0"/>
                <w:color w:val="000000"/>
              </w:rPr>
            </w:pPr>
          </w:p>
          <w:p w14:paraId="6DD9970E" w14:textId="2E939564" w:rsidR="00890B71" w:rsidRPr="00890B71" w:rsidRDefault="00890B71" w:rsidP="00890B71">
            <w:pPr>
              <w:jc w:val="center"/>
            </w:pPr>
            <w:r w:rsidRPr="00890B71">
              <w:t>User Roles and Permissions</w:t>
            </w:r>
          </w:p>
        </w:tc>
        <w:tc>
          <w:tcPr>
            <w:tcW w:w="3232" w:type="dxa"/>
          </w:tcPr>
          <w:p w14:paraId="4F84E214" w14:textId="4FA5DDD4" w:rsidR="00890B71" w:rsidRPr="00890B71" w:rsidRDefault="00890B71" w:rsidP="00890B71">
            <w:pPr>
              <w:pStyle w:val="InfoBlue"/>
              <w:jc w:val="center"/>
              <w:rPr>
                <w:i w:val="0"/>
                <w:color w:val="000000"/>
              </w:rPr>
            </w:pPr>
            <w:r w:rsidRPr="00890B71">
              <w:rPr>
                <w:i w:val="0"/>
                <w:color w:val="000000"/>
              </w:rPr>
              <w:t>The different roles and permissions that can be assigned to users of the application.</w:t>
            </w:r>
          </w:p>
        </w:tc>
        <w:tc>
          <w:tcPr>
            <w:tcW w:w="1890" w:type="dxa"/>
          </w:tcPr>
          <w:p w14:paraId="37E20BFB" w14:textId="238C06C7" w:rsidR="00890B71" w:rsidRPr="00890B71" w:rsidRDefault="00890B71" w:rsidP="00890B71">
            <w:pPr>
              <w:pStyle w:val="InfoBlue"/>
              <w:jc w:val="center"/>
              <w:rPr>
                <w:i w:val="0"/>
                <w:color w:val="000000"/>
              </w:rPr>
            </w:pPr>
            <w:r w:rsidRPr="00890B71">
              <w:rPr>
                <w:i w:val="0"/>
                <w:color w:val="000000"/>
              </w:rPr>
              <w:t>Admin, manager, employee, or custom role.</w:t>
            </w:r>
          </w:p>
        </w:tc>
        <w:tc>
          <w:tcPr>
            <w:tcW w:w="3420" w:type="dxa"/>
          </w:tcPr>
          <w:p w14:paraId="75F2798B" w14:textId="497C4694" w:rsidR="00890B71" w:rsidRPr="00890B71" w:rsidRDefault="00890B71" w:rsidP="00890B71">
            <w:pPr>
              <w:pStyle w:val="InfoBlue"/>
              <w:jc w:val="center"/>
              <w:rPr>
                <w:i w:val="0"/>
                <w:color w:val="000000"/>
              </w:rPr>
            </w:pPr>
            <w:r w:rsidRPr="00890B71">
              <w:rPr>
                <w:i w:val="0"/>
                <w:color w:val="000000"/>
              </w:rPr>
              <w:t>All roles should have the appropriate level of access and permissions, and custom roles should be defined with the appropriate permissions.</w:t>
            </w:r>
          </w:p>
        </w:tc>
      </w:tr>
      <w:bookmarkEnd w:id="6"/>
    </w:tbl>
    <w:p w14:paraId="79689078" w14:textId="77777777" w:rsidR="0085257A" w:rsidRPr="00AD232E" w:rsidRDefault="0085257A">
      <w:pPr>
        <w:pStyle w:val="BodyText"/>
      </w:pPr>
    </w:p>
    <w:sectPr w:rsidR="0085257A" w:rsidRPr="00AD232E"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8F20" w14:textId="77777777" w:rsidR="00B24606" w:rsidRDefault="00B24606">
      <w:pPr>
        <w:spacing w:line="240" w:lineRule="auto"/>
      </w:pPr>
      <w:r>
        <w:separator/>
      </w:r>
    </w:p>
  </w:endnote>
  <w:endnote w:type="continuationSeparator" w:id="0">
    <w:p w14:paraId="6BD99F82" w14:textId="77777777" w:rsidR="00B24606" w:rsidRDefault="00B246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3EC6D18F" w14:textId="77777777">
      <w:tc>
        <w:tcPr>
          <w:tcW w:w="3162" w:type="dxa"/>
          <w:tcBorders>
            <w:top w:val="nil"/>
            <w:left w:val="nil"/>
            <w:bottom w:val="nil"/>
            <w:right w:val="nil"/>
          </w:tcBorders>
        </w:tcPr>
        <w:p w14:paraId="48609DFD" w14:textId="77777777" w:rsidR="00AD439A" w:rsidRDefault="00AD439A">
          <w:pPr>
            <w:ind w:right="360"/>
          </w:pPr>
        </w:p>
      </w:tc>
      <w:tc>
        <w:tcPr>
          <w:tcW w:w="3162" w:type="dxa"/>
          <w:tcBorders>
            <w:top w:val="nil"/>
            <w:left w:val="nil"/>
            <w:bottom w:val="nil"/>
            <w:right w:val="nil"/>
          </w:tcBorders>
        </w:tcPr>
        <w:p w14:paraId="3D99D867" w14:textId="32A8052B"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890B71">
            <w:rPr>
              <w:noProof/>
            </w:rPr>
            <w:t>2023</w:t>
          </w:r>
          <w:r>
            <w:rPr>
              <w:noProof/>
            </w:rPr>
            <w:fldChar w:fldCharType="end"/>
          </w:r>
        </w:p>
      </w:tc>
      <w:tc>
        <w:tcPr>
          <w:tcW w:w="3162" w:type="dxa"/>
          <w:tcBorders>
            <w:top w:val="nil"/>
            <w:left w:val="nil"/>
            <w:bottom w:val="nil"/>
            <w:right w:val="nil"/>
          </w:tcBorders>
        </w:tcPr>
        <w:p w14:paraId="520FAF59" w14:textId="77777777" w:rsidR="00AD439A" w:rsidRDefault="00AD439A">
          <w:pPr>
            <w:jc w:val="right"/>
          </w:pPr>
          <w:r>
            <w:t xml:space="preserve">Page </w:t>
          </w:r>
          <w:r w:rsidR="00CE5184">
            <w:rPr>
              <w:rStyle w:val="PageNumber"/>
            </w:rPr>
            <w:fldChar w:fldCharType="begin"/>
          </w:r>
          <w:r>
            <w:rPr>
              <w:rStyle w:val="PageNumber"/>
            </w:rPr>
            <w:instrText xml:space="preserve"> PAGE </w:instrText>
          </w:r>
          <w:r w:rsidR="00CE5184">
            <w:rPr>
              <w:rStyle w:val="PageNumber"/>
            </w:rPr>
            <w:fldChar w:fldCharType="separate"/>
          </w:r>
          <w:r w:rsidR="00AD232E">
            <w:rPr>
              <w:rStyle w:val="PageNumber"/>
              <w:noProof/>
            </w:rPr>
            <w:t>2</w:t>
          </w:r>
          <w:r w:rsidR="00CE5184">
            <w:rPr>
              <w:rStyle w:val="PageNumber"/>
            </w:rPr>
            <w:fldChar w:fldCharType="end"/>
          </w:r>
        </w:p>
      </w:tc>
    </w:tr>
  </w:tbl>
  <w:p w14:paraId="6C6227D3"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92DBF" w14:textId="77777777" w:rsidR="00B24606" w:rsidRDefault="00B24606">
      <w:pPr>
        <w:spacing w:line="240" w:lineRule="auto"/>
      </w:pPr>
      <w:r>
        <w:separator/>
      </w:r>
    </w:p>
  </w:footnote>
  <w:footnote w:type="continuationSeparator" w:id="0">
    <w:p w14:paraId="3D1CEED4" w14:textId="77777777" w:rsidR="00B24606" w:rsidRDefault="00B246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8248" w14:textId="77777777" w:rsidR="00AD439A" w:rsidRDefault="00AD439A">
    <w:pPr>
      <w:rPr>
        <w:sz w:val="24"/>
      </w:rPr>
    </w:pPr>
  </w:p>
  <w:p w14:paraId="0650F06E" w14:textId="77777777" w:rsidR="00AD439A" w:rsidRDefault="00AD439A">
    <w:pPr>
      <w:pBdr>
        <w:top w:val="single" w:sz="6" w:space="1" w:color="auto"/>
      </w:pBdr>
      <w:rPr>
        <w:sz w:val="24"/>
      </w:rPr>
    </w:pPr>
  </w:p>
  <w:p w14:paraId="6A247191" w14:textId="08650D05" w:rsidR="00AD439A" w:rsidRPr="008414E0" w:rsidRDefault="008414E0">
    <w:pPr>
      <w:pBdr>
        <w:bottom w:val="single" w:sz="6" w:space="1" w:color="auto"/>
      </w:pBdr>
      <w:jc w:val="right"/>
      <w:rPr>
        <w:sz w:val="36"/>
        <w:szCs w:val="36"/>
      </w:rPr>
    </w:pPr>
    <w:r w:rsidRPr="008414E0">
      <w:rPr>
        <w:sz w:val="36"/>
        <w:szCs w:val="36"/>
      </w:rPr>
      <w:t>Zeibel Antonia</w:t>
    </w:r>
  </w:p>
  <w:p w14:paraId="1325BE11" w14:textId="5B9AC438" w:rsidR="00AD439A" w:rsidRPr="008414E0" w:rsidRDefault="008414E0" w:rsidP="00AD439A">
    <w:pPr>
      <w:pBdr>
        <w:bottom w:val="single" w:sz="6" w:space="1" w:color="auto"/>
      </w:pBdr>
      <w:jc w:val="right"/>
      <w:rPr>
        <w:rFonts w:ascii="Arial" w:hAnsi="Arial"/>
        <w:b/>
        <w:sz w:val="56"/>
        <w:szCs w:val="36"/>
      </w:rPr>
    </w:pPr>
    <w:r w:rsidRPr="008414E0">
      <w:rPr>
        <w:sz w:val="36"/>
        <w:szCs w:val="36"/>
      </w:rPr>
      <w:t>30431</w:t>
    </w:r>
  </w:p>
  <w:p w14:paraId="29F9455A" w14:textId="77777777" w:rsidR="00AD439A" w:rsidRDefault="00AD439A">
    <w:pPr>
      <w:pBdr>
        <w:bottom w:val="single" w:sz="6" w:space="1" w:color="auto"/>
      </w:pBdr>
      <w:jc w:val="right"/>
      <w:rPr>
        <w:sz w:val="24"/>
      </w:rPr>
    </w:pPr>
  </w:p>
  <w:p w14:paraId="5AE669DB"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53108FB" w14:textId="77777777">
      <w:tc>
        <w:tcPr>
          <w:tcW w:w="6379" w:type="dxa"/>
        </w:tcPr>
        <w:p w14:paraId="15E9CF0E" w14:textId="77777777" w:rsidR="00AD439A" w:rsidRDefault="00000000">
          <w:fldSimple w:instr=" SUBJECT  \* MERGEFORMAT ">
            <w:r w:rsidR="00AD439A" w:rsidRPr="009B5BF2">
              <w:t>&lt;Project Name&gt;</w:t>
            </w:r>
          </w:fldSimple>
        </w:p>
      </w:tc>
      <w:tc>
        <w:tcPr>
          <w:tcW w:w="3179" w:type="dxa"/>
        </w:tcPr>
        <w:p w14:paraId="45B8FF90" w14:textId="77777777" w:rsidR="00AD439A" w:rsidRDefault="00AD439A">
          <w:pPr>
            <w:tabs>
              <w:tab w:val="left" w:pos="1135"/>
            </w:tabs>
            <w:spacing w:before="40"/>
            <w:ind w:right="68"/>
          </w:pPr>
          <w:r>
            <w:t xml:space="preserve">  Version:           &lt;1.0&gt;</w:t>
          </w:r>
        </w:p>
      </w:tc>
    </w:tr>
    <w:tr w:rsidR="00AD439A" w14:paraId="352FE343" w14:textId="77777777">
      <w:tc>
        <w:tcPr>
          <w:tcW w:w="6379" w:type="dxa"/>
        </w:tcPr>
        <w:p w14:paraId="253284F0" w14:textId="77777777" w:rsidR="00AD439A" w:rsidRDefault="00AD232E">
          <w:r>
            <w:t>Glossary</w:t>
          </w:r>
        </w:p>
      </w:tc>
      <w:tc>
        <w:tcPr>
          <w:tcW w:w="3179" w:type="dxa"/>
        </w:tcPr>
        <w:p w14:paraId="1E22B96A" w14:textId="77777777" w:rsidR="00AD439A" w:rsidRDefault="00AD439A">
          <w:r>
            <w:t xml:space="preserve">  Date:  &lt;dd/mmm/</w:t>
          </w:r>
          <w:proofErr w:type="spellStart"/>
          <w:r>
            <w:t>yy</w:t>
          </w:r>
          <w:proofErr w:type="spellEnd"/>
          <w:r>
            <w:t>&gt;</w:t>
          </w:r>
        </w:p>
      </w:tc>
    </w:tr>
    <w:tr w:rsidR="00AD439A" w14:paraId="5058FD4F" w14:textId="77777777">
      <w:tc>
        <w:tcPr>
          <w:tcW w:w="9558" w:type="dxa"/>
          <w:gridSpan w:val="2"/>
        </w:tcPr>
        <w:p w14:paraId="092E4D52" w14:textId="77777777" w:rsidR="00AD439A" w:rsidRDefault="00AD439A">
          <w:r>
            <w:t>&lt;document identifier&gt;</w:t>
          </w:r>
        </w:p>
      </w:tc>
    </w:tr>
  </w:tbl>
  <w:p w14:paraId="00FA9439"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61773327">
    <w:abstractNumId w:val="0"/>
  </w:num>
  <w:num w:numId="2" w16cid:durableId="135530265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917743352">
    <w:abstractNumId w:val="3"/>
  </w:num>
  <w:num w:numId="4" w16cid:durableId="933824292">
    <w:abstractNumId w:val="14"/>
  </w:num>
  <w:num w:numId="5" w16cid:durableId="113639714">
    <w:abstractNumId w:val="27"/>
  </w:num>
  <w:num w:numId="6" w16cid:durableId="130903783">
    <w:abstractNumId w:val="20"/>
  </w:num>
  <w:num w:numId="7" w16cid:durableId="2023241774">
    <w:abstractNumId w:val="19"/>
  </w:num>
  <w:num w:numId="8" w16cid:durableId="30759224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992024953">
    <w:abstractNumId w:val="2"/>
  </w:num>
  <w:num w:numId="10" w16cid:durableId="523906984">
    <w:abstractNumId w:val="26"/>
  </w:num>
  <w:num w:numId="11" w16cid:durableId="708071772">
    <w:abstractNumId w:val="5"/>
  </w:num>
  <w:num w:numId="12" w16cid:durableId="1796942541">
    <w:abstractNumId w:val="15"/>
  </w:num>
  <w:num w:numId="13" w16cid:durableId="454717667">
    <w:abstractNumId w:val="13"/>
  </w:num>
  <w:num w:numId="14" w16cid:durableId="680207178">
    <w:abstractNumId w:val="25"/>
  </w:num>
  <w:num w:numId="15" w16cid:durableId="577372794">
    <w:abstractNumId w:val="12"/>
  </w:num>
  <w:num w:numId="16" w16cid:durableId="1352759117">
    <w:abstractNumId w:val="6"/>
  </w:num>
  <w:num w:numId="17" w16cid:durableId="1050229304">
    <w:abstractNumId w:val="24"/>
  </w:num>
  <w:num w:numId="18" w16cid:durableId="1405760258">
    <w:abstractNumId w:val="18"/>
  </w:num>
  <w:num w:numId="19" w16cid:durableId="1644042839">
    <w:abstractNumId w:val="7"/>
  </w:num>
  <w:num w:numId="20" w16cid:durableId="687830123">
    <w:abstractNumId w:val="17"/>
  </w:num>
  <w:num w:numId="21" w16cid:durableId="1980959040">
    <w:abstractNumId w:val="11"/>
  </w:num>
  <w:num w:numId="22" w16cid:durableId="765464177">
    <w:abstractNumId w:val="23"/>
  </w:num>
  <w:num w:numId="23" w16cid:durableId="711727838">
    <w:abstractNumId w:val="10"/>
  </w:num>
  <w:num w:numId="24" w16cid:durableId="759369148">
    <w:abstractNumId w:val="9"/>
  </w:num>
  <w:num w:numId="25" w16cid:durableId="825171875">
    <w:abstractNumId w:val="8"/>
  </w:num>
  <w:num w:numId="26" w16cid:durableId="1352074686">
    <w:abstractNumId w:val="21"/>
  </w:num>
  <w:num w:numId="27" w16cid:durableId="1829595390">
    <w:abstractNumId w:val="22"/>
  </w:num>
  <w:num w:numId="28" w16cid:durableId="1780177023">
    <w:abstractNumId w:val="28"/>
  </w:num>
  <w:num w:numId="29" w16cid:durableId="1204833209">
    <w:abstractNumId w:val="16"/>
  </w:num>
  <w:num w:numId="30" w16cid:durableId="1761561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5A3207"/>
    <w:rsid w:val="00600853"/>
    <w:rsid w:val="007E2865"/>
    <w:rsid w:val="007F349D"/>
    <w:rsid w:val="008414E0"/>
    <w:rsid w:val="0085257A"/>
    <w:rsid w:val="00890B71"/>
    <w:rsid w:val="008978F7"/>
    <w:rsid w:val="00973BB7"/>
    <w:rsid w:val="009B5BF2"/>
    <w:rsid w:val="00A61FD4"/>
    <w:rsid w:val="00AD232E"/>
    <w:rsid w:val="00AD439A"/>
    <w:rsid w:val="00B24606"/>
    <w:rsid w:val="00B56935"/>
    <w:rsid w:val="00B944EA"/>
    <w:rsid w:val="00BE1B76"/>
    <w:rsid w:val="00C05F21"/>
    <w:rsid w:val="00C35D85"/>
    <w:rsid w:val="00CE5184"/>
    <w:rsid w:val="00E41E57"/>
    <w:rsid w:val="00E55EE3"/>
    <w:rsid w:val="00F66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38CAC"/>
  <w15:docId w15:val="{B5EE7EC9-9BCA-4157-8931-FF7CB155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359</TotalTime>
  <Pages>4</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Antonia Zeibel</cp:lastModifiedBy>
  <cp:revision>6</cp:revision>
  <cp:lastPrinted>2001-03-15T12:26:00Z</cp:lastPrinted>
  <dcterms:created xsi:type="dcterms:W3CDTF">2010-02-26T10:01:00Z</dcterms:created>
  <dcterms:modified xsi:type="dcterms:W3CDTF">2023-03-22T18:20:00Z</dcterms:modified>
</cp:coreProperties>
</file>