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C62B8B" w14:textId="77777777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8056F8" w14:textId="77777777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571C44" w14:textId="77777777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00B1256" w14:textId="77777777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640BED" w14:textId="77777777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58F3A17" w14:textId="77777777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B244621" w14:textId="77777777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8F0C008" w14:textId="77777777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9BEF84" w14:textId="77777777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7F87F7A" w14:textId="77777777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F77CE9B" w14:textId="77777777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EC6823" w14:textId="77777777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936D077" w14:textId="77777777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5E4F21F" w14:textId="56E847AF" w:rsidR="00573414" w:rsidRPr="00C1033F" w:rsidRDefault="00374AD5" w:rsidP="00374AD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1033F">
        <w:rPr>
          <w:rFonts w:ascii="Times New Roman" w:hAnsi="Times New Roman" w:cs="Times New Roman"/>
          <w:b/>
          <w:bCs/>
          <w:sz w:val="32"/>
          <w:szCs w:val="32"/>
          <w:lang w:val="uk-UA"/>
        </w:rPr>
        <w:t>А</w:t>
      </w:r>
      <w:proofErr w:type="spellStart"/>
      <w:r w:rsidRPr="00C1033F">
        <w:rPr>
          <w:rFonts w:ascii="Times New Roman" w:hAnsi="Times New Roman" w:cs="Times New Roman"/>
          <w:b/>
          <w:bCs/>
          <w:sz w:val="32"/>
          <w:szCs w:val="32"/>
        </w:rPr>
        <w:t>налітичний</w:t>
      </w:r>
      <w:proofErr w:type="spellEnd"/>
      <w:r w:rsidRPr="00C1033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1033F">
        <w:rPr>
          <w:rFonts w:ascii="Times New Roman" w:hAnsi="Times New Roman" w:cs="Times New Roman"/>
          <w:b/>
          <w:bCs/>
          <w:sz w:val="32"/>
          <w:szCs w:val="32"/>
        </w:rPr>
        <w:t>звіт</w:t>
      </w:r>
      <w:proofErr w:type="spellEnd"/>
      <w:r w:rsidRPr="00C1033F">
        <w:rPr>
          <w:rFonts w:ascii="Times New Roman" w:hAnsi="Times New Roman" w:cs="Times New Roman"/>
          <w:b/>
          <w:bCs/>
          <w:sz w:val="32"/>
          <w:szCs w:val="32"/>
        </w:rPr>
        <w:t xml:space="preserve"> по ринку </w:t>
      </w:r>
      <w:r w:rsidRPr="00C1033F">
        <w:rPr>
          <w:rFonts w:ascii="Times New Roman" w:hAnsi="Times New Roman" w:cs="Times New Roman"/>
          <w:b/>
          <w:bCs/>
          <w:sz w:val="32"/>
          <w:szCs w:val="32"/>
          <w:lang w:val="uk-UA"/>
        </w:rPr>
        <w:t>нерухомості</w:t>
      </w:r>
      <w:r w:rsidRPr="00C1033F">
        <w:rPr>
          <w:rFonts w:ascii="Times New Roman" w:hAnsi="Times New Roman" w:cs="Times New Roman"/>
          <w:b/>
          <w:bCs/>
          <w:sz w:val="32"/>
          <w:szCs w:val="32"/>
        </w:rPr>
        <w:t xml:space="preserve"> Нью-Йорку</w:t>
      </w:r>
    </w:p>
    <w:p w14:paraId="2812F857" w14:textId="7ACDED6E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1A8E45" w14:textId="1AD0C9E8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DE7EC7" w14:textId="30B28CA8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CAE63E" w14:textId="1EEFB0DE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60EE0B" w14:textId="5D98FB14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E51B6F" w14:textId="005A641E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BF90DE" w14:textId="1E255072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8BE555" w14:textId="49E99F08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86D5BE" w14:textId="29C299B7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8FC418" w14:textId="0B62928E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9D1026" w14:textId="27817559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7F8E42" w14:textId="348132EC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8B635F" w14:textId="0D7012F9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949DAC" w14:textId="23718057" w:rsidR="00374AD5" w:rsidRDefault="00374AD5" w:rsidP="00374A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990323" w14:textId="32B4EBB6" w:rsidR="00374AD5" w:rsidRPr="00374AD5" w:rsidRDefault="00374AD5" w:rsidP="00374AD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74AD5">
        <w:rPr>
          <w:rFonts w:ascii="Times New Roman" w:hAnsi="Times New Roman" w:cs="Times New Roman"/>
          <w:sz w:val="28"/>
          <w:szCs w:val="28"/>
        </w:rPr>
        <w:lastRenderedPageBreak/>
        <w:t xml:space="preserve">Нью-Йорк,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найбільше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місто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Сполучених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Штатів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відоме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своєю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величезною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різноманітною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нерухомістю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відображається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районах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міста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. За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великого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обсягу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доступних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r w:rsidR="002F5E03">
        <w:rPr>
          <w:rFonts w:ascii="Times New Roman" w:hAnsi="Times New Roman" w:cs="Times New Roman"/>
          <w:sz w:val="28"/>
          <w:szCs w:val="28"/>
          <w:lang w:val="uk-UA"/>
        </w:rPr>
        <w:t>у цьому дослідженні</w:t>
      </w:r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прове</w:t>
      </w:r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2F5E03">
        <w:rPr>
          <w:rFonts w:ascii="Times New Roman" w:hAnsi="Times New Roman" w:cs="Times New Roman"/>
          <w:sz w:val="28"/>
          <w:szCs w:val="28"/>
          <w:lang w:val="uk-UA"/>
        </w:rPr>
        <w:t>иться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глибокий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ринку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нерухомості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Нью-Йорка,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зосереджуючись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п'яти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ключових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районах: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Манхеттені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Бронксі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Брукліні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Квінсі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Стейтен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Айленді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>.</w:t>
      </w:r>
    </w:p>
    <w:p w14:paraId="53A15E16" w14:textId="381AEE6D" w:rsidR="00374AD5" w:rsidRPr="00374AD5" w:rsidRDefault="00374AD5" w:rsidP="00374AD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74AD5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даному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звіті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розгля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даються</w:t>
      </w:r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різні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аспекти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ринку,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включаючи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розподіл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типів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оподаткування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класифікацію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будівель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динаміку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ринку в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залежності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року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побудови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цінові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тенденції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Цей</w:t>
      </w:r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здійснюється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широкого спектру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дозволяють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особливості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кожного району та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виявити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загальні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тенденції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формують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AD5">
        <w:rPr>
          <w:rFonts w:ascii="Times New Roman" w:hAnsi="Times New Roman" w:cs="Times New Roman"/>
          <w:sz w:val="28"/>
          <w:szCs w:val="28"/>
        </w:rPr>
        <w:t>нерухомість</w:t>
      </w:r>
      <w:proofErr w:type="spellEnd"/>
      <w:r w:rsidRPr="00374AD5">
        <w:rPr>
          <w:rFonts w:ascii="Times New Roman" w:hAnsi="Times New Roman" w:cs="Times New Roman"/>
          <w:sz w:val="28"/>
          <w:szCs w:val="28"/>
        </w:rPr>
        <w:t xml:space="preserve"> Нью-Йорка.</w:t>
      </w:r>
    </w:p>
    <w:p w14:paraId="3B08034F" w14:textId="22FA636B" w:rsidR="00374AD5" w:rsidRDefault="00374AD5" w:rsidP="00374AD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C4C374" w14:textId="7BD64B07" w:rsidR="00374AD5" w:rsidRPr="00BD2E68" w:rsidRDefault="00374AD5" w:rsidP="00374A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BD2E68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Загальний огляд цін</w:t>
      </w:r>
    </w:p>
    <w:p w14:paraId="2D97E6AD" w14:textId="77777777" w:rsidR="0064433E" w:rsidRDefault="0064433E" w:rsidP="00374A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457A86" w14:textId="77777777" w:rsidR="0064433E" w:rsidRDefault="0064433E" w:rsidP="00374A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620A97" w14:textId="01117326" w:rsidR="0064433E" w:rsidRDefault="00744974" w:rsidP="006443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4497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57B198D" wp14:editId="0C0D4516">
            <wp:extent cx="4823460" cy="4016542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5016" cy="401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6CED" w14:textId="0EDC697B" w:rsidR="0064433E" w:rsidRDefault="0064433E" w:rsidP="006443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8C75C71" w14:textId="5D1DA0FC" w:rsidR="00744974" w:rsidRDefault="00744974" w:rsidP="006443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4B5D2F7" w14:textId="5E6B2B64" w:rsidR="00744974" w:rsidRDefault="00744974" w:rsidP="006443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6C771D" w14:textId="6C2280EE" w:rsidR="00744974" w:rsidRDefault="00744974" w:rsidP="006443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2B90BCC" w14:textId="1F2D5B08" w:rsidR="00744974" w:rsidRDefault="00744974" w:rsidP="0064433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4497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A0A15E7" wp14:editId="61506327">
            <wp:extent cx="4137660" cy="3597177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3604" cy="361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3A33" w14:textId="3034D773" w:rsidR="0064433E" w:rsidRDefault="0064433E" w:rsidP="0064433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63A2620" w14:textId="77777777" w:rsidR="0064433E" w:rsidRDefault="0064433E" w:rsidP="0064433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3D9FC4D" w14:textId="7023085B" w:rsidR="00374AD5" w:rsidRDefault="00744974" w:rsidP="0064433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4497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B0477EF" wp14:editId="57428FAF">
            <wp:extent cx="4114800" cy="35860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6059" cy="359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78C2" w14:textId="6E0D8EE2" w:rsidR="0064433E" w:rsidRDefault="0064433E" w:rsidP="00374A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2F5BA8" w14:textId="48DBF0B5" w:rsidR="0064433E" w:rsidRDefault="0064433E" w:rsidP="00374A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9C56DC" w14:textId="33BD0E6A" w:rsidR="0064433E" w:rsidRDefault="0064433E" w:rsidP="00374A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DEBFD6" w14:textId="27BD409E" w:rsidR="0064433E" w:rsidRDefault="00744974" w:rsidP="0064433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4497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264BB40" wp14:editId="5C94541C">
            <wp:extent cx="4305300" cy="3709323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8387" cy="37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7B55" w14:textId="431D9EB3" w:rsidR="0064433E" w:rsidRDefault="00744974" w:rsidP="0064433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4497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25E0B4C" wp14:editId="6B0BA418">
            <wp:extent cx="4716780" cy="3953422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5903" cy="396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47FF" w14:textId="77777777" w:rsidR="003D262F" w:rsidRDefault="003D262F" w:rsidP="00374A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6B07739" w14:textId="77777777" w:rsidR="003D262F" w:rsidRDefault="003D262F" w:rsidP="00374A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485EAD" w14:textId="77777777" w:rsidR="003D262F" w:rsidRDefault="003D262F" w:rsidP="00374A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70BFD52" w14:textId="77777777" w:rsidR="003D262F" w:rsidRDefault="003D262F" w:rsidP="00374A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DE2F0C3" w14:textId="1944DB07" w:rsidR="003D262F" w:rsidRDefault="003D262F" w:rsidP="00374A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262F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1936893" wp14:editId="5F7AF1CB">
            <wp:extent cx="5940425" cy="39681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9984" w14:textId="77777777" w:rsidR="003D262F" w:rsidRDefault="003D262F" w:rsidP="00374A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B7D7072" w14:textId="66EE47D0" w:rsidR="003D262F" w:rsidRDefault="0064433E" w:rsidP="00374A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Вартість нерухомості </w:t>
      </w:r>
      <w:r w:rsidR="003D262F">
        <w:rPr>
          <w:rFonts w:ascii="Times New Roman" w:hAnsi="Times New Roman" w:cs="Times New Roman"/>
          <w:sz w:val="28"/>
          <w:szCs w:val="28"/>
          <w:lang w:val="uk-UA"/>
        </w:rPr>
        <w:t>в Нью Йорку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дуже нерівномірною.</w:t>
      </w:r>
      <w:r w:rsidRPr="0064433E"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64433E">
        <w:rPr>
          <w:rFonts w:ascii="Times New Roman" w:hAnsi="Times New Roman" w:cs="Times New Roman"/>
          <w:sz w:val="28"/>
          <w:szCs w:val="28"/>
          <w:lang w:val="uk-UA"/>
        </w:rPr>
        <w:t xml:space="preserve">айбільші ціни </w:t>
      </w:r>
      <w:r w:rsidR="003D262F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proofErr w:type="spellStart"/>
      <w:r w:rsidR="003D262F">
        <w:rPr>
          <w:rFonts w:ascii="Times New Roman" w:hAnsi="Times New Roman" w:cs="Times New Roman"/>
          <w:sz w:val="28"/>
          <w:szCs w:val="28"/>
          <w:lang w:val="uk-UA"/>
        </w:rPr>
        <w:t>Манхетені</w:t>
      </w:r>
      <w:proofErr w:type="spellEnd"/>
      <w:r w:rsidR="003D262F">
        <w:rPr>
          <w:rFonts w:ascii="Times New Roman" w:hAnsi="Times New Roman" w:cs="Times New Roman"/>
          <w:sz w:val="28"/>
          <w:szCs w:val="28"/>
          <w:lang w:val="uk-UA"/>
        </w:rPr>
        <w:t xml:space="preserve"> , найнижчі на </w:t>
      </w:r>
      <w:proofErr w:type="spellStart"/>
      <w:r w:rsidR="003D262F">
        <w:rPr>
          <w:rFonts w:ascii="Times New Roman" w:hAnsi="Times New Roman" w:cs="Times New Roman"/>
          <w:sz w:val="28"/>
          <w:szCs w:val="28"/>
          <w:lang w:val="uk-UA"/>
        </w:rPr>
        <w:t>Стейтен</w:t>
      </w:r>
      <w:proofErr w:type="spellEnd"/>
      <w:r w:rsidR="003D262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3D262F">
        <w:rPr>
          <w:rFonts w:ascii="Times New Roman" w:hAnsi="Times New Roman" w:cs="Times New Roman"/>
          <w:sz w:val="28"/>
          <w:szCs w:val="28"/>
          <w:lang w:val="uk-UA"/>
        </w:rPr>
        <w:t>Айленді</w:t>
      </w:r>
      <w:proofErr w:type="spellEnd"/>
      <w:r w:rsidR="003D262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CAAD829" w14:textId="75D89BFD" w:rsidR="003D262F" w:rsidRPr="003D262F" w:rsidRDefault="003D262F" w:rsidP="00374A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дуже сильна різниця у вартості нерухомості у різних районах кожного </w:t>
      </w:r>
      <w:r>
        <w:rPr>
          <w:rFonts w:ascii="Times New Roman" w:hAnsi="Times New Roman" w:cs="Times New Roman"/>
          <w:sz w:val="28"/>
          <w:szCs w:val="28"/>
          <w:lang w:val="en-US"/>
        </w:rPr>
        <w:t>borough.</w:t>
      </w:r>
    </w:p>
    <w:p w14:paraId="1A5F675E" w14:textId="5E45EBAD" w:rsidR="0064433E" w:rsidRDefault="003D262F" w:rsidP="00374A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Манхетені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</w:t>
      </w:r>
      <w:r w:rsidRPr="0064433E">
        <w:rPr>
          <w:rFonts w:ascii="Times New Roman" w:hAnsi="Times New Roman" w:cs="Times New Roman"/>
          <w:sz w:val="28"/>
          <w:szCs w:val="28"/>
          <w:lang w:val="uk-UA"/>
        </w:rPr>
        <w:t xml:space="preserve">айбільші ціни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4433E" w:rsidRPr="0064433E">
        <w:rPr>
          <w:rFonts w:ascii="Times New Roman" w:hAnsi="Times New Roman" w:cs="Times New Roman"/>
          <w:sz w:val="28"/>
          <w:szCs w:val="28"/>
          <w:lang w:val="uk-UA"/>
        </w:rPr>
        <w:t>Financial</w:t>
      </w:r>
      <w:proofErr w:type="spellEnd"/>
      <w:r w:rsidR="0064433E" w:rsidRPr="0064433E">
        <w:rPr>
          <w:rFonts w:ascii="Times New Roman" w:hAnsi="Times New Roman" w:cs="Times New Roman"/>
          <w:sz w:val="28"/>
          <w:szCs w:val="28"/>
          <w:lang w:val="uk-UA"/>
        </w:rPr>
        <w:t xml:space="preserve"> районі, в той час як найменші в </w:t>
      </w:r>
      <w:r>
        <w:rPr>
          <w:rFonts w:ascii="Times New Roman" w:hAnsi="Times New Roman" w:cs="Times New Roman"/>
          <w:sz w:val="28"/>
          <w:szCs w:val="28"/>
          <w:lang w:val="en-US"/>
        </w:rPr>
        <w:t>Washington heights upper</w:t>
      </w:r>
      <w:r w:rsidR="0064433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64433E" w:rsidRPr="0064433E">
        <w:rPr>
          <w:rFonts w:ascii="Times New Roman" w:hAnsi="Times New Roman" w:cs="Times New Roman"/>
          <w:sz w:val="28"/>
          <w:szCs w:val="28"/>
          <w:lang w:val="en-US"/>
        </w:rPr>
        <w:t>Загальна</w:t>
      </w:r>
      <w:proofErr w:type="spellEnd"/>
      <w:r w:rsidR="0064433E" w:rsidRPr="006443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4433E" w:rsidRPr="0064433E">
        <w:rPr>
          <w:rFonts w:ascii="Times New Roman" w:hAnsi="Times New Roman" w:cs="Times New Roman"/>
          <w:sz w:val="28"/>
          <w:szCs w:val="28"/>
          <w:lang w:val="en-US"/>
        </w:rPr>
        <w:t>середня</w:t>
      </w:r>
      <w:proofErr w:type="spellEnd"/>
      <w:r w:rsidR="0064433E" w:rsidRPr="006443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4433E" w:rsidRPr="0064433E">
        <w:rPr>
          <w:rFonts w:ascii="Times New Roman" w:hAnsi="Times New Roman" w:cs="Times New Roman"/>
          <w:sz w:val="28"/>
          <w:szCs w:val="28"/>
          <w:lang w:val="en-US"/>
        </w:rPr>
        <w:t>вартість</w:t>
      </w:r>
      <w:proofErr w:type="spellEnd"/>
      <w:r w:rsidR="0064433E" w:rsidRPr="006443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433E">
        <w:rPr>
          <w:rFonts w:ascii="Times New Roman" w:hAnsi="Times New Roman" w:cs="Times New Roman"/>
          <w:sz w:val="28"/>
          <w:szCs w:val="28"/>
          <w:lang w:val="uk-UA"/>
        </w:rPr>
        <w:t>нерухомості</w:t>
      </w:r>
      <w:r w:rsidR="0064433E" w:rsidRPr="006443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4433E" w:rsidRPr="0064433E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64433E" w:rsidRPr="006443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4433E" w:rsidRPr="0064433E">
        <w:rPr>
          <w:rFonts w:ascii="Times New Roman" w:hAnsi="Times New Roman" w:cs="Times New Roman"/>
          <w:sz w:val="28"/>
          <w:szCs w:val="28"/>
          <w:lang w:val="en-US"/>
        </w:rPr>
        <w:t>Манхетені</w:t>
      </w:r>
      <w:proofErr w:type="spellEnd"/>
      <w:r w:rsidR="0064433E" w:rsidRPr="0064433E">
        <w:rPr>
          <w:rFonts w:ascii="Times New Roman" w:hAnsi="Times New Roman" w:cs="Times New Roman"/>
          <w:sz w:val="28"/>
          <w:szCs w:val="28"/>
          <w:lang w:val="en-US"/>
        </w:rPr>
        <w:t>: $3906959</w:t>
      </w:r>
    </w:p>
    <w:p w14:paraId="1F3ECC50" w14:textId="20CC4350" w:rsidR="0064433E" w:rsidRDefault="0064433E" w:rsidP="00374A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4433E">
        <w:rPr>
          <w:rFonts w:ascii="Times New Roman" w:hAnsi="Times New Roman" w:cs="Times New Roman"/>
          <w:sz w:val="28"/>
          <w:szCs w:val="28"/>
          <w:lang w:val="uk-UA"/>
        </w:rPr>
        <w:t xml:space="preserve">Найбільша ціна на </w:t>
      </w:r>
      <w:proofErr w:type="spellStart"/>
      <w:r w:rsidRPr="0064433E">
        <w:rPr>
          <w:rFonts w:ascii="Times New Roman" w:hAnsi="Times New Roman" w:cs="Times New Roman"/>
          <w:sz w:val="28"/>
          <w:szCs w:val="28"/>
          <w:lang w:val="uk-UA"/>
        </w:rPr>
        <w:t>Брукліні</w:t>
      </w:r>
      <w:proofErr w:type="spellEnd"/>
      <w:r w:rsidRPr="0064433E">
        <w:rPr>
          <w:rFonts w:ascii="Times New Roman" w:hAnsi="Times New Roman" w:cs="Times New Roman"/>
          <w:sz w:val="28"/>
          <w:szCs w:val="28"/>
          <w:lang w:val="uk-UA"/>
        </w:rPr>
        <w:t xml:space="preserve"> в районі </w:t>
      </w:r>
      <w:proofErr w:type="spellStart"/>
      <w:r w:rsidRPr="0064433E">
        <w:rPr>
          <w:rFonts w:ascii="Times New Roman" w:hAnsi="Times New Roman" w:cs="Times New Roman"/>
          <w:sz w:val="28"/>
          <w:szCs w:val="28"/>
          <w:lang w:val="uk-UA"/>
        </w:rPr>
        <w:t>Gowanus</w:t>
      </w:r>
      <w:proofErr w:type="spellEnd"/>
      <w:r w:rsidRPr="0064433E">
        <w:rPr>
          <w:rFonts w:ascii="Times New Roman" w:hAnsi="Times New Roman" w:cs="Times New Roman"/>
          <w:sz w:val="28"/>
          <w:szCs w:val="28"/>
          <w:lang w:val="uk-UA"/>
        </w:rPr>
        <w:t xml:space="preserve">, найнижча в районі </w:t>
      </w:r>
      <w:proofErr w:type="spellStart"/>
      <w:r w:rsidRPr="0064433E">
        <w:rPr>
          <w:rFonts w:ascii="Times New Roman" w:hAnsi="Times New Roman" w:cs="Times New Roman"/>
          <w:sz w:val="28"/>
          <w:szCs w:val="28"/>
          <w:lang w:val="uk-UA"/>
        </w:rPr>
        <w:t>Spring</w:t>
      </w:r>
      <w:proofErr w:type="spellEnd"/>
      <w:r w:rsidRPr="006443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4433E">
        <w:rPr>
          <w:rFonts w:ascii="Times New Roman" w:hAnsi="Times New Roman" w:cs="Times New Roman"/>
          <w:sz w:val="28"/>
          <w:szCs w:val="28"/>
          <w:lang w:val="uk-UA"/>
        </w:rPr>
        <w:t>Creek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64433E">
        <w:t xml:space="preserve"> </w:t>
      </w:r>
      <w:r w:rsidRPr="0064433E">
        <w:rPr>
          <w:rFonts w:ascii="Times New Roman" w:hAnsi="Times New Roman" w:cs="Times New Roman"/>
          <w:sz w:val="28"/>
          <w:szCs w:val="28"/>
          <w:lang w:val="uk-UA"/>
        </w:rPr>
        <w:t xml:space="preserve">Загальна середня вартість житла на </w:t>
      </w:r>
      <w:proofErr w:type="spellStart"/>
      <w:r w:rsidRPr="0064433E">
        <w:rPr>
          <w:rFonts w:ascii="Times New Roman" w:hAnsi="Times New Roman" w:cs="Times New Roman"/>
          <w:sz w:val="28"/>
          <w:szCs w:val="28"/>
          <w:lang w:val="uk-UA"/>
        </w:rPr>
        <w:t>Брукліні</w:t>
      </w:r>
      <w:proofErr w:type="spellEnd"/>
      <w:r w:rsidRPr="0064433E">
        <w:rPr>
          <w:rFonts w:ascii="Times New Roman" w:hAnsi="Times New Roman" w:cs="Times New Roman"/>
          <w:sz w:val="28"/>
          <w:szCs w:val="28"/>
          <w:lang w:val="uk-UA"/>
        </w:rPr>
        <w:t>: $1648525</w:t>
      </w:r>
    </w:p>
    <w:p w14:paraId="784B0BBE" w14:textId="573F061D" w:rsidR="0064433E" w:rsidRDefault="0064433E" w:rsidP="00374A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4433E">
        <w:rPr>
          <w:rFonts w:ascii="Times New Roman" w:hAnsi="Times New Roman" w:cs="Times New Roman"/>
          <w:sz w:val="28"/>
          <w:szCs w:val="28"/>
          <w:lang w:val="uk-UA"/>
        </w:rPr>
        <w:t xml:space="preserve">Найбільша ціна на </w:t>
      </w:r>
      <w:proofErr w:type="spellStart"/>
      <w:r w:rsidRPr="0064433E">
        <w:rPr>
          <w:rFonts w:ascii="Times New Roman" w:hAnsi="Times New Roman" w:cs="Times New Roman"/>
          <w:sz w:val="28"/>
          <w:szCs w:val="28"/>
          <w:lang w:val="uk-UA"/>
        </w:rPr>
        <w:t>Бронксі</w:t>
      </w:r>
      <w:proofErr w:type="spellEnd"/>
      <w:r w:rsidRPr="0064433E">
        <w:rPr>
          <w:rFonts w:ascii="Times New Roman" w:hAnsi="Times New Roman" w:cs="Times New Roman"/>
          <w:sz w:val="28"/>
          <w:szCs w:val="28"/>
          <w:lang w:val="uk-UA"/>
        </w:rPr>
        <w:t xml:space="preserve"> в районі </w:t>
      </w:r>
      <w:proofErr w:type="spellStart"/>
      <w:r w:rsidRPr="0064433E">
        <w:rPr>
          <w:rFonts w:ascii="Times New Roman" w:hAnsi="Times New Roman" w:cs="Times New Roman"/>
          <w:sz w:val="28"/>
          <w:szCs w:val="28"/>
          <w:lang w:val="uk-UA"/>
        </w:rPr>
        <w:t>Mott</w:t>
      </w:r>
      <w:proofErr w:type="spellEnd"/>
      <w:r w:rsidRPr="006443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4433E">
        <w:rPr>
          <w:rFonts w:ascii="Times New Roman" w:hAnsi="Times New Roman" w:cs="Times New Roman"/>
          <w:sz w:val="28"/>
          <w:szCs w:val="28"/>
          <w:lang w:val="uk-UA"/>
        </w:rPr>
        <w:t>Haven</w:t>
      </w:r>
      <w:proofErr w:type="spellEnd"/>
      <w:r w:rsidRPr="0064433E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64433E">
        <w:rPr>
          <w:rFonts w:ascii="Times New Roman" w:hAnsi="Times New Roman" w:cs="Times New Roman"/>
          <w:sz w:val="28"/>
          <w:szCs w:val="28"/>
          <w:lang w:val="uk-UA"/>
        </w:rPr>
        <w:t>Port</w:t>
      </w:r>
      <w:proofErr w:type="spellEnd"/>
      <w:r w:rsidRPr="006443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4433E">
        <w:rPr>
          <w:rFonts w:ascii="Times New Roman" w:hAnsi="Times New Roman" w:cs="Times New Roman"/>
          <w:sz w:val="28"/>
          <w:szCs w:val="28"/>
          <w:lang w:val="uk-UA"/>
        </w:rPr>
        <w:t>Morris</w:t>
      </w:r>
      <w:proofErr w:type="spellEnd"/>
      <w:r w:rsidRPr="0064433E">
        <w:rPr>
          <w:rFonts w:ascii="Times New Roman" w:hAnsi="Times New Roman" w:cs="Times New Roman"/>
          <w:sz w:val="28"/>
          <w:szCs w:val="28"/>
          <w:lang w:val="uk-UA"/>
        </w:rPr>
        <w:t xml:space="preserve">, найнижча в районі </w:t>
      </w:r>
      <w:proofErr w:type="spellStart"/>
      <w:r w:rsidRPr="0064433E">
        <w:rPr>
          <w:rFonts w:ascii="Times New Roman" w:hAnsi="Times New Roman" w:cs="Times New Roman"/>
          <w:sz w:val="28"/>
          <w:szCs w:val="28"/>
          <w:lang w:val="uk-UA"/>
        </w:rPr>
        <w:t>Parkchester</w:t>
      </w:r>
      <w:proofErr w:type="spellEnd"/>
    </w:p>
    <w:p w14:paraId="15DA7C50" w14:textId="2275E550" w:rsidR="0064433E" w:rsidRDefault="0064433E" w:rsidP="00374A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4433E">
        <w:rPr>
          <w:rFonts w:ascii="Times New Roman" w:hAnsi="Times New Roman" w:cs="Times New Roman"/>
          <w:sz w:val="28"/>
          <w:szCs w:val="28"/>
          <w:lang w:val="uk-UA"/>
        </w:rPr>
        <w:t xml:space="preserve">Загальна середня вартість житла на </w:t>
      </w:r>
      <w:proofErr w:type="spellStart"/>
      <w:r w:rsidRPr="0064433E">
        <w:rPr>
          <w:rFonts w:ascii="Times New Roman" w:hAnsi="Times New Roman" w:cs="Times New Roman"/>
          <w:sz w:val="28"/>
          <w:szCs w:val="28"/>
          <w:lang w:val="uk-UA"/>
        </w:rPr>
        <w:t>Бронксі</w:t>
      </w:r>
      <w:proofErr w:type="spellEnd"/>
      <w:r w:rsidRPr="0064433E">
        <w:rPr>
          <w:rFonts w:ascii="Times New Roman" w:hAnsi="Times New Roman" w:cs="Times New Roman"/>
          <w:sz w:val="28"/>
          <w:szCs w:val="28"/>
          <w:lang w:val="uk-UA"/>
        </w:rPr>
        <w:t>: $1329580.60</w:t>
      </w:r>
    </w:p>
    <w:p w14:paraId="02E6F1D3" w14:textId="558DC91F" w:rsidR="0064433E" w:rsidRDefault="00FC106C" w:rsidP="00FC106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106C">
        <w:rPr>
          <w:rFonts w:ascii="Times New Roman" w:hAnsi="Times New Roman" w:cs="Times New Roman"/>
          <w:sz w:val="28"/>
          <w:szCs w:val="28"/>
          <w:lang w:val="uk-UA"/>
        </w:rPr>
        <w:t xml:space="preserve">Найбільша ціна в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lang w:val="uk-UA"/>
        </w:rPr>
        <w:t>Квінсі</w:t>
      </w:r>
      <w:proofErr w:type="spellEnd"/>
      <w:r w:rsidRPr="00FC106C">
        <w:rPr>
          <w:rFonts w:ascii="Times New Roman" w:hAnsi="Times New Roman" w:cs="Times New Roman"/>
          <w:sz w:val="28"/>
          <w:szCs w:val="28"/>
          <w:lang w:val="uk-UA"/>
        </w:rPr>
        <w:t xml:space="preserve"> в районі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lang w:val="uk-UA"/>
        </w:rPr>
        <w:t>Jamaica</w:t>
      </w:r>
      <w:proofErr w:type="spellEnd"/>
      <w:r w:rsidRPr="00FC106C">
        <w:rPr>
          <w:rFonts w:ascii="Times New Roman" w:hAnsi="Times New Roman" w:cs="Times New Roman"/>
          <w:sz w:val="28"/>
          <w:szCs w:val="28"/>
          <w:lang w:val="uk-UA"/>
        </w:rPr>
        <w:t xml:space="preserve">, найнижча в районі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lang w:val="uk-UA"/>
        </w:rPr>
        <w:t>Glen</w:t>
      </w:r>
      <w:proofErr w:type="spellEnd"/>
      <w:r w:rsidRPr="00FC106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lang w:val="uk-UA"/>
        </w:rPr>
        <w:t>Oaks</w:t>
      </w:r>
      <w:proofErr w:type="spellEnd"/>
    </w:p>
    <w:p w14:paraId="5C259249" w14:textId="77777777" w:rsidR="00FC106C" w:rsidRPr="00FC106C" w:rsidRDefault="00FC106C" w:rsidP="00FC106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106C">
        <w:rPr>
          <w:rFonts w:ascii="Times New Roman" w:hAnsi="Times New Roman" w:cs="Times New Roman"/>
          <w:sz w:val="28"/>
          <w:szCs w:val="28"/>
          <w:lang w:val="uk-UA"/>
        </w:rPr>
        <w:t xml:space="preserve">Загальна середня вартість нерухомості у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lang w:val="uk-UA"/>
        </w:rPr>
        <w:t>Квінсі</w:t>
      </w:r>
      <w:proofErr w:type="spellEnd"/>
      <w:r w:rsidRPr="00FC106C">
        <w:rPr>
          <w:rFonts w:ascii="Times New Roman" w:hAnsi="Times New Roman" w:cs="Times New Roman"/>
          <w:sz w:val="28"/>
          <w:szCs w:val="28"/>
          <w:lang w:val="uk-UA"/>
        </w:rPr>
        <w:t>: $1144886.33</w:t>
      </w:r>
    </w:p>
    <w:p w14:paraId="3B69927D" w14:textId="4D612884" w:rsidR="00FC106C" w:rsidRDefault="00FC106C" w:rsidP="00FC106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106C">
        <w:rPr>
          <w:rFonts w:ascii="Times New Roman" w:hAnsi="Times New Roman" w:cs="Times New Roman"/>
          <w:sz w:val="28"/>
          <w:szCs w:val="28"/>
          <w:lang w:val="uk-UA"/>
        </w:rPr>
        <w:t xml:space="preserve">Найбільша ціна на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lang w:val="uk-UA"/>
        </w:rPr>
        <w:t>Стейтен</w:t>
      </w:r>
      <w:proofErr w:type="spellEnd"/>
      <w:r w:rsidRPr="00FC106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lang w:val="uk-UA"/>
        </w:rPr>
        <w:t>Айленді</w:t>
      </w:r>
      <w:proofErr w:type="spellEnd"/>
      <w:r w:rsidRPr="00FC106C">
        <w:rPr>
          <w:rFonts w:ascii="Times New Roman" w:hAnsi="Times New Roman" w:cs="Times New Roman"/>
          <w:sz w:val="28"/>
          <w:szCs w:val="28"/>
          <w:lang w:val="uk-UA"/>
        </w:rPr>
        <w:t xml:space="preserve"> в районі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lang w:val="uk-UA"/>
        </w:rPr>
        <w:t>Rossville-richmond</w:t>
      </w:r>
      <w:proofErr w:type="spellEnd"/>
      <w:r w:rsidRPr="00FC106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lang w:val="uk-UA"/>
        </w:rPr>
        <w:t>valley</w:t>
      </w:r>
      <w:proofErr w:type="spellEnd"/>
      <w:r w:rsidRPr="00FC106C">
        <w:rPr>
          <w:rFonts w:ascii="Times New Roman" w:hAnsi="Times New Roman" w:cs="Times New Roman"/>
          <w:sz w:val="28"/>
          <w:szCs w:val="28"/>
          <w:lang w:val="uk-UA"/>
        </w:rPr>
        <w:t xml:space="preserve">, найнижча в районі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lang w:val="uk-UA"/>
        </w:rPr>
        <w:t>Concord-fox</w:t>
      </w:r>
      <w:proofErr w:type="spellEnd"/>
      <w:r w:rsidRPr="00FC106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lang w:val="uk-UA"/>
        </w:rPr>
        <w:t>hills</w:t>
      </w:r>
      <w:proofErr w:type="spellEnd"/>
    </w:p>
    <w:p w14:paraId="235C3EC6" w14:textId="05B7A206" w:rsidR="00FC106C" w:rsidRPr="00FC106C" w:rsidRDefault="00FC106C" w:rsidP="00FC106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106C">
        <w:rPr>
          <w:rFonts w:ascii="Times New Roman" w:hAnsi="Times New Roman" w:cs="Times New Roman"/>
          <w:sz w:val="28"/>
          <w:szCs w:val="28"/>
          <w:lang w:val="uk-UA"/>
        </w:rPr>
        <w:t xml:space="preserve">Загальна середня вартість нерухомості на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lang w:val="uk-UA"/>
        </w:rPr>
        <w:t>Стейтен</w:t>
      </w:r>
      <w:proofErr w:type="spellEnd"/>
      <w:r w:rsidRPr="00FC106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lang w:val="uk-UA"/>
        </w:rPr>
        <w:t>Айленді</w:t>
      </w:r>
      <w:proofErr w:type="spellEnd"/>
      <w:r w:rsidRPr="00FC106C">
        <w:rPr>
          <w:rFonts w:ascii="Times New Roman" w:hAnsi="Times New Roman" w:cs="Times New Roman"/>
          <w:sz w:val="28"/>
          <w:szCs w:val="28"/>
          <w:lang w:val="uk-UA"/>
        </w:rPr>
        <w:t>: $771469.64</w:t>
      </w:r>
    </w:p>
    <w:p w14:paraId="036B5259" w14:textId="3C96DC79" w:rsidR="0064433E" w:rsidRDefault="00FC106C" w:rsidP="00374A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FC106C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Кількість проданої нерухомості</w:t>
      </w:r>
    </w:p>
    <w:p w14:paraId="0294E879" w14:textId="52C01829" w:rsidR="00E8330D" w:rsidRPr="00E8330D" w:rsidRDefault="00E8330D" w:rsidP="00374AD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Загальний огляд</w:t>
      </w:r>
    </w:p>
    <w:p w14:paraId="180F2184" w14:textId="5A2D446E" w:rsidR="00FC106C" w:rsidRPr="00FC106C" w:rsidRDefault="00FC106C" w:rsidP="00374A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За перші 6 місяців                              За наступні 6 місяців</w:t>
      </w:r>
    </w:p>
    <w:p w14:paraId="5FC31AA7" w14:textId="15A72155" w:rsidR="00FC106C" w:rsidRDefault="00FC106C" w:rsidP="00374AD5">
      <w:pPr>
        <w:jc w:val="both"/>
        <w:rPr>
          <w:noProof/>
        </w:rPr>
      </w:pPr>
      <w:r w:rsidRPr="00FC106C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01C3DFC1" wp14:editId="596C54EA">
            <wp:extent cx="2857500" cy="2190394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5642" cy="220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06C">
        <w:rPr>
          <w:noProof/>
        </w:rPr>
        <w:t xml:space="preserve"> </w:t>
      </w:r>
      <w:r w:rsidRPr="00FC106C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7C44AF1B" wp14:editId="350BA4B9">
            <wp:extent cx="2895600" cy="2188646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2445" cy="220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6689" w14:textId="0926DA4E" w:rsidR="00FC106C" w:rsidRDefault="00FC106C" w:rsidP="00374AD5">
      <w:pPr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Загалом за 12 місяців</w:t>
      </w:r>
    </w:p>
    <w:p w14:paraId="32919D28" w14:textId="77777777" w:rsidR="00FC106C" w:rsidRDefault="00FC106C" w:rsidP="00374AD5">
      <w:pPr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A8B9D62" w14:textId="1746D190" w:rsidR="00FC106C" w:rsidRDefault="00FC106C" w:rsidP="00FC106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C106C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3C4A03C6" wp14:editId="69E8202A">
            <wp:extent cx="3886200" cy="3122669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1135" cy="313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4679" w14:textId="0F62413B" w:rsidR="00FC106C" w:rsidRDefault="00FC106C" w:rsidP="00FC106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Таким чином видно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що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продажі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знизилися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у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першій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половині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періоду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вони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були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значно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вищі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ніж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зараз.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Крім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того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змінився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й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розподіл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borough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хоч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М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анхетені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й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досі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продається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більша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частина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нерухомості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проте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його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вже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наздоганяє</w:t>
      </w:r>
      <w:proofErr w:type="spellEnd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</w:rPr>
        <w:t>Бруклін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</w:p>
    <w:p w14:paraId="476D3C4A" w14:textId="44AEC424" w:rsidR="00FC106C" w:rsidRDefault="00FC106C" w:rsidP="00FC106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7FA76A12" w14:textId="549D424D" w:rsidR="00FC106C" w:rsidRDefault="00FC106C" w:rsidP="00FC106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49116D31" w14:textId="2E6BABF2" w:rsidR="00E8330D" w:rsidRDefault="00E8330D" w:rsidP="00FC106C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14:paraId="73B02E97" w14:textId="7617D81B" w:rsidR="00E8330D" w:rsidRDefault="007C2DE0" w:rsidP="00FC106C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lastRenderedPageBreak/>
        <w:t>Кореляція</w:t>
      </w:r>
      <w:r w:rsidR="00E8330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середньої ціни та проданої нерухомості</w:t>
      </w:r>
    </w:p>
    <w:p w14:paraId="50C709EB" w14:textId="4EFC6B30" w:rsidR="00FC106C" w:rsidRDefault="00FC106C" w:rsidP="00FC106C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FC106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drawing>
          <wp:inline distT="0" distB="0" distL="0" distR="0" wp14:anchorId="57489A81" wp14:editId="520AC86D">
            <wp:extent cx="5692140" cy="3428670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9937" cy="343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4039" w14:textId="46727AAC" w:rsidR="00FC106C" w:rsidRDefault="00FC106C" w:rsidP="00FC106C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FC106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drawing>
          <wp:inline distT="0" distB="0" distL="0" distR="0" wp14:anchorId="7C92ECE7" wp14:editId="64FFDA9C">
            <wp:extent cx="5940425" cy="36912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F6D2" w14:textId="7BB92544" w:rsidR="00FC106C" w:rsidRDefault="00FC106C" w:rsidP="00FC106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Таким чином </w:t>
      </w:r>
      <w:r w:rsidR="00E833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на графіку видно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що найбільші продажі були ще у вересні 202</w:t>
      </w:r>
      <w:r w:rsidR="00E833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2</w:t>
      </w:r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, після чого було падіння до січня, а далі ринок стабілізувався, проте продажі все одно залишаються значно </w:t>
      </w:r>
      <w:proofErr w:type="spellStart"/>
      <w:r w:rsidRPr="00FC106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нищими</w:t>
      </w:r>
      <w:proofErr w:type="spellEnd"/>
      <w:r w:rsidR="00E833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 Крім того було виявлено кореляцію за якою після збільшення цін, зменшуються продажі, а після зниження навпаки збільшуються.</w:t>
      </w:r>
    </w:p>
    <w:p w14:paraId="3D7628A1" w14:textId="79017596" w:rsidR="00E8330D" w:rsidRPr="00E8330D" w:rsidRDefault="00E8330D" w:rsidP="00E8330D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Продажі по місяцям в кожному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borough</w:t>
      </w:r>
    </w:p>
    <w:p w14:paraId="54A6DEAD" w14:textId="20B96831" w:rsidR="00E8330D" w:rsidRDefault="00E8330D" w:rsidP="00E8330D">
      <w:pPr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E8330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lastRenderedPageBreak/>
        <w:drawing>
          <wp:inline distT="0" distB="0" distL="0" distR="0" wp14:anchorId="0C2EAA81" wp14:editId="61BD404B">
            <wp:extent cx="2981325" cy="169926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42" b="6063"/>
                    <a:stretch/>
                  </pic:blipFill>
                  <pic:spPr bwMode="auto">
                    <a:xfrm>
                      <a:off x="0" y="0"/>
                      <a:ext cx="3068661" cy="1749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EAB56" w14:textId="543FE658" w:rsidR="00E8330D" w:rsidRDefault="00E8330D" w:rsidP="00E8330D">
      <w:pPr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E8330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drawing>
          <wp:inline distT="0" distB="0" distL="0" distR="0" wp14:anchorId="5E62598C" wp14:editId="0B9524C6">
            <wp:extent cx="3055256" cy="17830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90" r="3538" b="5620"/>
                    <a:stretch/>
                  </pic:blipFill>
                  <pic:spPr bwMode="auto">
                    <a:xfrm>
                      <a:off x="0" y="0"/>
                      <a:ext cx="3178400" cy="185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94360" w14:textId="3274B196" w:rsidR="00E8330D" w:rsidRDefault="00E8330D" w:rsidP="00E8330D">
      <w:pPr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E8330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drawing>
          <wp:inline distT="0" distB="0" distL="0" distR="0" wp14:anchorId="08952DD3" wp14:editId="719C97B3">
            <wp:extent cx="3138170" cy="1683814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097" b="5240"/>
                    <a:stretch/>
                  </pic:blipFill>
                  <pic:spPr bwMode="auto">
                    <a:xfrm>
                      <a:off x="0" y="0"/>
                      <a:ext cx="3173100" cy="1702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6CA8D" w14:textId="32BABBF4" w:rsidR="00E8330D" w:rsidRDefault="00E8330D" w:rsidP="00E8330D">
      <w:pPr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E8330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drawing>
          <wp:inline distT="0" distB="0" distL="0" distR="0" wp14:anchorId="4FE2169C" wp14:editId="42B1224A">
            <wp:extent cx="3276600" cy="1728682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174" b="7382"/>
                    <a:stretch/>
                  </pic:blipFill>
                  <pic:spPr bwMode="auto">
                    <a:xfrm>
                      <a:off x="0" y="0"/>
                      <a:ext cx="3359090" cy="177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1C2FC" w14:textId="5EE39116" w:rsidR="00E8330D" w:rsidRPr="00E8330D" w:rsidRDefault="00E8330D" w:rsidP="00E8330D">
      <w:pPr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E8330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drawing>
          <wp:inline distT="0" distB="0" distL="0" distR="0" wp14:anchorId="5B41DC92" wp14:editId="52653B40">
            <wp:extent cx="3177540" cy="1851839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5558" cy="190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B159" w14:textId="42B0FA5F" w:rsidR="00E8330D" w:rsidRDefault="00BD2E68" w:rsidP="00FC106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lastRenderedPageBreak/>
        <w:t>Н</w:t>
      </w:r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айбільше падіння продажів було зафіксовано на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М</w:t>
      </w:r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анхетені</w:t>
      </w:r>
      <w:proofErr w:type="spellEnd"/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, найбільший ріст на </w:t>
      </w:r>
      <w:proofErr w:type="spellStart"/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Бронксі</w:t>
      </w:r>
      <w:proofErr w:type="spellEnd"/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в інших місцях продажі були більш стабільними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</w:p>
    <w:p w14:paraId="1A81F0F8" w14:textId="77777777" w:rsidR="00BD2E68" w:rsidRDefault="00BD2E68" w:rsidP="00FC106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6D129EF7" w14:textId="06062780" w:rsidR="00FC106C" w:rsidRDefault="00BD2E68" w:rsidP="00FC106C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Житлова та комерційна </w:t>
      </w:r>
      <w:r w:rsidRPr="00BD2E68">
        <w:rPr>
          <w:rFonts w:ascii="Times New Roman" w:hAnsi="Times New Roman" w:cs="Times New Roman"/>
          <w:b/>
          <w:bCs/>
          <w:sz w:val="32"/>
          <w:szCs w:val="32"/>
          <w:lang w:val="uk-UA"/>
        </w:rPr>
        <w:t>нерухомість</w:t>
      </w:r>
    </w:p>
    <w:p w14:paraId="3525FEF7" w14:textId="46EE68A7" w:rsidR="00BD2E68" w:rsidRDefault="00BD2E68" w:rsidP="00BD2E6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BD2E68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161687B6" wp14:editId="70F01F51">
            <wp:extent cx="4351020" cy="28794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6986" cy="289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9CD1" w14:textId="114AB3B9" w:rsidR="00BD2E68" w:rsidRDefault="00BD2E68" w:rsidP="00BD2E6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BD2E68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50125AC5" wp14:editId="692A27EE">
            <wp:extent cx="3977640" cy="2833882"/>
            <wp:effectExtent l="0" t="0" r="381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7780" cy="2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8703" w14:textId="2007FD51" w:rsidR="00BD2E68" w:rsidRPr="00BD2E68" w:rsidRDefault="00BD2E68" w:rsidP="00BD2E68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Ж</w:t>
      </w:r>
      <w:proofErr w:type="spellStart"/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</w:rPr>
        <w:t>итлових</w:t>
      </w:r>
      <w:proofErr w:type="spellEnd"/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</w:rPr>
        <w:t>приміщень</w:t>
      </w:r>
      <w:proofErr w:type="spellEnd"/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значно</w:t>
      </w:r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</w:rPr>
        <w:t>більше</w:t>
      </w:r>
      <w:proofErr w:type="spellEnd"/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але </w:t>
      </w:r>
      <w:proofErr w:type="spellStart"/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</w:rPr>
        <w:t>ціна</w:t>
      </w:r>
      <w:proofErr w:type="spellEnd"/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них </w:t>
      </w:r>
      <w:proofErr w:type="spellStart"/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</w:rPr>
        <w:t>значно</w:t>
      </w:r>
      <w:proofErr w:type="spellEnd"/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</w:rPr>
        <w:t>менша</w:t>
      </w:r>
      <w:proofErr w:type="spellEnd"/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</w:rPr>
        <w:t>ніж</w:t>
      </w:r>
      <w:proofErr w:type="spellEnd"/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</w:t>
      </w:r>
      <w:proofErr w:type="spellStart"/>
      <w:r w:rsidRPr="00BD2E68">
        <w:rPr>
          <w:rFonts w:ascii="Times New Roman" w:hAnsi="Times New Roman" w:cs="Times New Roman"/>
          <w:sz w:val="28"/>
          <w:szCs w:val="28"/>
          <w:shd w:val="clear" w:color="auto" w:fill="FFFFFF"/>
        </w:rPr>
        <w:t>комерційні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</w:p>
    <w:p w14:paraId="5B0E02AD" w14:textId="438990F2" w:rsidR="00BD2E68" w:rsidRDefault="00BD2E68" w:rsidP="00BD2E68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F8A758D" w14:textId="4DCC4956" w:rsidR="00BD2E68" w:rsidRDefault="00BD2E68" w:rsidP="00BD2E68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1263B0A" w14:textId="22B3BD76" w:rsidR="00BD2E68" w:rsidRDefault="00BD2E68" w:rsidP="00BD2E68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4780EA3" w14:textId="6CD67AF3" w:rsidR="00BD2E68" w:rsidRDefault="00BD2E68" w:rsidP="00BD2E68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B37A027" w14:textId="6D8DDDB8" w:rsidR="00BD2E68" w:rsidRDefault="00BD2E68" w:rsidP="00BD2E68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14:paraId="767FDF1D" w14:textId="6336597B" w:rsidR="00BD2E68" w:rsidRDefault="007C2DE0" w:rsidP="00BD2E68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Кореляція</w:t>
      </w:r>
      <w:r w:rsidR="00BD2E68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середньої ціни та року будівництва будівлі</w:t>
      </w:r>
    </w:p>
    <w:p w14:paraId="3DD31C73" w14:textId="24F1FBB4" w:rsidR="00BD2E68" w:rsidRDefault="00BD2E68" w:rsidP="00BD2E6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BD2E68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7251F6D6" wp14:editId="582D962E">
            <wp:extent cx="3428702" cy="2621280"/>
            <wp:effectExtent l="0" t="0" r="63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6346" cy="263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7D53" w14:textId="20E68E7C" w:rsidR="00BD2E68" w:rsidRDefault="00BD2E68" w:rsidP="00BD2E6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1CD20741" w14:textId="2A2BD210" w:rsidR="00BD2E68" w:rsidRDefault="00BD2E68" w:rsidP="00BD2E6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BD2E68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6AD2EAC0" wp14:editId="51911856">
            <wp:extent cx="3467100" cy="2627658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7199" cy="26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E68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6E267BA3" wp14:editId="55621586">
            <wp:extent cx="3299460" cy="2456872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3007" cy="247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9EB1" w14:textId="660493BE" w:rsidR="00BD2E68" w:rsidRDefault="00BD2E68" w:rsidP="00BD2E6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Серед житлових приміщень найбільша вартість серед нерухомості 2001+, та 1900-. Найменша серед нерухомості 1941-1960 року будівництва</w:t>
      </w:r>
    </w:p>
    <w:p w14:paraId="33298943" w14:textId="7078CCE8" w:rsidR="00BD2E68" w:rsidRDefault="00BD2E68" w:rsidP="00BD2E6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Серед комерційних найбільша ціна на нерухомість 1981-2000 року будівництва та ціна значно виділяється що добре видно навіть на загальному графіку</w:t>
      </w:r>
      <w:r w:rsidR="008F7B5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559E128" w14:textId="6958C180" w:rsidR="008F7B55" w:rsidRDefault="008F7B55" w:rsidP="00BD2E6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7B5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D0432D4" wp14:editId="13371A05">
            <wp:extent cx="5940425" cy="28536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E7F0" w14:textId="56A67A71" w:rsidR="008F7B55" w:rsidRDefault="008F7B55" w:rsidP="00BD2E6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Проте при подальшому аналізі було знайдено пояснення цьому феномену. Все тому що основна частина комерційної нерухомості будувалася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Манхетені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саме у ці роки, а там ціни на нерухомість значно вищі ніж в інших.</w:t>
      </w:r>
    </w:p>
    <w:p w14:paraId="4BB418F1" w14:textId="77777777" w:rsidR="008F7B55" w:rsidRDefault="008F7B55" w:rsidP="00BD2E6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6A9D82" w14:textId="259EC2DE" w:rsidR="008F7B55" w:rsidRPr="008F7B55" w:rsidRDefault="008F7B55" w:rsidP="00BD2E6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F0F0F"/>
          <w:sz w:val="32"/>
          <w:szCs w:val="32"/>
          <w:lang w:val="uk-UA"/>
        </w:rPr>
        <w:t>С</w:t>
      </w:r>
      <w:proofErr w:type="spellStart"/>
      <w:r w:rsidRPr="008F7B55">
        <w:rPr>
          <w:rFonts w:ascii="Times New Roman" w:hAnsi="Times New Roman" w:cs="Times New Roman"/>
          <w:b/>
          <w:bCs/>
          <w:color w:val="0F0F0F"/>
          <w:sz w:val="32"/>
          <w:szCs w:val="32"/>
        </w:rPr>
        <w:t>истема</w:t>
      </w:r>
      <w:proofErr w:type="spellEnd"/>
      <w:r w:rsidRPr="008F7B55">
        <w:rPr>
          <w:rFonts w:ascii="Times New Roman" w:hAnsi="Times New Roman" w:cs="Times New Roman"/>
          <w:b/>
          <w:bCs/>
          <w:color w:val="0F0F0F"/>
          <w:sz w:val="32"/>
          <w:szCs w:val="32"/>
        </w:rPr>
        <w:t xml:space="preserve"> </w:t>
      </w:r>
      <w:proofErr w:type="spellStart"/>
      <w:r w:rsidRPr="008F7B55">
        <w:rPr>
          <w:rFonts w:ascii="Times New Roman" w:hAnsi="Times New Roman" w:cs="Times New Roman"/>
          <w:b/>
          <w:bCs/>
          <w:color w:val="0F0F0F"/>
          <w:sz w:val="32"/>
          <w:szCs w:val="32"/>
        </w:rPr>
        <w:t>класів</w:t>
      </w:r>
      <w:proofErr w:type="spellEnd"/>
      <w:r w:rsidRPr="008F7B55">
        <w:rPr>
          <w:rFonts w:ascii="Times New Roman" w:hAnsi="Times New Roman" w:cs="Times New Roman"/>
          <w:b/>
          <w:bCs/>
          <w:color w:val="0F0F0F"/>
          <w:sz w:val="32"/>
          <w:szCs w:val="32"/>
        </w:rPr>
        <w:t xml:space="preserve"> </w:t>
      </w:r>
      <w:proofErr w:type="spellStart"/>
      <w:r w:rsidRPr="008F7B55">
        <w:rPr>
          <w:rFonts w:ascii="Times New Roman" w:hAnsi="Times New Roman" w:cs="Times New Roman"/>
          <w:b/>
          <w:bCs/>
          <w:color w:val="0F0F0F"/>
          <w:sz w:val="32"/>
          <w:szCs w:val="32"/>
        </w:rPr>
        <w:t>оподаткування</w:t>
      </w:r>
      <w:proofErr w:type="spellEnd"/>
      <w:r w:rsidRPr="008F7B55">
        <w:rPr>
          <w:rFonts w:ascii="Times New Roman" w:hAnsi="Times New Roman" w:cs="Times New Roman"/>
          <w:b/>
          <w:bCs/>
          <w:color w:val="0F0F0F"/>
          <w:sz w:val="32"/>
          <w:szCs w:val="32"/>
        </w:rPr>
        <w:t xml:space="preserve"> </w:t>
      </w:r>
      <w:proofErr w:type="spellStart"/>
      <w:r w:rsidRPr="008F7B55">
        <w:rPr>
          <w:rFonts w:ascii="Times New Roman" w:hAnsi="Times New Roman" w:cs="Times New Roman"/>
          <w:b/>
          <w:bCs/>
          <w:color w:val="0F0F0F"/>
          <w:sz w:val="32"/>
          <w:szCs w:val="32"/>
        </w:rPr>
        <w:t>нерухомості</w:t>
      </w:r>
      <w:proofErr w:type="spellEnd"/>
      <w:r w:rsidRPr="008F7B5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5AB1C787" w14:textId="25B98368" w:rsidR="008F7B55" w:rsidRPr="008F7B55" w:rsidRDefault="008F7B55" w:rsidP="008F7B5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F7B55">
        <w:rPr>
          <w:rFonts w:ascii="Times New Roman" w:hAnsi="Times New Roman" w:cs="Times New Roman"/>
          <w:b/>
          <w:bCs/>
          <w:sz w:val="28"/>
          <w:szCs w:val="28"/>
          <w:lang w:val="uk-UA"/>
        </w:rPr>
        <w:t>Клас 1:</w:t>
      </w:r>
    </w:p>
    <w:p w14:paraId="71406A85" w14:textId="054D19D9" w:rsidR="008F7B55" w:rsidRPr="008F7B55" w:rsidRDefault="008F7B55" w:rsidP="008F7B5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7B55">
        <w:rPr>
          <w:rFonts w:ascii="Times New Roman" w:hAnsi="Times New Roman" w:cs="Times New Roman"/>
          <w:sz w:val="28"/>
          <w:szCs w:val="28"/>
          <w:lang w:val="uk-UA"/>
        </w:rPr>
        <w:t xml:space="preserve">Житлова нерухомість: В основному включає односімейні будинки і </w:t>
      </w:r>
      <w:proofErr w:type="spellStart"/>
      <w:r w:rsidRPr="008F7B55">
        <w:rPr>
          <w:rFonts w:ascii="Times New Roman" w:hAnsi="Times New Roman" w:cs="Times New Roman"/>
          <w:sz w:val="28"/>
          <w:szCs w:val="28"/>
          <w:lang w:val="uk-UA"/>
        </w:rPr>
        <w:t>малоспоживаючі</w:t>
      </w:r>
      <w:proofErr w:type="spellEnd"/>
      <w:r w:rsidRPr="008F7B55">
        <w:rPr>
          <w:rFonts w:ascii="Times New Roman" w:hAnsi="Times New Roman" w:cs="Times New Roman"/>
          <w:sz w:val="28"/>
          <w:szCs w:val="28"/>
          <w:lang w:val="uk-UA"/>
        </w:rPr>
        <w:t xml:space="preserve"> комерційні об'єкти.</w:t>
      </w:r>
    </w:p>
    <w:p w14:paraId="4F436069" w14:textId="77777777" w:rsidR="008F7B55" w:rsidRPr="008F7B55" w:rsidRDefault="008F7B55" w:rsidP="008F7B5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7B55">
        <w:rPr>
          <w:rFonts w:ascii="Times New Roman" w:hAnsi="Times New Roman" w:cs="Times New Roman"/>
          <w:sz w:val="28"/>
          <w:szCs w:val="28"/>
          <w:lang w:val="uk-UA"/>
        </w:rPr>
        <w:t>Найнижчий рівень оподаткування: Власники житлової нерухомості у класі 1 зазвичай платять найменше податків на нерухомість порівняно з іншими класами.</w:t>
      </w:r>
    </w:p>
    <w:p w14:paraId="4AF227CF" w14:textId="58F2F024" w:rsidR="008F7B55" w:rsidRPr="008F7B55" w:rsidRDefault="008F7B55" w:rsidP="008F7B5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F7B55">
        <w:rPr>
          <w:rFonts w:ascii="Times New Roman" w:hAnsi="Times New Roman" w:cs="Times New Roman"/>
          <w:b/>
          <w:bCs/>
          <w:sz w:val="28"/>
          <w:szCs w:val="28"/>
          <w:lang w:val="uk-UA"/>
        </w:rPr>
        <w:t>Клас 2:</w:t>
      </w:r>
    </w:p>
    <w:p w14:paraId="46EDFA9A" w14:textId="77777777" w:rsidR="008F7B55" w:rsidRPr="008F7B55" w:rsidRDefault="008F7B55" w:rsidP="008F7B5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7B55">
        <w:rPr>
          <w:rFonts w:ascii="Times New Roman" w:hAnsi="Times New Roman" w:cs="Times New Roman"/>
          <w:sz w:val="28"/>
          <w:szCs w:val="28"/>
          <w:lang w:val="uk-UA"/>
        </w:rPr>
        <w:t>Комерційна та промислова нерухомість: Включає більші об'єкти, такі як багатоквартирні будівлі, комерційні центри та промислові підприємства.</w:t>
      </w:r>
    </w:p>
    <w:p w14:paraId="32B3CDF2" w14:textId="77777777" w:rsidR="008F7B55" w:rsidRPr="008F7B55" w:rsidRDefault="008F7B55" w:rsidP="008F7B5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7B55">
        <w:rPr>
          <w:rFonts w:ascii="Times New Roman" w:hAnsi="Times New Roman" w:cs="Times New Roman"/>
          <w:sz w:val="28"/>
          <w:szCs w:val="28"/>
          <w:lang w:val="uk-UA"/>
        </w:rPr>
        <w:t>Середній рівень оподаткування: Клас 2 зазвичай має середні ставки податків порівняно з іншими класами.</w:t>
      </w:r>
    </w:p>
    <w:p w14:paraId="4780B407" w14:textId="7AF37A3A" w:rsidR="008F7B55" w:rsidRPr="008F7B55" w:rsidRDefault="008F7B55" w:rsidP="008F7B5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F7B55">
        <w:rPr>
          <w:rFonts w:ascii="Times New Roman" w:hAnsi="Times New Roman" w:cs="Times New Roman"/>
          <w:b/>
          <w:bCs/>
          <w:sz w:val="28"/>
          <w:szCs w:val="28"/>
          <w:lang w:val="uk-UA"/>
        </w:rPr>
        <w:t>Клас 4:</w:t>
      </w:r>
    </w:p>
    <w:p w14:paraId="2F8738DA" w14:textId="77777777" w:rsidR="008F7B55" w:rsidRPr="008F7B55" w:rsidRDefault="008F7B55" w:rsidP="008F7B5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7B55">
        <w:rPr>
          <w:rFonts w:ascii="Times New Roman" w:hAnsi="Times New Roman" w:cs="Times New Roman"/>
          <w:sz w:val="28"/>
          <w:szCs w:val="28"/>
          <w:lang w:val="uk-UA"/>
        </w:rPr>
        <w:t>Комерційна та промислова нерухомість: Цей клас може включати об'єкти, які вважаються менш важливими або зношеними з плином часу.</w:t>
      </w:r>
    </w:p>
    <w:p w14:paraId="62BFD523" w14:textId="4AE91FC6" w:rsidR="00BD2E68" w:rsidRDefault="008F7B55" w:rsidP="008F7B5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7B55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Зазвичай вищий рівень оподаткування: Ставки податків для класу 4 можуть бути вищими, оскільки ці об'єкти можуть потребувати більше обслуговування та утримання.</w:t>
      </w:r>
    </w:p>
    <w:p w14:paraId="685B0BCF" w14:textId="07E0EE3A" w:rsidR="008F7B55" w:rsidRDefault="008F7B55" w:rsidP="008F7B55">
      <w:pPr>
        <w:jc w:val="both"/>
        <w:rPr>
          <w:rFonts w:ascii="Times New Roman" w:hAnsi="Times New Roman" w:cs="Times New Roman"/>
          <w:sz w:val="20"/>
          <w:szCs w:val="20"/>
          <w:lang w:val="uk-UA"/>
        </w:rPr>
      </w:pPr>
    </w:p>
    <w:p w14:paraId="5B1FDB5E" w14:textId="3E289803" w:rsidR="008F7B55" w:rsidRPr="008F7B55" w:rsidRDefault="008F7B55" w:rsidP="008F7B55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uk-UA"/>
        </w:rPr>
      </w:pPr>
      <w:proofErr w:type="spellStart"/>
      <w:r w:rsidRPr="008F7B55">
        <w:rPr>
          <w:rFonts w:ascii="Times New Roman" w:hAnsi="Times New Roman" w:cs="Times New Roman"/>
          <w:i/>
          <w:iCs/>
          <w:sz w:val="20"/>
          <w:szCs w:val="20"/>
          <w:lang w:val="uk-UA"/>
        </w:rPr>
        <w:t>Манхетен</w:t>
      </w:r>
      <w:proofErr w:type="spellEnd"/>
    </w:p>
    <w:p w14:paraId="4E356F55" w14:textId="77777777" w:rsidR="008F7B55" w:rsidRDefault="008F7B55" w:rsidP="008F7B5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7B5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4698A17" wp14:editId="6C159703">
            <wp:extent cx="2164080" cy="2340225"/>
            <wp:effectExtent l="0" t="0" r="762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4335" cy="235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</w:t>
      </w:r>
      <w:r w:rsidRPr="008F7B5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B749187" wp14:editId="12622D6F">
            <wp:extent cx="2109146" cy="2468245"/>
            <wp:effectExtent l="0" t="0" r="571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6265" cy="249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</w:p>
    <w:p w14:paraId="44142535" w14:textId="0B9018BE" w:rsidR="008F7B55" w:rsidRDefault="008F7B55" w:rsidP="008F7B5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7B5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844EA09" wp14:editId="2E926593">
            <wp:extent cx="2103120" cy="253526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1611" cy="255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</w:t>
      </w:r>
      <w:r w:rsidRPr="008F7B5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51F5E04" wp14:editId="4C76FB36">
            <wp:extent cx="2209800" cy="2644429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5076" cy="26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E77F" w14:textId="0B81A3BF" w:rsidR="007C2DE0" w:rsidRDefault="007C2DE0" w:rsidP="007C2DE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2DE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7739A5A" wp14:editId="04A1463F">
            <wp:extent cx="2194560" cy="255789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2111" cy="25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10D4" w14:textId="1AB5C638" w:rsidR="008F7B55" w:rsidRDefault="007C2DE0" w:rsidP="008F7B5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У більшості районів переважає 1 клас оподаткування особливо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Стейтен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Айленді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В той самий час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Манхетені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значно переважає другий клас, а 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Брукліні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перший і другий класи розподілені майже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порівну.Четвертий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клас є найбільш рідкісним.</w:t>
      </w:r>
    </w:p>
    <w:p w14:paraId="4A821FBF" w14:textId="2EE4A0CB" w:rsidR="00F960A3" w:rsidRDefault="00F960A3" w:rsidP="008F7B5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Кореляція ціни продажу та типу оподаткування</w:t>
      </w:r>
    </w:p>
    <w:p w14:paraId="13F953E8" w14:textId="7911F8DB" w:rsidR="00F960A3" w:rsidRDefault="00F960A3" w:rsidP="00F960A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960A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8773E5D" wp14:editId="2D3D3027">
            <wp:extent cx="4968522" cy="3444240"/>
            <wp:effectExtent l="0" t="0" r="381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8694" cy="3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D049" w14:textId="26C17174" w:rsidR="00F960A3" w:rsidRDefault="00F960A3" w:rsidP="00F960A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960A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9DD9DBD" wp14:editId="6D02FD6F">
            <wp:extent cx="4960620" cy="3593597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2626" cy="363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38CB" w14:textId="196408C9" w:rsidR="00F960A3" w:rsidRDefault="00F960A3" w:rsidP="00F960A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B8DCB20" w14:textId="79B64F12" w:rsidR="00F960A3" w:rsidRDefault="00F960A3" w:rsidP="00F960A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2044FD3" w14:textId="4AF851CA" w:rsidR="00F960A3" w:rsidRDefault="00F960A3" w:rsidP="00F960A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960A3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372E02F" wp14:editId="200A6E28">
            <wp:extent cx="4114800" cy="295579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2612" cy="296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8E3F" w14:textId="680A06F7" w:rsidR="00F960A3" w:rsidRDefault="00F960A3" w:rsidP="00F960A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960A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BC692DC" wp14:editId="2D9C80E8">
            <wp:extent cx="4168140" cy="2974951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6796" cy="298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24E5" w14:textId="154975DC" w:rsidR="00F960A3" w:rsidRPr="00F960A3" w:rsidRDefault="00F960A3" w:rsidP="00F960A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960A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E3B3E4E" wp14:editId="5CD187AB">
            <wp:extent cx="4480560" cy="306957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0905" cy="30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3FF2" w14:textId="789EE752" w:rsidR="008F7B55" w:rsidRDefault="00FC35B6" w:rsidP="008F7B5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Загалом н</w:t>
      </w:r>
      <w:r w:rsidR="00F960A3">
        <w:rPr>
          <w:rFonts w:ascii="Times New Roman" w:hAnsi="Times New Roman" w:cs="Times New Roman"/>
          <w:sz w:val="28"/>
          <w:szCs w:val="28"/>
          <w:lang w:val="uk-UA"/>
        </w:rPr>
        <w:t>айбільша ціна про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дажу на нерухомість з 4 класом оподаткування. Далі за ціною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Брукліні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Бронксі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Квінсі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йде другий клас, а найдешевший перший. В той самий час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Манхетені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Стейтен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Айленді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нерухомість 1 класу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уподаткування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дорожча за нерухомість другого класу.</w:t>
      </w:r>
    </w:p>
    <w:p w14:paraId="031D2170" w14:textId="51657EA8" w:rsidR="00FC35B6" w:rsidRDefault="00FC35B6" w:rsidP="008F7B5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FC35B6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Загальний висновок</w:t>
      </w:r>
    </w:p>
    <w:p w14:paraId="18F0DD5B" w14:textId="74FC6186" w:rsidR="00FC35B6" w:rsidRPr="00FC35B6" w:rsidRDefault="00FC35B6" w:rsidP="00891850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35B6">
        <w:rPr>
          <w:rFonts w:ascii="Times New Roman" w:hAnsi="Times New Roman" w:cs="Times New Roman"/>
          <w:sz w:val="28"/>
          <w:szCs w:val="28"/>
          <w:lang w:val="uk-UA"/>
        </w:rPr>
        <w:t xml:space="preserve">У ході </w:t>
      </w:r>
      <w:r>
        <w:rPr>
          <w:rFonts w:ascii="Times New Roman" w:hAnsi="Times New Roman" w:cs="Times New Roman"/>
          <w:sz w:val="28"/>
          <w:szCs w:val="28"/>
          <w:lang w:val="uk-UA"/>
        </w:rPr>
        <w:t>цього</w:t>
      </w:r>
      <w:r w:rsidRPr="00FC35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аналізу</w:t>
      </w:r>
      <w:r w:rsidRPr="00FC35B6">
        <w:rPr>
          <w:rFonts w:ascii="Times New Roman" w:hAnsi="Times New Roman" w:cs="Times New Roman"/>
          <w:sz w:val="28"/>
          <w:szCs w:val="28"/>
          <w:lang w:val="uk-UA"/>
        </w:rPr>
        <w:t xml:space="preserve"> було ретельно розглянуто п'ять різних районів Нью-Йорка, розкриваючи різні аспекти ринку нерухомості у кожному з них. </w:t>
      </w:r>
      <w:r>
        <w:rPr>
          <w:rFonts w:ascii="Times New Roman" w:hAnsi="Times New Roman" w:cs="Times New Roman"/>
          <w:sz w:val="28"/>
          <w:szCs w:val="28"/>
          <w:lang w:val="uk-UA"/>
        </w:rPr>
        <w:t>Було</w:t>
      </w:r>
      <w:r w:rsidRPr="00FC35B6">
        <w:rPr>
          <w:rFonts w:ascii="Times New Roman" w:hAnsi="Times New Roman" w:cs="Times New Roman"/>
          <w:sz w:val="28"/>
          <w:szCs w:val="28"/>
          <w:lang w:val="uk-UA"/>
        </w:rPr>
        <w:t xml:space="preserve"> детально проаналіз</w:t>
      </w:r>
      <w:r w:rsidR="00C1033F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FC35B6">
        <w:rPr>
          <w:rFonts w:ascii="Times New Roman" w:hAnsi="Times New Roman" w:cs="Times New Roman"/>
          <w:sz w:val="28"/>
          <w:szCs w:val="28"/>
          <w:lang w:val="uk-UA"/>
        </w:rPr>
        <w:t>ва</w:t>
      </w:r>
      <w:r>
        <w:rPr>
          <w:rFonts w:ascii="Times New Roman" w:hAnsi="Times New Roman" w:cs="Times New Roman"/>
          <w:sz w:val="28"/>
          <w:szCs w:val="28"/>
          <w:lang w:val="uk-UA"/>
        </w:rPr>
        <w:t>но</w:t>
      </w:r>
      <w:r w:rsidRPr="00FC35B6">
        <w:rPr>
          <w:rFonts w:ascii="Times New Roman" w:hAnsi="Times New Roman" w:cs="Times New Roman"/>
          <w:sz w:val="28"/>
          <w:szCs w:val="28"/>
          <w:lang w:val="uk-UA"/>
        </w:rPr>
        <w:t xml:space="preserve"> такі питання, як розподіл типів оподаткування нерухомості, класифікація будівель та їх розподіл за класами, а також динаміка ринку в залежності від року будівництва.</w:t>
      </w:r>
    </w:p>
    <w:p w14:paraId="29F922B5" w14:textId="0FC6994C" w:rsidR="00FC35B6" w:rsidRPr="00FC35B6" w:rsidRDefault="00FC35B6" w:rsidP="00891850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Цей</w:t>
      </w:r>
      <w:r w:rsidRPr="00FC35B6">
        <w:rPr>
          <w:rFonts w:ascii="Times New Roman" w:hAnsi="Times New Roman" w:cs="Times New Roman"/>
          <w:sz w:val="28"/>
          <w:szCs w:val="28"/>
          <w:lang w:val="uk-UA"/>
        </w:rPr>
        <w:t xml:space="preserve"> аналіз вказує на те, що </w:t>
      </w:r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FC35B6">
        <w:rPr>
          <w:rFonts w:ascii="Times New Roman" w:hAnsi="Times New Roman" w:cs="Times New Roman"/>
          <w:sz w:val="28"/>
          <w:szCs w:val="28"/>
          <w:lang w:val="uk-UA"/>
        </w:rPr>
        <w:t>еякі типи будівель, такі як офісні приміщення та склади, характеризуються найвищими цінами на продаж.</w:t>
      </w:r>
    </w:p>
    <w:p w14:paraId="3DB8E60C" w14:textId="25DEEEB1" w:rsidR="00FC35B6" w:rsidRDefault="00FC35B6" w:rsidP="00891850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Pr="00FC35B6">
        <w:rPr>
          <w:rFonts w:ascii="Times New Roman" w:hAnsi="Times New Roman" w:cs="Times New Roman"/>
          <w:sz w:val="28"/>
          <w:szCs w:val="28"/>
          <w:lang w:val="uk-UA"/>
        </w:rPr>
        <w:t xml:space="preserve"> дослідження також вказує на великі варіації цін на нерухомості в різних класах будівель. Загальна тенденція свідчить про те, що нежитлові споруди, зокрема офіси та склади, мають більш високі ціни продажу порівняно з іншими типами будівель. </w:t>
      </w:r>
    </w:p>
    <w:p w14:paraId="5868C0B9" w14:textId="68C718B9" w:rsidR="00FC35B6" w:rsidRDefault="00FC35B6" w:rsidP="00891850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Загалом же Нью Йорк є дуже великим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 xml:space="preserve">та різноманітним містом з дуже різними районами та будівлями через що різні райони у різні періоди часу є більш або менш привабливими для інвестицій. </w:t>
      </w:r>
      <w:r w:rsidR="00891850">
        <w:rPr>
          <w:rFonts w:ascii="Times New Roman" w:hAnsi="Times New Roman" w:cs="Times New Roman"/>
          <w:sz w:val="28"/>
          <w:szCs w:val="28"/>
          <w:lang w:val="uk-UA"/>
        </w:rPr>
        <w:t xml:space="preserve">На цей час високий ріст продажів показує </w:t>
      </w:r>
      <w:proofErr w:type="spellStart"/>
      <w:r w:rsidR="00891850">
        <w:rPr>
          <w:rFonts w:ascii="Times New Roman" w:hAnsi="Times New Roman" w:cs="Times New Roman"/>
          <w:sz w:val="28"/>
          <w:szCs w:val="28"/>
          <w:lang w:val="uk-UA"/>
        </w:rPr>
        <w:t>Бронкс</w:t>
      </w:r>
      <w:proofErr w:type="spellEnd"/>
      <w:r w:rsidR="00891850">
        <w:rPr>
          <w:rFonts w:ascii="Times New Roman" w:hAnsi="Times New Roman" w:cs="Times New Roman"/>
          <w:sz w:val="28"/>
          <w:szCs w:val="28"/>
          <w:lang w:val="uk-UA"/>
        </w:rPr>
        <w:t xml:space="preserve">, в той час як продажі на </w:t>
      </w:r>
      <w:proofErr w:type="spellStart"/>
      <w:r w:rsidR="00891850">
        <w:rPr>
          <w:rFonts w:ascii="Times New Roman" w:hAnsi="Times New Roman" w:cs="Times New Roman"/>
          <w:sz w:val="28"/>
          <w:szCs w:val="28"/>
          <w:lang w:val="uk-UA"/>
        </w:rPr>
        <w:t>Манхетені</w:t>
      </w:r>
      <w:proofErr w:type="spellEnd"/>
      <w:r w:rsidR="00891850">
        <w:rPr>
          <w:rFonts w:ascii="Times New Roman" w:hAnsi="Times New Roman" w:cs="Times New Roman"/>
          <w:sz w:val="28"/>
          <w:szCs w:val="28"/>
          <w:lang w:val="uk-UA"/>
        </w:rPr>
        <w:t xml:space="preserve"> знизилися. </w:t>
      </w:r>
    </w:p>
    <w:p w14:paraId="390C6007" w14:textId="77777777" w:rsidR="002F5E03" w:rsidRPr="00FC35B6" w:rsidRDefault="002F5E03" w:rsidP="00891850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2F5E03" w:rsidRPr="00FC35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FDE"/>
    <w:rsid w:val="00287FDE"/>
    <w:rsid w:val="002F5E03"/>
    <w:rsid w:val="00374AD5"/>
    <w:rsid w:val="003D262F"/>
    <w:rsid w:val="00573414"/>
    <w:rsid w:val="0064433E"/>
    <w:rsid w:val="00686794"/>
    <w:rsid w:val="00744974"/>
    <w:rsid w:val="007C2DE0"/>
    <w:rsid w:val="00891850"/>
    <w:rsid w:val="008F7B55"/>
    <w:rsid w:val="00BD2E68"/>
    <w:rsid w:val="00C1033F"/>
    <w:rsid w:val="00E8330D"/>
    <w:rsid w:val="00E97CF0"/>
    <w:rsid w:val="00F960A3"/>
    <w:rsid w:val="00FA72DA"/>
    <w:rsid w:val="00FC106C"/>
    <w:rsid w:val="00FC3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E9F11"/>
  <w15:chartTrackingRefBased/>
  <w15:docId w15:val="{481B3A95-3179-4984-B2C1-89A512D91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4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117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7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51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32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00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96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4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0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7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3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63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81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14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44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68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9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67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C8443F-0F7B-4C76-BCEF-1EA81D9D7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15</Pages>
  <Words>883</Words>
  <Characters>5038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Афанасьев</dc:creator>
  <cp:keywords/>
  <dc:description/>
  <cp:lastModifiedBy>Антон Афанасьев</cp:lastModifiedBy>
  <cp:revision>6</cp:revision>
  <dcterms:created xsi:type="dcterms:W3CDTF">2023-11-17T17:41:00Z</dcterms:created>
  <dcterms:modified xsi:type="dcterms:W3CDTF">2023-11-17T20:57:00Z</dcterms:modified>
</cp:coreProperties>
</file>