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    Баумана</w:t>
      </w:r>
    </w:p>
    <w:p w:rsidR="00FC7913" w:rsidRDefault="00FC7913" w:rsidP="00FC79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Базовые компоненты интернет технологий</w:t>
      </w:r>
    </w:p>
    <w:p w:rsidR="00FC7913" w:rsidRDefault="00FC7913" w:rsidP="00FC79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7913" w:rsidRP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C7913" w:rsidRDefault="00FC7913" w:rsidP="00FC79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Гаранин Антон Викторович</w:t>
      </w: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ИУ5Ц-51Б</w:t>
      </w: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декабря 2018г.</w:t>
      </w: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C7913" w:rsidRDefault="00FC7913" w:rsidP="00FC7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FC7913" w:rsidRDefault="00FC7913" w:rsidP="00FC7913">
      <w:pPr>
        <w:rPr>
          <w:rFonts w:ascii="Times New Roman" w:hAnsi="Times New Roman" w:cs="Times New Roman"/>
          <w:sz w:val="40"/>
          <w:szCs w:val="40"/>
        </w:rPr>
      </w:pPr>
      <w:r w:rsidRPr="00513C5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Задание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b/>
          <w:sz w:val="28"/>
          <w:szCs w:val="28"/>
        </w:rPr>
        <w:t>Часть 1.</w:t>
      </w:r>
      <w:r w:rsidRPr="00FC7913">
        <w:rPr>
          <w:rFonts w:ascii="Times New Roman" w:hAnsi="Times New Roman" w:cs="Times New Roman"/>
          <w:sz w:val="28"/>
          <w:szCs w:val="28"/>
        </w:rPr>
        <w:t xml:space="preserve"> Разработать программу, использующую делегаты.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3. Напишите метод, соответствующий данному делегату.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4. Напишите метод, принимающий разработанный Вами делегат, в качестве одного из входным параметров.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Осуществите вызов метода, передавая в качестве параметра-делегата: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FC7913">
        <w:rPr>
          <w:rFonts w:ascii="Times New Roman" w:hAnsi="Times New Roman" w:cs="Times New Roman"/>
          <w:sz w:val="28"/>
          <w:szCs w:val="28"/>
        </w:rPr>
        <w:t xml:space="preserve"> метод, разработанный в пункте 3;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FC7913">
        <w:rPr>
          <w:rFonts w:ascii="Times New Roman" w:hAnsi="Times New Roman" w:cs="Times New Roman"/>
          <w:sz w:val="28"/>
          <w:szCs w:val="28"/>
        </w:rPr>
        <w:t xml:space="preserve"> лямбда-выражение.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FC791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C7913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FC791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7913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C7913">
        <w:rPr>
          <w:rFonts w:ascii="Times New Roman" w:hAnsi="Times New Roman" w:cs="Times New Roman"/>
          <w:sz w:val="28"/>
          <w:szCs w:val="28"/>
        </w:rPr>
        <w:t xml:space="preserve">&lt; &gt;, соответствующий сигнатуре разработанного Вами делегата.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b/>
          <w:sz w:val="28"/>
          <w:szCs w:val="28"/>
        </w:rPr>
        <w:t>Часть 2</w:t>
      </w:r>
      <w:r w:rsidRPr="00FC7913">
        <w:rPr>
          <w:rFonts w:ascii="Times New Roman" w:hAnsi="Times New Roman" w:cs="Times New Roman"/>
          <w:sz w:val="28"/>
          <w:szCs w:val="28"/>
        </w:rPr>
        <w:t xml:space="preserve">. Разработать программу, реализующую работу с рефлексией.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2. Создайте класс, содержащий конструкторы, свойства, методы.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3. С использованием рефлексии выведите информацию о конструкторах, свойствах, методах. </w:t>
      </w:r>
    </w:p>
    <w:p w:rsidR="00FC7913" w:rsidRP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 xml:space="preserve">4. Создайте класс атрибута (унаследован от класса </w:t>
      </w:r>
      <w:proofErr w:type="spellStart"/>
      <w:r w:rsidRPr="00FC7913">
        <w:rPr>
          <w:rFonts w:ascii="Times New Roman" w:hAnsi="Times New Roman" w:cs="Times New Roman"/>
          <w:sz w:val="28"/>
          <w:szCs w:val="28"/>
        </w:rPr>
        <w:t>System.Attribute</w:t>
      </w:r>
      <w:proofErr w:type="spellEnd"/>
      <w:r w:rsidRPr="00FC791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FC7913">
        <w:rPr>
          <w:rFonts w:ascii="Times New Roman" w:hAnsi="Times New Roman" w:cs="Times New Roman"/>
          <w:sz w:val="28"/>
          <w:szCs w:val="28"/>
        </w:rPr>
        <w:t>5. 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 программы:</w:t>
      </w: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FC7913" w:rsidRDefault="00FC7913" w:rsidP="00FC79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MyAttribute.cs</w:t>
      </w:r>
      <w:proofErr w:type="spellEnd"/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LR6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2B91AF"/>
          <w:sz w:val="24"/>
          <w:szCs w:val="24"/>
          <w:lang w:val="en-US"/>
        </w:rPr>
        <w:t>MyAttribute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System.Attribute</w:t>
      </w:r>
      <w:proofErr w:type="spellEnd"/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Role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MyAttribute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role)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Role = role;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Default="00FC7913" w:rsidP="00FC79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Program.cs</w:t>
      </w:r>
      <w:proofErr w:type="spellEnd"/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System.Reflection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LR6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delegate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2B91AF"/>
          <w:sz w:val="24"/>
          <w:szCs w:val="24"/>
          <w:lang w:val="en-US"/>
        </w:rPr>
        <w:t>Stringing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8000"/>
          <w:sz w:val="24"/>
          <w:szCs w:val="24"/>
          <w:lang w:val="en-US"/>
        </w:rPr>
        <w:t>// Delegate Testing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Apply(</w:t>
      </w:r>
      <w:proofErr w:type="spellStart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MakeStringSum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, 20, 25.5);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y) =&gt; 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{x}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-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{y}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=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{(x - y)}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, 20, 25.5);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FC7913">
        <w:rPr>
          <w:rFonts w:ascii="Consolas" w:hAnsi="Consolas" w:cs="Consolas"/>
          <w:color w:val="008000"/>
          <w:sz w:val="24"/>
          <w:szCs w:val="24"/>
          <w:lang w:val="en-US"/>
        </w:rPr>
        <w:t>Func</w:t>
      </w:r>
      <w:proofErr w:type="spellEnd"/>
      <w:r w:rsidRPr="00FC7913">
        <w:rPr>
          <w:rFonts w:ascii="Consolas" w:hAnsi="Consolas" w:cs="Consolas"/>
          <w:color w:val="008000"/>
          <w:sz w:val="24"/>
          <w:szCs w:val="24"/>
          <w:lang w:val="en-US"/>
        </w:rPr>
        <w:t>&lt;&gt; Testing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ApplyFunc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MakeStringSum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, 20, 25.5);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ApplyFunc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y) =&gt; 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{x}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-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{y}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=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{(x - y)}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, 20, 25.5);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8000"/>
          <w:sz w:val="24"/>
          <w:szCs w:val="24"/>
          <w:lang w:val="en-US"/>
        </w:rPr>
        <w:t>// Reflection Testing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aInfo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aInfo.GetProperties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methodInfos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aInfo.GetMethods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constructorInfos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aInfo.GetConstructors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"Properties:"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info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(info);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"Methods:"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info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methodInfos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(info);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"Constructors:"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info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constructorInfos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(info);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"Attributed Properties:"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info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propertyInfos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Attribute.IsDefined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(info, </w:t>
      </w:r>
      <w:proofErr w:type="spellStart"/>
      <w:proofErr w:type="gramStart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MyAttribute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)))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(info);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"Call </w:t>
      </w:r>
      <w:proofErr w:type="spellStart"/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MethodString</w:t>
      </w:r>
      <w:proofErr w:type="spellEnd"/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aInfo.GetMethod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MethodString</w:t>
      </w:r>
      <w:proofErr w:type="spellEnd"/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).Invoke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A(17, 24.34, 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"25"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ApplyFunc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f,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param1,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param2)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param1, param2));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Apply(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Stringing f,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param1,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param2)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param1, param2));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MakeStringSum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{x}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+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{y}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 xml:space="preserve"> = 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{(x + y)}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Default="00FC7913" w:rsidP="00FC79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A.cs</w:t>
      </w:r>
      <w:proofErr w:type="spellEnd"/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LR6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2B91AF"/>
          <w:sz w:val="24"/>
          <w:szCs w:val="24"/>
          <w:lang w:val="en-US"/>
        </w:rPr>
        <w:t>A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[My(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"Attributed"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PropertyDouble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[My(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"Attributed"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PropertyString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A(</w:t>
      </w:r>
      <w:proofErr w:type="gramEnd"/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propertyDouble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propertyString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propertyInt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PropertyDouble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propertyDouble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PropertyString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propertyString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MethodInt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17;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MethodDouble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24.34;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MethodString</w:t>
      </w:r>
      <w:proofErr w:type="spell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C791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7913">
        <w:rPr>
          <w:rFonts w:ascii="Consolas" w:hAnsi="Consolas" w:cs="Consolas"/>
          <w:color w:val="A31515"/>
          <w:sz w:val="24"/>
          <w:szCs w:val="24"/>
          <w:lang w:val="en-US"/>
        </w:rPr>
        <w:t>"25"</w:t>
      </w: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7913" w:rsidRPr="00FC7913" w:rsidRDefault="00FC7913" w:rsidP="00FC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913">
        <w:rPr>
          <w:rFonts w:ascii="Consolas" w:hAnsi="Consolas" w:cs="Consolas"/>
          <w:color w:val="000000"/>
          <w:sz w:val="24"/>
          <w:szCs w:val="24"/>
        </w:rPr>
        <w:t>}</w:t>
      </w: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913" w:rsidRDefault="00FC7913" w:rsidP="00FC7913">
      <w:pPr>
        <w:spacing w:after="0" w:line="257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Тест:</w:t>
      </w:r>
    </w:p>
    <w:p w:rsidR="00FC7913" w:rsidRPr="00FC7913" w:rsidRDefault="00FC7913" w:rsidP="00FC7913">
      <w:pPr>
        <w:spacing w:after="0" w:line="257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453BB" wp14:editId="00DCDCBC">
            <wp:extent cx="5940425" cy="775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913" w:rsidRPr="00FC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13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D865"/>
  <w15:chartTrackingRefBased/>
  <w15:docId w15:val="{1083E9F9-5542-4418-AF6E-89A7AF3C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9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1</cp:revision>
  <dcterms:created xsi:type="dcterms:W3CDTF">2018-12-25T13:25:00Z</dcterms:created>
  <dcterms:modified xsi:type="dcterms:W3CDTF">2018-12-25T13:31:00Z</dcterms:modified>
</cp:coreProperties>
</file>