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     Projet Electronique Analogique</w:t>
      </w:r>
    </w:p>
    <w:p w:rsidR="00000000" w:rsidDel="00000000" w:rsidP="00000000" w:rsidRDefault="00000000" w:rsidRPr="00000000" w14:paraId="0000000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2022/2023</w:t>
      </w:r>
    </w:p>
    <w:p w:rsidR="00000000" w:rsidDel="00000000" w:rsidP="00000000" w:rsidRDefault="00000000" w:rsidRPr="00000000" w14:paraId="00000003">
      <w:pPr>
        <w:rPr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534643</wp:posOffset>
            </wp:positionV>
            <wp:extent cx="6118225" cy="1661795"/>
            <wp:effectExtent b="0" l="0" r="0" t="0"/>
            <wp:wrapSquare wrapText="bothSides" distB="0" distT="0" distL="114300" distR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16617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137160</wp:posOffset>
            </wp:positionH>
            <wp:positionV relativeFrom="paragraph">
              <wp:posOffset>2491574</wp:posOffset>
            </wp:positionV>
            <wp:extent cx="5486400" cy="3339548"/>
            <wp:effectExtent b="0" l="0" r="0" t="0"/>
            <wp:wrapSquare wrapText="bothSides" distB="0" distT="0" distL="114300" distR="114300"/>
            <wp:docPr descr="Une image contenant texte, intérieur&#10;&#10;Description générée automatiquement" id="5" name="image3.png"/>
            <a:graphic>
              <a:graphicData uri="http://schemas.openxmlformats.org/drawingml/2006/picture">
                <pic:pic>
                  <pic:nvPicPr>
                    <pic:cNvPr descr="Une image contenant texte, intérieur&#10;&#10;Description générée automatiquement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95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righ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Livia Satta et Antoine Turpin</w:t>
      </w:r>
    </w:p>
    <w:p w:rsidR="00000000" w:rsidDel="00000000" w:rsidP="00000000" w:rsidRDefault="00000000" w:rsidRPr="00000000" w14:paraId="00000007">
      <w:pPr>
        <w:jc w:val="righ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S1A - 01</w:t>
      </w:r>
    </w:p>
    <w:p w:rsidR="00000000" w:rsidDel="00000000" w:rsidP="00000000" w:rsidRDefault="00000000" w:rsidRPr="00000000" w14:paraId="00000008">
      <w:pPr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SOMMAIRE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Introduction                                                                                                        p3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Présentation du matériel et description du cahier des charges                  p.  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Etude théorique des différents blocs qui constituent le VCO                     p.         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Explication du fonctionnement du VCO                                                          p.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A)  Interaction entre les différents blocs étudiés                                  p.                                    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B)  Equations du fonctionnement du VCO                                              p.                                                       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53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Dimensionnement des composants du VCO pour répondre au cahier des charges                                                                                                                  p.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Caractérisation expérimentale du VCO câblé                                                 p.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A)  Description des différentes étapes pour la mise en œuvre du VCO/      Problèmes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B)  Caractérisation du fonctionnement du VCO                                       p.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Conclusion                                                                                                            p.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Annexe                                                                                                                              p.</w:t>
      </w:r>
    </w:p>
    <w:p w:rsidR="00000000" w:rsidDel="00000000" w:rsidP="00000000" w:rsidRDefault="00000000" w:rsidRPr="00000000" w14:paraId="0000002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Introduction</w:t>
      </w:r>
    </w:p>
    <w:p w:rsidR="00000000" w:rsidDel="00000000" w:rsidP="00000000" w:rsidRDefault="00000000" w:rsidRPr="00000000" w14:paraId="00000025">
      <w:pPr>
        <w:rPr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L’objectif de ce projet est de créer un synthétiseur analogique. Pour cela nous avons un clavier électronique qui va générer un signal MIDI à chaque fois que l’on appuiera sur une touche. Pour convertir ce signal en un signal exploitable, on utilise un boitier MCV4.</w:t>
      </w:r>
    </w:p>
    <w:p w:rsidR="00000000" w:rsidDel="00000000" w:rsidP="00000000" w:rsidRDefault="00000000" w:rsidRPr="00000000" w14:paraId="00000027">
      <w:pPr>
        <w:keepLines w:val="1"/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 boîtier permet de convertir les informations reçues du clavier en signaux analogiques.</w:t>
      </w:r>
    </w:p>
    <w:p w:rsidR="00000000" w:rsidDel="00000000" w:rsidP="00000000" w:rsidRDefault="00000000" w:rsidRPr="00000000" w14:paraId="00000028">
      <w:pPr>
        <w:keepLines w:val="1"/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Ainsi le but de ce projet est de créer un système électronique analogique qui permette de créer un signal exploitable et qui puisse être envoyé sur des haut-parleurs tout en respectant un cahier des charges précis.</w:t>
      </w:r>
    </w:p>
    <w:p w:rsidR="00000000" w:rsidDel="00000000" w:rsidP="00000000" w:rsidRDefault="00000000" w:rsidRPr="00000000" w14:paraId="00000029">
      <w:pPr>
        <w:keepLines w:val="1"/>
        <w:spacing w:line="7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471805</wp:posOffset>
            </wp:positionH>
            <wp:positionV relativeFrom="paragraph">
              <wp:posOffset>39370</wp:posOffset>
            </wp:positionV>
            <wp:extent cx="4298950" cy="2314856"/>
            <wp:effectExtent b="0" l="0" r="0" t="0"/>
            <wp:wrapSquare wrapText="bothSides" distB="0" distT="0" distL="114300" distR="11430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8950" cy="23148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10" w:type="default"/>
      <w:footerReference r:id="rId11" w:type="default"/>
      <w:pgSz w:h="16838" w:w="11906" w:orient="portrait"/>
      <w:pgMar w:bottom="1417" w:top="1417" w:left="1417" w:right="1417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36"/>
        <w:tab w:val="right" w:pos="9072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36"/>
        <w:tab w:val="right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36"/>
        <w:tab w:val="right" w:pos="9072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36"/>
        <w:tab w:val="right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upp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upp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Paragraphedeliste">
    <w:name w:val="List Paragraph"/>
    <w:basedOn w:val="Normal"/>
    <w:uiPriority w:val="34"/>
    <w:qFormat w:val="1"/>
    <w:rsid w:val="00ED0790"/>
    <w:pPr>
      <w:ind w:left="720"/>
      <w:contextualSpacing w:val="1"/>
    </w:pPr>
  </w:style>
  <w:style w:type="paragraph" w:styleId="En-tte">
    <w:name w:val="header"/>
    <w:basedOn w:val="Normal"/>
    <w:link w:val="En-tteCar"/>
    <w:uiPriority w:val="99"/>
    <w:unhideWhenUsed w:val="1"/>
    <w:rsid w:val="001F2173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1F2173"/>
  </w:style>
  <w:style w:type="paragraph" w:styleId="Pieddepage">
    <w:name w:val="footer"/>
    <w:basedOn w:val="Normal"/>
    <w:link w:val="PieddepageCar"/>
    <w:uiPriority w:val="99"/>
    <w:unhideWhenUsed w:val="1"/>
    <w:rsid w:val="001F2173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1F2173"/>
  </w:style>
  <w:style w:type="paragraph" w:styleId="Sansinterligne">
    <w:name w:val="No Spacing"/>
    <w:uiPriority w:val="1"/>
    <w:qFormat w:val="1"/>
    <w:rsid w:val="009468F9"/>
    <w:pPr>
      <w:spacing w:after="0" w:line="240" w:lineRule="auto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2D/4ZP53++l0EBWO9jWeA/oENhQ==">AMUW2mWcZ/n2+6SDgCPswBY12laJk+jq9Sz+czKtVKFS1pz7H5F1E7l0RKKmeuB69MGYqGr+8l89D7LW3bbKGWZz95XGoiL0yufwyJI3a5I45x2dJCHuTLY=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2022-12-12T20:41:00Z</dcterms:created>
  <dc:creator>Livia Satta</dc:creator>
</cp:coreProperties>
</file>