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877" w:rsidRDefault="00BD3D2C">
      <w:pPr>
        <w:pStyle w:val="Corpsdetexte"/>
        <w:rPr>
          <w:rFonts w:ascii="Times New Roman"/>
          <w:sz w:val="20"/>
        </w:rPr>
      </w:pPr>
      <w:r>
        <w:rPr>
          <w:noProof/>
        </w:rPr>
        <w:pict>
          <v:rect id="_x0000_s1050" style="position:absolute;margin-left:-20.35pt;margin-top:-114.35pt;width:44.2pt;height:432.95pt;rotation:2806987fd;z-index:251664896" fillcolor="#ff5050" strokecolor="#ff5050"/>
        </w:pict>
      </w:r>
      <w:r>
        <w:pict>
          <v:group id="_x0000_s1043" style="position:absolute;margin-left:-.65pt;margin-top:769.7pt;width:596.65pt;height:72.1pt;z-index:251656704;mso-position-horizontal-relative:page;mso-position-vertical-relative:page" coordorigin="-13,15394" coordsize="11933,1442">
            <v:rect id="_x0000_s1047" style="position:absolute;top:15664;width:11908;height:1172" fillcolor="#252525" stroked="f"/>
            <v:rect id="_x0000_s1046" style="position:absolute;top:15406;width:11908;height:258" fillcolor="#ff5050" stroked="f"/>
            <v:rect id="_x0000_s1045" style="position:absolute;top:15652;width:11908;height:25" fillcolor="#ff5050" stroked="f"/>
            <v:shape id="_x0000_s1044" style="position:absolute;top:15406;width:11908;height:258" coordorigin=",15407" coordsize="11908,258" path="m11908,15407l,15407r,258e" filled="f" strokecolor="#ff5050" strokeweight="1.25pt">
              <v:path arrowok="t"/>
            </v:shape>
            <w10:wrap anchorx="page" anchory="page"/>
          </v:group>
        </w:pict>
      </w: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F11877">
      <w:pPr>
        <w:pStyle w:val="Corpsdetexte"/>
        <w:rPr>
          <w:rFonts w:ascii="Times New Roman"/>
          <w:sz w:val="20"/>
        </w:rPr>
      </w:pPr>
    </w:p>
    <w:p w:rsidR="00F11877" w:rsidRDefault="00BD3D2C">
      <w:pPr>
        <w:pStyle w:val="Corpsdetexte"/>
        <w:spacing w:before="7"/>
        <w:rPr>
          <w:rFonts w:ascii="Times New Roman"/>
          <w:sz w:val="27"/>
        </w:rPr>
      </w:pPr>
      <w:r>
        <w:rPr>
          <w:noProof/>
        </w:rPr>
        <w:pict>
          <v:shapetype id="_x0000_t202" coordsize="21600,21600" o:spt="202" path="m,l,21600r21600,l21600,xe">
            <v:stroke joinstyle="miter"/>
            <v:path gradientshapeok="t" o:connecttype="rect"/>
          </v:shapetype>
          <v:shape id="Zone de texte 2" o:spid="_x0000_s1049" type="#_x0000_t202" style="position:absolute;margin-left:45.25pt;margin-top:12.5pt;width:412.25pt;height:100.5pt;z-index:25166387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Zone de texte 2;mso-fit-shape-to-text:t">
              <w:txbxContent>
                <w:p w:rsidR="00D60B12" w:rsidRPr="00D60B12" w:rsidRDefault="00D60B12" w:rsidP="00D60B12">
                  <w:pPr>
                    <w:spacing w:before="100"/>
                    <w:ind w:left="2205" w:right="2946"/>
                    <w:jc w:val="center"/>
                    <w:rPr>
                      <w:sz w:val="72"/>
                      <w:u w:val="thick"/>
                    </w:rPr>
                  </w:pPr>
                  <w:r w:rsidRPr="00D60B12">
                    <w:rPr>
                      <w:sz w:val="72"/>
                    </w:rPr>
                    <w:t xml:space="preserve">  </w:t>
                  </w:r>
                  <w:r w:rsidRPr="00D60B12">
                    <w:rPr>
                      <w:sz w:val="72"/>
                      <w:u w:val="thick"/>
                    </w:rPr>
                    <w:t>ACAR</w:t>
                  </w:r>
                </w:p>
                <w:p w:rsidR="00D60B12" w:rsidRPr="00D60B12" w:rsidRDefault="00D60B12" w:rsidP="00D60B12">
                  <w:pPr>
                    <w:jc w:val="center"/>
                    <w:rPr>
                      <w:sz w:val="20"/>
                      <w:u w:val="single"/>
                    </w:rPr>
                  </w:pPr>
                  <w:r w:rsidRPr="00D60B12">
                    <w:rPr>
                      <w:sz w:val="72"/>
                      <w:u w:val="single"/>
                    </w:rPr>
                    <w:t>Fonctionnalités</w:t>
                  </w:r>
                </w:p>
              </w:txbxContent>
            </v:textbox>
            <w10:wrap type="square"/>
          </v:shape>
        </w:pict>
      </w:r>
    </w:p>
    <w:p w:rsidR="00D60B12" w:rsidRDefault="00D60B12">
      <w:pPr>
        <w:spacing w:before="2"/>
        <w:ind w:left="2425"/>
        <w:rPr>
          <w:sz w:val="26"/>
        </w:rPr>
      </w:pPr>
    </w:p>
    <w:p w:rsidR="00D60B12" w:rsidRDefault="00D60B12">
      <w:pPr>
        <w:spacing w:before="2"/>
        <w:ind w:left="2425"/>
        <w:rPr>
          <w:sz w:val="26"/>
        </w:rPr>
      </w:pPr>
    </w:p>
    <w:p w:rsidR="00D60B12" w:rsidRDefault="00D60B12">
      <w:pPr>
        <w:spacing w:before="2"/>
        <w:ind w:left="2425"/>
        <w:rPr>
          <w:sz w:val="26"/>
        </w:rPr>
      </w:pPr>
    </w:p>
    <w:p w:rsidR="00D60B12" w:rsidRDefault="00D60B12">
      <w:pPr>
        <w:spacing w:before="2"/>
        <w:ind w:left="2425"/>
        <w:rPr>
          <w:sz w:val="26"/>
        </w:rPr>
      </w:pPr>
    </w:p>
    <w:p w:rsidR="00D60B12" w:rsidRDefault="00D60B12">
      <w:pPr>
        <w:spacing w:before="2"/>
        <w:ind w:left="2425"/>
        <w:rPr>
          <w:sz w:val="26"/>
        </w:rPr>
      </w:pPr>
    </w:p>
    <w:p w:rsidR="00D60B12" w:rsidRDefault="00D60B12" w:rsidP="00D60B12">
      <w:pPr>
        <w:spacing w:before="2"/>
        <w:ind w:left="2425"/>
        <w:jc w:val="center"/>
        <w:rPr>
          <w:sz w:val="26"/>
        </w:rPr>
      </w:pPr>
    </w:p>
    <w:p w:rsidR="00D60B12" w:rsidRDefault="00D60B12" w:rsidP="00D60B12">
      <w:pPr>
        <w:spacing w:before="2"/>
        <w:ind w:left="2425"/>
        <w:jc w:val="center"/>
        <w:rPr>
          <w:sz w:val="26"/>
        </w:rPr>
      </w:pPr>
    </w:p>
    <w:p w:rsidR="00F11877" w:rsidRPr="00D60B12" w:rsidRDefault="00D60B12" w:rsidP="00D60B12">
      <w:pPr>
        <w:spacing w:before="2"/>
        <w:ind w:left="2425"/>
        <w:rPr>
          <w:sz w:val="28"/>
          <w:szCs w:val="28"/>
        </w:rPr>
      </w:pPr>
      <w:r>
        <w:rPr>
          <w:sz w:val="26"/>
        </w:rPr>
        <w:t xml:space="preserve">             </w:t>
      </w:r>
      <w:r w:rsidRPr="00D60B12">
        <w:rPr>
          <w:sz w:val="28"/>
          <w:szCs w:val="28"/>
        </w:rPr>
        <w:t xml:space="preserve">A1 -  </w:t>
      </w:r>
      <w:r w:rsidR="008A731E" w:rsidRPr="00D60B12">
        <w:rPr>
          <w:sz w:val="28"/>
          <w:szCs w:val="28"/>
        </w:rPr>
        <w:t xml:space="preserve">Projet </w:t>
      </w:r>
      <w:r w:rsidRPr="00D60B12">
        <w:rPr>
          <w:sz w:val="28"/>
          <w:szCs w:val="28"/>
        </w:rPr>
        <w:t>intégrateur</w:t>
      </w:r>
    </w:p>
    <w:p w:rsidR="00F11877" w:rsidRDefault="00F11877" w:rsidP="00D60B12">
      <w:pPr>
        <w:pStyle w:val="Corpsdetexte"/>
        <w:jc w:val="center"/>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F11877">
      <w:pPr>
        <w:pStyle w:val="Corpsdetexte"/>
        <w:rPr>
          <w:sz w:val="20"/>
        </w:rPr>
      </w:pPr>
    </w:p>
    <w:p w:rsidR="00F11877" w:rsidRDefault="00371766">
      <w:pPr>
        <w:pStyle w:val="Corpsdetexte"/>
        <w:spacing w:before="9"/>
        <w:rPr>
          <w:sz w:val="18"/>
        </w:rPr>
      </w:pPr>
      <w:r>
        <w:rPr>
          <w:noProof/>
        </w:rPr>
        <w:drawing>
          <wp:anchor distT="0" distB="0" distL="0" distR="0" simplePos="0" relativeHeight="251660288" behindDoc="0" locked="0" layoutInCell="1" allowOverlap="1">
            <wp:simplePos x="0" y="0"/>
            <wp:positionH relativeFrom="page">
              <wp:posOffset>2593530</wp:posOffset>
            </wp:positionH>
            <wp:positionV relativeFrom="paragraph">
              <wp:posOffset>307340</wp:posOffset>
            </wp:positionV>
            <wp:extent cx="2695575" cy="154749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695575" cy="1547495"/>
                    </a:xfrm>
                    <a:prstGeom prst="rect">
                      <a:avLst/>
                    </a:prstGeom>
                  </pic:spPr>
                </pic:pic>
              </a:graphicData>
            </a:graphic>
            <wp14:sizeRelH relativeFrom="margin">
              <wp14:pctWidth>0</wp14:pctWidth>
            </wp14:sizeRelH>
            <wp14:sizeRelV relativeFrom="margin">
              <wp14:pctHeight>0</wp14:pctHeight>
            </wp14:sizeRelV>
          </wp:anchor>
        </w:drawing>
      </w:r>
    </w:p>
    <w:p w:rsidR="00F11877" w:rsidRDefault="00F11877">
      <w:pPr>
        <w:pStyle w:val="Corpsdetexte"/>
        <w:rPr>
          <w:sz w:val="32"/>
        </w:rPr>
      </w:pPr>
    </w:p>
    <w:p w:rsidR="00F11877" w:rsidRDefault="00F11877">
      <w:pPr>
        <w:pStyle w:val="Corpsdetexte"/>
        <w:rPr>
          <w:sz w:val="32"/>
        </w:rPr>
      </w:pPr>
      <w:bookmarkStart w:id="0" w:name="_GoBack"/>
      <w:bookmarkEnd w:id="0"/>
    </w:p>
    <w:p w:rsidR="00F11877" w:rsidRDefault="00F11877">
      <w:pPr>
        <w:pStyle w:val="Corpsdetexte"/>
        <w:rPr>
          <w:sz w:val="32"/>
        </w:rPr>
      </w:pPr>
    </w:p>
    <w:p w:rsidR="00F11877" w:rsidRDefault="00F11877">
      <w:pPr>
        <w:pStyle w:val="Corpsdetexte"/>
        <w:rPr>
          <w:sz w:val="32"/>
        </w:rPr>
      </w:pPr>
    </w:p>
    <w:p w:rsidR="00F11877" w:rsidRDefault="00F11877">
      <w:pPr>
        <w:pStyle w:val="Corpsdetexte"/>
        <w:rPr>
          <w:sz w:val="32"/>
        </w:rPr>
      </w:pPr>
    </w:p>
    <w:p w:rsidR="00F11877" w:rsidRDefault="00F11877">
      <w:pPr>
        <w:pStyle w:val="Corpsdetexte"/>
        <w:rPr>
          <w:sz w:val="32"/>
        </w:rPr>
      </w:pPr>
    </w:p>
    <w:p w:rsidR="00F11877" w:rsidRDefault="00F11877">
      <w:pPr>
        <w:pStyle w:val="Corpsdetexte"/>
        <w:rPr>
          <w:sz w:val="32"/>
        </w:rPr>
      </w:pPr>
    </w:p>
    <w:p w:rsidR="00C237BF" w:rsidRDefault="00C237BF">
      <w:pPr>
        <w:spacing w:line="290" w:lineRule="auto"/>
        <w:ind w:left="944" w:right="1625"/>
        <w:jc w:val="center"/>
        <w:rPr>
          <w:sz w:val="32"/>
        </w:rPr>
      </w:pPr>
    </w:p>
    <w:p w:rsidR="00C237BF" w:rsidRPr="00C237BF" w:rsidRDefault="00C237BF">
      <w:pPr>
        <w:spacing w:line="290" w:lineRule="auto"/>
        <w:ind w:left="944" w:right="1625"/>
        <w:jc w:val="center"/>
        <w:rPr>
          <w:sz w:val="20"/>
          <w:szCs w:val="20"/>
        </w:rPr>
      </w:pPr>
    </w:p>
    <w:p w:rsidR="00F11877" w:rsidRPr="00C237BF" w:rsidRDefault="00197653">
      <w:pPr>
        <w:spacing w:line="290" w:lineRule="auto"/>
        <w:ind w:left="944" w:right="1625"/>
        <w:jc w:val="center"/>
        <w:rPr>
          <w:sz w:val="20"/>
          <w:szCs w:val="20"/>
          <w:lang w:val="en-GB"/>
        </w:rPr>
      </w:pPr>
      <w:r w:rsidRPr="00C237BF">
        <w:rPr>
          <w:sz w:val="20"/>
          <w:szCs w:val="20"/>
          <w:lang w:val="en-GB"/>
        </w:rPr>
        <w:t>Romain KAUFFMAN</w:t>
      </w:r>
      <w:r w:rsidR="00C237BF" w:rsidRPr="00C237BF">
        <w:rPr>
          <w:sz w:val="20"/>
          <w:szCs w:val="20"/>
          <w:lang w:val="en-GB"/>
        </w:rPr>
        <w:t>N</w:t>
      </w:r>
      <w:r w:rsidR="008A731E" w:rsidRPr="00C237BF">
        <w:rPr>
          <w:sz w:val="20"/>
          <w:szCs w:val="20"/>
          <w:lang w:val="en-GB"/>
        </w:rPr>
        <w:t xml:space="preserve"> </w:t>
      </w:r>
      <w:r w:rsidR="008A731E" w:rsidRPr="00C237BF">
        <w:rPr>
          <w:b/>
          <w:sz w:val="20"/>
          <w:szCs w:val="20"/>
          <w:lang w:val="en-GB"/>
        </w:rPr>
        <w:t>–</w:t>
      </w:r>
      <w:r w:rsidRPr="00C237BF">
        <w:rPr>
          <w:b/>
          <w:sz w:val="20"/>
          <w:szCs w:val="20"/>
          <w:lang w:val="en-GB"/>
        </w:rPr>
        <w:t xml:space="preserve"> </w:t>
      </w:r>
      <w:r w:rsidRPr="00C237BF">
        <w:rPr>
          <w:sz w:val="20"/>
          <w:szCs w:val="20"/>
          <w:lang w:val="en-GB"/>
        </w:rPr>
        <w:t xml:space="preserve">Killian HIRTZLIN </w:t>
      </w:r>
      <w:r w:rsidR="008A731E" w:rsidRPr="00C237BF">
        <w:rPr>
          <w:b/>
          <w:sz w:val="20"/>
          <w:szCs w:val="20"/>
          <w:lang w:val="en-GB"/>
        </w:rPr>
        <w:t>–</w:t>
      </w:r>
      <w:r w:rsidRPr="00C237BF">
        <w:rPr>
          <w:sz w:val="20"/>
          <w:szCs w:val="20"/>
          <w:lang w:val="en-GB"/>
        </w:rPr>
        <w:t xml:space="preserve"> Thibault SABLONE </w:t>
      </w:r>
      <w:r w:rsidR="008A731E" w:rsidRPr="00C237BF">
        <w:rPr>
          <w:b/>
          <w:sz w:val="20"/>
          <w:szCs w:val="20"/>
          <w:lang w:val="en-GB"/>
        </w:rPr>
        <w:t xml:space="preserve">– </w:t>
      </w:r>
      <w:r w:rsidRPr="00C237BF">
        <w:rPr>
          <w:sz w:val="20"/>
          <w:szCs w:val="20"/>
          <w:lang w:val="en-GB"/>
        </w:rPr>
        <w:t>Antoine MOHR</w:t>
      </w:r>
      <w:r w:rsidR="008A731E" w:rsidRPr="00C237BF">
        <w:rPr>
          <w:sz w:val="20"/>
          <w:szCs w:val="20"/>
          <w:lang w:val="en-GB"/>
        </w:rPr>
        <w:t xml:space="preserve"> Groupe </w:t>
      </w:r>
      <w:r w:rsidRPr="00C237BF">
        <w:rPr>
          <w:sz w:val="20"/>
          <w:szCs w:val="20"/>
          <w:lang w:val="en-GB"/>
        </w:rPr>
        <w:t>13</w:t>
      </w:r>
    </w:p>
    <w:p w:rsidR="00F11877" w:rsidRPr="00C237BF" w:rsidRDefault="00F11877">
      <w:pPr>
        <w:spacing w:line="290" w:lineRule="auto"/>
        <w:jc w:val="center"/>
        <w:rPr>
          <w:sz w:val="21"/>
          <w:lang w:val="en-GB"/>
        </w:rPr>
        <w:sectPr w:rsidR="00F11877" w:rsidRPr="00C237BF">
          <w:type w:val="continuous"/>
          <w:pgSz w:w="11910" w:h="16840"/>
          <w:pgMar w:top="0" w:right="560" w:bottom="0" w:left="1300" w:header="720" w:footer="720" w:gutter="0"/>
          <w:cols w:space="720"/>
        </w:sectPr>
      </w:pPr>
    </w:p>
    <w:p w:rsidR="00F11877" w:rsidRPr="00C237BF" w:rsidRDefault="00F11877">
      <w:pPr>
        <w:pStyle w:val="Corpsdetexte"/>
        <w:spacing w:before="10"/>
        <w:rPr>
          <w:sz w:val="27"/>
          <w:lang w:val="en-GB"/>
        </w:rPr>
      </w:pPr>
    </w:p>
    <w:p w:rsidR="00F76DAB" w:rsidRPr="00F76DAB" w:rsidRDefault="008A731E">
      <w:pPr>
        <w:spacing w:before="100"/>
        <w:ind w:left="116"/>
        <w:rPr>
          <w:color w:val="FF5050"/>
          <w:sz w:val="40"/>
          <w:u w:val="single"/>
        </w:rPr>
      </w:pPr>
      <w:r w:rsidRPr="003263A9">
        <w:rPr>
          <w:color w:val="FF5050"/>
          <w:sz w:val="40"/>
          <w:u w:val="single"/>
        </w:rPr>
        <w:t>Table des matières</w:t>
      </w:r>
    </w:p>
    <w:p w:rsidR="000A16DF" w:rsidRDefault="00F76DAB" w:rsidP="000A16DF">
      <w:pPr>
        <w:tabs>
          <w:tab w:val="left" w:pos="477"/>
          <w:tab w:val="right" w:leader="dot" w:pos="9105"/>
        </w:tabs>
        <w:spacing w:before="254"/>
      </w:pPr>
      <w:r>
        <w:t>I. Contexte……………………………………………………………………………………………….3</w:t>
      </w:r>
    </w:p>
    <w:p w:rsidR="00F76DAB" w:rsidRDefault="00F76DAB" w:rsidP="000A16DF">
      <w:pPr>
        <w:tabs>
          <w:tab w:val="left" w:pos="477"/>
          <w:tab w:val="right" w:leader="dot" w:pos="9105"/>
        </w:tabs>
        <w:spacing w:before="254"/>
      </w:pPr>
      <w:r>
        <w:t>II. Fonctionnalités………………………………………………………………………………………..3</w:t>
      </w:r>
    </w:p>
    <w:p w:rsidR="00F76DAB" w:rsidRDefault="00F76DAB" w:rsidP="000A16DF">
      <w:pPr>
        <w:tabs>
          <w:tab w:val="left" w:pos="477"/>
          <w:tab w:val="right" w:leader="dot" w:pos="9105"/>
        </w:tabs>
        <w:spacing w:before="254"/>
      </w:pPr>
      <w:r>
        <w:t>III. propriété du véhicules……………………………………………………………………………...3</w:t>
      </w: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pPr>
    </w:p>
    <w:p w:rsidR="000A16DF" w:rsidRDefault="000A16DF" w:rsidP="000A16DF">
      <w:pPr>
        <w:tabs>
          <w:tab w:val="left" w:pos="477"/>
          <w:tab w:val="right" w:leader="dot" w:pos="9105"/>
        </w:tabs>
        <w:spacing w:before="254"/>
        <w:sectPr w:rsidR="000A16DF">
          <w:headerReference w:type="default" r:id="rId9"/>
          <w:footerReference w:type="default" r:id="rId10"/>
          <w:pgSz w:w="11910" w:h="16840"/>
          <w:pgMar w:top="960" w:right="560" w:bottom="1200" w:left="1300" w:header="707" w:footer="1018" w:gutter="0"/>
          <w:pgNumType w:start="2"/>
          <w:cols w:space="720"/>
        </w:sectPr>
      </w:pPr>
    </w:p>
    <w:p w:rsidR="000A16DF" w:rsidRDefault="000A16DF" w:rsidP="000A16DF">
      <w:pPr>
        <w:pStyle w:val="Titre1"/>
        <w:tabs>
          <w:tab w:val="left" w:pos="433"/>
        </w:tabs>
        <w:spacing w:before="0"/>
        <w:ind w:left="316" w:firstLine="0"/>
        <w:rPr>
          <w:color w:val="FF5050"/>
          <w:u w:val="thick" w:color="FF5050"/>
        </w:rPr>
      </w:pPr>
    </w:p>
    <w:p w:rsidR="00856560" w:rsidRDefault="000A16DF" w:rsidP="000A16DF">
      <w:pPr>
        <w:pStyle w:val="Titre1"/>
        <w:tabs>
          <w:tab w:val="left" w:pos="433"/>
        </w:tabs>
        <w:spacing w:before="0"/>
        <w:ind w:left="316" w:firstLine="0"/>
        <w:rPr>
          <w:u w:val="none"/>
        </w:rPr>
      </w:pPr>
      <w:r>
        <w:rPr>
          <w:color w:val="FF5050"/>
          <w:u w:val="thick" w:color="FF5050"/>
        </w:rPr>
        <w:t xml:space="preserve">I. </w:t>
      </w:r>
      <w:r w:rsidR="00856560">
        <w:rPr>
          <w:color w:val="FF5050"/>
          <w:u w:val="thick" w:color="FF5050"/>
        </w:rPr>
        <w:t>Contexte</w:t>
      </w:r>
    </w:p>
    <w:p w:rsidR="00856560" w:rsidRPr="00596751" w:rsidRDefault="00856560" w:rsidP="00856560">
      <w:pPr>
        <w:pStyle w:val="Titre1"/>
        <w:tabs>
          <w:tab w:val="left" w:pos="433"/>
        </w:tabs>
        <w:spacing w:before="0"/>
        <w:ind w:left="432" w:firstLine="0"/>
        <w:rPr>
          <w:sz w:val="20"/>
          <w:u w:val="none"/>
        </w:rPr>
      </w:pPr>
    </w:p>
    <w:p w:rsidR="00454F8B" w:rsidRDefault="000A16DF" w:rsidP="00454F8B">
      <w:pPr>
        <w:pStyle w:val="Corpsdetexte"/>
        <w:spacing w:before="8"/>
      </w:pPr>
      <w:r>
        <w:t xml:space="preserve">Une start-up nommée IngéniCar fait appel à nos services afin de réaliser le futur des véhicules grand public. Le but est de produire des voitures autonomes capables de collecter des données sur leur environnement proche afin de fiabiliser la cartographie et de générer un grand nombre de données concernant les habitudes des utilisateurs. L’idée d’une voiture autonome qui se déplace en fonction de son environnement et qui peut se garer seule en fonction des places disponibles </w:t>
      </w:r>
      <w:r w:rsidR="00046F1B">
        <w:t>permettrait de réduire de nombreux problème dans les villes notamment.</w:t>
      </w:r>
    </w:p>
    <w:p w:rsidR="00046F1B" w:rsidRDefault="005E364C" w:rsidP="005E364C">
      <w:pPr>
        <w:pStyle w:val="Corpsdetexte"/>
        <w:spacing w:before="8"/>
        <w:jc w:val="center"/>
        <w:rPr>
          <w:b/>
          <w:sz w:val="15"/>
        </w:rPr>
      </w:pPr>
      <w:r w:rsidRPr="005E364C">
        <w:rPr>
          <w:noProof/>
        </w:rPr>
        <w:drawing>
          <wp:inline distT="0" distB="0" distL="0" distR="0" wp14:anchorId="72BFB9F4" wp14:editId="658AD1FD">
            <wp:extent cx="2076450" cy="628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0889" cy="629994"/>
                    </a:xfrm>
                    <a:prstGeom prst="rect">
                      <a:avLst/>
                    </a:prstGeom>
                  </pic:spPr>
                </pic:pic>
              </a:graphicData>
            </a:graphic>
          </wp:inline>
        </w:drawing>
      </w:r>
    </w:p>
    <w:p w:rsidR="005E364C" w:rsidRDefault="005E364C" w:rsidP="005E364C">
      <w:pPr>
        <w:pStyle w:val="Corpsdetexte"/>
        <w:spacing w:before="8"/>
        <w:jc w:val="center"/>
        <w:rPr>
          <w:b/>
          <w:sz w:val="15"/>
        </w:rPr>
      </w:pPr>
    </w:p>
    <w:p w:rsidR="00046F1B" w:rsidRDefault="00046F1B">
      <w:pPr>
        <w:pStyle w:val="Corpsdetexte"/>
        <w:spacing w:before="8"/>
        <w:rPr>
          <w:b/>
          <w:sz w:val="15"/>
        </w:rPr>
      </w:pPr>
    </w:p>
    <w:p w:rsidR="00454F8B" w:rsidRDefault="00454F8B">
      <w:pPr>
        <w:pStyle w:val="Corpsdetexte"/>
        <w:spacing w:before="8"/>
        <w:rPr>
          <w:b/>
          <w:sz w:val="15"/>
        </w:rPr>
      </w:pPr>
    </w:p>
    <w:p w:rsidR="00046F1B" w:rsidRDefault="00046F1B" w:rsidP="00046F1B">
      <w:pPr>
        <w:pStyle w:val="Titre1"/>
        <w:tabs>
          <w:tab w:val="left" w:pos="433"/>
        </w:tabs>
        <w:spacing w:before="0"/>
        <w:ind w:left="316" w:firstLine="0"/>
        <w:rPr>
          <w:color w:val="FF5050"/>
          <w:u w:val="thick" w:color="FF5050"/>
        </w:rPr>
      </w:pPr>
      <w:r>
        <w:rPr>
          <w:color w:val="FF5050"/>
          <w:u w:val="thick" w:color="FF5050"/>
        </w:rPr>
        <w:t>II. Fonctionnalités</w:t>
      </w:r>
    </w:p>
    <w:p w:rsidR="00046F1B" w:rsidRPr="00596751" w:rsidRDefault="00046F1B" w:rsidP="00046F1B">
      <w:pPr>
        <w:pStyle w:val="Titre1"/>
        <w:tabs>
          <w:tab w:val="left" w:pos="433"/>
        </w:tabs>
        <w:spacing w:before="0"/>
        <w:ind w:left="316" w:firstLine="0"/>
        <w:rPr>
          <w:color w:val="FF5050"/>
          <w:sz w:val="20"/>
          <w:szCs w:val="20"/>
          <w:u w:val="thick" w:color="FF5050"/>
        </w:rPr>
      </w:pPr>
    </w:p>
    <w:p w:rsidR="001B0AB9" w:rsidRDefault="001B0AB9" w:rsidP="00046F1B">
      <w:pPr>
        <w:pStyle w:val="Corpsdetexte"/>
        <w:spacing w:before="8"/>
      </w:pPr>
      <w:r>
        <w:t xml:space="preserve">Le projet ACAR doit comporter plusieurs fonctionnalités : </w:t>
      </w:r>
    </w:p>
    <w:p w:rsidR="00AB4CAD" w:rsidRDefault="001B0AB9" w:rsidP="00AB4CAD">
      <w:pPr>
        <w:pStyle w:val="Corpsdetexte"/>
        <w:numPr>
          <w:ilvl w:val="0"/>
          <w:numId w:val="3"/>
        </w:numPr>
        <w:spacing w:before="8"/>
      </w:pPr>
      <w:r>
        <w:t>Collecter des données sur l’environnement afin de fiabiliser</w:t>
      </w:r>
      <w:r w:rsidR="00AB4CAD">
        <w:t xml:space="preserve"> la c</w:t>
      </w:r>
      <w:r>
        <w:t>artographie</w:t>
      </w:r>
    </w:p>
    <w:p w:rsidR="00AB4CAD" w:rsidRDefault="00D928F1" w:rsidP="001B0AB9">
      <w:pPr>
        <w:pStyle w:val="Corpsdetexte"/>
        <w:numPr>
          <w:ilvl w:val="0"/>
          <w:numId w:val="3"/>
        </w:numPr>
        <w:spacing w:before="8"/>
      </w:pPr>
      <w:r>
        <w:t>Générer un grand nombre de données concernant les habitudes des utilisateurs.</w:t>
      </w:r>
    </w:p>
    <w:p w:rsidR="00D928F1" w:rsidRDefault="00D928F1" w:rsidP="001B0AB9">
      <w:pPr>
        <w:pStyle w:val="Corpsdetexte"/>
        <w:numPr>
          <w:ilvl w:val="0"/>
          <w:numId w:val="3"/>
        </w:numPr>
        <w:spacing w:before="8"/>
      </w:pPr>
      <w:r>
        <w:t xml:space="preserve">Se déplacer en total autonomie tout en </w:t>
      </w:r>
      <w:r w:rsidR="00580FAD">
        <w:t>évitant</w:t>
      </w:r>
      <w:r>
        <w:t xml:space="preserve"> tous les obstacles (humains et matériel)</w:t>
      </w:r>
    </w:p>
    <w:p w:rsidR="00D928F1" w:rsidRDefault="00D928F1" w:rsidP="001B0AB9">
      <w:pPr>
        <w:pStyle w:val="Corpsdetexte"/>
        <w:numPr>
          <w:ilvl w:val="0"/>
          <w:numId w:val="3"/>
        </w:numPr>
        <w:spacing w:before="8"/>
      </w:pPr>
      <w:r>
        <w:t xml:space="preserve">Utiliser le système City Smart Road afin de trouver des places de parking libre </w:t>
      </w:r>
      <w:r w:rsidR="00580FAD">
        <w:t>permettant en même temps d’optimiser le stationnement en ville.</w:t>
      </w:r>
    </w:p>
    <w:p w:rsidR="00046F1B" w:rsidRDefault="00580FAD" w:rsidP="00580FAD">
      <w:pPr>
        <w:pStyle w:val="Corpsdetexte"/>
        <w:numPr>
          <w:ilvl w:val="0"/>
          <w:numId w:val="3"/>
        </w:numPr>
        <w:spacing w:before="8"/>
      </w:pPr>
      <w:r>
        <w:t>Se garer dans une place de parking en total autonomie</w:t>
      </w:r>
    </w:p>
    <w:p w:rsidR="00112DAE" w:rsidRDefault="00112DAE" w:rsidP="00112DAE">
      <w:pPr>
        <w:pStyle w:val="Corpsdetexte"/>
        <w:spacing w:before="8"/>
      </w:pPr>
    </w:p>
    <w:p w:rsidR="00112DAE" w:rsidRPr="00580FAD" w:rsidRDefault="00112DAE" w:rsidP="00112DAE">
      <w:pPr>
        <w:pStyle w:val="Corpsdetexte"/>
        <w:spacing w:before="8"/>
      </w:pPr>
    </w:p>
    <w:p w:rsidR="00046F1B" w:rsidRDefault="00112DAE" w:rsidP="00112DAE">
      <w:pPr>
        <w:pStyle w:val="Corpsdetexte"/>
        <w:spacing w:before="8"/>
        <w:jc w:val="center"/>
        <w:rPr>
          <w:b/>
          <w:sz w:val="15"/>
        </w:rPr>
      </w:pPr>
      <w:r>
        <w:rPr>
          <w:noProof/>
        </w:rPr>
        <w:drawing>
          <wp:inline distT="0" distB="0" distL="0" distR="0" wp14:anchorId="3FE8CEF5" wp14:editId="18D30A49">
            <wp:extent cx="4181475" cy="1181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181100"/>
                    </a:xfrm>
                    <a:prstGeom prst="rect">
                      <a:avLst/>
                    </a:prstGeom>
                  </pic:spPr>
                </pic:pic>
              </a:graphicData>
            </a:graphic>
          </wp:inline>
        </w:drawing>
      </w:r>
    </w:p>
    <w:p w:rsidR="006D042D" w:rsidRDefault="006D042D" w:rsidP="00112DAE">
      <w:pPr>
        <w:pStyle w:val="Corpsdetexte"/>
        <w:spacing w:before="8"/>
        <w:jc w:val="center"/>
        <w:rPr>
          <w:b/>
          <w:sz w:val="15"/>
        </w:rPr>
      </w:pPr>
    </w:p>
    <w:p w:rsidR="006D042D" w:rsidRDefault="006D042D" w:rsidP="00112DAE">
      <w:pPr>
        <w:pStyle w:val="Corpsdetexte"/>
        <w:spacing w:before="8"/>
        <w:jc w:val="center"/>
        <w:rPr>
          <w:b/>
          <w:sz w:val="15"/>
        </w:rPr>
      </w:pPr>
    </w:p>
    <w:p w:rsidR="00596751" w:rsidRDefault="006D042D" w:rsidP="006D042D">
      <w:pPr>
        <w:pStyle w:val="Titre1"/>
        <w:tabs>
          <w:tab w:val="left" w:pos="433"/>
        </w:tabs>
        <w:spacing w:before="0"/>
        <w:ind w:left="316" w:firstLine="0"/>
        <w:rPr>
          <w:color w:val="FF5050"/>
          <w:u w:val="thick" w:color="FF5050"/>
        </w:rPr>
      </w:pPr>
      <w:r>
        <w:rPr>
          <w:color w:val="FF5050"/>
          <w:u w:val="thick" w:color="FF5050"/>
        </w:rPr>
        <w:t xml:space="preserve">III. Propriété </w:t>
      </w:r>
      <w:r w:rsidR="00B125FC">
        <w:rPr>
          <w:color w:val="FF5050"/>
          <w:u w:val="thick" w:color="FF5050"/>
        </w:rPr>
        <w:t>du véhicule</w:t>
      </w:r>
    </w:p>
    <w:p w:rsidR="00596751" w:rsidRPr="00596751" w:rsidRDefault="00596751" w:rsidP="006D042D">
      <w:pPr>
        <w:pStyle w:val="Titre1"/>
        <w:tabs>
          <w:tab w:val="left" w:pos="433"/>
        </w:tabs>
        <w:spacing w:before="0"/>
        <w:ind w:left="316" w:firstLine="0"/>
        <w:rPr>
          <w:color w:val="FF5050"/>
          <w:sz w:val="20"/>
          <w:u w:val="thick" w:color="FF5050"/>
        </w:rPr>
      </w:pPr>
    </w:p>
    <w:p w:rsidR="00596751" w:rsidRDefault="00EE35AC" w:rsidP="00EE35AC">
      <w:pPr>
        <w:pStyle w:val="Corpsdetexte"/>
        <w:spacing w:before="8"/>
      </w:pPr>
      <w:r>
        <w:t xml:space="preserve">Notre prototype de véhicule </w:t>
      </w:r>
      <w:r w:rsidR="00596751">
        <w:t xml:space="preserve">ACAR </w:t>
      </w:r>
      <w:r w:rsidR="00020A58">
        <w:t>possèdent certaines propriétés :</w:t>
      </w:r>
    </w:p>
    <w:p w:rsidR="00B554AB" w:rsidRDefault="00B554AB" w:rsidP="00B554AB">
      <w:pPr>
        <w:pStyle w:val="Corpsdetexte"/>
        <w:numPr>
          <w:ilvl w:val="0"/>
          <w:numId w:val="3"/>
        </w:numPr>
        <w:spacing w:before="8"/>
      </w:pPr>
      <w:r>
        <w:t xml:space="preserve">Le prototype est une voiture à </w:t>
      </w:r>
      <w:r w:rsidR="00481FBD">
        <w:t>4</w:t>
      </w:r>
      <w:r>
        <w:t xml:space="preserve"> roues motrices</w:t>
      </w:r>
    </w:p>
    <w:p w:rsidR="00811588" w:rsidRDefault="00811588" w:rsidP="00811588">
      <w:pPr>
        <w:pStyle w:val="Corpsdetexte"/>
        <w:numPr>
          <w:ilvl w:val="0"/>
          <w:numId w:val="3"/>
        </w:numPr>
        <w:spacing w:before="8"/>
      </w:pPr>
      <w:r>
        <w:t xml:space="preserve">Le </w:t>
      </w:r>
      <w:r w:rsidR="002430AA">
        <w:t>châssis</w:t>
      </w:r>
      <w:r>
        <w:t xml:space="preserve"> mesure 15cm de large et 30cm</w:t>
      </w:r>
      <w:r w:rsidR="005B4096">
        <w:t xml:space="preserve"> de long</w:t>
      </w:r>
    </w:p>
    <w:p w:rsidR="00020A58" w:rsidRDefault="00020A58" w:rsidP="00020A58">
      <w:pPr>
        <w:pStyle w:val="Corpsdetexte"/>
        <w:numPr>
          <w:ilvl w:val="0"/>
          <w:numId w:val="3"/>
        </w:numPr>
        <w:spacing w:before="8"/>
      </w:pPr>
      <w:r>
        <w:t>Il comporte 4 roues</w:t>
      </w:r>
    </w:p>
    <w:p w:rsidR="00020A58" w:rsidRDefault="00020A58" w:rsidP="00596751">
      <w:pPr>
        <w:pStyle w:val="Corpsdetexte"/>
        <w:numPr>
          <w:ilvl w:val="0"/>
          <w:numId w:val="3"/>
        </w:numPr>
        <w:spacing w:before="8"/>
      </w:pPr>
      <w:r>
        <w:t xml:space="preserve">Son poids </w:t>
      </w:r>
      <w:r w:rsidR="00245A0B">
        <w:t xml:space="preserve">maximum est de </w:t>
      </w:r>
      <w:r>
        <w:t>1 kg +/- 2%</w:t>
      </w:r>
    </w:p>
    <w:p w:rsidR="00245A0B" w:rsidRDefault="00245A0B" w:rsidP="00596751">
      <w:pPr>
        <w:pStyle w:val="Corpsdetexte"/>
        <w:numPr>
          <w:ilvl w:val="0"/>
          <w:numId w:val="3"/>
        </w:numPr>
        <w:spacing w:before="8"/>
      </w:pPr>
      <w:r>
        <w:t>Sa vitesse est d’environ 1m/s</w:t>
      </w:r>
    </w:p>
    <w:p w:rsidR="00596751" w:rsidRDefault="00245A0B" w:rsidP="00245A0B">
      <w:pPr>
        <w:pStyle w:val="Corpsdetexte"/>
        <w:numPr>
          <w:ilvl w:val="0"/>
          <w:numId w:val="3"/>
        </w:numPr>
        <w:spacing w:before="8"/>
      </w:pPr>
      <w:r>
        <w:t>Il possède un microcontrôleur de type Arduino</w:t>
      </w:r>
    </w:p>
    <w:p w:rsidR="00AF18B0" w:rsidRDefault="00AF18B0" w:rsidP="00245A0B">
      <w:pPr>
        <w:pStyle w:val="Corpsdetexte"/>
        <w:numPr>
          <w:ilvl w:val="0"/>
          <w:numId w:val="3"/>
        </w:numPr>
        <w:spacing w:before="8"/>
      </w:pPr>
      <w:r>
        <w:t xml:space="preserve">Il est totalement électrique </w:t>
      </w:r>
    </w:p>
    <w:p w:rsidR="00AF18B0" w:rsidRDefault="00AF18B0" w:rsidP="00245A0B">
      <w:pPr>
        <w:pStyle w:val="Corpsdetexte"/>
        <w:numPr>
          <w:ilvl w:val="0"/>
          <w:numId w:val="3"/>
        </w:numPr>
        <w:spacing w:before="8"/>
      </w:pPr>
      <w:r>
        <w:t>Il possède d</w:t>
      </w:r>
      <w:r w:rsidR="00481FBD">
        <w:t xml:space="preserve">ifférent capteurs (infrarouge, capteur de ligne) </w:t>
      </w:r>
      <w:r>
        <w:t xml:space="preserve"> afin de détecter son environnement</w:t>
      </w:r>
    </w:p>
    <w:p w:rsidR="006D042D" w:rsidRDefault="006D042D" w:rsidP="00AF18B0">
      <w:pPr>
        <w:pStyle w:val="Corpsdetexte"/>
        <w:spacing w:before="8"/>
        <w:ind w:left="360"/>
        <w:rPr>
          <w:b/>
          <w:sz w:val="15"/>
        </w:rPr>
      </w:pPr>
    </w:p>
    <w:p w:rsidR="005F40C9" w:rsidRDefault="005F40C9" w:rsidP="00AF18B0">
      <w:pPr>
        <w:pStyle w:val="Corpsdetexte"/>
        <w:spacing w:before="8"/>
        <w:ind w:left="360"/>
        <w:rPr>
          <w:b/>
          <w:sz w:val="15"/>
        </w:rPr>
      </w:pPr>
    </w:p>
    <w:p w:rsidR="00044302" w:rsidRDefault="00044302" w:rsidP="00AF18B0">
      <w:pPr>
        <w:pStyle w:val="Corpsdetexte"/>
        <w:spacing w:before="8"/>
        <w:ind w:left="360"/>
        <w:rPr>
          <w:b/>
          <w:sz w:val="15"/>
        </w:rPr>
      </w:pPr>
    </w:p>
    <w:p w:rsidR="00044302" w:rsidRDefault="00044302" w:rsidP="00AF18B0">
      <w:pPr>
        <w:pStyle w:val="Corpsdetexte"/>
        <w:spacing w:before="8"/>
        <w:ind w:left="360"/>
        <w:rPr>
          <w:b/>
          <w:sz w:val="15"/>
        </w:rPr>
      </w:pPr>
    </w:p>
    <w:p w:rsidR="00044302" w:rsidRPr="000A16DF" w:rsidRDefault="00044302" w:rsidP="00AF18B0">
      <w:pPr>
        <w:pStyle w:val="Corpsdetexte"/>
        <w:spacing w:before="8"/>
        <w:ind w:left="360"/>
        <w:rPr>
          <w:b/>
          <w:sz w:val="15"/>
        </w:rPr>
      </w:pPr>
    </w:p>
    <w:sectPr w:rsidR="00044302" w:rsidRPr="000A16DF">
      <w:pgSz w:w="11910" w:h="16840"/>
      <w:pgMar w:top="960" w:right="560" w:bottom="1200" w:left="1300" w:header="707"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D2C" w:rsidRDefault="00BD3D2C">
      <w:r>
        <w:separator/>
      </w:r>
    </w:p>
  </w:endnote>
  <w:endnote w:type="continuationSeparator" w:id="0">
    <w:p w:rsidR="00BD3D2C" w:rsidRDefault="00BD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77" w:rsidRDefault="00BD3D2C">
    <w:pPr>
      <w:pStyle w:val="Corpsdetex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60.1pt;margin-top:779.9pt;width:75.45pt;height:15pt;z-index:-11920;mso-position-horizontal-relative:page;mso-position-vertical-relative:page" filled="f" stroked="f">
          <v:textbox style="mso-next-textbox:#_x0000_s2049" inset="0,0,0,0">
            <w:txbxContent>
              <w:p w:rsidR="00F11877" w:rsidRDefault="008A731E">
                <w:pPr>
                  <w:spacing w:before="22"/>
                  <w:ind w:left="20"/>
                  <w:rPr>
                    <w:b/>
                    <w:sz w:val="21"/>
                  </w:rPr>
                </w:pPr>
                <w:r>
                  <w:rPr>
                    <w:sz w:val="21"/>
                  </w:rPr>
                  <w:t xml:space="preserve">Page </w:t>
                </w:r>
                <w:r>
                  <w:fldChar w:fldCharType="begin"/>
                </w:r>
                <w:r>
                  <w:rPr>
                    <w:b/>
                    <w:sz w:val="21"/>
                  </w:rPr>
                  <w:instrText xml:space="preserve"> PAGE </w:instrText>
                </w:r>
                <w:r>
                  <w:fldChar w:fldCharType="separate"/>
                </w:r>
                <w:r>
                  <w:t>10</w:t>
                </w:r>
                <w:r>
                  <w:fldChar w:fldCharType="end"/>
                </w:r>
                <w:r>
                  <w:rPr>
                    <w:b/>
                    <w:sz w:val="21"/>
                  </w:rPr>
                  <w:t xml:space="preserve"> </w:t>
                </w:r>
                <w:r>
                  <w:rPr>
                    <w:sz w:val="21"/>
                  </w:rPr>
                  <w:t xml:space="preserve">sur </w:t>
                </w:r>
                <w:r w:rsidR="006D4409">
                  <w:rPr>
                    <w:b/>
                    <w:sz w:val="21"/>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D2C" w:rsidRDefault="00BD3D2C">
      <w:r>
        <w:separator/>
      </w:r>
    </w:p>
  </w:footnote>
  <w:footnote w:type="continuationSeparator" w:id="0">
    <w:p w:rsidR="00BD3D2C" w:rsidRDefault="00BD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877" w:rsidRDefault="00BD3D2C">
    <w:pPr>
      <w:pStyle w:val="Corpsdetex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01.9pt;margin-top:34.35pt;width:191.3pt;height:15.5pt;z-index:-11944;mso-position-horizontal-relative:page;mso-position-vertical-relative:page" filled="f" stroked="f">
          <v:textbox inset="0,0,0,0">
            <w:txbxContent>
              <w:p w:rsidR="00F11877" w:rsidRDefault="002B7CC8" w:rsidP="002B7CC8">
                <w:pPr>
                  <w:spacing w:before="20"/>
                  <w:ind w:left="20"/>
                  <w:jc w:val="center"/>
                  <w:rPr>
                    <w:b/>
                  </w:rPr>
                </w:pPr>
                <w:r>
                  <w:rPr>
                    <w:b/>
                  </w:rPr>
                  <w:t>A1 -</w:t>
                </w:r>
                <w:r w:rsidR="00562E24">
                  <w:rPr>
                    <w:b/>
                  </w:rPr>
                  <w:t xml:space="preserve"> </w:t>
                </w:r>
                <w:r w:rsidR="008A731E">
                  <w:rPr>
                    <w:b/>
                  </w:rPr>
                  <w:t xml:space="preserve">Projet </w:t>
                </w:r>
                <w:r>
                  <w:rPr>
                    <w:b/>
                  </w:rPr>
                  <w:t>Intégrateur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548"/>
    <w:multiLevelType w:val="hybridMultilevel"/>
    <w:tmpl w:val="2CC6F346"/>
    <w:lvl w:ilvl="0" w:tplc="FB7EC4DE">
      <w:start w:val="2"/>
      <w:numFmt w:val="bullet"/>
      <w:lvlText w:val="-"/>
      <w:lvlJc w:val="left"/>
      <w:pPr>
        <w:ind w:left="360" w:hanging="360"/>
      </w:pPr>
      <w:rPr>
        <w:rFonts w:ascii="Century Gothic" w:eastAsia="Century Gothic" w:hAnsi="Century Gothic" w:cs="Century Gothic"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4CD25F5"/>
    <w:multiLevelType w:val="hybridMultilevel"/>
    <w:tmpl w:val="D214F09A"/>
    <w:lvl w:ilvl="0" w:tplc="FF4CCF8C">
      <w:start w:val="1"/>
      <w:numFmt w:val="upperRoman"/>
      <w:lvlText w:val="%1."/>
      <w:lvlJc w:val="left"/>
      <w:pPr>
        <w:ind w:left="288" w:hanging="172"/>
        <w:jc w:val="left"/>
      </w:pPr>
      <w:rPr>
        <w:rFonts w:ascii="Century Gothic" w:eastAsia="Century Gothic" w:hAnsi="Century Gothic" w:cs="Century Gothic" w:hint="default"/>
        <w:spacing w:val="0"/>
        <w:w w:val="100"/>
        <w:sz w:val="22"/>
        <w:szCs w:val="22"/>
        <w:lang w:val="fr-FR" w:eastAsia="fr-FR" w:bidi="fr-FR"/>
      </w:rPr>
    </w:lvl>
    <w:lvl w:ilvl="1" w:tplc="E8F8F7E6">
      <w:numFmt w:val="bullet"/>
      <w:lvlText w:val=""/>
      <w:lvlJc w:val="left"/>
      <w:pPr>
        <w:ind w:left="760" w:hanging="360"/>
      </w:pPr>
      <w:rPr>
        <w:rFonts w:ascii="Symbol" w:eastAsia="Symbol" w:hAnsi="Symbol" w:cs="Symbol" w:hint="default"/>
        <w:w w:val="100"/>
        <w:sz w:val="22"/>
        <w:szCs w:val="22"/>
        <w:lang w:val="fr-FR" w:eastAsia="fr-FR" w:bidi="fr-FR"/>
      </w:rPr>
    </w:lvl>
    <w:lvl w:ilvl="2" w:tplc="EEDE6CA6">
      <w:numFmt w:val="bullet"/>
      <w:lvlText w:val="•"/>
      <w:lvlJc w:val="left"/>
      <w:pPr>
        <w:ind w:left="1792" w:hanging="360"/>
      </w:pPr>
      <w:rPr>
        <w:rFonts w:hint="default"/>
        <w:lang w:val="fr-FR" w:eastAsia="fr-FR" w:bidi="fr-FR"/>
      </w:rPr>
    </w:lvl>
    <w:lvl w:ilvl="3" w:tplc="751C4AE8">
      <w:numFmt w:val="bullet"/>
      <w:lvlText w:val="•"/>
      <w:lvlJc w:val="left"/>
      <w:pPr>
        <w:ind w:left="2824" w:hanging="360"/>
      </w:pPr>
      <w:rPr>
        <w:rFonts w:hint="default"/>
        <w:lang w:val="fr-FR" w:eastAsia="fr-FR" w:bidi="fr-FR"/>
      </w:rPr>
    </w:lvl>
    <w:lvl w:ilvl="4" w:tplc="2C926CEE">
      <w:numFmt w:val="bullet"/>
      <w:lvlText w:val="•"/>
      <w:lvlJc w:val="left"/>
      <w:pPr>
        <w:ind w:left="3856" w:hanging="360"/>
      </w:pPr>
      <w:rPr>
        <w:rFonts w:hint="default"/>
        <w:lang w:val="fr-FR" w:eastAsia="fr-FR" w:bidi="fr-FR"/>
      </w:rPr>
    </w:lvl>
    <w:lvl w:ilvl="5" w:tplc="7AB25B96">
      <w:numFmt w:val="bullet"/>
      <w:lvlText w:val="•"/>
      <w:lvlJc w:val="left"/>
      <w:pPr>
        <w:ind w:left="4888" w:hanging="360"/>
      </w:pPr>
      <w:rPr>
        <w:rFonts w:hint="default"/>
        <w:lang w:val="fr-FR" w:eastAsia="fr-FR" w:bidi="fr-FR"/>
      </w:rPr>
    </w:lvl>
    <w:lvl w:ilvl="6" w:tplc="1D56D4D8">
      <w:numFmt w:val="bullet"/>
      <w:lvlText w:val="•"/>
      <w:lvlJc w:val="left"/>
      <w:pPr>
        <w:ind w:left="5920" w:hanging="360"/>
      </w:pPr>
      <w:rPr>
        <w:rFonts w:hint="default"/>
        <w:lang w:val="fr-FR" w:eastAsia="fr-FR" w:bidi="fr-FR"/>
      </w:rPr>
    </w:lvl>
    <w:lvl w:ilvl="7" w:tplc="E5F8FD96">
      <w:numFmt w:val="bullet"/>
      <w:lvlText w:val="•"/>
      <w:lvlJc w:val="left"/>
      <w:pPr>
        <w:ind w:left="6952" w:hanging="360"/>
      </w:pPr>
      <w:rPr>
        <w:rFonts w:hint="default"/>
        <w:lang w:val="fr-FR" w:eastAsia="fr-FR" w:bidi="fr-FR"/>
      </w:rPr>
    </w:lvl>
    <w:lvl w:ilvl="8" w:tplc="F8A2EC82">
      <w:numFmt w:val="bullet"/>
      <w:lvlText w:val="•"/>
      <w:lvlJc w:val="left"/>
      <w:pPr>
        <w:ind w:left="7984" w:hanging="360"/>
      </w:pPr>
      <w:rPr>
        <w:rFonts w:hint="default"/>
        <w:lang w:val="fr-FR" w:eastAsia="fr-FR" w:bidi="fr-FR"/>
      </w:rPr>
    </w:lvl>
  </w:abstractNum>
  <w:abstractNum w:abstractNumId="2" w15:restartNumberingAfterBreak="0">
    <w:nsid w:val="76A45481"/>
    <w:multiLevelType w:val="hybridMultilevel"/>
    <w:tmpl w:val="3FDC4FDA"/>
    <w:lvl w:ilvl="0" w:tplc="C8C851B8">
      <w:start w:val="1"/>
      <w:numFmt w:val="upperRoman"/>
      <w:lvlText w:val="%1."/>
      <w:lvlJc w:val="left"/>
      <w:pPr>
        <w:ind w:left="316" w:hanging="316"/>
        <w:jc w:val="left"/>
      </w:pPr>
      <w:rPr>
        <w:rFonts w:ascii="Century Gothic" w:eastAsia="Century Gothic" w:hAnsi="Century Gothic" w:cs="Century Gothic" w:hint="default"/>
        <w:color w:val="FF5050"/>
        <w:spacing w:val="0"/>
        <w:w w:val="100"/>
        <w:sz w:val="40"/>
        <w:szCs w:val="40"/>
        <w:lang w:val="fr-FR" w:eastAsia="fr-FR" w:bidi="fr-FR"/>
      </w:rPr>
    </w:lvl>
    <w:lvl w:ilvl="1" w:tplc="519417E6">
      <w:numFmt w:val="bullet"/>
      <w:lvlText w:val=""/>
      <w:lvlJc w:val="left"/>
      <w:pPr>
        <w:ind w:left="712" w:hanging="356"/>
      </w:pPr>
      <w:rPr>
        <w:rFonts w:ascii="Symbol" w:eastAsia="Symbol" w:hAnsi="Symbol" w:cs="Symbol" w:hint="default"/>
        <w:w w:val="100"/>
        <w:sz w:val="22"/>
        <w:szCs w:val="22"/>
        <w:lang w:val="fr-FR" w:eastAsia="fr-FR" w:bidi="fr-FR"/>
      </w:rPr>
    </w:lvl>
    <w:lvl w:ilvl="2" w:tplc="3C04DB74">
      <w:numFmt w:val="bullet"/>
      <w:lvlText w:val="•"/>
      <w:lvlJc w:val="left"/>
      <w:pPr>
        <w:ind w:left="1729" w:hanging="356"/>
      </w:pPr>
      <w:rPr>
        <w:rFonts w:hint="default"/>
        <w:lang w:val="fr-FR" w:eastAsia="fr-FR" w:bidi="fr-FR"/>
      </w:rPr>
    </w:lvl>
    <w:lvl w:ilvl="3" w:tplc="AC1EAA70">
      <w:numFmt w:val="bullet"/>
      <w:lvlText w:val="•"/>
      <w:lvlJc w:val="left"/>
      <w:pPr>
        <w:ind w:left="2754" w:hanging="356"/>
      </w:pPr>
      <w:rPr>
        <w:rFonts w:hint="default"/>
        <w:lang w:val="fr-FR" w:eastAsia="fr-FR" w:bidi="fr-FR"/>
      </w:rPr>
    </w:lvl>
    <w:lvl w:ilvl="4" w:tplc="193EA8F0">
      <w:numFmt w:val="bullet"/>
      <w:lvlText w:val="•"/>
      <w:lvlJc w:val="left"/>
      <w:pPr>
        <w:ind w:left="3780" w:hanging="356"/>
      </w:pPr>
      <w:rPr>
        <w:rFonts w:hint="default"/>
        <w:lang w:val="fr-FR" w:eastAsia="fr-FR" w:bidi="fr-FR"/>
      </w:rPr>
    </w:lvl>
    <w:lvl w:ilvl="5" w:tplc="AED4A1C2">
      <w:numFmt w:val="bullet"/>
      <w:lvlText w:val="•"/>
      <w:lvlJc w:val="left"/>
      <w:pPr>
        <w:ind w:left="4805" w:hanging="356"/>
      </w:pPr>
      <w:rPr>
        <w:rFonts w:hint="default"/>
        <w:lang w:val="fr-FR" w:eastAsia="fr-FR" w:bidi="fr-FR"/>
      </w:rPr>
    </w:lvl>
    <w:lvl w:ilvl="6" w:tplc="F70AC518">
      <w:numFmt w:val="bullet"/>
      <w:lvlText w:val="•"/>
      <w:lvlJc w:val="left"/>
      <w:pPr>
        <w:ind w:left="5830" w:hanging="356"/>
      </w:pPr>
      <w:rPr>
        <w:rFonts w:hint="default"/>
        <w:lang w:val="fr-FR" w:eastAsia="fr-FR" w:bidi="fr-FR"/>
      </w:rPr>
    </w:lvl>
    <w:lvl w:ilvl="7" w:tplc="B16C10B2">
      <w:numFmt w:val="bullet"/>
      <w:lvlText w:val="•"/>
      <w:lvlJc w:val="left"/>
      <w:pPr>
        <w:ind w:left="6856" w:hanging="356"/>
      </w:pPr>
      <w:rPr>
        <w:rFonts w:hint="default"/>
        <w:lang w:val="fr-FR" w:eastAsia="fr-FR" w:bidi="fr-FR"/>
      </w:rPr>
    </w:lvl>
    <w:lvl w:ilvl="8" w:tplc="E9ECB960">
      <w:numFmt w:val="bullet"/>
      <w:lvlText w:val="•"/>
      <w:lvlJc w:val="left"/>
      <w:pPr>
        <w:ind w:left="7881" w:hanging="356"/>
      </w:pPr>
      <w:rPr>
        <w:rFonts w:hint="default"/>
        <w:lang w:val="fr-FR" w:eastAsia="fr-FR" w:bidi="fr-FR"/>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colormru v:ext="edit" colors="#f30,#ff5050"/>
    </o:shapedefaults>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11877"/>
    <w:rsid w:val="00020A58"/>
    <w:rsid w:val="00044302"/>
    <w:rsid w:val="00046F1B"/>
    <w:rsid w:val="000A16DF"/>
    <w:rsid w:val="00112DAE"/>
    <w:rsid w:val="00197653"/>
    <w:rsid w:val="001B0AB9"/>
    <w:rsid w:val="002430AA"/>
    <w:rsid w:val="00245A0B"/>
    <w:rsid w:val="002B7CC8"/>
    <w:rsid w:val="002C09D0"/>
    <w:rsid w:val="002D0256"/>
    <w:rsid w:val="003263A9"/>
    <w:rsid w:val="00371766"/>
    <w:rsid w:val="00445816"/>
    <w:rsid w:val="00454F8B"/>
    <w:rsid w:val="00481FBD"/>
    <w:rsid w:val="0051534D"/>
    <w:rsid w:val="00562E24"/>
    <w:rsid w:val="00580FAD"/>
    <w:rsid w:val="00596751"/>
    <w:rsid w:val="005B4096"/>
    <w:rsid w:val="005C371B"/>
    <w:rsid w:val="005E364C"/>
    <w:rsid w:val="005F40C9"/>
    <w:rsid w:val="00601EF3"/>
    <w:rsid w:val="00644CF1"/>
    <w:rsid w:val="006B5207"/>
    <w:rsid w:val="006C110F"/>
    <w:rsid w:val="006D042D"/>
    <w:rsid w:val="006D4409"/>
    <w:rsid w:val="00750F7C"/>
    <w:rsid w:val="007A2F9B"/>
    <w:rsid w:val="007B0E75"/>
    <w:rsid w:val="00811588"/>
    <w:rsid w:val="00856560"/>
    <w:rsid w:val="008A731E"/>
    <w:rsid w:val="008C4609"/>
    <w:rsid w:val="0091378C"/>
    <w:rsid w:val="00AB4CAD"/>
    <w:rsid w:val="00AF18B0"/>
    <w:rsid w:val="00B125FC"/>
    <w:rsid w:val="00B51BA2"/>
    <w:rsid w:val="00B554AB"/>
    <w:rsid w:val="00B56B4D"/>
    <w:rsid w:val="00B70BA2"/>
    <w:rsid w:val="00BB4E49"/>
    <w:rsid w:val="00BD3D2C"/>
    <w:rsid w:val="00C237BF"/>
    <w:rsid w:val="00CB5663"/>
    <w:rsid w:val="00D60B12"/>
    <w:rsid w:val="00D928F1"/>
    <w:rsid w:val="00EE35AC"/>
    <w:rsid w:val="00F11877"/>
    <w:rsid w:val="00F76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f30,#ff5050"/>
    </o:shapedefaults>
    <o:shapelayout v:ext="edit">
      <o:idmap v:ext="edit" data="1"/>
    </o:shapelayout>
  </w:shapeDefaults>
  <w:decimalSymbol w:val=","/>
  <w:listSeparator w:val=";"/>
  <w14:docId w14:val="7C829C93"/>
  <w15:docId w15:val="{0EF4A860-24F5-4B9B-BE8C-FCBF432F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entury Gothic" w:eastAsia="Century Gothic" w:hAnsi="Century Gothic" w:cs="Century Gothic"/>
      <w:lang w:val="fr-FR" w:eastAsia="fr-FR" w:bidi="fr-FR"/>
    </w:rPr>
  </w:style>
  <w:style w:type="paragraph" w:styleId="Titre1">
    <w:name w:val="heading 1"/>
    <w:basedOn w:val="Normal"/>
    <w:uiPriority w:val="1"/>
    <w:qFormat/>
    <w:pPr>
      <w:spacing w:before="100"/>
      <w:ind w:left="116" w:hanging="596"/>
      <w:outlineLvl w:val="0"/>
    </w:pPr>
    <w:rPr>
      <w:sz w:val="40"/>
      <w:szCs w:val="40"/>
      <w:u w:val="single" w:color="000000"/>
    </w:rPr>
  </w:style>
  <w:style w:type="paragraph" w:styleId="Titre2">
    <w:name w:val="heading 2"/>
    <w:basedOn w:val="Normal"/>
    <w:uiPriority w:val="1"/>
    <w:qFormat/>
    <w:pPr>
      <w:ind w:left="2205" w:right="2946"/>
      <w:jc w:val="center"/>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254"/>
      <w:ind w:left="424" w:hanging="328"/>
    </w:pPr>
  </w:style>
  <w:style w:type="paragraph" w:styleId="TM2">
    <w:name w:val="toc 2"/>
    <w:basedOn w:val="Normal"/>
    <w:uiPriority w:val="39"/>
    <w:qFormat/>
    <w:pPr>
      <w:spacing w:before="54"/>
      <w:ind w:left="760" w:hanging="360"/>
    </w:pPr>
  </w:style>
  <w:style w:type="paragraph" w:styleId="Corpsdetexte">
    <w:name w:val="Body Text"/>
    <w:basedOn w:val="Normal"/>
    <w:uiPriority w:val="1"/>
    <w:qFormat/>
  </w:style>
  <w:style w:type="paragraph" w:styleId="Paragraphedeliste">
    <w:name w:val="List Paragraph"/>
    <w:basedOn w:val="Normal"/>
    <w:uiPriority w:val="1"/>
    <w:qFormat/>
    <w:pPr>
      <w:spacing w:before="100"/>
      <w:ind w:left="760" w:hanging="360"/>
    </w:pPr>
  </w:style>
  <w:style w:type="paragraph" w:customStyle="1" w:styleId="TableParagraph">
    <w:name w:val="Table Paragraph"/>
    <w:basedOn w:val="Normal"/>
    <w:uiPriority w:val="1"/>
    <w:qFormat/>
    <w:pPr>
      <w:ind w:right="118"/>
      <w:jc w:val="center"/>
    </w:pPr>
  </w:style>
  <w:style w:type="paragraph" w:styleId="En-tte">
    <w:name w:val="header"/>
    <w:basedOn w:val="Normal"/>
    <w:link w:val="En-tteCar"/>
    <w:uiPriority w:val="99"/>
    <w:unhideWhenUsed/>
    <w:rsid w:val="002B7CC8"/>
    <w:pPr>
      <w:tabs>
        <w:tab w:val="center" w:pos="4536"/>
        <w:tab w:val="right" w:pos="9072"/>
      </w:tabs>
    </w:pPr>
  </w:style>
  <w:style w:type="character" w:customStyle="1" w:styleId="En-tteCar">
    <w:name w:val="En-tête Car"/>
    <w:basedOn w:val="Policepardfaut"/>
    <w:link w:val="En-tte"/>
    <w:uiPriority w:val="99"/>
    <w:rsid w:val="002B7CC8"/>
    <w:rPr>
      <w:rFonts w:ascii="Century Gothic" w:eastAsia="Century Gothic" w:hAnsi="Century Gothic" w:cs="Century Gothic"/>
      <w:lang w:val="fr-FR" w:eastAsia="fr-FR" w:bidi="fr-FR"/>
    </w:rPr>
  </w:style>
  <w:style w:type="paragraph" w:styleId="Pieddepage">
    <w:name w:val="footer"/>
    <w:basedOn w:val="Normal"/>
    <w:link w:val="PieddepageCar"/>
    <w:uiPriority w:val="99"/>
    <w:unhideWhenUsed/>
    <w:rsid w:val="002B7CC8"/>
    <w:pPr>
      <w:tabs>
        <w:tab w:val="center" w:pos="4536"/>
        <w:tab w:val="right" w:pos="9072"/>
      </w:tabs>
    </w:pPr>
  </w:style>
  <w:style w:type="character" w:customStyle="1" w:styleId="PieddepageCar">
    <w:name w:val="Pied de page Car"/>
    <w:basedOn w:val="Policepardfaut"/>
    <w:link w:val="Pieddepage"/>
    <w:uiPriority w:val="99"/>
    <w:rsid w:val="002B7CC8"/>
    <w:rPr>
      <w:rFonts w:ascii="Century Gothic" w:eastAsia="Century Gothic" w:hAnsi="Century Gothic" w:cs="Century Gothic"/>
      <w:lang w:val="fr-FR" w:eastAsia="fr-FR" w:bidi="fr-FR"/>
    </w:rPr>
  </w:style>
  <w:style w:type="paragraph" w:styleId="En-ttedetabledesmatires">
    <w:name w:val="TOC Heading"/>
    <w:basedOn w:val="Titre1"/>
    <w:next w:val="Normal"/>
    <w:uiPriority w:val="39"/>
    <w:unhideWhenUsed/>
    <w:qFormat/>
    <w:rsid w:val="00F76DA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u w:val="none"/>
      <w:lang w:bidi="ar-SA"/>
    </w:rPr>
  </w:style>
  <w:style w:type="paragraph" w:styleId="TM3">
    <w:name w:val="toc 3"/>
    <w:basedOn w:val="Normal"/>
    <w:next w:val="Normal"/>
    <w:autoRedefine/>
    <w:uiPriority w:val="39"/>
    <w:unhideWhenUsed/>
    <w:rsid w:val="00F76DAB"/>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C9016-A113-4A4D-8E28-21B75FB1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HIRTZLIN KILLIAN</dc:creator>
  <cp:lastModifiedBy>HIRTZLIN KILLIAN</cp:lastModifiedBy>
  <cp:revision>45</cp:revision>
  <dcterms:created xsi:type="dcterms:W3CDTF">2018-06-07T13:52:00Z</dcterms:created>
  <dcterms:modified xsi:type="dcterms:W3CDTF">2018-06-08T09:52:00Z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Microsoft® Word 2016</vt:lpwstr>
  </property>
  <property fmtid="{D5CDD505-2E9C-101B-9397-08002B2CF9AE}" pid="4" name="LastSaved">
    <vt:filetime>2018-06-07T00:00:00Z</vt:filetime>
  </property>
</Properties>
</file>