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47F52" w14:textId="1D100265" w:rsidR="00F44220" w:rsidRDefault="00D86CF3">
      <w:r>
        <w:t xml:space="preserve">Pas bag of words </w:t>
      </w:r>
      <w:r>
        <w:sym w:font="Wingdings" w:char="F0E0"/>
      </w:r>
      <w:r>
        <w:t xml:space="preserve"> attribuer un indice à chaque mot du vocabulaire, et pour les phrases, remplacer les mots par leur indice dans le vocab.</w:t>
      </w:r>
    </w:p>
    <w:p w14:paraId="0A3894F7" w14:textId="76CF2DBD" w:rsidR="00D86CF3" w:rsidRDefault="00D86CF3">
      <w:r>
        <w:t>On fait du padding</w:t>
      </w:r>
    </w:p>
    <w:p w14:paraId="051AA0C7" w14:textId="7352CFD8" w:rsidR="00D86CF3" w:rsidRDefault="00D86CF3">
      <w:r>
        <w:t>On passe en entrée de l’embedding les vecteurs qui contiennent les indices des mots.</w:t>
      </w:r>
    </w:p>
    <w:sectPr w:rsidR="00D86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20"/>
    <w:rsid w:val="001602F8"/>
    <w:rsid w:val="008721D0"/>
    <w:rsid w:val="00D53E6D"/>
    <w:rsid w:val="00D86CF3"/>
    <w:rsid w:val="00E61E73"/>
    <w:rsid w:val="00F4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2C44"/>
  <w15:chartTrackingRefBased/>
  <w15:docId w15:val="{7F2172F1-EBD9-4AFD-A095-6C7ED107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Antoine ASSET</cp:lastModifiedBy>
  <cp:revision>4</cp:revision>
  <dcterms:created xsi:type="dcterms:W3CDTF">2021-02-15T10:33:00Z</dcterms:created>
  <dcterms:modified xsi:type="dcterms:W3CDTF">2021-02-15T11:18:00Z</dcterms:modified>
</cp:coreProperties>
</file>