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Implementación de la máquina virtual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de Gestión de Información para la Liga BetPlay de Fútbol Profesional Colombiano</w:t>
      </w: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Fase 2: Documento de implementación de la VM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Felipe Sierra, Samuel Cubillos y Antoine Blanco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Ingeniería de Sistemas, Universidad El Bosque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Bases de Datos 1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Ing., Esp., M.Ed. Christian Felipe Duarte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Bogotá, D.C., octubre de 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Propósito y alcance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Este documento explica, paso a paso y con capturas de pantalla, cómo se implementó la máquina virtual (VM) del proyecto, según lo definido en el Documento de análisis de selección de sistema operativo: </w:t>
      </w:r>
      <w:r>
        <w:rPr>
          <w:rFonts w:ascii="Times New Roman" w:cs="Times New Roman" w:eastAsia="Times New Roman" w:hAnsi="Times New Roman"/>
          <w:b/>
          <w:bCs/>
        </w:rPr>
        <w:t xml:space="preserve">Oracle Linux 9 (instalación Server, sin entorno gráfico)</w:t>
      </w:r>
      <w:r>
        <w:rPr>
          <w:rFonts w:ascii="Times New Roman" w:cs="Times New Roman" w:eastAsia="Times New Roman" w:hAnsi="Times New Roman"/>
        </w:rPr>
        <w:t xml:space="preserve"> sobre </w:t>
      </w:r>
      <w:r>
        <w:rPr>
          <w:rFonts w:ascii="Times New Roman" w:cs="Times New Roman" w:eastAsia="Times New Roman" w:hAnsi="Times New Roman"/>
          <w:b/>
          <w:bCs/>
        </w:rPr>
        <w:t xml:space="preserve">Oracle VirtualBox 7.2</w:t>
      </w:r>
      <w:r>
        <w:rPr>
          <w:rFonts w:ascii="Times New Roman" w:cs="Times New Roman" w:eastAsia="Times New Roman" w:hAnsi="Times New Roman"/>
        </w:rPr>
        <w:t xml:space="preserve">. La VM alojará más adelante el sistema gestor de bases de datos (Oracle AI Database 26ai Free).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El proceso tiene cuatro partes: (1) descargar e instalar VirtualBox y descargar la imagen ISO de Oracle Linux, (2) crear la VM con sus recursos, (3) configurar la red con reenvío de puertos y (4) instalar Oracle Linux dentro de la VM.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Requisitos y configuración final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Equipo anfitrión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Computador con Windows, 16 GB de RAM y virtualización activada en la BIOS/UEFI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Programa de virtualización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VirtualBox 7.2.8 (gratuito)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Imagen del sistema operativo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OracleLinux-R9-U8-x86_64-dvd.iso (Oracle Linux 9.8, unos 15,4 GB)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Espacio en disco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de 40 GB libres para el disco virtual, más el espacio de la ISO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Necesaria para las descargas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2.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Configuración final de la máquina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Nombre de la VM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BD1-OracleLinux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 de la VM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C:\Users\antoi\VirtualBox VMs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Sistema invitado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 Linux 9.x (64-bit)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4096 MB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Procesadores virtuales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 GB, VDI (se llena según el uso)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Firmware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BIOS (sin EFI)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Adaptador 1 en NAT (Intel PRO/1000 MT Desktop), con reenvío de puertos 1521 → 1521 (oracle) y 2222 → 22 (ssh)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Instalación del sistema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Server, disco completo con particionado automático, usuario administrador bd1</w:t>
            </w:r>
          </w:p>
        </w:tc>
      </w:tr>
    </w:tbl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Parte 1. Descarga e instalación de VirtualBox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1.1 Descargar VirtualBox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Entrar a la página de descargas de Oracle VirtualBox (virtualbox-downloads) y verificar la versión más reciente, en este caso la 7.2.8.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la tabla de «Oracle VirtualBox Base Packages» elegir la plataforma del computador; para Windows, </w:t>
      </w:r>
      <w:r>
        <w:rPr>
          <w:rFonts w:ascii="Times New Roman" w:cs="Times New Roman" w:eastAsia="Times New Roman" w:hAnsi="Times New Roman"/>
          <w:b/>
          <w:bCs/>
        </w:rPr>
        <w:t xml:space="preserve">Windows Installer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2838450"/>
            <wp:effectExtent t="0" r="0" b="0" l="0"/>
            <wp:docPr id="1" name="/tmp/claude-0/-home-claude/48bacbfd-1674-5c28-9644-bc37b7714e7d/scratchpad/img/f1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Página de descargas de Oracle VirtualBox 7.2.8.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1.2 Descargar la imagen ISO de Oracle Linux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Entrar a la página de imágenes ISO de Oracle Linux (yum.oracle.com/oracle-linux-isos.html).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la tabla «Oracle Linux x86_64 ISOs», descargar la imagen completa (Full ISO) de la versión 9.8: </w:t>
      </w:r>
      <w:r>
        <w:rPr>
          <w:rFonts w:ascii="Times New Roman" w:cs="Times New Roman" w:eastAsia="Times New Roman" w:hAnsi="Times New Roman"/>
          <w:b/>
          <w:bCs/>
        </w:rPr>
        <w:t xml:space="preserve">OracleLinux-R9-U8-x86_64-dvd.iso</w:t>
      </w:r>
      <w:r>
        <w:rPr>
          <w:rFonts w:ascii="Times New Roman" w:cs="Times New Roman" w:eastAsia="Times New Roman" w:hAnsi="Times New Roman"/>
        </w:rPr>
        <w:t xml:space="preserve">. Quedó guardada en la carpeta Descargas.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2809875"/>
            <wp:effectExtent t="0" r="0" b="0" l="0"/>
            <wp:docPr id="2" name="/tmp/claude-0/-home-claude/48bacbfd-1674-5c28-9644-bc37b7714e7d/scratchpad/img/f2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Listado de imágenes ISO de Oracle Linux; se usa la versión 9.8 (Full ISO).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1.3 Instalar VirtualBox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Ejecutar el instalador. En la pantalla de bienvenida pulsar </w:t>
      </w:r>
      <w:r>
        <w:rPr>
          <w:rFonts w:ascii="Times New Roman" w:cs="Times New Roman" w:eastAsia="Times New Roman" w:hAnsi="Times New Roman"/>
          <w:b/>
          <w:bCs/>
        </w:rPr>
        <w:t xml:space="preserve">Next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438525" cy="2743200"/>
            <wp:effectExtent t="0" r="0" b="0" l="0"/>
            <wp:docPr id="3" name="/tmp/claude-0/-home-claude/48bacbfd-1674-5c28-9644-bc37b7714e7d/scratchpad/img/f3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3.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Bienvenida del instalador de VirtualBox 7.2.8.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«Custom Setup» dejar las características por defecto (VirtualBox Application, USB Support, Networking y Python Support) y la ruta </w:t>
      </w:r>
      <w:r>
        <w:rPr>
          <w:rFonts w:ascii="Consolas" w:cs="Consolas" w:eastAsia="Consolas" w:hAnsi="Consolas"/>
          <w:color w:val="7A1F12"/>
          <w:sz w:val="20"/>
          <w:szCs w:val="20"/>
        </w:rPr>
        <w:t xml:space="preserve">C:\Program Files\Oracle\VirtualBox\</w:t>
      </w:r>
      <w:r>
        <w:rPr>
          <w:rFonts w:ascii="Times New Roman" w:cs="Times New Roman" w:eastAsia="Times New Roman" w:hAnsi="Times New Roman"/>
        </w:rPr>
        <w:t xml:space="preserve">. Pulsar </w:t>
      </w:r>
      <w:r>
        <w:rPr>
          <w:rFonts w:ascii="Times New Roman" w:cs="Times New Roman" w:eastAsia="Times New Roman" w:hAnsi="Times New Roman"/>
          <w:b/>
          <w:bCs/>
        </w:rPr>
        <w:t xml:space="preserve">Next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524250" cy="2743200"/>
            <wp:effectExtent t="0" r="0" b="0" l="0"/>
            <wp:docPr id="4" name="/tmp/claude-0/-home-claude/48bacbfd-1674-5c28-9644-bc37b7714e7d/scratchpad/img/f4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4.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Selección de características del instalador.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El instalador avisa que la red se desconectará momentáneamente durante la instalación. Terminar antes cualquier descarga en curso y pulsar </w:t>
      </w:r>
      <w:r>
        <w:rPr>
          <w:rFonts w:ascii="Times New Roman" w:cs="Times New Roman" w:eastAsia="Times New Roman" w:hAnsi="Times New Roman"/>
          <w:b/>
          <w:bCs/>
        </w:rPr>
        <w:t xml:space="preserve">Yes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238500" cy="2562225"/>
            <wp:effectExtent t="0" r="0" b="0" l="0"/>
            <wp:docPr id="5" name="/tmp/claude-0/-home-claude/48bacbfd-1674-5c28-9644-bc37b7714e7d/scratchpad/img/f5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5.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Advertencia de desconexión de red durante la instalación.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Esperar a que termine la instalación (toma unos minutos).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209925" cy="2562225"/>
            <wp:effectExtent t="0" r="0" b="0" l="0"/>
            <wp:docPr id="6" name="/tmp/claude-0/-home-claude/48bacbfd-1674-5c28-9644-bc37b7714e7d/scratchpad/img/f6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6.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Progreso de la instalación.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Dejar marcada la opción «Start Oracle VirtualBox 7.2.8» y pulsar </w:t>
      </w:r>
      <w:r>
        <w:rPr>
          <w:rFonts w:ascii="Times New Roman" w:cs="Times New Roman" w:eastAsia="Times New Roman" w:hAnsi="Times New Roman"/>
          <w:b/>
          <w:bCs/>
        </w:rPr>
        <w:t xml:space="preserve">Finish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267075" cy="2562225"/>
            <wp:effectExtent t="0" r="0" b="0" l="0"/>
            <wp:docPr id="7" name="/tmp/claude-0/-home-claude/48bacbfd-1674-5c28-9644-bc37b7714e7d/scratchpad/img/f7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7.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Instalación finalizada.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Al abrir VirtualBox aparece la pantalla de bienvenida con la selección del modo de experiencia (Basic o Expert). Se eligió el modo </w:t>
      </w:r>
      <w:r>
        <w:rPr>
          <w:rFonts w:ascii="Times New Roman" w:cs="Times New Roman" w:eastAsia="Times New Roman" w:hAnsi="Times New Roman"/>
          <w:b/>
          <w:bCs/>
        </w:rPr>
        <w:t xml:space="preserve">Expert</w:t>
      </w:r>
      <w:r>
        <w:rPr>
          <w:rFonts w:ascii="Times New Roman" w:cs="Times New Roman" w:eastAsia="Times New Roman" w:hAnsi="Times New Roman"/>
        </w:rPr>
        <w:t xml:space="preserve">, que muestra todas las opciones de configuración.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638675" cy="3562350"/>
            <wp:effectExtent t="0" r="0" b="0" l="0"/>
            <wp:docPr id="8" name="/tmp/claude-0/-home-claude/48bacbfd-1674-5c28-9644-bc37b7714e7d/scratchpad/img/f8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8.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Administrador de VirtualBox y selección del modo de experiencia.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Parte 2. Creación de la máquina virtual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el Administrador de VirtualBox pulsar </w:t>
      </w:r>
      <w:r>
        <w:rPr>
          <w:rFonts w:ascii="Times New Roman" w:cs="Times New Roman" w:eastAsia="Times New Roman" w:hAnsi="Times New Roman"/>
          <w:b/>
          <w:bCs/>
        </w:rPr>
        <w:t xml:space="preserve">Nueva</w:t>
      </w:r>
      <w:r>
        <w:rPr>
          <w:rFonts w:ascii="Times New Roman" w:cs="Times New Roman" w:eastAsia="Times New Roman" w:hAnsi="Times New Roman"/>
        </w:rPr>
        <w:t xml:space="preserve">. Se abre el asistente «New Virtual Machine» (aún sin datos).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600575" cy="3562350"/>
            <wp:effectExtent t="0" r="0" b="0" l="0"/>
            <wp:docPr id="9" name="/tmp/claude-0/-home-claude/48bacbfd-1674-5c28-9644-bc37b7714e7d/scratchpad/img/f9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9.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Asistente de nueva máquina virtual, sin datos.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Completar el nombre y el sistema operativo: </w:t>
      </w:r>
      <w:r>
        <w:rPr>
          <w:rFonts w:ascii="Times New Roman" w:cs="Times New Roman" w:eastAsia="Times New Roman" w:hAnsi="Times New Roman"/>
          <w:b/>
          <w:bCs/>
        </w:rPr>
        <w:t xml:space="preserve">VM Name</w:t>
      </w:r>
      <w:r>
        <w:rPr>
          <w:rFonts w:ascii="Times New Roman" w:cs="Times New Roman" w:eastAsia="Times New Roman" w:hAnsi="Times New Roman"/>
        </w:rPr>
        <w:t xml:space="preserve"> BD1-OracleLinux; </w:t>
      </w:r>
      <w:r>
        <w:rPr>
          <w:rFonts w:ascii="Times New Roman" w:cs="Times New Roman" w:eastAsia="Times New Roman" w:hAnsi="Times New Roman"/>
          <w:b/>
          <w:bCs/>
        </w:rPr>
        <w:t xml:space="preserve">VM Folder</w:t>
      </w:r>
      <w:r>
        <w:rPr>
          <w:rFonts w:ascii="Times New Roman" w:cs="Times New Roman" w:eastAsia="Times New Roman" w:hAnsi="Times New Roman"/>
        </w:rPr>
        <w:t xml:space="preserve"> C:\Users\antoi\VirtualBox VMs; </w:t>
      </w:r>
      <w:r>
        <w:rPr>
          <w:rFonts w:ascii="Times New Roman" w:cs="Times New Roman" w:eastAsia="Times New Roman" w:hAnsi="Times New Roman"/>
          <w:b/>
          <w:bCs/>
        </w:rPr>
        <w:t xml:space="preserve">ISO Image</w:t>
      </w:r>
      <w:r>
        <w:rPr>
          <w:rFonts w:ascii="Times New Roman" w:cs="Times New Roman" w:eastAsia="Times New Roman" w:hAnsi="Times New Roman"/>
        </w:rPr>
        <w:t xml:space="preserve"> la imagen OracleLinux-R9-U8-x86_64-dvd.iso descargada; </w:t>
      </w:r>
      <w:r>
        <w:rPr>
          <w:rFonts w:ascii="Times New Roman" w:cs="Times New Roman" w:eastAsia="Times New Roman" w:hAnsi="Times New Roman"/>
          <w:b/>
          <w:bCs/>
        </w:rPr>
        <w:t xml:space="preserve">OS</w:t>
      </w:r>
      <w:r>
        <w:rPr>
          <w:rFonts w:ascii="Times New Roman" w:cs="Times New Roman" w:eastAsia="Times New Roman" w:hAnsi="Times New Roman"/>
        </w:rPr>
        <w:t xml:space="preserve"> Linux; </w:t>
      </w:r>
      <w:r>
        <w:rPr>
          <w:rFonts w:ascii="Times New Roman" w:cs="Times New Roman" w:eastAsia="Times New Roman" w:hAnsi="Times New Roman"/>
          <w:b/>
          <w:bCs/>
        </w:rPr>
        <w:t xml:space="preserve">OS Distribution</w:t>
      </w:r>
      <w:r>
        <w:rPr>
          <w:rFonts w:ascii="Times New Roman" w:cs="Times New Roman" w:eastAsia="Times New Roman" w:hAnsi="Times New Roman"/>
        </w:rPr>
        <w:t xml:space="preserve"> Oracle Linux; </w:t>
      </w:r>
      <w:r>
        <w:rPr>
          <w:rFonts w:ascii="Times New Roman" w:cs="Times New Roman" w:eastAsia="Times New Roman" w:hAnsi="Times New Roman"/>
          <w:b/>
          <w:bCs/>
        </w:rPr>
        <w:t xml:space="preserve">OS Version</w:t>
      </w:r>
      <w:r>
        <w:rPr>
          <w:rFonts w:ascii="Times New Roman" w:cs="Times New Roman" w:eastAsia="Times New Roman" w:hAnsi="Times New Roman"/>
        </w:rPr>
        <w:t xml:space="preserve"> Oracle Linux 9.x (64-bit). Dejar </w:t>
      </w:r>
      <w:r>
        <w:rPr>
          <w:rFonts w:ascii="Times New Roman" w:cs="Times New Roman" w:eastAsia="Times New Roman" w:hAnsi="Times New Roman"/>
          <w:b/>
          <w:bCs/>
        </w:rPr>
        <w:t xml:space="preserve">desmarcada</w:t>
      </w:r>
      <w:r>
        <w:rPr>
          <w:rFonts w:ascii="Times New Roman" w:cs="Times New Roman" w:eastAsia="Times New Roman" w:hAnsi="Times New Roman"/>
        </w:rPr>
        <w:t xml:space="preserve"> la opción «Proceed with Unattended Installation», porque el sistema se instalará manualmente. Pulsar </w:t>
      </w:r>
      <w:r>
        <w:rPr>
          <w:rFonts w:ascii="Times New Roman" w:cs="Times New Roman" w:eastAsia="Times New Roman" w:hAnsi="Times New Roman"/>
          <w:b/>
          <w:bCs/>
        </w:rPr>
        <w:t xml:space="preserve">Siguiente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19650" cy="3752850"/>
            <wp:effectExtent t="0" r="0" b="0" l="0"/>
            <wp:docPr id="10" name="/tmp/claude-0/-home-claude/48bacbfd-1674-5c28-9644-bc37b7714e7d/scratchpad/img/f10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10.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Nombre de la VM, imagen ISO y tipo de sistema operativo.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«Specify virtual hardware» configurar </w:t>
      </w:r>
      <w:r>
        <w:rPr>
          <w:rFonts w:ascii="Times New Roman" w:cs="Times New Roman" w:eastAsia="Times New Roman" w:hAnsi="Times New Roman"/>
          <w:b/>
          <w:bCs/>
        </w:rPr>
        <w:t xml:space="preserve">Base Memory</w:t>
      </w:r>
      <w:r>
        <w:rPr>
          <w:rFonts w:ascii="Times New Roman" w:cs="Times New Roman" w:eastAsia="Times New Roman" w:hAnsi="Times New Roman"/>
        </w:rPr>
        <w:t xml:space="preserve"> 4096 MB, </w:t>
      </w:r>
      <w:r>
        <w:rPr>
          <w:rFonts w:ascii="Times New Roman" w:cs="Times New Roman" w:eastAsia="Times New Roman" w:hAnsi="Times New Roman"/>
          <w:b/>
          <w:bCs/>
        </w:rPr>
        <w:t xml:space="preserve">Number of CPUs</w:t>
      </w:r>
      <w:r>
        <w:rPr>
          <w:rFonts w:ascii="Times New Roman" w:cs="Times New Roman" w:eastAsia="Times New Roman" w:hAnsi="Times New Roman"/>
        </w:rPr>
        <w:t xml:space="preserve"> 2 y </w:t>
      </w:r>
      <w:r>
        <w:rPr>
          <w:rFonts w:ascii="Times New Roman" w:cs="Times New Roman" w:eastAsia="Times New Roman" w:hAnsi="Times New Roman"/>
          <w:b/>
          <w:bCs/>
        </w:rPr>
        <w:t xml:space="preserve">Disk Size</w:t>
      </w:r>
      <w:r>
        <w:rPr>
          <w:rFonts w:ascii="Times New Roman" w:cs="Times New Roman" w:eastAsia="Times New Roman" w:hAnsi="Times New Roman"/>
        </w:rPr>
        <w:t xml:space="preserve"> 40,00 GB. Dejar desmarcada la opción «Use EFI». Pulsar </w:t>
      </w:r>
      <w:r>
        <w:rPr>
          <w:rFonts w:ascii="Times New Roman" w:cs="Times New Roman" w:eastAsia="Times New Roman" w:hAnsi="Times New Roman"/>
          <w:b/>
          <w:bCs/>
        </w:rPr>
        <w:t xml:space="preserve">Siguiente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00600" cy="3752850"/>
            <wp:effectExtent t="0" r="0" b="0" l="0"/>
            <wp:docPr id="11" name="/tmp/claude-0/-home-claude/48bacbfd-1674-5c28-9644-bc37b7714e7d/scratchpad/img/f11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11.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Hardware virtual: 4096 MB de RAM, 2 CPU y 40 GB de disco.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Revisar el </w:t>
      </w:r>
      <w:r>
        <w:rPr>
          <w:rFonts w:ascii="Times New Roman" w:cs="Times New Roman" w:eastAsia="Times New Roman" w:hAnsi="Times New Roman"/>
          <w:b/>
          <w:bCs/>
        </w:rPr>
        <w:t xml:space="preserve">Resumen</w:t>
      </w:r>
      <w:r>
        <w:rPr>
          <w:rFonts w:ascii="Times New Roman" w:cs="Times New Roman" w:eastAsia="Times New Roman" w:hAnsi="Times New Roman"/>
        </w:rPr>
        <w:t xml:space="preserve"> y pulsar </w:t>
      </w:r>
      <w:r>
        <w:rPr>
          <w:rFonts w:ascii="Times New Roman" w:cs="Times New Roman" w:eastAsia="Times New Roman" w:hAnsi="Times New Roman"/>
          <w:b/>
          <w:bCs/>
        </w:rPr>
        <w:t xml:space="preserve">Terminar</w:t>
      </w:r>
      <w:r>
        <w:rPr>
          <w:rFonts w:ascii="Times New Roman" w:cs="Times New Roman" w:eastAsia="Times New Roman" w:hAnsi="Times New Roman"/>
        </w:rPr>
        <w:t xml:space="preserve"> para crear la VM.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43450" cy="3657600"/>
            <wp:effectExtent t="0" r="0" b="0" l="0"/>
            <wp:docPr id="12" name="/tmp/claude-0/-home-claude/48bacbfd-1674-5c28-9644-bc37b7714e7d/scratchpad/img/f12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12.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Resumen de la configuración de la VM.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La VM «BD1-OracleLinux» aparece en la lista, en estado </w:t>
      </w:r>
      <w:r>
        <w:rPr>
          <w:rFonts w:ascii="Times New Roman" w:cs="Times New Roman" w:eastAsia="Times New Roman" w:hAnsi="Times New Roman"/>
          <w:b/>
          <w:bCs/>
        </w:rPr>
        <w:t xml:space="preserve">Apagada</w:t>
      </w:r>
      <w:r>
        <w:rPr>
          <w:rFonts w:ascii="Times New Roman" w:cs="Times New Roman" w:eastAsia="Times New Roman" w:hAnsi="Times New Roman"/>
        </w:rPr>
        <w:t xml:space="preserve">, con 4096 MB de memoria, 2 procesadores, el disco BD1-OracleLinux.vdi de 40 GB, la ISO en la unidad óptica y un adaptador de red NAT.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00600" cy="3752850"/>
            <wp:effectExtent t="0" r="0" b="0" l="0"/>
            <wp:docPr id="13" name="/tmp/claude-0/-home-claude/48bacbfd-1674-5c28-9644-bc37b7714e7d/scratchpad/img/f13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13.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Detalles de la VM recién creada.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Parte 3. Configuración de la red (reenvío de puertos)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La red NAT permite que la VM tenga salida a internet sin depender de la red del computador. Para poder conectarse desde el computador anfitrión a la base de datos (puerto 1521) y por acceso remoto SSH (puerto 22), se crean dos reglas de reenvío de puertos.</w:t>
      </w:r>
    </w:p>
    <w:p>
      <w:pPr>
        <w:pStyle w:val="ListParagraph"/>
        <w:numPr>
          <w:ilvl w:val="0"/>
          <w:numId w:val="6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Hacer clic derecho sobre la VM y elegir </w:t>
      </w:r>
      <w:r>
        <w:rPr>
          <w:rFonts w:ascii="Times New Roman" w:cs="Times New Roman" w:eastAsia="Times New Roman" w:hAnsi="Times New Roman"/>
          <w:b/>
          <w:bCs/>
        </w:rPr>
        <w:t xml:space="preserve">Configuración</w:t>
      </w:r>
      <w:r>
        <w:rPr>
          <w:rFonts w:ascii="Times New Roman" w:cs="Times New Roman" w:eastAsia="Times New Roman" w:hAnsi="Times New Roman"/>
        </w:rPr>
        <w:t xml:space="preserve"> (Ctrl+S).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810125" cy="3752850"/>
            <wp:effectExtent t="0" r="0" b="0" l="0"/>
            <wp:docPr id="14" name="/tmp/claude-0/-home-claude/48bacbfd-1674-5c28-9644-bc37b7714e7d/scratchpad/img/f14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14.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Menú contextual de la VM.</w:t>
      </w:r>
    </w:p>
    <w:p>
      <w:pPr>
        <w:pStyle w:val="ListParagraph"/>
        <w:numPr>
          <w:ilvl w:val="0"/>
          <w:numId w:val="6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la sección </w:t>
      </w:r>
      <w:r>
        <w:rPr>
          <w:rFonts w:ascii="Times New Roman" w:cs="Times New Roman" w:eastAsia="Times New Roman" w:hAnsi="Times New Roman"/>
          <w:b/>
          <w:bCs/>
        </w:rPr>
        <w:t xml:space="preserve">Red</w:t>
      </w:r>
      <w:r>
        <w:rPr>
          <w:rFonts w:ascii="Times New Roman" w:cs="Times New Roman" w:eastAsia="Times New Roman" w:hAnsi="Times New Roman"/>
        </w:rPr>
        <w:t xml:space="preserve">, pestaña </w:t>
      </w:r>
      <w:r>
        <w:rPr>
          <w:rFonts w:ascii="Times New Roman" w:cs="Times New Roman" w:eastAsia="Times New Roman" w:hAnsi="Times New Roman"/>
          <w:b/>
          <w:bCs/>
        </w:rPr>
        <w:t xml:space="preserve">Adaptador 1</w:t>
      </w:r>
      <w:r>
        <w:rPr>
          <w:rFonts w:ascii="Times New Roman" w:cs="Times New Roman" w:eastAsia="Times New Roman" w:hAnsi="Times New Roman"/>
        </w:rPr>
        <w:t xml:space="preserve">, verificar que esté habilitado y conectado a </w:t>
      </w:r>
      <w:r>
        <w:rPr>
          <w:rFonts w:ascii="Times New Roman" w:cs="Times New Roman" w:eastAsia="Times New Roman" w:hAnsi="Times New Roman"/>
          <w:b/>
          <w:bCs/>
        </w:rPr>
        <w:t xml:space="preserve">NAT</w:t>
      </w:r>
      <w:r>
        <w:rPr>
          <w:rFonts w:ascii="Times New Roman" w:cs="Times New Roman" w:eastAsia="Times New Roman" w:hAnsi="Times New Roman"/>
        </w:rPr>
        <w:t xml:space="preserve">, con el adaptador Intel PRO/1000 MT Desktop (82540EM).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14875" cy="3019425"/>
            <wp:effectExtent t="0" r="0" b="0" l="0"/>
            <wp:docPr id="15" name="/tmp/claude-0/-home-claude/48bacbfd-1674-5c28-9644-bc37b7714e7d/scratchpad/img/f15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15.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Configuración de red de la VM: adaptador 1 en NAT.</w:t>
      </w:r>
    </w:p>
    <w:p>
      <w:pPr>
        <w:pStyle w:val="ListParagraph"/>
        <w:numPr>
          <w:ilvl w:val="0"/>
          <w:numId w:val="6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Pulsar </w:t>
      </w:r>
      <w:r>
        <w:rPr>
          <w:rFonts w:ascii="Times New Roman" w:cs="Times New Roman" w:eastAsia="Times New Roman" w:hAnsi="Times New Roman"/>
          <w:b/>
          <w:bCs/>
        </w:rPr>
        <w:t xml:space="preserve">Reenvío de puertos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05350" cy="3019425"/>
            <wp:effectExtent t="0" r="0" b="0" l="0"/>
            <wp:docPr id="16" name="/tmp/claude-0/-home-claude/48bacbfd-1674-5c28-9644-bc37b7714e7d/scratchpad/img/f16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16.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Botón «Reenvío de puertos» del adaptador 1.</w:t>
      </w:r>
    </w:p>
    <w:p>
      <w:pPr>
        <w:pStyle w:val="ListParagraph"/>
        <w:numPr>
          <w:ilvl w:val="0"/>
          <w:numId w:val="6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Agregar dos reglas con el botón verde «+» y pulsar </w:t>
      </w:r>
      <w:r>
        <w:rPr>
          <w:rFonts w:ascii="Times New Roman" w:cs="Times New Roman" w:eastAsia="Times New Roman" w:hAnsi="Times New Roman"/>
          <w:b/>
          <w:bCs/>
        </w:rPr>
        <w:t xml:space="preserve">Aceptar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</w:rPr>
        <w:t xml:space="preserve">oracle</w:t>
      </w:r>
      <w:r>
        <w:rPr>
          <w:rFonts w:ascii="Times New Roman" w:cs="Times New Roman" w:eastAsia="Times New Roman" w:hAnsi="Times New Roman"/>
        </w:rPr>
        <w:t xml:space="preserve"> — protocolo TCP, puerto anfitrión 1521, puerto invitado 1521 (conexión a Oracle).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Times New Roman" w:cs="Times New Roman" w:eastAsia="Times New Roman" w:hAnsi="Times New Roman"/>
          <w:b/>
          <w:bCs/>
        </w:rPr>
        <w:t xml:space="preserve">ssh</w:t>
      </w:r>
      <w:r>
        <w:rPr>
          <w:rFonts w:ascii="Times New Roman" w:cs="Times New Roman" w:eastAsia="Times New Roman" w:hAnsi="Times New Roman"/>
        </w:rPr>
        <w:t xml:space="preserve"> — protocolo TCP, puerto anfitrión 2222, puerto invitado 22 (acceso remoto por SSH).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81525" cy="3562350"/>
            <wp:effectExtent t="0" r="0" b="0" l="0"/>
            <wp:docPr id="17" name="/tmp/claude-0/-home-claude/48bacbfd-1674-5c28-9644-bc37b7714e7d/scratchpad/img/f17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17.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Reglas de reenvío de puertos: oracle (1521) y ssh (2222 → 22).</w:t>
      </w:r>
    </w:p>
    <w:p>
      <w:pPr>
        <w:pStyle w:val="ListParagraph"/>
        <w:numPr>
          <w:ilvl w:val="0"/>
          <w:numId w:val="6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Aceptar la ventana de configuración. La VM queda lista para iniciar.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695825" cy="3657600"/>
            <wp:effectExtent t="0" r="0" b="0" l="0"/>
            <wp:docPr id="18" name="/tmp/claude-0/-home-claude/48bacbfd-1674-5c28-9644-bc37b7714e7d/scratchpad/img/f18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18.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VM configurada y lista para iniciar.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Parte 4. Instalación de Oracle Linux 9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4.1 Arranque desde la ISO</w:t>
      </w:r>
    </w:p>
    <w:p>
      <w:pPr>
        <w:pStyle w:val="ListParagraph"/>
        <w:numPr>
          <w:ilvl w:val="0"/>
          <w:numId w:val="8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Seleccionar la VM y pulsar </w:t>
      </w:r>
      <w:r>
        <w:rPr>
          <w:rFonts w:ascii="Times New Roman" w:cs="Times New Roman" w:eastAsia="Times New Roman" w:hAnsi="Times New Roman"/>
          <w:b/>
          <w:bCs/>
        </w:rPr>
        <w:t xml:space="preserve">Iniciar</w:t>
      </w:r>
      <w:r>
        <w:rPr>
          <w:rFonts w:ascii="Times New Roman" w:cs="Times New Roman" w:eastAsia="Times New Roman" w:hAnsi="Times New Roman"/>
        </w:rPr>
        <w:t xml:space="preserve">. En el menú de arranque de Oracle Linux 9.8.0 elegir </w:t>
      </w:r>
      <w:r>
        <w:rPr>
          <w:rFonts w:ascii="Times New Roman" w:cs="Times New Roman" w:eastAsia="Times New Roman" w:hAnsi="Times New Roman"/>
          <w:b/>
          <w:bCs/>
        </w:rPr>
        <w:t xml:space="preserve">Install Oracle Linux 9.8.0</w:t>
      </w:r>
      <w:r>
        <w:rPr>
          <w:rFonts w:ascii="Times New Roman" w:cs="Times New Roman" w:eastAsia="Times New Roman" w:hAnsi="Times New Roman"/>
        </w:rPr>
        <w:t xml:space="preserve"> (o esperar la cuenta regresiva del arranque automático; la opción «Test this media» verifica la imagen y tarda más).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848100" cy="3381375"/>
            <wp:effectExtent t="0" r="0" b="0" l="0"/>
            <wp:docPr id="19" name="/tmp/claude-0/-home-claude/48bacbfd-1674-5c28-9644-bc37b7714e7d/scratchpad/img/f19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19.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Menú de arranque del instalador de Oracle Linux 9.8.0.</w:t>
      </w:r>
    </w:p>
    <w:p>
      <w:pPr>
        <w:pStyle w:val="ListParagraph"/>
        <w:numPr>
          <w:ilvl w:val="0"/>
          <w:numId w:val="8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Si VirtualBox muestra el mensaje de captura de mouse y teclado, pulsar </w:t>
      </w:r>
      <w:r>
        <w:rPr>
          <w:rFonts w:ascii="Times New Roman" w:cs="Times New Roman" w:eastAsia="Times New Roman" w:hAnsi="Times New Roman"/>
          <w:b/>
          <w:bCs/>
        </w:rPr>
        <w:t xml:space="preserve">Capturar</w:t>
      </w:r>
      <w:r>
        <w:rPr>
          <w:rFonts w:ascii="Times New Roman" w:cs="Times New Roman" w:eastAsia="Times New Roman" w:hAnsi="Times New Roman"/>
        </w:rPr>
        <w:t xml:space="preserve">. Para devolver el control al computador anfitrión se usa la tecla </w:t>
      </w:r>
      <w:r>
        <w:rPr>
          <w:rFonts w:ascii="Times New Roman" w:cs="Times New Roman" w:eastAsia="Times New Roman" w:hAnsi="Times New Roman"/>
          <w:b/>
          <w:bCs/>
        </w:rPr>
        <w:t xml:space="preserve">Ctrl derecha</w:t>
      </w:r>
      <w:r>
        <w:rPr>
          <w:rFonts w:ascii="Times New Roman" w:cs="Times New Roman" w:eastAsia="Times New Roman" w:hAnsi="Times New Roman"/>
        </w:rPr>
        <w:t xml:space="preserve"> (la tecla anfitrión).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781425" cy="3381375"/>
            <wp:effectExtent t="0" r="0" b="0" l="0"/>
            <wp:docPr id="20" name="/tmp/claude-0/-home-claude/48bacbfd-1674-5c28-9644-bc37b7714e7d/scratchpad/img/f20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20.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Aviso de captura del mouse y el teclado.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4.2 Asistente de instalación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Elegir el idioma del proceso de instalación: </w:t>
      </w:r>
      <w:r>
        <w:rPr>
          <w:rFonts w:ascii="Times New Roman" w:cs="Times New Roman" w:eastAsia="Times New Roman" w:hAnsi="Times New Roman"/>
          <w:b/>
          <w:bCs/>
        </w:rPr>
        <w:t xml:space="preserve">Español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b/>
          <w:bCs/>
        </w:rPr>
        <w:t xml:space="preserve">Español (Colombia)</w:t>
      </w:r>
      <w:r>
        <w:rPr>
          <w:rFonts w:ascii="Times New Roman" w:cs="Times New Roman" w:eastAsia="Times New Roman" w:hAnsi="Times New Roman"/>
        </w:rPr>
        <w:t xml:space="preserve">, y continuar.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3771900"/>
            <wp:effectExtent t="0" r="0" b="0" l="0"/>
            <wp:docPr id="21" name="/tmp/claude-0/-home-claude/48bacbfd-1674-5c28-9644-bc37b7714e7d/scratchpad/img/f21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21.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Selección del idioma de la instalación.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En el «Resumen de la instalación» se configuran los ajustes marcados: teclado Español (latinoamericano), idioma Español (Colombia) y huso horario América/Bogotá. Los elementos en rojo (destino de la instalación, contraseña de root y creación de usuario) deben completarse antes de continuar.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3810000"/>
            <wp:effectExtent t="0" r="0" b="0" l="0"/>
            <wp:docPr id="22" name="/tmp/claude-0/-home-claude/48bacbfd-1674-5c28-9644-bc37b7714e7d/scratchpad/img/f22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22.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Resumen inicial de la instalación, con elementos pendientes.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</w:rPr>
        <w:t xml:space="preserve">Selección de software:</w:t>
      </w:r>
      <w:r>
        <w:rPr>
          <w:rFonts w:ascii="Times New Roman" w:cs="Times New Roman" w:eastAsia="Times New Roman" w:hAnsi="Times New Roman"/>
        </w:rPr>
        <w:t xml:space="preserve"> elegir el entorno base </w:t>
      </w:r>
      <w:r>
        <w:rPr>
          <w:rFonts w:ascii="Times New Roman" w:cs="Times New Roman" w:eastAsia="Times New Roman" w:hAnsi="Times New Roman"/>
          <w:b/>
          <w:bCs/>
        </w:rPr>
        <w:t xml:space="preserve">Server</w:t>
      </w:r>
      <w:r>
        <w:rPr>
          <w:rFonts w:ascii="Times New Roman" w:cs="Times New Roman" w:eastAsia="Times New Roman" w:hAnsi="Times New Roman"/>
        </w:rPr>
        <w:t xml:space="preserve"> («Un servidor integrado y fácil de administrar»), sin interfaz gráfica, como se definió en el análisis. No se marca software adicional. Pulsar </w:t>
      </w:r>
      <w:r>
        <w:rPr>
          <w:rFonts w:ascii="Times New Roman" w:cs="Times New Roman" w:eastAsia="Times New Roman" w:hAnsi="Times New Roman"/>
          <w:b/>
          <w:bCs/>
        </w:rPr>
        <w:t xml:space="preserve">Hecho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3800475"/>
            <wp:effectExtent t="0" r="0" b="0" l="0"/>
            <wp:docPr id="23" name="/tmp/claude-0/-home-claude/48bacbfd-1674-5c28-9644-bc37b7714e7d/scratchpad/img/f23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23.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Selección de software: entorno base Server.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</w:rPr>
        <w:t xml:space="preserve">Destino de la instalación:</w:t>
      </w:r>
      <w:r>
        <w:rPr>
          <w:rFonts w:ascii="Times New Roman" w:cs="Times New Roman" w:eastAsia="Times New Roman" w:hAnsi="Times New Roman"/>
        </w:rPr>
        <w:t xml:space="preserve"> seleccionar el disco de 40 GiB (ATA VBOX HARDDISK, sda), dejar la configuración de almacenamiento en </w:t>
      </w:r>
      <w:r>
        <w:rPr>
          <w:rFonts w:ascii="Times New Roman" w:cs="Times New Roman" w:eastAsia="Times New Roman" w:hAnsi="Times New Roman"/>
          <w:b/>
          <w:bCs/>
        </w:rPr>
        <w:t xml:space="preserve">Automática</w:t>
      </w:r>
      <w:r>
        <w:rPr>
          <w:rFonts w:ascii="Times New Roman" w:cs="Times New Roman" w:eastAsia="Times New Roman" w:hAnsi="Times New Roman"/>
        </w:rPr>
        <w:t xml:space="preserve">, sin cifrado, y pulsar </w:t>
      </w:r>
      <w:r>
        <w:rPr>
          <w:rFonts w:ascii="Times New Roman" w:cs="Times New Roman" w:eastAsia="Times New Roman" w:hAnsi="Times New Roman"/>
          <w:b/>
          <w:bCs/>
        </w:rPr>
        <w:t xml:space="preserve">Hecho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3771900"/>
            <wp:effectExtent t="0" r="0" b="0" l="0"/>
            <wp:docPr id="24" name="/tmp/claude-0/-home-claude/48bacbfd-1674-5c28-9644-bc37b7714e7d/scratchpad/img/f24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24.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Destino de la instalación: disco de 40 GiB con particionado automático.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</w:rPr>
        <w:t xml:space="preserve">Contraseña de root:</w:t>
      </w:r>
      <w:r>
        <w:rPr>
          <w:rFonts w:ascii="Times New Roman" w:cs="Times New Roman" w:eastAsia="Times New Roman" w:hAnsi="Times New Roman"/>
        </w:rPr>
        <w:t xml:space="preserve"> definir una contraseña administrativa robusta y confirmarla. La contraseña no se publica en este documento. Pulsar </w:t>
      </w:r>
      <w:r>
        <w:rPr>
          <w:rFonts w:ascii="Times New Roman" w:cs="Times New Roman" w:eastAsia="Times New Roman" w:hAnsi="Times New Roman"/>
          <w:b/>
          <w:bCs/>
        </w:rPr>
        <w:t xml:space="preserve">Hecho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019675" cy="3476625"/>
            <wp:effectExtent t="0" r="0" b="0" l="0"/>
            <wp:docPr id="25" name="/tmp/claude-0/-home-claude/48bacbfd-1674-5c28-9644-bc37b7714e7d/scratchpad/img/f25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25.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Contraseña administrativa (root).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</w:rPr>
        <w:t xml:space="preserve">Creación de usuario:</w:t>
      </w:r>
      <w:r>
        <w:rPr>
          <w:rFonts w:ascii="Times New Roman" w:cs="Times New Roman" w:eastAsia="Times New Roman" w:hAnsi="Times New Roman"/>
        </w:rPr>
        <w:t xml:space="preserve"> crear el usuario </w:t>
      </w:r>
      <w:r>
        <w:rPr>
          <w:rFonts w:ascii="Times New Roman" w:cs="Times New Roman" w:eastAsia="Times New Roman" w:hAnsi="Times New Roman"/>
          <w:b/>
          <w:bCs/>
        </w:rPr>
        <w:t xml:space="preserve">bd1</w:t>
      </w:r>
      <w:r>
        <w:rPr>
          <w:rFonts w:ascii="Times New Roman" w:cs="Times New Roman" w:eastAsia="Times New Roman" w:hAnsi="Times New Roman"/>
        </w:rPr>
        <w:t xml:space="preserve"> (nombre completo y ID de usuario bd1), marcar «Hacer de este usuario un administrador» y «Se requiere una contraseña para usar esta cuenta», definir y confirmar su contraseña. Pulsar </w:t>
      </w:r>
      <w:r>
        <w:rPr>
          <w:rFonts w:ascii="Times New Roman" w:cs="Times New Roman" w:eastAsia="Times New Roman" w:hAnsi="Times New Roman"/>
          <w:b/>
          <w:bCs/>
        </w:rPr>
        <w:t xml:space="preserve">Hecho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010150" cy="3476625"/>
            <wp:effectExtent t="0" r="0" b="0" l="0"/>
            <wp:docPr id="26" name="/tmp/claude-0/-home-claude/48bacbfd-1674-5c28-9644-bc37b7714e7d/scratchpad/img/f26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26.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Creación del usuario administrador bd1.</w:t>
      </w:r>
    </w:p>
    <w:p>
      <w:pPr>
        <w:pStyle w:val="ListParagraph"/>
        <w:numPr>
          <w:ilvl w:val="0"/>
          <w:numId w:val="9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Verificar que el resumen ya no tenga elementos pendientes (Selección de software: Server; contraseña de root establecida; usuario administrador bd1) y pulsar </w:t>
      </w:r>
      <w:r>
        <w:rPr>
          <w:rFonts w:ascii="Times New Roman" w:cs="Times New Roman" w:eastAsia="Times New Roman" w:hAnsi="Times New Roman"/>
          <w:b/>
          <w:bCs/>
        </w:rPr>
        <w:t xml:space="preserve">Comenzar la instalación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86400" cy="3819525"/>
            <wp:effectExtent t="0" r="0" b="0" l="0"/>
            <wp:docPr id="27" name="/tmp/claude-0/-home-claude/48bacbfd-1674-5c28-9644-bc37b7714e7d/scratchpad/img/f27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Figura 27.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Resumen final antes de iniciar la instalación.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4.3 Finalización</w:t>
      </w:r>
    </w:p>
    <w:p>
      <w:pPr>
        <w:pStyle w:val="ListParagraph"/>
        <w:numPr>
          <w:ilvl w:val="0"/>
          <w:numId w:val="10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Esperar a que termine la instalación y pulsar </w:t>
      </w:r>
      <w:r>
        <w:rPr>
          <w:rFonts w:ascii="Times New Roman" w:cs="Times New Roman" w:eastAsia="Times New Roman" w:hAnsi="Times New Roman"/>
          <w:b/>
          <w:bCs/>
        </w:rPr>
        <w:t xml:space="preserve">Reiniciar sistema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Con la VM apagada o durante el reinicio, quitar la imagen ISO de la unidad óptica (menú </w:t>
      </w:r>
      <w:r>
        <w:rPr>
          <w:rFonts w:ascii="Times New Roman" w:cs="Times New Roman" w:eastAsia="Times New Roman" w:hAnsi="Times New Roman"/>
          <w:b/>
          <w:bCs/>
        </w:rPr>
        <w:t xml:space="preserve">Dispositivos → Unidades ópticas</w:t>
      </w:r>
      <w:r>
        <w:rPr>
          <w:rFonts w:ascii="Times New Roman" w:cs="Times New Roman" w:eastAsia="Times New Roman" w:hAnsi="Times New Roman"/>
        </w:rPr>
        <w:t xml:space="preserve">) para que la VM arranque desde el disco.</w:t>
      </w:r>
    </w:p>
    <w:p>
      <w:pPr>
        <w:pStyle w:val="ListParagraph"/>
        <w:numPr>
          <w:ilvl w:val="0"/>
          <w:numId w:val="10"/>
        </w:numPr>
        <w:spacing w:after="100" w:line="288"/>
      </w:pPr>
      <w:r>
        <w:rPr>
          <w:rFonts w:ascii="Times New Roman" w:cs="Times New Roman" w:eastAsia="Times New Roman" w:hAnsi="Times New Roman"/>
        </w:rPr>
        <w:t xml:space="preserve">Iniciar sesión con el usuario </w:t>
      </w:r>
      <w:r>
        <w:rPr>
          <w:rFonts w:ascii="Times New Roman" w:cs="Times New Roman" w:eastAsia="Times New Roman" w:hAnsi="Times New Roman"/>
          <w:b/>
          <w:bCs/>
        </w:rPr>
        <w:t xml:space="preserve">bd1</w:t>
      </w:r>
      <w:r>
        <w:rPr>
          <w:rFonts w:ascii="Times New Roman" w:cs="Times New Roman" w:eastAsia="Times New Roman" w:hAnsi="Times New Roman"/>
        </w:rPr>
        <w:t xml:space="preserve"> en la consola de texto.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Verificación de la VM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Una vez iniciada la sesión, se verifican la versión del sistema y los recursos asignados con los siguientes comandos: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/etc/oracle-release        # versión de Oracle Linux (9.8)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free -m                       # memoria: unos 4 GB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nproc                         # procesadores: 2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 /                       # disco: unos 40 GB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                          # interfaz de red enp0s3 (NAT)</w:t>
      </w:r>
    </w:p>
    <w:p>
      <w:pPr>
        <w:spacing w:after="80"/>
      </w:pP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El análisis de selección define además el nombre del servidor </w:t>
      </w:r>
      <w:r>
        <w:rPr>
          <w:rFonts w:ascii="Times New Roman" w:cs="Times New Roman" w:eastAsia="Times New Roman" w:hAnsi="Times New Roman"/>
          <w:b/>
          <w:bCs/>
        </w:rPr>
        <w:t xml:space="preserve">bd1.localdomain</w:t>
      </w:r>
      <w:r>
        <w:rPr>
          <w:rFonts w:ascii="Times New Roman" w:cs="Times New Roman" w:eastAsia="Times New Roman" w:hAnsi="Times New Roman"/>
        </w:rPr>
        <w:t xml:space="preserve">, que Oracle exige en el archivo hosts. Se configura con:</w:t>
      </w:r>
    </w:p>
    <w:p>
      <w:pPr>
        <w:shd w:fill="F2F2F2" w:color="auto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hostnamectl set-hostname bd1.localdomain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Antes de exportar la VM en formato OVA conviene actualizar el sistema con </w:t>
      </w:r>
      <w:r>
        <w:rPr>
          <w:rFonts w:ascii="Consolas" w:cs="Consolas" w:eastAsia="Consolas" w:hAnsi="Consolas"/>
          <w:color w:val="7A1F12"/>
          <w:sz w:val="20"/>
          <w:szCs w:val="20"/>
        </w:rPr>
        <w:t xml:space="preserve">sudo dnf update -y</w:t>
      </w:r>
      <w:r>
        <w:rPr>
          <w:rFonts w:ascii="Times New Roman" w:cs="Times New Roman" w:eastAsia="Times New Roman" w:hAnsi="Times New Roman"/>
        </w:rPr>
        <w:t xml:space="preserve">, como se indica en la tabla de riesgos del análisis.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Conclusiones</w:t>
      </w:r>
    </w:p>
    <w:p>
      <w:pPr>
        <w:spacing w:after="160" w:line="336"/>
        <w:jc w:val="left"/>
      </w:pPr>
      <w:r>
        <w:rPr>
          <w:rFonts w:ascii="Times New Roman" w:cs="Times New Roman" w:eastAsia="Times New Roman" w:hAnsi="Times New Roman"/>
        </w:rPr>
        <w:t xml:space="preserve">Se creó la máquina virtual BD1-OracleLinux en VirtualBox 7.2.8 con 4 GB de RAM, 2 procesadores y 40 GB de disco, y se instaló Oracle Linux 9.8 en su versión Server, tal como lo definió el análisis de selección de sistema operativo. La red NAT con reenvío de los puertos 1521 y 2222 permitirá conectar SQL Developer y el acceso remoto desde el computador anfitrión. El siguiente paso es implementar el sistema gestor de bases de datos sobre esta VM.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Referencias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VirtualBox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https://www.virtualbox.org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Oracle.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Oracle Linux ISO 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26 de octubre de 2026, de https://yum.oracle.com/oracle-linux-isos.html</w:t>
      </w:r>
    </w:p>
    <w:p>
      <w:pPr>
        <w:spacing w:after="160" w:line="336"/>
        <w:ind w:left="540" w:hanging="5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Equipo del proyecto.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Análisis de selección de sistema operativo para la máquina virtual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inédito]. Universidad El Bosque.</w:t>
      </w:r>
    </w:p>
    <w:sectPr>
      <w:headerReference w:type="default" r:id="rId6"/>
      <w:headerReference w:type="firs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56b6a0e6e65fc9073fad90316e34a2a9983bf334.png"/><Relationship Id="rId10" Type="http://schemas.openxmlformats.org/officeDocument/2006/relationships/image" Target="media/9a5437f086f0caf47f1a8368923a66701925b483.png"/><Relationship Id="rId11" Type="http://schemas.openxmlformats.org/officeDocument/2006/relationships/image" Target="media/03ce32e42fc4f069f679a7d2f6880ddd8f0f8612.png"/><Relationship Id="rId12" Type="http://schemas.openxmlformats.org/officeDocument/2006/relationships/image" Target="media/036fe8421c6ef4dfb2d61bf458b4b3e2d588dd34.png"/><Relationship Id="rId13" Type="http://schemas.openxmlformats.org/officeDocument/2006/relationships/image" Target="media/4abc21c89132677045f2d50b4bd2811815966969.png"/><Relationship Id="rId14" Type="http://schemas.openxmlformats.org/officeDocument/2006/relationships/image" Target="media/6d0e749fccccfa163c44abc11977c05090edb4e4.png"/><Relationship Id="rId15" Type="http://schemas.openxmlformats.org/officeDocument/2006/relationships/image" Target="media/7604201ad51a369e61cbde3d6d832185b4a0424a.png"/><Relationship Id="rId16" Type="http://schemas.openxmlformats.org/officeDocument/2006/relationships/image" Target="media/75d1acb6cdc8a93d6830474862d24f5ed5564c48.png"/><Relationship Id="rId17" Type="http://schemas.openxmlformats.org/officeDocument/2006/relationships/image" Target="media/288967c6995c1546cff5a2382cae2b44a568d9ef.png"/><Relationship Id="rId18" Type="http://schemas.openxmlformats.org/officeDocument/2006/relationships/image" Target="media/a42d36e31b8a0b43876407d201e5002c40e22737.png"/><Relationship Id="rId19" Type="http://schemas.openxmlformats.org/officeDocument/2006/relationships/image" Target="media/c8594e4dbb038087918ef1d1bc54fe0951e88b8c.png"/><Relationship Id="rId20" Type="http://schemas.openxmlformats.org/officeDocument/2006/relationships/image" Target="media/ba3ef16ee563a4661d2a93c96abaedcf48d22079.png"/><Relationship Id="rId21" Type="http://schemas.openxmlformats.org/officeDocument/2006/relationships/image" Target="media/9d6034881e59477e94b00097b83e25f8a621c57d.png"/><Relationship Id="rId22" Type="http://schemas.openxmlformats.org/officeDocument/2006/relationships/image" Target="media/0361d2a17cc955f64a02c34840f95f56eb5c8706.png"/><Relationship Id="rId23" Type="http://schemas.openxmlformats.org/officeDocument/2006/relationships/image" Target="media/15d7daa9dc9f580e0a2e5fc277e3e61cf474529c.png"/><Relationship Id="rId24" Type="http://schemas.openxmlformats.org/officeDocument/2006/relationships/image" Target="media/79de9f6c0dbfe252db84389df8bbbee45a353aec.png"/><Relationship Id="rId25" Type="http://schemas.openxmlformats.org/officeDocument/2006/relationships/image" Target="media/673ce5c23a4c7887e4e60ece7303372213ad02db.png"/><Relationship Id="rId26" Type="http://schemas.openxmlformats.org/officeDocument/2006/relationships/image" Target="media/17321fad8fb33e905b4570eec26a6dcc4f4bba90.png"/><Relationship Id="rId27" Type="http://schemas.openxmlformats.org/officeDocument/2006/relationships/image" Target="media/7cbdeea7bfbf2aca8bc7460f07914d214350dcc3.png"/><Relationship Id="rId28" Type="http://schemas.openxmlformats.org/officeDocument/2006/relationships/image" Target="media/19791a0f3bc5217cf39264399bb7f5fda8317bdb.png"/><Relationship Id="rId29" Type="http://schemas.openxmlformats.org/officeDocument/2006/relationships/image" Target="media/f291ec8f11fb23a008306dd1628411111cc1822b.png"/><Relationship Id="rId30" Type="http://schemas.openxmlformats.org/officeDocument/2006/relationships/image" Target="media/e5b3bc6b4e67620ad1085fa2b20f80c6e610b4dd.png"/><Relationship Id="rId31" Type="http://schemas.openxmlformats.org/officeDocument/2006/relationships/image" Target="media/491fde7c4faab228d8fae0cdef372d77da58943d.png"/><Relationship Id="rId32" Type="http://schemas.openxmlformats.org/officeDocument/2006/relationships/image" Target="media/bd5ffdc537aecc82abb91944da360e4fe0d3d3a3.png"/><Relationship Id="rId33" Type="http://schemas.openxmlformats.org/officeDocument/2006/relationships/image" Target="media/45d25a159b09393756a190a45ebcbd9d306c4cdd.png"/><Relationship Id="rId34" Type="http://schemas.openxmlformats.org/officeDocument/2006/relationships/image" Target="media/3a462f43c60f41f79286d9848d062817fe79c5ff.png"/><Relationship Id="rId35" Type="http://schemas.openxmlformats.org/officeDocument/2006/relationships/image" Target="media/46481c2f13b95ff1b6ba7eac5555ce80ce97dcc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la máquina virtual</dc:title>
  <dc:creator>Equipo BD1</dc:creator>
  <cp:lastModifiedBy>Un-named</cp:lastModifiedBy>
  <cp:revision>1</cp:revision>
  <dcterms:created xsi:type="dcterms:W3CDTF">2026-10-27T03:58:45.772Z</dcterms:created>
  <dcterms:modified xsi:type="dcterms:W3CDTF">2026-10-27T03:58:45.773Z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