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Implementación: Sentencias de Álgebra Relacional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de Gestión de Información para la Liga BetPlay de Fútbol Profesional Colombiano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Universidad El Bosque · Programa de Ingeniería de Sistemas · Bases de Datos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Docente: Ing., Esp., M.Ed. Christian Felipe Duarte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Integrantes: Felipe Sierra, Samuel Cubillos, Antoine Blanco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Fase 1 – Entregable: 50 ejercicios de álgebra relacional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presenta 50 consultas formuladas en álgebra relacional sobre el modelo relacional de la Liga BetPlay. Las consultas están organizadas por nivel de dificultad y cubren selección, proyección, renombramiento, reuniones (joins), operaciones de conjuntos (unión, intersección y diferencia), división y operaciones de agregación. Cada ejercicio incluye el enunciado en lenguaje natural y su expresión algebraica.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Notación utilizada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Notación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Selección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σ[condición](R)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Filas de R que cumplen la condición.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Proyección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π[A1, A2](R)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Solo las columnas indicadas, sin duplicados.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Proyección generalizada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π[expresión → alias](R)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Columnas calculadas con un nombre nuevo.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Renombramiento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ρ[nuevo ← actual](R)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Cambia el nombre de un atributo.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Producto cartesiano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×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Todas las combinaciones de filas de R y 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Reunión natural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⋈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Une por los atributos que tienen el mismo nombre.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Reunión theta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⋈[condición]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Une por una condición explícita.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Unión, intersección, diferencia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∪ 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∩ 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−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Operaciones de conjuntos entre relaciones compatibles.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División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 ÷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Valores de R asociados con todos los valores de 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 ← expresión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Guarda un resultado intermedio con nombre 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Agrupación y agregación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γ[grupo; FUNCIÓN(atributo) → alias](R)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Agrupa y calcula COUNT, SUM, AVG, MAX o MIN (álgebra extendida).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Operadores lógicos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∧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∨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Y, O, NO.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 Esquema relacional de referencia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esquema se deriva del MER normal. Las llaves primarias aparecen en </w:t>
      </w:r>
      <w:r w:rsidDel="00000000" w:rsidR="00000000" w:rsidRPr="00000000">
        <w:rPr>
          <w:b w:val="1"/>
          <w:bCs w:val="1"/>
          <w:rtl w:val="0"/>
        </w:rPr>
        <w:t xml:space="preserve">negrita</w:t>
      </w:r>
      <w:r w:rsidDel="00000000" w:rsidR="00000000" w:rsidRPr="00000000">
        <w:rPr>
          <w:rtl w:val="0"/>
        </w:rPr>
        <w:t xml:space="preserve"> y las llaves foráneas se indican con una flecha. Para que las reuniones naturales no unan atributos por error, algunos nombres llevan sufijos (por ejemplo,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nombre_equipo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ciudad_estadio</w:t>
      </w:r>
      <w:r w:rsidDel="00000000" w:rsidR="00000000" w:rsidRPr="00000000">
        <w:rPr>
          <w:rtl w:val="0"/>
        </w:rPr>
        <w:t xml:space="preserve">). Si el modelo relacional final usa otros nombres, basta reemplazarlos en las expresiones.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Atributos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id_tecnico</w:t>
            </w:r>
            <w:r w:rsidDel="00000000" w:rsidR="00000000" w:rsidRPr="00000000">
              <w:rPr>
                <w:rtl w:val="0"/>
              </w:rPr>
              <w:t xml:space="preserve">, nombres, apellidos, nacionalidad, fecha_nacimiento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ESTADIO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  <w:t xml:space="preserve">, nombre_estadio, capacidad, direccion, ciudad_estadio, barrio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  <w:t xml:space="preserve">, nombre_equipo, fecha_fundacion, ciudad_equipo, id_tecnico → TECNICO (único, relación 1:1), id_sede → ESTADIO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EQUIPO_COLOR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TORNEO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id_torneo</w:t>
            </w:r>
            <w:r w:rsidDel="00000000" w:rsidR="00000000" w:rsidRPr="00000000">
              <w:rPr>
                <w:rtl w:val="0"/>
              </w:rPr>
              <w:t xml:space="preserve">, nombre_torneo, anio, semestre, fecha_inicio_torneo, fecha_fin_torneo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EQUIPO_TORNEO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id_torneo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JUGADOR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  <w:t xml:space="preserve">, nombres, apellidos, nacionalidad, fecha_nacimiento, posicion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INSCRIPCION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id_torneo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  <w:t xml:space="preserve">, dorsal,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ARBITRO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  <w:t xml:space="preserve">, nombres, apellidos, ciudad_arbitro, 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  <w:t xml:space="preserve">, fecha, hora, jornada, id_torneo → TORNEO, id_estadio → ESTADIO, id_local → EQUIPO, id_visitante →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id_resultado</w:t>
            </w:r>
            <w:r w:rsidDel="00000000" w:rsidR="00000000" w:rsidRPr="00000000">
              <w:rPr>
                <w:rtl w:val="0"/>
              </w:rPr>
              <w:t xml:space="preserve">, goles_local, goles_visitante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ARBITRAJE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  <w:t xml:space="preserve">,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PARTICIPACION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id_participacion</w:t>
            </w:r>
            <w:r w:rsidDel="00000000" w:rsidR="00000000" w:rsidRPr="00000000">
              <w:rPr>
                <w:rtl w:val="0"/>
              </w:rPr>
              <w:t xml:space="preserve">, id_jugador → JUGADOR, id_partido → PARTIDO, titular, minutos_jugados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GOL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id_participacion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id_gol</w:t>
            </w:r>
            <w:r w:rsidDel="00000000" w:rsidR="00000000" w:rsidRPr="00000000">
              <w:rPr>
                <w:rtl w:val="0"/>
              </w:rPr>
              <w:t xml:space="preserve">, tipo_gol, minuto_gol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TIPO_TARJETA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  <w:t xml:space="preserve">, color_tarjeta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TARJETA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id_participacion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id_tarjeta</w:t>
            </w:r>
            <w:r w:rsidDel="00000000" w:rsidR="00000000" w:rsidRPr="00000000">
              <w:rPr>
                <w:rtl w:val="0"/>
              </w:rPr>
              <w:t xml:space="preserve">, id_tipo → TIPO_TARJETA, motivo, minuto_tarjeta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Valores de referencia: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posicion</w:t>
      </w:r>
      <w:r w:rsidDel="00000000" w:rsidR="00000000" w:rsidRPr="00000000">
        <w:rPr>
          <w:rtl w:val="0"/>
        </w:rPr>
        <w:t xml:space="preserve"> ∈ {Portero, Defensa, Mediocampista, Atacante};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titular</w:t>
      </w:r>
      <w:r w:rsidDel="00000000" w:rsidR="00000000" w:rsidRPr="00000000">
        <w:rPr>
          <w:rtl w:val="0"/>
        </w:rPr>
        <w:t xml:space="preserve"> ∈ {S, N};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rol</w:t>
      </w:r>
      <w:r w:rsidDel="00000000" w:rsidR="00000000" w:rsidRPr="00000000">
        <w:rPr>
          <w:rtl w:val="0"/>
        </w:rPr>
        <w:t xml:space="preserve"> ∈ {Central, Asistente, Cuarto árbitro, VAR};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color_tarjeta</w:t>
      </w:r>
      <w:r w:rsidDel="00000000" w:rsidR="00000000" w:rsidRPr="00000000">
        <w:rPr>
          <w:rtl w:val="0"/>
        </w:rPr>
        <w:t xml:space="preserve"> ∈ {Amarilla, Roja}.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4. Ejercicios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4.1 Nivel 1: selección y proyección (ejercicios 1 a 12)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Expresión en álgebra relacional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Todos los datos de los equipos de la ciudad de Bogotá.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σ[ciudad_equipo = 'Bogotá'](EQUIPO)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Nombre y fecha de fundación de los equipos fundados antes de 1950.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π[nombre_equipo, fecha_fundacion](σ[fecha_fundacion &lt; '1950-01-01'](EQUIPO))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Estadios con capacidad mayor a 40.000 espectadores.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π[nombre_estadio, ciudad_estadio, capacidad](σ[capacidad &gt; 40000](ESTADIO))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Nombres y apellidos de los jugadores que son porteros.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apellidos](σ[posicion = 'Portero'](JUGADOR))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Jugadores extranjeros (nacionalidad distinta de Colombia).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nacionalidad](σ[nacionalidad ≠ 'Colombia'](JUGADOR))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Identificador, fecha y hora de los partidos de la jornada 10.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hora](σ[jornada = 10](PARTIDO))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Árbitros de categoría FIFA que son de Medellín.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π[cedula, nombres, apellidos](σ[categoria = 'FIFA' ∧ ciudad_arbitro = 'Medellín'](ARBITRO))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Torneos del segundo semestre de 2026.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σ[anio = 2026 ∧ semestre = 2](TORNEO)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Participaciones en que el jugador fue titular y jugó 90 minutos.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σ[titular = 'S' ∧ minutos_jugados = 90](PARTICIPACION)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Goles de penal anotados antes del minuto 30.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σ[tipo_gol = 'Penal' ∧ minuto_gol &lt; 30](GOL)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Partidos que terminaron empatados, con su marcador.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goles_local, goles_visitante](σ[goles_local = goles_visitante](RESULTADO))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Duración en días de cada torneo (atributo derivado).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π[nombre_torneo, (fecha_fin_torneo − fecha_inicio_torneo) → duracion_dias](TORNEO)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4.2 Nivel 2: reuniones y renombramiento (ejercicios 13 a 24)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Expresión en álgebra relacional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Nombre de cada equipo con el nombre y apellidos de su técnico.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π[nombre_equipo, nombres, apellidos](EQUIPO ⋈ TECNICO)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Equipos con el nombre y la ciudad de su estadio sede.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π[nombre_equipo, nombre_estadio, ciudad_estadio](EQUIPO ⋈[id_sede = id_estadio] 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Partidos con el nombre del estadio donde se juegan.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hora, nombre_estadio](PARTIDO ⋈ 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Partidos con el nombre del equipo local.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nombre_equipo](PARTIDO ⋈[id_local = id_equipo] 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Partidos con el nombre del equipo local y del equipo visitante.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LOC ← ρ[id_local ← id_equipo, nombre_local ← nombre_equipo](π[id_equipo, nombre_equipo](EQUIPO))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VIS ← ρ[id_visitante ← id_equipo, nombre_visitante ← nombre_equipo](π[id_equipo, nombre_equipo](EQUIPO))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nombre_local, nombre_visitante](PARTIDO ⋈ LOC ⋈ VIS)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Goles con el nombre del jugador que los anotó, el minuto y el tipo.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minuto_gol, tipo_gol](GOL ⋈ PARTICIPACION ⋈ JUGADOR)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Tarjetas con el jugador que las recibió, su color y el minuto.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color_tarjeta, minuto_tarjeta](TARJETA ⋈ PARTICIPACION ⋈ JUGADOR ⋈ TIPO_TARJETA)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Árbitros que han trabajado en partidos jugados en El Campín.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π[cedula, nombres, apellidos](ARBITRO ⋈ ARBITRAJE ⋈ PARTIDO ⋈ σ[nombre_estadio = 'El Campín'](ESTADIO))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Jugadores con dorsal 10 en el torneo 2026-1, con su equipo.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nombre_equipo, dorsal](JUGADOR ⋈ σ[dorsal = 10](INSCRIPCION) ⋈ EQUIPO ⋈ σ[anio = 2026 ∧ semestre = 1](TORNEO))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Marcador de los partidos de la jornada 5.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goles_local, goles_visitante](σ[jornada = 5](PARTIDO) ⋈ RESULTADO)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Nombre de los equipos que participan en el torneo 2026-1.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π[nombre_equipo](EQUIPO ⋈ EQUIPO_TORNEO ⋈ σ[anio = 2026 ∧ semestre = 1](TORNEO))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Cada equipo con sus colores representativos.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π[nombre_equipo, color](EQUIPO ⋈ EQUIPO_COLOR)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4.3 Nivel 3: unión, intersección y diferencia (ejercicios 25 a 34)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Expresión en álgebra relacional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Nombres y apellidos de todas las personas vinculadas al sistema (jugadores, técnicos y árbitros).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apellidos](JUGADOR) ∪ π[nombres, apellidos](TECNICO) ∪ π[nombres, apellidos](ARBITRO)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Ciudades que aparecen como ciudad de un equipo o de un estadio.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ρ[ciudad ← ciudad_equipo](π[ciudad_equipo](EQUIPO)) ∪ ρ[ciudad ← ciudad_estadio](π[ciudad_estadio](ESTADIO))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Ciudades que tienen al mismo tiempo un equipo y un árbitro.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ρ[ciudad ← ciudad_equipo](π[ciudad_equipo](EQUIPO)) ∩ ρ[ciudad ← ciudad_arbitro](π[ciudad_arbitro](ARBITRO))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Equipos que nunca han sido local.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π[nombre_equipo](EQUIPO ⋈ (π[id_equipo](EQUIPO) − ρ[id_equipo ← id_local](π[id_local](PARTIDO))))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nunca han recibido una tarjeta.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 ⋈ (π[id_jugador](JUGADOR) − π[id_jugador](PARTICIPACION ⋈ TARJETA)))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han anotado al menos un gol y también han recibido al menos una tarjeta.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 ⋈ (π[id_jugador](PARTICIPACION ⋈ GOL) ∩ π[id_jugador](PARTICIPACION ⋈ TARJETA)))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han anotado goles pero nunca han recibido una tarjeta.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 ⋈ (π[id_jugador](PARTICIPACION ⋈ GOL) − π[id_jugador](PARTICIPACION ⋈ TARJETA)))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Equipos que han jugado tanto de local como de visitante.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π[nombre_equipo](EQUIPO ⋈ (ρ[id_equipo ← id_local](π[id_local](PARTIDO)) ∩ ρ[id_equipo ← id_visitante](π[id_visitante](PARTIDO))))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Árbitros que no han sido designados en ningún partido.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π[cedula, nombres, apellidos](ARBITRO ⋈ (π[cedula](ARBITRO) − π[cedula](ARBITRAJE)))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Técnicos que no dirigen ningún equipo.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apellidos](TECNICO ⋈ (π[id_tecnico](TECNICO) − π[id_tecnico](EQUIPO)))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4.4 Nivel 4: división (ejercicios 35 a 38)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Expresión en álgebra relacional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Equipos que participan en todos los torneos de 2026.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π[nombre_equipo](EQUIPO ⋈ (EQUIPO_TORNEO ÷ π[id_torneo](σ[anio = 2026](TORNEO))))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Árbitros que han trabajado en partidos de todos los estadios.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 ← π[cedula, id_estadio](ARBITRAJE ⋈ PARTIDO)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π[cedula, nombres, apellidos](ARBITRO ⋈ (T ÷ π[id_estadio](ESTADIO)))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han recibido tarjetas de todos los tipos (amarilla y roja).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 ← π[id_jugador, id_tipo](PARTICIPACION ⋈ TARJETA)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 ⋈ (T ÷ π[id_tipo](TIPO_TARJETA)))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han anotado goles de todos los tipos registrados.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 ← π[id_jugador, tipo_gol](PARTICIPACION ⋈ GOL)</w:t>
            </w:r>
            <w:r w:rsidDel="00000000" w:rsidR="00000000" w:rsidRPr="00000000">
              <w:rPr>
                <w:rtl w:val="0"/>
              </w:rPr>
              <w:t xml:space="preserve"> 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apellidos](JUGADOR ⋈ (T ÷ π[tipo_gol](GOL)))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4.5 Nivel 5: consultas complejas y agregación (ejercicios 39 a 50)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Expresión en álgebra relacional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Total de goles anotados como local por cada equipo.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γ[id_local; SUM(goles_local) → goles_como_local](PARTIDO ⋈ RESULTADO)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Número de partidos de cada torneo.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γ[id_torneo; COUNT(id_partido) → total_partidos](PARTIDO)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Capacidad promedio de los estadios por ciudad.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γ[ciudad_estadio; AVG(capacidad) → capacidad_promedio](ESTADIO)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Cantidad de goles de cada jugador, con su nombre.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total_goles](JUGADOR ⋈ γ[id_jugador; COUNT(id_gol) → total_goles](PARTICIPACION ⋈ GOL))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Jugadores con cinco o más goles.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total_goles](σ[total_goles ≥ 5](JUGADOR ⋈ γ[id_jugador; COUNT(id_gol) → total_goles](PARTICIPACION ⋈ GOL)))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Número de tarjetas mostradas por cada color.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γ[color_tarjeta; COUNT(id_tarjeta) → total_tarjetas](TARJETA ⋈ TIPO_TARJETA)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Partidos ganados por el visitante, con el nombre del equipo visitante.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nombre_equipo](σ[goles_visitante &gt; goles_local](PARTIDO ⋈ RESULTADO) ⋈[id_visitante = id_equipo] 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Partidos en que el local ganó por tres o más goles de diferencia.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π[id_partido, fecha, goles_local, goles_visitante](σ[goles_local − goles_visitante ≥ 3](PARTIDO ⋈ RESULTADO))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Jugadores que fueron titulares y recibieron tarjeta roja, con el partido.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π[nombres, apellidos, id_partido](JUGADOR ⋈ σ[titular = 'S'](PARTICIPACION) ⋈ TARJETA ⋈ σ[color_tarjeta = 'Roja'](TIPO_TARJETA))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Equipos del torneo 2026-1 con el nombre de su técnico.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π[nombre_equipo, nombres, apellidos](EQUIPO ⋈ TECNICO ⋈ EQUIPO_TORNEO ⋈ σ[anio = 2026 ∧ semestre = 1](TORNEO))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Árbitros que han sido central en partidos donde Millonarios fue local.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π[cedula, nombres, apellidos](ARBITRO ⋈ σ[rol = 'Central'](ARBITRAJE) ⋈ PARTIDO ⋈[id_local = id_equipo] σ[nombre_equipo = 'Millonarios'](EQUIPO))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Total de goles a favor de cada equipo, según el equipo en que está inscrito el goleador en el torneo del partido.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γ[nombre_equipo; COUNT(id_gol) → goles_a_favor](GOL ⋈ PARTICIPACION ⋈ PARTIDO ⋈ INSCRIPCION ⋈ EQUIPO)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5. Observaciones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ejercicios 39 a 44 y 50 usan la operación de agrupación γ, que pertenece al álgebra relacional extendida. Los demás ejercicios usan únicamente operadores del álgebra relacional clásica.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proyecciones eliminan duplicados, como en el álgebra relacional formal.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consulta puede traducirse directamente a SQL en la Fase 2, cuando se implemente el modelo físico.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