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D9" w:rsidRDefault="00A525EF">
      <w:r>
        <w:t>L’</w:t>
      </w:r>
      <w:proofErr w:type="spellStart"/>
      <w:r>
        <w:t>accountability</w:t>
      </w:r>
      <w:proofErr w:type="spellEnd"/>
      <w:r>
        <w:t xml:space="preserve"> = responsabilité</w:t>
      </w:r>
    </w:p>
    <w:p w:rsidR="00A525EF" w:rsidRDefault="00A525EF">
      <w:r>
        <w:t>Définition :</w:t>
      </w:r>
    </w:p>
    <w:p w:rsidR="00A525EF" w:rsidRDefault="00A525EF">
      <w:r w:rsidRPr="00A525EF">
        <w:drawing>
          <wp:inline distT="0" distB="0" distL="0" distR="0" wp14:anchorId="0DE4910D" wp14:editId="15F8010A">
            <wp:extent cx="3581400" cy="143748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8551" cy="144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56" w:rsidRDefault="000B2E56"/>
    <w:p w:rsidR="007C2530" w:rsidRDefault="000B2E56">
      <w:r w:rsidRPr="000B2E56">
        <w:drawing>
          <wp:inline distT="0" distB="0" distL="0" distR="0" wp14:anchorId="2E9151FA" wp14:editId="73195418">
            <wp:extent cx="4705350" cy="49917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265" cy="51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530">
        <w:br/>
        <w:t>Cela se traduit notamment par le respect de deux notions centrales du RGPD :</w:t>
      </w:r>
    </w:p>
    <w:p w:rsidR="007C2530" w:rsidRDefault="00712663">
      <w:r w:rsidRPr="00712663">
        <w:drawing>
          <wp:inline distT="0" distB="0" distL="0" distR="0" wp14:anchorId="24EA16F2" wp14:editId="79C9814A">
            <wp:extent cx="2790825" cy="299865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406" cy="303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39E">
        <w:t xml:space="preserve"> </w:t>
      </w:r>
      <w:r w:rsidRPr="00712663">
        <w:drawing>
          <wp:inline distT="0" distB="0" distL="0" distR="0" wp14:anchorId="62329BD3" wp14:editId="4456646D">
            <wp:extent cx="2619056" cy="29978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0" b="1"/>
                    <a:stretch/>
                  </pic:blipFill>
                  <pic:spPr bwMode="auto">
                    <a:xfrm>
                      <a:off x="0" y="0"/>
                      <a:ext cx="2687447" cy="307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DC4" w:rsidRDefault="00242DC4">
      <w:r>
        <w:t>La documentation :</w:t>
      </w:r>
    </w:p>
    <w:p w:rsidR="00242DC4" w:rsidRDefault="00242DC4">
      <w:r>
        <w:t xml:space="preserve">L’entreprise </w:t>
      </w:r>
      <w:r w:rsidR="00D77E9B">
        <w:t>doi</w:t>
      </w:r>
      <w:r w:rsidR="00B81A6A">
        <w:t>t à tout moment prouver que son</w:t>
      </w:r>
      <w:r w:rsidR="00D77E9B">
        <w:t xml:space="preserve"> traitement est conforme. L’entreprise doit alors conserver et constituer la documentation, et </w:t>
      </w:r>
      <w:r>
        <w:t>tracer et formaliser ses obligations.</w:t>
      </w:r>
      <w:r w:rsidR="00D77E9B">
        <w:t xml:space="preserve"> </w:t>
      </w:r>
      <w:r w:rsidR="00B81A6A">
        <w:br/>
      </w:r>
      <w:r w:rsidR="00A94F2A">
        <w:t>L’autorité de contrôle peut demander la documentation</w:t>
      </w:r>
    </w:p>
    <w:p w:rsidR="004B404D" w:rsidRDefault="004B404D"/>
    <w:p w:rsidR="004B404D" w:rsidRDefault="004B404D"/>
    <w:p w:rsidR="004B404D" w:rsidRDefault="004B404D"/>
    <w:p w:rsidR="004B404D" w:rsidRDefault="004B404D"/>
    <w:p w:rsidR="004B404D" w:rsidRDefault="004B404D"/>
    <w:p w:rsidR="004B404D" w:rsidRDefault="004B404D"/>
    <w:p w:rsidR="004B404D" w:rsidRDefault="004B404D">
      <w:r>
        <w:lastRenderedPageBreak/>
        <w:t>Les outils de la conformité :</w:t>
      </w:r>
      <w:bookmarkStart w:id="0" w:name="_GoBack"/>
      <w:bookmarkEnd w:id="0"/>
    </w:p>
    <w:p w:rsidR="00C8376C" w:rsidRDefault="00C8376C">
      <w:r w:rsidRPr="00C8376C">
        <w:drawing>
          <wp:inline distT="0" distB="0" distL="0" distR="0" wp14:anchorId="3F3F9ABF" wp14:editId="254E1B47">
            <wp:extent cx="5220429" cy="15432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6C" w:rsidRDefault="00C8376C">
      <w:r w:rsidRPr="00C8376C">
        <w:drawing>
          <wp:inline distT="0" distB="0" distL="0" distR="0" wp14:anchorId="1782E306" wp14:editId="323605CB">
            <wp:extent cx="3553321" cy="1428949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4F"/>
    <w:rsid w:val="000B2E56"/>
    <w:rsid w:val="001F744F"/>
    <w:rsid w:val="00242DC4"/>
    <w:rsid w:val="003107B4"/>
    <w:rsid w:val="004B404D"/>
    <w:rsid w:val="00712663"/>
    <w:rsid w:val="007C2530"/>
    <w:rsid w:val="00847CCC"/>
    <w:rsid w:val="0088239E"/>
    <w:rsid w:val="00A525EF"/>
    <w:rsid w:val="00A94F2A"/>
    <w:rsid w:val="00AA5ABB"/>
    <w:rsid w:val="00B81A6A"/>
    <w:rsid w:val="00BE63F5"/>
    <w:rsid w:val="00C8376C"/>
    <w:rsid w:val="00D7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F50A0"/>
  <w15:chartTrackingRefBased/>
  <w15:docId w15:val="{DCDABE82-DE6F-4EF9-A833-0DFF3A22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DELATTRE</dc:creator>
  <cp:keywords/>
  <dc:description/>
  <cp:lastModifiedBy>Antoine DELATTRE</cp:lastModifiedBy>
  <cp:revision>13</cp:revision>
  <dcterms:created xsi:type="dcterms:W3CDTF">2022-10-04T08:54:00Z</dcterms:created>
  <dcterms:modified xsi:type="dcterms:W3CDTF">2022-10-04T09:06:00Z</dcterms:modified>
</cp:coreProperties>
</file>