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595" w:rsidRDefault="00EE0697" w:rsidP="00EE0697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eastAsia="Times New Roman" w:cstheme="minorHAnsi"/>
          <w:sz w:val="24"/>
          <w:szCs w:val="24"/>
          <w:lang w:eastAsia="fr-FR"/>
        </w:rPr>
        <w:t xml:space="preserve">PROJET </w:t>
      </w:r>
      <w:r>
        <w:rPr>
          <w:rFonts w:eastAsia="Times New Roman" w:cstheme="minorHAnsi"/>
          <w:sz w:val="24"/>
          <w:szCs w:val="24"/>
          <w:lang w:eastAsia="fr-FR"/>
        </w:rPr>
        <w:t>ENCADRE INFORMATIQUE</w:t>
      </w:r>
    </w:p>
    <w:p w:rsidR="00EE0697" w:rsidRPr="00B95595" w:rsidRDefault="00EE0697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95595"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t>Fonctionnalités librairie :</w:t>
      </w:r>
    </w:p>
    <w:p w:rsidR="00EE0697" w:rsidRPr="00EE0697" w:rsidRDefault="00B95595" w:rsidP="00EE069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B95595">
        <w:rPr>
          <w:rFonts w:eastAsia="Times New Roman" w:cstheme="minorHAnsi"/>
          <w:color w:val="000000"/>
          <w:sz w:val="24"/>
          <w:szCs w:val="24"/>
          <w:lang w:eastAsia="fr-FR"/>
        </w:rPr>
        <w:t>Toutes les fonctions publiques du modèle de la librairie sont les fonctionnalités de la librairie</w:t>
      </w:r>
      <w:r w:rsidR="00EE0697" w:rsidRPr="00EE0697">
        <w:rPr>
          <w:rFonts w:eastAsia="Times New Roman" w:cstheme="minorHAnsi"/>
          <w:color w:val="000000"/>
          <w:sz w:val="24"/>
          <w:szCs w:val="24"/>
          <w:lang w:eastAsia="fr-FR"/>
        </w:rPr>
        <w:t> :</w:t>
      </w:r>
    </w:p>
    <w:p w:rsidR="00EE0697" w:rsidRPr="00EE0697" w:rsidRDefault="00B95595" w:rsidP="00EE0697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eastAsia="Times New Roman" w:cstheme="minorHAnsi"/>
          <w:color w:val="000000"/>
          <w:sz w:val="24"/>
          <w:szCs w:val="24"/>
          <w:lang w:eastAsia="fr-FR"/>
        </w:rPr>
        <w:t>Création du modèle</w:t>
      </w:r>
    </w:p>
    <w:p w:rsidR="00EE0697" w:rsidRPr="00EE0697" w:rsidRDefault="00B95595" w:rsidP="00EE0697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eastAsia="Times New Roman" w:cstheme="minorHAnsi"/>
          <w:color w:val="000000"/>
          <w:sz w:val="24"/>
          <w:szCs w:val="24"/>
          <w:lang w:eastAsia="fr-FR"/>
        </w:rPr>
        <w:t>Pose de Piece : différentes manières de l’utiliser (en spécifiant ou non la couleur ou les déplacements possibles de la pièce</w:t>
      </w:r>
    </w:p>
    <w:p w:rsidR="00EE0697" w:rsidRPr="00EE0697" w:rsidRDefault="00B95595" w:rsidP="00EE0697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eastAsia="Times New Roman" w:cstheme="minorHAnsi"/>
          <w:color w:val="000000"/>
          <w:sz w:val="24"/>
          <w:szCs w:val="24"/>
          <w:lang w:eastAsia="fr-FR"/>
        </w:rPr>
        <w:t>Sélection d’une pièce aux coordonnées spécifiées ou la dernière pièce crées.</w:t>
      </w:r>
    </w:p>
    <w:p w:rsidR="00EE0697" w:rsidRPr="00EE0697" w:rsidRDefault="00B95595" w:rsidP="00EE0697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eastAsia="Times New Roman" w:cstheme="minorHAnsi"/>
          <w:color w:val="000000"/>
          <w:sz w:val="24"/>
          <w:szCs w:val="24"/>
          <w:lang w:eastAsia="fr-FR"/>
        </w:rPr>
        <w:t>Déplacer une pièce</w:t>
      </w:r>
    </w:p>
    <w:p w:rsidR="00EE0697" w:rsidRPr="00EE0697" w:rsidRDefault="00B95595" w:rsidP="00EE0697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eastAsia="Times New Roman" w:cstheme="minorHAnsi"/>
          <w:color w:val="000000"/>
          <w:sz w:val="24"/>
          <w:szCs w:val="24"/>
          <w:lang w:eastAsia="fr-FR"/>
        </w:rPr>
        <w:t>Pivoter pièce</w:t>
      </w:r>
    </w:p>
    <w:p w:rsidR="00EE0697" w:rsidRPr="00EE0697" w:rsidRDefault="00B95595" w:rsidP="00EE0697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eastAsia="Times New Roman" w:cstheme="minorHAnsi"/>
          <w:color w:val="000000"/>
          <w:sz w:val="24"/>
          <w:szCs w:val="24"/>
          <w:lang w:eastAsia="fr-FR"/>
        </w:rPr>
        <w:t>Récupérer la couleur d’une pièce.</w:t>
      </w:r>
    </w:p>
    <w:p w:rsidR="00EE0697" w:rsidRPr="00EE0697" w:rsidRDefault="00B95595" w:rsidP="00EE0697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eastAsia="Times New Roman" w:cstheme="minorHAnsi"/>
          <w:color w:val="000000"/>
          <w:sz w:val="24"/>
          <w:szCs w:val="24"/>
          <w:lang w:eastAsia="fr-FR"/>
        </w:rPr>
        <w:t>Changer les déplacements autorisés d’une pièc</w:t>
      </w:r>
      <w:r w:rsidR="00EE0697" w:rsidRPr="00EE0697">
        <w:rPr>
          <w:rFonts w:eastAsia="Times New Roman" w:cstheme="minorHAnsi"/>
          <w:color w:val="000000"/>
          <w:sz w:val="24"/>
          <w:szCs w:val="24"/>
          <w:lang w:eastAsia="fr-FR"/>
        </w:rPr>
        <w:t>e</w:t>
      </w:r>
    </w:p>
    <w:p w:rsidR="00EE0697" w:rsidRPr="00EE0697" w:rsidRDefault="00B95595" w:rsidP="00EE0697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eastAsia="Times New Roman" w:cstheme="minorHAnsi"/>
          <w:color w:val="000000"/>
          <w:sz w:val="24"/>
          <w:szCs w:val="24"/>
          <w:lang w:eastAsia="fr-FR"/>
        </w:rPr>
        <w:t>Vider une case du plateau (supprimer la case de la pièce s’il y en a une)</w:t>
      </w:r>
    </w:p>
    <w:p w:rsidR="00B95595" w:rsidRPr="00EE0697" w:rsidRDefault="00B95595" w:rsidP="00EE0697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eastAsia="Times New Roman" w:cstheme="minorHAnsi"/>
          <w:color w:val="000000"/>
          <w:sz w:val="24"/>
          <w:szCs w:val="24"/>
          <w:lang w:eastAsia="fr-FR"/>
        </w:rPr>
        <w:t>Supprimer une ligne du plateau et faire descendre les pièces au-dessus (pour le Tetris)</w:t>
      </w:r>
    </w:p>
    <w:p w:rsidR="00125C85" w:rsidRDefault="00125C85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br w:type="page"/>
      </w:r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95595"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lastRenderedPageBreak/>
        <w:t>RUSH HOUR :</w:t>
      </w:r>
    </w:p>
    <w:p w:rsidR="00B95595" w:rsidRPr="00B95595" w:rsidRDefault="00B95595" w:rsidP="00125C8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B95595" w:rsidRDefault="00ED4EEB" w:rsidP="00B9559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B95595">
        <w:rPr>
          <w:rFonts w:eastAsia="Times New Roman" w:cstheme="minorHAnsi"/>
          <w:color w:val="000000"/>
          <w:sz w:val="24"/>
          <w:szCs w:val="24"/>
          <w:u w:val="single"/>
          <w:lang w:eastAsia="fr-FR"/>
        </w:rPr>
        <w:t>Présentation</w:t>
      </w:r>
      <w:r w:rsidR="00B95595" w:rsidRPr="00B95595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:</w:t>
      </w:r>
    </w:p>
    <w:p w:rsidR="00125C85" w:rsidRPr="00125C85" w:rsidRDefault="00125C8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EE0697" w:rsidRDefault="00EE0697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L’application propose au joueur différents niveaux de difficulté du jeu. Le principe reste le </w:t>
      </w:r>
      <w:r w:rsidR="00ED4EEB">
        <w:rPr>
          <w:rFonts w:eastAsia="Times New Roman" w:cstheme="minorHAnsi"/>
          <w:sz w:val="24"/>
          <w:szCs w:val="24"/>
          <w:lang w:eastAsia="fr-FR"/>
        </w:rPr>
        <w:t>même</w:t>
      </w:r>
      <w:r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gramStart"/>
      <w:r>
        <w:rPr>
          <w:rFonts w:eastAsia="Times New Roman" w:cstheme="minorHAnsi"/>
          <w:sz w:val="24"/>
          <w:szCs w:val="24"/>
          <w:lang w:eastAsia="fr-FR"/>
        </w:rPr>
        <w:t>a</w:t>
      </w:r>
      <w:proofErr w:type="gramEnd"/>
      <w:r>
        <w:rPr>
          <w:rFonts w:eastAsia="Times New Roman" w:cstheme="minorHAnsi"/>
          <w:sz w:val="24"/>
          <w:szCs w:val="24"/>
          <w:lang w:eastAsia="fr-FR"/>
        </w:rPr>
        <w:t xml:space="preserve"> savoir déplacer les différentes </w:t>
      </w:r>
      <w:r w:rsidR="00ED4EEB">
        <w:rPr>
          <w:rFonts w:eastAsia="Times New Roman" w:cstheme="minorHAnsi"/>
          <w:sz w:val="24"/>
          <w:szCs w:val="24"/>
          <w:lang w:eastAsia="fr-FR"/>
        </w:rPr>
        <w:t>pièces</w:t>
      </w:r>
      <w:r>
        <w:rPr>
          <w:rFonts w:eastAsia="Times New Roman" w:cstheme="minorHAnsi"/>
          <w:sz w:val="24"/>
          <w:szCs w:val="24"/>
          <w:lang w:eastAsia="fr-FR"/>
        </w:rPr>
        <w:t xml:space="preserve"> du plateau afin de positionner l’unique </w:t>
      </w:r>
      <w:r w:rsidR="00ED4EEB">
        <w:rPr>
          <w:rFonts w:eastAsia="Times New Roman" w:cstheme="minorHAnsi"/>
          <w:sz w:val="24"/>
          <w:szCs w:val="24"/>
          <w:lang w:eastAsia="fr-FR"/>
        </w:rPr>
        <w:t>pièce</w:t>
      </w:r>
      <w:r>
        <w:rPr>
          <w:rFonts w:eastAsia="Times New Roman" w:cstheme="minorHAnsi"/>
          <w:sz w:val="24"/>
          <w:szCs w:val="24"/>
          <w:lang w:eastAsia="fr-FR"/>
        </w:rPr>
        <w:t xml:space="preserve"> rouge en dehors du plateau.</w:t>
      </w:r>
    </w:p>
    <w:p w:rsidR="00125C85" w:rsidRPr="00B95595" w:rsidRDefault="00125C8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B95595" w:rsidRPr="00EE0697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cstheme="minorHAnsi"/>
          <w:noProof/>
          <w:sz w:val="24"/>
          <w:szCs w:val="24"/>
        </w:rPr>
        <w:drawing>
          <wp:inline distT="0" distB="0" distL="0" distR="0" wp14:anchorId="34704261" wp14:editId="682C4AE8">
            <wp:extent cx="2791968" cy="2908300"/>
            <wp:effectExtent l="19050" t="19050" r="27940" b="254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85"/>
                    <a:stretch/>
                  </pic:blipFill>
                  <pic:spPr bwMode="auto">
                    <a:xfrm>
                      <a:off x="0" y="0"/>
                      <a:ext cx="2799716" cy="2916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E0697">
        <w:rPr>
          <w:rFonts w:cstheme="minorHAnsi"/>
          <w:noProof/>
          <w:sz w:val="24"/>
          <w:szCs w:val="24"/>
        </w:rPr>
        <w:drawing>
          <wp:inline distT="0" distB="0" distL="0" distR="0" wp14:anchorId="18832A3A" wp14:editId="7AF7B767">
            <wp:extent cx="2772000" cy="2892694"/>
            <wp:effectExtent l="19050" t="19050" r="9525" b="222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2892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5595" w:rsidRDefault="00B95595" w:rsidP="00EE0697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cstheme="minorHAnsi"/>
          <w:noProof/>
          <w:sz w:val="24"/>
          <w:szCs w:val="24"/>
        </w:rPr>
        <w:drawing>
          <wp:inline distT="0" distB="0" distL="0" distR="0" wp14:anchorId="1150D837" wp14:editId="6583737F">
            <wp:extent cx="2726318" cy="2832100"/>
            <wp:effectExtent l="19050" t="19050" r="17145" b="2540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832" cy="2839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5C85" w:rsidRPr="00EE0697" w:rsidRDefault="00125C85" w:rsidP="00EE0697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FR"/>
        </w:rPr>
      </w:pPr>
    </w:p>
    <w:p w:rsidR="00B95595" w:rsidRPr="00EE0697" w:rsidRDefault="00EE0697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Les </w:t>
      </w:r>
      <w:r w:rsidR="00ED4EEB">
        <w:rPr>
          <w:rFonts w:eastAsia="Times New Roman" w:cstheme="minorHAnsi"/>
          <w:sz w:val="24"/>
          <w:szCs w:val="24"/>
          <w:lang w:eastAsia="fr-FR"/>
        </w:rPr>
        <w:t>pièces</w:t>
      </w:r>
      <w:r>
        <w:rPr>
          <w:rFonts w:eastAsia="Times New Roman" w:cstheme="minorHAnsi"/>
          <w:sz w:val="24"/>
          <w:szCs w:val="24"/>
          <w:lang w:eastAsia="fr-FR"/>
        </w:rPr>
        <w:t xml:space="preserve"> ne se déplacent qu</w:t>
      </w:r>
      <w:r w:rsidR="00ED4EEB">
        <w:rPr>
          <w:rFonts w:eastAsia="Times New Roman" w:cstheme="minorHAnsi"/>
          <w:sz w:val="24"/>
          <w:szCs w:val="24"/>
          <w:lang w:eastAsia="fr-FR"/>
        </w:rPr>
        <w:t>’</w:t>
      </w:r>
      <w:r>
        <w:rPr>
          <w:rFonts w:eastAsia="Times New Roman" w:cstheme="minorHAnsi"/>
          <w:sz w:val="24"/>
          <w:szCs w:val="24"/>
          <w:lang w:eastAsia="fr-FR"/>
        </w:rPr>
        <w:t xml:space="preserve">horizontalement ou verticalement. Le </w:t>
      </w:r>
      <w:r w:rsidR="00ED4EEB">
        <w:rPr>
          <w:rFonts w:eastAsia="Times New Roman" w:cstheme="minorHAnsi"/>
          <w:sz w:val="24"/>
          <w:szCs w:val="24"/>
          <w:lang w:eastAsia="fr-FR"/>
        </w:rPr>
        <w:t>nombre</w:t>
      </w:r>
      <w:r>
        <w:rPr>
          <w:rFonts w:eastAsia="Times New Roman" w:cstheme="minorHAnsi"/>
          <w:sz w:val="24"/>
          <w:szCs w:val="24"/>
          <w:lang w:eastAsia="fr-FR"/>
        </w:rPr>
        <w:t xml:space="preserve"> de déplacement effectué par le joueur est comptabilisé pour pouvoir lui fournir un score. Si le joueur dépasse le nombre de coup </w:t>
      </w:r>
      <w:r w:rsidR="00125C85">
        <w:rPr>
          <w:rFonts w:eastAsia="Times New Roman" w:cstheme="minorHAnsi"/>
          <w:sz w:val="24"/>
          <w:szCs w:val="24"/>
          <w:lang w:eastAsia="fr-FR"/>
        </w:rPr>
        <w:t xml:space="preserve">minimum pour avoir le score maximal (spécifique </w:t>
      </w:r>
      <w:r w:rsidR="00ED4EEB">
        <w:rPr>
          <w:rFonts w:eastAsia="Times New Roman" w:cstheme="minorHAnsi"/>
          <w:sz w:val="24"/>
          <w:szCs w:val="24"/>
          <w:lang w:eastAsia="fr-FR"/>
        </w:rPr>
        <w:t>à</w:t>
      </w:r>
      <w:r w:rsidR="00125C85">
        <w:rPr>
          <w:rFonts w:eastAsia="Times New Roman" w:cstheme="minorHAnsi"/>
          <w:sz w:val="24"/>
          <w:szCs w:val="24"/>
          <w:lang w:eastAsia="fr-FR"/>
        </w:rPr>
        <w:t xml:space="preserve"> chaque niveau) celui-ci apparait en rouge.</w:t>
      </w:r>
    </w:p>
    <w:p w:rsid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E069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473E70E" wp14:editId="321BFBE5">
            <wp:extent cx="2781300" cy="2889524"/>
            <wp:effectExtent l="19050" t="19050" r="19050" b="2540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541" cy="2903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E0697">
        <w:rPr>
          <w:rFonts w:cstheme="minorHAnsi"/>
          <w:noProof/>
          <w:sz w:val="24"/>
          <w:szCs w:val="24"/>
        </w:rPr>
        <w:drawing>
          <wp:inline distT="0" distB="0" distL="0" distR="0" wp14:anchorId="5E1D1D29" wp14:editId="1DF49DB1">
            <wp:extent cx="2799842" cy="2914650"/>
            <wp:effectExtent l="19050" t="19050" r="19685" b="190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2721" cy="29176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5C85" w:rsidRPr="00EE0697" w:rsidRDefault="00125C8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B95595" w:rsidRDefault="00125C85" w:rsidP="00125C8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Suivant le nombre de déplacement fait par le joueur, un message de fin de partie différent apparait.</w:t>
      </w:r>
    </w:p>
    <w:p w:rsidR="00125C85" w:rsidRPr="00EE0697" w:rsidRDefault="00125C85" w:rsidP="00125C8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:rsidR="00EE0697" w:rsidRPr="00EE0697" w:rsidRDefault="00EE0697" w:rsidP="00B9559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EE0697">
        <w:rPr>
          <w:rFonts w:cstheme="minorHAnsi"/>
          <w:noProof/>
          <w:sz w:val="24"/>
          <w:szCs w:val="24"/>
        </w:rPr>
        <w:drawing>
          <wp:inline distT="0" distB="0" distL="0" distR="0" wp14:anchorId="756F31CC" wp14:editId="45D64FCD">
            <wp:extent cx="2800350" cy="2922279"/>
            <wp:effectExtent l="19050" t="19050" r="19050" b="1143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4498" cy="2937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E0697">
        <w:rPr>
          <w:rFonts w:cstheme="minorHAnsi"/>
          <w:noProof/>
          <w:sz w:val="24"/>
          <w:szCs w:val="24"/>
        </w:rPr>
        <w:drawing>
          <wp:inline distT="0" distB="0" distL="0" distR="0" wp14:anchorId="72D088F4" wp14:editId="4522DE65">
            <wp:extent cx="2794000" cy="2908568"/>
            <wp:effectExtent l="19050" t="19050" r="25400" b="2540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613" cy="29258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5595" w:rsidRPr="00EE0697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125C85" w:rsidRDefault="00125C85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br w:type="page"/>
      </w:r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95595"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lastRenderedPageBreak/>
        <w:t>TETRIS :</w:t>
      </w:r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B95595" w:rsidRPr="00B95595" w:rsidRDefault="00ED4EEB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95595">
        <w:rPr>
          <w:rFonts w:eastAsia="Times New Roman" w:cstheme="minorHAnsi"/>
          <w:color w:val="000000"/>
          <w:sz w:val="24"/>
          <w:szCs w:val="24"/>
          <w:lang w:eastAsia="fr-FR"/>
        </w:rPr>
        <w:t>Présentation</w:t>
      </w:r>
      <w:r w:rsidR="00B95595" w:rsidRPr="00B95595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:</w:t>
      </w:r>
    </w:p>
    <w:p w:rsidR="00B95595" w:rsidRDefault="00B95595" w:rsidP="00B9559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:rsidR="003B1664" w:rsidRDefault="003B1664" w:rsidP="00B9559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Lorsque le joueur lance une nouvelle partie, une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pièce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apparait en haut du plateau de jeu. Celle-ci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descend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automatiquement, et peut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être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déplacée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à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gauche,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à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droite et en bas pour la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faire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descendre plus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rapidement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grâce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aux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flèches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directionnelles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.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Cependant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la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pièce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ne peut pas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être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="00D057A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remontée, si le joueur appuie sur la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flèche</w:t>
      </w:r>
      <w:r w:rsidR="00D057A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du haut la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pièce</w:t>
      </w:r>
      <w:r w:rsidR="00D057A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pivote selon le sens inverse </w:t>
      </w:r>
      <w:r w:rsidR="00ED4EEB">
        <w:rPr>
          <w:rFonts w:eastAsia="Times New Roman" w:cstheme="minorHAnsi"/>
          <w:color w:val="000000"/>
          <w:sz w:val="24"/>
          <w:szCs w:val="24"/>
          <w:lang w:eastAsia="fr-FR"/>
        </w:rPr>
        <w:t>des aiguilles</w:t>
      </w:r>
      <w:r w:rsidR="00D057A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d’une montre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. </w:t>
      </w:r>
      <w:r w:rsidR="00D057A6">
        <w:rPr>
          <w:rFonts w:eastAsia="Times New Roman" w:cstheme="minorHAnsi"/>
          <w:color w:val="000000"/>
          <w:sz w:val="24"/>
          <w:szCs w:val="24"/>
          <w:lang w:eastAsia="fr-FR"/>
        </w:rPr>
        <w:t>Voici un exemple :</w:t>
      </w:r>
    </w:p>
    <w:p w:rsidR="003B1664" w:rsidRDefault="003B1664" w:rsidP="00B9559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:rsidR="003B1664" w:rsidRDefault="003B1664" w:rsidP="00B9559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t>Forme initiale :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ab/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ab/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ab/>
        <w:t>Forme pivotée :</w:t>
      </w:r>
    </w:p>
    <w:p w:rsidR="003B1664" w:rsidRDefault="003B1664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 wp14:anchorId="3FDE1003" wp14:editId="6EE22EDB">
            <wp:extent cx="1282700" cy="11430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5699"/>
                    <a:stretch/>
                  </pic:blipFill>
                  <pic:spPr bwMode="auto">
                    <a:xfrm>
                      <a:off x="0" y="0"/>
                      <a:ext cx="12827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sz w:val="24"/>
          <w:szCs w:val="24"/>
          <w:lang w:eastAsia="fr-FR"/>
        </w:rPr>
        <w:tab/>
      </w:r>
      <w:r>
        <w:rPr>
          <w:rFonts w:eastAsia="Times New Roman" w:cstheme="minorHAnsi"/>
          <w:sz w:val="24"/>
          <w:szCs w:val="24"/>
          <w:lang w:eastAsia="fr-FR"/>
        </w:rPr>
        <w:tab/>
      </w:r>
      <w:r>
        <w:rPr>
          <w:rFonts w:eastAsia="Times New Roman" w:cstheme="minorHAnsi"/>
          <w:sz w:val="24"/>
          <w:szCs w:val="24"/>
          <w:lang w:eastAsia="fr-FR"/>
        </w:rPr>
        <w:tab/>
      </w:r>
      <w:r>
        <w:rPr>
          <w:noProof/>
        </w:rPr>
        <w:drawing>
          <wp:inline distT="0" distB="0" distL="0" distR="0" wp14:anchorId="201979C5" wp14:editId="0C614CEB">
            <wp:extent cx="1104900" cy="11430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3226"/>
                    <a:stretch/>
                  </pic:blipFill>
                  <pic:spPr bwMode="auto">
                    <a:xfrm>
                      <a:off x="0" y="0"/>
                      <a:ext cx="11049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EEB" w:rsidRDefault="00ED4EEB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ED4EEB" w:rsidRDefault="00D057A6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Lorsque la </w:t>
      </w:r>
      <w:r w:rsidR="00ED4EEB">
        <w:rPr>
          <w:rFonts w:eastAsia="Times New Roman" w:cstheme="minorHAnsi"/>
          <w:sz w:val="24"/>
          <w:szCs w:val="24"/>
          <w:lang w:eastAsia="fr-FR"/>
        </w:rPr>
        <w:t>pièce</w:t>
      </w:r>
      <w:r>
        <w:rPr>
          <w:rFonts w:eastAsia="Times New Roman" w:cstheme="minorHAnsi"/>
          <w:sz w:val="24"/>
          <w:szCs w:val="24"/>
          <w:lang w:eastAsia="fr-FR"/>
        </w:rPr>
        <w:t xml:space="preserve"> rentre en collision avec une autre </w:t>
      </w:r>
      <w:r w:rsidR="00ED4EEB">
        <w:rPr>
          <w:rFonts w:eastAsia="Times New Roman" w:cstheme="minorHAnsi"/>
          <w:sz w:val="24"/>
          <w:szCs w:val="24"/>
          <w:lang w:eastAsia="fr-FR"/>
        </w:rPr>
        <w:t>pièce</w:t>
      </w:r>
      <w:r>
        <w:rPr>
          <w:rFonts w:eastAsia="Times New Roman" w:cstheme="minorHAnsi"/>
          <w:sz w:val="24"/>
          <w:szCs w:val="24"/>
          <w:lang w:eastAsia="fr-FR"/>
        </w:rPr>
        <w:t xml:space="preserve"> déjà positionnée ou qu’elle atteint le bas du plateau celle-ci se fige et ne peut plus </w:t>
      </w:r>
      <w:r w:rsidR="00ED4EEB">
        <w:rPr>
          <w:rFonts w:eastAsia="Times New Roman" w:cstheme="minorHAnsi"/>
          <w:sz w:val="24"/>
          <w:szCs w:val="24"/>
          <w:lang w:eastAsia="fr-FR"/>
        </w:rPr>
        <w:t>être</w:t>
      </w:r>
      <w:r>
        <w:rPr>
          <w:rFonts w:eastAsia="Times New Roman" w:cstheme="minorHAnsi"/>
          <w:sz w:val="24"/>
          <w:szCs w:val="24"/>
          <w:lang w:eastAsia="fr-FR"/>
        </w:rPr>
        <w:t xml:space="preserve"> déplacée et une autre apparait aléatoirement.</w:t>
      </w:r>
    </w:p>
    <w:p w:rsidR="00ED4EEB" w:rsidRDefault="00ED4EEB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ED4EEB" w:rsidRDefault="00ED4EEB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A chaque fois qu’une pièce se fige le joueur voit son score s’incrémenter.</w:t>
      </w:r>
    </w:p>
    <w:p w:rsidR="00ED4EEB" w:rsidRDefault="00ED4EEB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ED4EEB" w:rsidRDefault="00ED4EEB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Quand une pièce se fige et qu’elle remplie une ligne entière alors cette ligne se supprime et fait descendre les cases supérieures.</w:t>
      </w:r>
    </w:p>
    <w:p w:rsidR="00ED4EEB" w:rsidRDefault="00ED4EEB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3B1664" w:rsidRDefault="00D057A6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Une v</w:t>
      </w:r>
      <w:r w:rsidR="00ED4EEB">
        <w:rPr>
          <w:rFonts w:eastAsia="Times New Roman" w:cstheme="minorHAnsi"/>
          <w:sz w:val="24"/>
          <w:szCs w:val="24"/>
          <w:lang w:eastAsia="fr-FR"/>
        </w:rPr>
        <w:t>isualisation de la pièce suivante est située en haut à droite.</w:t>
      </w:r>
    </w:p>
    <w:p w:rsidR="00ED4EEB" w:rsidRDefault="00ED4EEB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3B1664" w:rsidRDefault="003B1664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3B1664" w:rsidRDefault="003B1664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3B1664" w:rsidRDefault="003B1664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bookmarkStart w:id="0" w:name="_GoBack"/>
      <w:bookmarkEnd w:id="0"/>
    </w:p>
    <w:p w:rsidR="003B1664" w:rsidRDefault="003B1664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3B1664" w:rsidRDefault="003B1664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ED4EEB" w:rsidRDefault="00ED4EEB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br w:type="page"/>
      </w:r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95595"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lastRenderedPageBreak/>
        <w:t>Justification analyse :</w:t>
      </w:r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95595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95595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95595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95595"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t>Documentation UML :</w:t>
      </w:r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proofErr w:type="spellStart"/>
      <w:proofErr w:type="gramStart"/>
      <w:r w:rsidRPr="00B95595">
        <w:rPr>
          <w:rFonts w:eastAsia="Times New Roman" w:cstheme="minorHAnsi"/>
          <w:color w:val="000000"/>
          <w:sz w:val="24"/>
          <w:szCs w:val="24"/>
          <w:lang w:val="en-US" w:eastAsia="fr-FR"/>
        </w:rPr>
        <w:t>Libraiie</w:t>
      </w:r>
      <w:proofErr w:type="spellEnd"/>
      <w:r w:rsidRPr="00B95595">
        <w:rPr>
          <w:rFonts w:eastAsia="Times New Roman" w:cstheme="minorHAnsi"/>
          <w:color w:val="000000"/>
          <w:sz w:val="24"/>
          <w:szCs w:val="24"/>
          <w:lang w:val="en-US" w:eastAsia="fr-FR"/>
        </w:rPr>
        <w:t xml:space="preserve"> :</w:t>
      </w:r>
      <w:proofErr w:type="gramEnd"/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 w:rsidRPr="00B95595">
        <w:rPr>
          <w:rFonts w:eastAsia="Times New Roman" w:cstheme="minorHAnsi"/>
          <w:color w:val="000000"/>
          <w:sz w:val="24"/>
          <w:szCs w:val="24"/>
          <w:lang w:val="en-US" w:eastAsia="fr-FR"/>
        </w:rPr>
        <w:t xml:space="preserve">Rush hour </w:t>
      </w:r>
      <w:proofErr w:type="spellStart"/>
      <w:r w:rsidRPr="00B95595">
        <w:rPr>
          <w:rFonts w:eastAsia="Times New Roman" w:cstheme="minorHAnsi"/>
          <w:color w:val="000000"/>
          <w:sz w:val="24"/>
          <w:szCs w:val="24"/>
          <w:lang w:val="en-US" w:eastAsia="fr-FR"/>
        </w:rPr>
        <w:t>hour</w:t>
      </w:r>
      <w:proofErr w:type="spellEnd"/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 w:rsidRPr="00B95595">
        <w:rPr>
          <w:rFonts w:eastAsia="Times New Roman" w:cstheme="minorHAnsi"/>
          <w:color w:val="000000"/>
          <w:sz w:val="24"/>
          <w:szCs w:val="24"/>
          <w:lang w:val="en-US" w:eastAsia="fr-FR"/>
        </w:rPr>
        <w:t>(</w:t>
      </w:r>
      <w:proofErr w:type="spellStart"/>
      <w:r w:rsidRPr="00B95595">
        <w:rPr>
          <w:rFonts w:eastAsia="Times New Roman" w:cstheme="minorHAnsi"/>
          <w:color w:val="000000"/>
          <w:sz w:val="24"/>
          <w:szCs w:val="24"/>
          <w:lang w:val="en-US" w:eastAsia="fr-FR"/>
        </w:rPr>
        <w:t>tetris</w:t>
      </w:r>
      <w:proofErr w:type="spellEnd"/>
      <w:r w:rsidRPr="00B95595">
        <w:rPr>
          <w:rFonts w:eastAsia="Times New Roman" w:cstheme="minorHAnsi"/>
          <w:color w:val="000000"/>
          <w:sz w:val="24"/>
          <w:szCs w:val="24"/>
          <w:lang w:val="en-US" w:eastAsia="fr-FR"/>
        </w:rPr>
        <w:t>)</w:t>
      </w:r>
    </w:p>
    <w:p w:rsidR="00B95595" w:rsidRPr="00B95595" w:rsidRDefault="00B95595" w:rsidP="00B95595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 w:rsidRPr="00B95595">
        <w:rPr>
          <w:rFonts w:eastAsia="Times New Roman" w:cstheme="minorHAnsi"/>
          <w:color w:val="000000"/>
          <w:sz w:val="24"/>
          <w:szCs w:val="24"/>
          <w:lang w:val="en-US" w:eastAsia="fr-FR"/>
        </w:rPr>
        <w:t xml:space="preserve"> </w:t>
      </w:r>
    </w:p>
    <w:p w:rsidR="00243351" w:rsidRPr="00EE0697" w:rsidRDefault="00243351">
      <w:pPr>
        <w:rPr>
          <w:rFonts w:cstheme="minorHAnsi"/>
          <w:sz w:val="24"/>
          <w:szCs w:val="24"/>
          <w:lang w:val="en-US"/>
        </w:rPr>
      </w:pPr>
    </w:p>
    <w:sectPr w:rsidR="00243351" w:rsidRPr="00EE0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94216"/>
    <w:multiLevelType w:val="hybridMultilevel"/>
    <w:tmpl w:val="193C9B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128C8"/>
    <w:multiLevelType w:val="multilevel"/>
    <w:tmpl w:val="7ADA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95"/>
    <w:rsid w:val="00125C85"/>
    <w:rsid w:val="00243351"/>
    <w:rsid w:val="003B1664"/>
    <w:rsid w:val="00B95595"/>
    <w:rsid w:val="00D057A6"/>
    <w:rsid w:val="00ED4EEB"/>
    <w:rsid w:val="00EE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28BE3"/>
  <w15:chartTrackingRefBased/>
  <w15:docId w15:val="{C1BDD4A6-570A-44FF-87C4-BB301353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E0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6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Alizée Bouhana</dc:creator>
  <cp:keywords/>
  <dc:description/>
  <cp:lastModifiedBy>Alizée Bouhana</cp:lastModifiedBy>
  <cp:revision>1</cp:revision>
  <dcterms:created xsi:type="dcterms:W3CDTF">2018-03-30T18:05:00Z</dcterms:created>
  <dcterms:modified xsi:type="dcterms:W3CDTF">2018-03-30T19:12:00Z</dcterms:modified>
</cp:coreProperties>
</file>