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D2E" w:rsidRPr="009B2D2E" w:rsidRDefault="009B2D2E" w:rsidP="009B2D2E">
      <w:pPr>
        <w:pStyle w:val="Titre1"/>
        <w:jc w:val="both"/>
      </w:pPr>
      <w:r w:rsidRPr="009B2D2E">
        <w:t>TP2: FAQ</w:t>
      </w:r>
      <w:r>
        <w:t xml:space="preserve"> </w:t>
      </w:r>
      <w:r w:rsidRPr="009B2D2E">
        <w:rPr>
          <w:rStyle w:val="Emphaseple"/>
        </w:rPr>
        <w:t xml:space="preserve">par </w:t>
      </w:r>
      <w:hyperlink r:id="rId5" w:history="1">
        <w:r w:rsidRPr="009B2D2E">
          <w:rPr>
            <w:rStyle w:val="Emphaseple"/>
          </w:rPr>
          <w:t xml:space="preserve">François Pierre </w:t>
        </w:r>
        <w:proofErr w:type="spellStart"/>
        <w:r w:rsidRPr="009B2D2E">
          <w:rPr>
            <w:rStyle w:val="Emphaseple"/>
          </w:rPr>
          <w:t>Doray</w:t>
        </w:r>
        <w:proofErr w:type="spellEnd"/>
      </w:hyperlink>
    </w:p>
    <w:p w:rsidR="009B2D2E" w:rsidRPr="009B2D2E" w:rsidRDefault="009B2D2E" w:rsidP="009B2D2E">
      <w:pPr>
        <w:pStyle w:val="Titre2"/>
        <w:jc w:val="both"/>
      </w:pPr>
      <w:r w:rsidRPr="009B2D2E">
        <w:t>Pourquoi est-ce que j'obtiens l'erreur "</w:t>
      </w:r>
      <w:proofErr w:type="spellStart"/>
      <w:r w:rsidRPr="009B2D2E">
        <w:t>RemoteException</w:t>
      </w:r>
      <w:proofErr w:type="spellEnd"/>
      <w:r w:rsidRPr="009B2D2E">
        <w:t xml:space="preserve"> </w:t>
      </w:r>
      <w:proofErr w:type="spellStart"/>
      <w:r w:rsidRPr="009B2D2E">
        <w:t>occured</w:t>
      </w:r>
      <w:proofErr w:type="spellEnd"/>
      <w:r w:rsidRPr="009B2D2E">
        <w:t xml:space="preserve"> in server thread; </w:t>
      </w:r>
      <w:proofErr w:type="spellStart"/>
      <w:r w:rsidRPr="009B2D2E">
        <w:t>nested</w:t>
      </w:r>
      <w:proofErr w:type="spellEnd"/>
      <w:r w:rsidRPr="009B2D2E">
        <w:t xml:space="preserve"> exception </w:t>
      </w:r>
      <w:proofErr w:type="spellStart"/>
      <w:r w:rsidRPr="009B2D2E">
        <w:t>is</w:t>
      </w:r>
      <w:proofErr w:type="spellEnd"/>
      <w:r w:rsidRPr="009B2D2E">
        <w:t xml:space="preserve">: </w:t>
      </w:r>
      <w:proofErr w:type="spellStart"/>
      <w:r w:rsidRPr="009B2D2E">
        <w:t>java.rmi.AccessException</w:t>
      </w:r>
      <w:proofErr w:type="spellEnd"/>
      <w:r w:rsidRPr="009B2D2E">
        <w:t xml:space="preserve">: </w:t>
      </w:r>
      <w:proofErr w:type="spellStart"/>
      <w:r w:rsidRPr="009B2D2E">
        <w:t>Registry.Registry.rebind</w:t>
      </w:r>
      <w:proofErr w:type="spellEnd"/>
      <w:r w:rsidRPr="009B2D2E">
        <w:t xml:space="preserve"> </w:t>
      </w:r>
      <w:proofErr w:type="spellStart"/>
      <w:r w:rsidRPr="009B2D2E">
        <w:t>disallowed</w:t>
      </w:r>
      <w:proofErr w:type="spellEnd"/>
      <w:r w:rsidRPr="009B2D2E">
        <w:t xml:space="preserve">; </w:t>
      </w:r>
      <w:proofErr w:type="spellStart"/>
      <w:r w:rsidRPr="009B2D2E">
        <w:t>origin</w:t>
      </w:r>
      <w:proofErr w:type="spellEnd"/>
      <w:r w:rsidRPr="009B2D2E">
        <w:t xml:space="preserve"> /132.207.xx.xx </w:t>
      </w:r>
      <w:proofErr w:type="spellStart"/>
      <w:r w:rsidRPr="009B2D2E">
        <w:t>is</w:t>
      </w:r>
      <w:proofErr w:type="spellEnd"/>
      <w:r w:rsidRPr="009B2D2E">
        <w:t xml:space="preserve"> non-local host"?</w:t>
      </w:r>
    </w:p>
    <w:p w:rsidR="009B2D2E" w:rsidRPr="009B2D2E" w:rsidRDefault="009B2D2E" w:rsidP="009B2D2E">
      <w:pPr>
        <w:jc w:val="both"/>
      </w:pPr>
      <w:r w:rsidRPr="009B2D2E">
        <w:t xml:space="preserve">Comme on peut le voir dans la documentation de la méthode </w:t>
      </w:r>
      <w:proofErr w:type="spellStart"/>
      <w:r w:rsidRPr="009B2D2E">
        <w:t>Registry.bind</w:t>
      </w:r>
      <w:proofErr w:type="spellEnd"/>
      <w:r w:rsidRPr="009B2D2E">
        <w:t xml:space="preserve"> </w:t>
      </w:r>
      <w:hyperlink r:id="rId6" w:anchor="bind%28java.lang.String,%20java.rmi.Remote%29" w:tgtFrame="_blank" w:history="1">
        <w:r w:rsidRPr="009B2D2E">
          <w:rPr>
            <w:rStyle w:val="Lienhypertexte"/>
          </w:rPr>
          <w:t>http://docs.oracle.com/javase/7/docs/api/java/rmi/registry/Registry.html#bind(java.lang.String,%20java.rmi.Remote)</w:t>
        </w:r>
      </w:hyperlink>
      <w:r w:rsidRPr="009B2D2E">
        <w:t xml:space="preserve"> , il n'est pas possible d'appeler la méthode </w:t>
      </w:r>
      <w:proofErr w:type="spellStart"/>
      <w:proofErr w:type="gramStart"/>
      <w:r w:rsidRPr="009B2D2E">
        <w:t>bind</w:t>
      </w:r>
      <w:proofErr w:type="spellEnd"/>
      <w:r w:rsidRPr="009B2D2E">
        <w:t>(</w:t>
      </w:r>
      <w:proofErr w:type="gramEnd"/>
      <w:r w:rsidRPr="009B2D2E">
        <w:t>) sur un rmiregistry distant*. Il faut donc:</w:t>
      </w:r>
    </w:p>
    <w:p w:rsidR="009B2D2E" w:rsidRPr="009B2D2E" w:rsidRDefault="009B2D2E" w:rsidP="009B2D2E">
      <w:pPr>
        <w:pStyle w:val="Paragraphedeliste"/>
        <w:numPr>
          <w:ilvl w:val="0"/>
          <w:numId w:val="4"/>
        </w:numPr>
        <w:jc w:val="both"/>
      </w:pPr>
      <w:r w:rsidRPr="009B2D2E">
        <w:t>Lancer un rmiregistry local pour chaque machine servant de calculateur.</w:t>
      </w:r>
    </w:p>
    <w:p w:rsidR="009B2D2E" w:rsidRPr="009B2D2E" w:rsidRDefault="009B2D2E" w:rsidP="009B2D2E">
      <w:pPr>
        <w:pStyle w:val="Paragraphedeliste"/>
        <w:numPr>
          <w:ilvl w:val="0"/>
          <w:numId w:val="4"/>
        </w:numPr>
        <w:jc w:val="both"/>
      </w:pPr>
      <w:r w:rsidRPr="009B2D2E">
        <w:t>Enregistrer chaque interface de calculateur auprès du rmiregistry </w:t>
      </w:r>
      <w:r w:rsidRPr="009B2D2E">
        <w:rPr>
          <w:i/>
          <w:iCs/>
        </w:rPr>
        <w:t>local</w:t>
      </w:r>
      <w:r w:rsidRPr="009B2D2E">
        <w:t>.</w:t>
      </w:r>
    </w:p>
    <w:p w:rsidR="009B2D2E" w:rsidRPr="009B2D2E" w:rsidRDefault="009B2D2E" w:rsidP="009B2D2E">
      <w:pPr>
        <w:pStyle w:val="Paragraphedeliste"/>
        <w:numPr>
          <w:ilvl w:val="0"/>
          <w:numId w:val="4"/>
        </w:numPr>
        <w:jc w:val="both"/>
      </w:pPr>
      <w:r w:rsidRPr="009B2D2E">
        <w:t>À partir du répartiteur, se connecter aux différents rmiregistry exécutés sur les machines des calculateurs pour obtenir les interfaces des calculateurs.</w:t>
      </w:r>
    </w:p>
    <w:p w:rsidR="009B2D2E" w:rsidRPr="009B2D2E" w:rsidRDefault="009B2D2E" w:rsidP="009B2D2E">
      <w:pPr>
        <w:jc w:val="both"/>
      </w:pPr>
      <w:r w:rsidRPr="009B2D2E">
        <w:t xml:space="preserve">* Il existe des </w:t>
      </w:r>
      <w:proofErr w:type="spellStart"/>
      <w:r w:rsidRPr="009B2D2E">
        <w:t>work-arounds</w:t>
      </w:r>
      <w:proofErr w:type="spellEnd"/>
      <w:r w:rsidRPr="009B2D2E">
        <w:t xml:space="preserve">, mais je ne suggère pas de les utiliser pour ce TP. Si vous les utilisez, assurez-vous d'expliquer clairement les étapes nécessaires pour faire fonctionner votre TP dans le fichier </w:t>
      </w:r>
      <w:proofErr w:type="spellStart"/>
      <w:r w:rsidRPr="009B2D2E">
        <w:t>Readme</w:t>
      </w:r>
      <w:proofErr w:type="spellEnd"/>
      <w:r w:rsidRPr="009B2D2E">
        <w:t xml:space="preserve"> demandé.</w:t>
      </w:r>
    </w:p>
    <w:p w:rsidR="009B2D2E" w:rsidRPr="009B2D2E" w:rsidRDefault="009B2D2E" w:rsidP="009B2D2E">
      <w:pPr>
        <w:pStyle w:val="Titre2"/>
        <w:jc w:val="both"/>
      </w:pPr>
      <w:r w:rsidRPr="009B2D2E">
        <w:t xml:space="preserve">Pourquoi est-ce que j'obtiens l'erreur "Exception </w:t>
      </w:r>
      <w:proofErr w:type="spellStart"/>
      <w:r w:rsidRPr="009B2D2E">
        <w:t>creating</w:t>
      </w:r>
      <w:proofErr w:type="spellEnd"/>
      <w:r w:rsidRPr="009B2D2E">
        <w:t xml:space="preserve"> </w:t>
      </w:r>
      <w:proofErr w:type="spellStart"/>
      <w:r w:rsidRPr="009B2D2E">
        <w:t>connection</w:t>
      </w:r>
      <w:proofErr w:type="spellEnd"/>
      <w:r w:rsidRPr="009B2D2E">
        <w:t xml:space="preserve"> to: 132.207.12.174; </w:t>
      </w:r>
      <w:proofErr w:type="spellStart"/>
      <w:r w:rsidRPr="009B2D2E">
        <w:t>nested</w:t>
      </w:r>
      <w:proofErr w:type="spellEnd"/>
      <w:r w:rsidRPr="009B2D2E">
        <w:t xml:space="preserve"> exception </w:t>
      </w:r>
      <w:proofErr w:type="spellStart"/>
      <w:r w:rsidRPr="009B2D2E">
        <w:t>is</w:t>
      </w:r>
      <w:proofErr w:type="spellEnd"/>
      <w:r w:rsidRPr="009B2D2E">
        <w:t xml:space="preserve">: </w:t>
      </w:r>
      <w:proofErr w:type="spellStart"/>
      <w:r w:rsidRPr="009B2D2E">
        <w:t>java.net.NoRouteToHostException</w:t>
      </w:r>
      <w:proofErr w:type="spellEnd"/>
      <w:r w:rsidRPr="009B2D2E">
        <w:t>: Aucun chemin d'accès pour atteindre l'hôte cible"?</w:t>
      </w:r>
    </w:p>
    <w:p w:rsidR="009B2D2E" w:rsidRPr="009B2D2E" w:rsidRDefault="009B2D2E" w:rsidP="009B2D2E">
      <w:pPr>
        <w:jc w:val="both"/>
      </w:pPr>
      <w:r w:rsidRPr="009B2D2E">
        <w:t>Dans les laboratoires de Polytechnique, seuls les ports entre 5000 et 5050 sont ouverts. L'annexe de l'énoncé détaille les précautions que vous devez prendre pour que toutes vos communications soient faites sur ces ports.</w:t>
      </w:r>
    </w:p>
    <w:p w:rsidR="009B2D2E" w:rsidRPr="009B2D2E" w:rsidRDefault="009B2D2E" w:rsidP="009B2D2E">
      <w:pPr>
        <w:jc w:val="both"/>
      </w:pPr>
      <w:r w:rsidRPr="009B2D2E">
        <w:t>En résumé:</w:t>
      </w:r>
    </w:p>
    <w:p w:rsidR="009B2D2E" w:rsidRPr="009B2D2E" w:rsidRDefault="009B2D2E" w:rsidP="009B2D2E">
      <w:pPr>
        <w:numPr>
          <w:ilvl w:val="0"/>
          <w:numId w:val="2"/>
        </w:numPr>
        <w:spacing w:after="0"/>
        <w:jc w:val="both"/>
      </w:pPr>
      <w:r w:rsidRPr="009B2D2E">
        <w:t>Démarrez le rmiregistry en spécifiant un port autorisé.</w:t>
      </w:r>
    </w:p>
    <w:p w:rsidR="009B2D2E" w:rsidRPr="009B2D2E" w:rsidRDefault="009B2D2E" w:rsidP="009B2D2E">
      <w:pPr>
        <w:numPr>
          <w:ilvl w:val="1"/>
          <w:numId w:val="2"/>
        </w:numPr>
        <w:spacing w:after="0"/>
        <w:jc w:val="both"/>
      </w:pPr>
      <w:r w:rsidRPr="009B2D2E">
        <w:t>Exemple: /</w:t>
      </w:r>
      <w:proofErr w:type="spellStart"/>
      <w:r w:rsidRPr="009B2D2E">
        <w:t>opt</w:t>
      </w:r>
      <w:proofErr w:type="spellEnd"/>
      <w:r w:rsidRPr="009B2D2E">
        <w:t>/java/jdk8.x86_64/bin/rmiregistry </w:t>
      </w:r>
      <w:r w:rsidRPr="009B2D2E">
        <w:rPr>
          <w:b/>
          <w:bCs/>
        </w:rPr>
        <w:t>5001</w:t>
      </w:r>
    </w:p>
    <w:p w:rsidR="009B2D2E" w:rsidRPr="009B2D2E" w:rsidRDefault="009B2D2E" w:rsidP="009B2D2E">
      <w:pPr>
        <w:numPr>
          <w:ilvl w:val="0"/>
          <w:numId w:val="2"/>
        </w:numPr>
        <w:spacing w:after="0"/>
        <w:jc w:val="both"/>
      </w:pPr>
      <w:r w:rsidRPr="009B2D2E">
        <w:t>Accédez au rmiregistry en spécifiant ce même port. (Vous devrez probablement faire cette étape à la fois dans le code du répartiteur et des calculateurs).</w:t>
      </w:r>
    </w:p>
    <w:p w:rsidR="009B2D2E" w:rsidRPr="009B2D2E" w:rsidRDefault="009B2D2E" w:rsidP="009B2D2E">
      <w:pPr>
        <w:numPr>
          <w:ilvl w:val="1"/>
          <w:numId w:val="2"/>
        </w:numPr>
        <w:spacing w:after="0"/>
        <w:jc w:val="both"/>
        <w:rPr>
          <w:lang w:val="en-US"/>
        </w:rPr>
      </w:pPr>
      <w:proofErr w:type="spellStart"/>
      <w:r w:rsidRPr="009B2D2E">
        <w:rPr>
          <w:lang w:val="en-US"/>
        </w:rPr>
        <w:t>Exemple</w:t>
      </w:r>
      <w:proofErr w:type="spellEnd"/>
      <w:r w:rsidRPr="009B2D2E">
        <w:rPr>
          <w:lang w:val="en-US"/>
        </w:rPr>
        <w:t xml:space="preserve">: Registry </w:t>
      </w:r>
      <w:proofErr w:type="spellStart"/>
      <w:r w:rsidRPr="009B2D2E">
        <w:rPr>
          <w:lang w:val="en-US"/>
        </w:rPr>
        <w:t>registry</w:t>
      </w:r>
      <w:proofErr w:type="spellEnd"/>
      <w:r w:rsidRPr="009B2D2E">
        <w:rPr>
          <w:lang w:val="en-US"/>
        </w:rPr>
        <w:t xml:space="preserve"> = </w:t>
      </w:r>
      <w:proofErr w:type="spellStart"/>
      <w:r w:rsidRPr="009B2D2E">
        <w:rPr>
          <w:lang w:val="en-US"/>
        </w:rPr>
        <w:t>LocateRegistry.getRegistry</w:t>
      </w:r>
      <w:proofErr w:type="spellEnd"/>
      <w:r w:rsidRPr="009B2D2E">
        <w:rPr>
          <w:lang w:val="en-US"/>
        </w:rPr>
        <w:t>(</w:t>
      </w:r>
      <w:r w:rsidRPr="009B2D2E">
        <w:rPr>
          <w:b/>
          <w:bCs/>
          <w:lang w:val="en-US"/>
        </w:rPr>
        <w:t>5001</w:t>
      </w:r>
      <w:r w:rsidRPr="009B2D2E">
        <w:rPr>
          <w:lang w:val="en-US"/>
        </w:rPr>
        <w:t>);</w:t>
      </w:r>
    </w:p>
    <w:p w:rsidR="009B2D2E" w:rsidRPr="009B2D2E" w:rsidRDefault="009B2D2E" w:rsidP="009B2D2E">
      <w:pPr>
        <w:numPr>
          <w:ilvl w:val="1"/>
          <w:numId w:val="2"/>
        </w:numPr>
        <w:spacing w:after="0"/>
        <w:jc w:val="both"/>
        <w:rPr>
          <w:lang w:val="en-US"/>
        </w:rPr>
      </w:pPr>
      <w:r w:rsidRPr="009B2D2E">
        <w:rPr>
          <w:lang w:val="en-US"/>
        </w:rPr>
        <w:t>Documentation: </w:t>
      </w:r>
      <w:hyperlink r:id="rId7" w:anchor="getRegistry%28int%29" w:tgtFrame="_blank" w:history="1">
        <w:r w:rsidRPr="009B2D2E">
          <w:rPr>
            <w:rStyle w:val="Lienhypertexte"/>
            <w:lang w:val="en-US"/>
          </w:rPr>
          <w:t>http://docs.oracle.com/javase/7/docs/api/java/rmi/registry/LocateRegistry.html#getRegistry(int)</w:t>
        </w:r>
      </w:hyperlink>
    </w:p>
    <w:p w:rsidR="009B2D2E" w:rsidRPr="009B2D2E" w:rsidRDefault="009B2D2E" w:rsidP="009B2D2E">
      <w:pPr>
        <w:numPr>
          <w:ilvl w:val="0"/>
          <w:numId w:val="2"/>
        </w:numPr>
        <w:spacing w:after="0"/>
        <w:jc w:val="both"/>
      </w:pPr>
      <w:r w:rsidRPr="009B2D2E">
        <w:t>Exportez votre objet en spécifiant un port autorisé.</w:t>
      </w:r>
    </w:p>
    <w:p w:rsidR="009B2D2E" w:rsidRPr="009B2D2E" w:rsidRDefault="009B2D2E" w:rsidP="009B2D2E">
      <w:pPr>
        <w:numPr>
          <w:ilvl w:val="1"/>
          <w:numId w:val="2"/>
        </w:numPr>
        <w:spacing w:after="0"/>
        <w:jc w:val="both"/>
      </w:pPr>
      <w:r w:rsidRPr="009B2D2E">
        <w:t>Exemple: </w:t>
      </w:r>
    </w:p>
    <w:p w:rsidR="009B2D2E" w:rsidRPr="009B2D2E" w:rsidRDefault="009B2D2E" w:rsidP="009B2D2E">
      <w:pPr>
        <w:numPr>
          <w:ilvl w:val="1"/>
          <w:numId w:val="2"/>
        </w:numPr>
        <w:spacing w:after="0"/>
        <w:jc w:val="both"/>
        <w:rPr>
          <w:lang w:val="en-US"/>
        </w:rPr>
      </w:pPr>
      <w:proofErr w:type="spellStart"/>
      <w:r w:rsidRPr="009B2D2E">
        <w:rPr>
          <w:lang w:val="en-US"/>
        </w:rPr>
        <w:t>ServerInterface</w:t>
      </w:r>
      <w:proofErr w:type="spellEnd"/>
      <w:r w:rsidRPr="009B2D2E">
        <w:rPr>
          <w:lang w:val="en-US"/>
        </w:rPr>
        <w:t xml:space="preserve"> stub = (</w:t>
      </w:r>
      <w:proofErr w:type="spellStart"/>
      <w:r w:rsidRPr="009B2D2E">
        <w:rPr>
          <w:lang w:val="en-US"/>
        </w:rPr>
        <w:t>ServerInterface</w:t>
      </w:r>
      <w:proofErr w:type="spellEnd"/>
      <w:r w:rsidRPr="009B2D2E">
        <w:rPr>
          <w:lang w:val="en-US"/>
        </w:rPr>
        <w:t>)</w:t>
      </w:r>
      <w:proofErr w:type="spellStart"/>
      <w:r w:rsidRPr="009B2D2E">
        <w:rPr>
          <w:lang w:val="en-US"/>
        </w:rPr>
        <w:t>UnicastRemoteObject.exportObject</w:t>
      </w:r>
      <w:proofErr w:type="spellEnd"/>
      <w:r w:rsidRPr="009B2D2E">
        <w:rPr>
          <w:lang w:val="en-US"/>
        </w:rPr>
        <w:t>(this, </w:t>
      </w:r>
      <w:r w:rsidRPr="009B2D2E">
        <w:rPr>
          <w:b/>
          <w:bCs/>
          <w:lang w:val="en-US"/>
        </w:rPr>
        <w:t>5002</w:t>
      </w:r>
      <w:r w:rsidRPr="009B2D2E">
        <w:rPr>
          <w:lang w:val="en-US"/>
        </w:rPr>
        <w:t>);</w:t>
      </w:r>
    </w:p>
    <w:p w:rsidR="009B2D2E" w:rsidRPr="009B2D2E" w:rsidRDefault="009B2D2E" w:rsidP="009B2D2E">
      <w:pPr>
        <w:numPr>
          <w:ilvl w:val="1"/>
          <w:numId w:val="2"/>
        </w:numPr>
        <w:spacing w:after="0"/>
        <w:jc w:val="both"/>
        <w:rPr>
          <w:lang w:val="en-US"/>
        </w:rPr>
      </w:pPr>
      <w:r w:rsidRPr="009B2D2E">
        <w:rPr>
          <w:lang w:val="en-US"/>
        </w:rPr>
        <w:t>Documentation: </w:t>
      </w:r>
      <w:hyperlink r:id="rId8" w:anchor="exportObject%28java.rmi.Remote,%20int%29" w:tgtFrame="_blank" w:history="1">
        <w:r w:rsidRPr="009B2D2E">
          <w:rPr>
            <w:rStyle w:val="Lienhypertexte"/>
            <w:lang w:val="en-US"/>
          </w:rPr>
          <w:t>http://docs.oracle.com/javase/7/docs/api/java/rmi/server/UnicastRemoteObject.html#exportObject(java.rmi.Remote,%20int)</w:t>
        </w:r>
      </w:hyperlink>
    </w:p>
    <w:p w:rsidR="009B2D2E" w:rsidRPr="009B2D2E" w:rsidRDefault="009B2D2E" w:rsidP="009B2D2E">
      <w:pPr>
        <w:pStyle w:val="Titre2"/>
      </w:pPr>
      <w:r w:rsidRPr="009B2D2E">
        <w:t>Quel est le taux de refus des calculateurs lorsque la formule T= (</w:t>
      </w:r>
      <w:proofErr w:type="spellStart"/>
      <w:r w:rsidRPr="009B2D2E">
        <w:t>ui</w:t>
      </w:r>
      <w:proofErr w:type="spellEnd"/>
      <w:r w:rsidRPr="009B2D2E">
        <w:t>−qi)/9qi</w:t>
      </w:r>
      <w:r w:rsidRPr="009B2D2E">
        <w:rPr>
          <w:rFonts w:ascii="Cambria Math" w:hAnsi="Cambria Math" w:cs="Cambria Math"/>
        </w:rPr>
        <w:t>∗</w:t>
      </w:r>
      <w:r w:rsidRPr="009B2D2E">
        <w:t>100% ne donne pas une valeur entre 0 et 100%?</w:t>
      </w:r>
    </w:p>
    <w:p w:rsidR="009B2D2E" w:rsidRPr="009B2D2E" w:rsidRDefault="009B2D2E" w:rsidP="009B2D2E">
      <w:pPr>
        <w:jc w:val="both"/>
      </w:pPr>
      <w:r w:rsidRPr="009B2D2E">
        <w:t xml:space="preserve">À partir du moment où </w:t>
      </w:r>
      <w:proofErr w:type="spellStart"/>
      <w:r w:rsidRPr="009B2D2E">
        <w:t>u_i</w:t>
      </w:r>
      <w:proofErr w:type="spellEnd"/>
      <w:r w:rsidRPr="009B2D2E">
        <w:t xml:space="preserve"> est 10 fois plus grand que </w:t>
      </w:r>
      <w:proofErr w:type="spellStart"/>
      <w:r w:rsidRPr="009B2D2E">
        <w:t>q_i</w:t>
      </w:r>
      <w:proofErr w:type="spellEnd"/>
      <w:r w:rsidRPr="009B2D2E">
        <w:t xml:space="preserve">, la formule donne une valeur plus grande que 100. On considère alors que la tâche est refusée 100% du temps. Aussi, </w:t>
      </w:r>
      <w:proofErr w:type="gramStart"/>
      <w:r w:rsidRPr="009B2D2E">
        <w:t xml:space="preserve">lorsque </w:t>
      </w:r>
      <w:proofErr w:type="spellStart"/>
      <w:r w:rsidRPr="009B2D2E">
        <w:t>u_i</w:t>
      </w:r>
      <w:proofErr w:type="spellEnd"/>
      <w:proofErr w:type="gramEnd"/>
      <w:r w:rsidRPr="009B2D2E">
        <w:t xml:space="preserve"> est plus petit que </w:t>
      </w:r>
      <w:proofErr w:type="spellStart"/>
      <w:r w:rsidRPr="009B2D2E">
        <w:t>q_i</w:t>
      </w:r>
      <w:proofErr w:type="spellEnd"/>
      <w:r w:rsidRPr="009B2D2E">
        <w:t>, la tâche est toujours acceptée.</w:t>
      </w:r>
    </w:p>
    <w:p w:rsidR="009B2D2E" w:rsidRPr="009B2D2E" w:rsidRDefault="009B2D2E" w:rsidP="009B2D2E">
      <w:pPr>
        <w:jc w:val="both"/>
      </w:pPr>
      <w:r w:rsidRPr="009B2D2E">
        <w:t>Entre ces bornes, on utilise la formule pour calculer la probabilité de refus. Vous pouvez utiliser la librairie standard de Java pour générer un nombre aléatoire entre 0 et 100. Si ce nombre est plus petit que la valeur calculée pour T, vous refusez la tâche. Sinon, vous l'acceptez.</w:t>
      </w:r>
    </w:p>
    <w:p w:rsidR="009B2D2E" w:rsidRPr="009B2D2E" w:rsidRDefault="009B2D2E" w:rsidP="009B2D2E">
      <w:pPr>
        <w:pStyle w:val="Titre2"/>
      </w:pPr>
      <w:r w:rsidRPr="009B2D2E">
        <w:t>En mode non-sécurisé, devons-nous considérer le cas où plus de 50% des calculateurs seraient malicieux?</w:t>
      </w:r>
    </w:p>
    <w:p w:rsidR="009B2D2E" w:rsidRPr="009B2D2E" w:rsidRDefault="009B2D2E" w:rsidP="009B2D2E">
      <w:pPr>
        <w:jc w:val="both"/>
      </w:pPr>
      <w:r w:rsidRPr="009B2D2E">
        <w:t>Non, vous pouvez en tout temps considérer que plus de 50% des serveurs sont honnêtes. Aussi, en cas de panne, vous pouvez considérer qu'il reste toujours plus de 50% de serveurs honnêtes.</w:t>
      </w:r>
    </w:p>
    <w:p w:rsidR="009B2D2E" w:rsidRPr="009B2D2E" w:rsidRDefault="009B2D2E" w:rsidP="009B2D2E">
      <w:pPr>
        <w:pStyle w:val="Titre2"/>
      </w:pPr>
      <w:r w:rsidRPr="009B2D2E">
        <w:t>Pouvons-nous avoir plus de détails sur le mode non-sécurisé?</w:t>
      </w:r>
    </w:p>
    <w:p w:rsidR="009B2D2E" w:rsidRPr="009B2D2E" w:rsidRDefault="009B2D2E" w:rsidP="009B2D2E">
      <w:pPr>
        <w:jc w:val="both"/>
      </w:pPr>
      <w:r w:rsidRPr="009B2D2E">
        <w:t>En mode non-sécurisé, chaque bloc d'opérations doit être soumis à un vote démocratique impliquant au moins 2 calculateurs.</w:t>
      </w:r>
    </w:p>
    <w:p w:rsidR="009B2D2E" w:rsidRPr="009B2D2E" w:rsidRDefault="009B2D2E" w:rsidP="009B2D2E">
      <w:pPr>
        <w:jc w:val="both"/>
      </w:pPr>
      <w:r w:rsidRPr="009B2D2E">
        <w:lastRenderedPageBreak/>
        <w:t>Ainsi, vous pouvez dans un premier temps envoyer chaque bloc à 2 calculateurs. Si les 2 calculateurs retournent la même réponse, vous retenez cette réponse (vous avez obtenu un appui d'au moins 50%). Sinon, vous devez transmettre le bloc à d'autres calculateurs jusqu'à ce qu'au moins 50% des calculateurs consultés aient produit la même réponse. Cette condition sera toujours respectée si plus de 50% des calculateurs sont honnêtes.</w:t>
      </w:r>
    </w:p>
    <w:p w:rsidR="009B2D2E" w:rsidRPr="009B2D2E" w:rsidRDefault="009B2D2E" w:rsidP="009B2D2E">
      <w:pPr>
        <w:pStyle w:val="Titre2"/>
      </w:pPr>
      <w:r w:rsidRPr="009B2D2E">
        <w:t>Comment gérer les défaillances en mode non-sécurisé?</w:t>
      </w:r>
    </w:p>
    <w:p w:rsidR="009B2D2E" w:rsidRPr="009B2D2E" w:rsidRDefault="009B2D2E" w:rsidP="009B2D2E">
      <w:pPr>
        <w:jc w:val="both"/>
      </w:pPr>
      <w:r w:rsidRPr="009B2D2E">
        <w:t>Vous devez toujours respecter le vote démocratique impliquant au moins 2 calculateurs et pour lequel au moins 50% des calculateurs consultés ont retourné la même réponse. Si un calculateur tombe en panne alors qu'il traitait un bloc d'opérations, vous devez retransmettre ce bloc à un autre calculateur. Un calculateur ne peut pas voter plusieurs fois pour un même bloc.</w:t>
      </w:r>
    </w:p>
    <w:p w:rsidR="009B2D2E" w:rsidRPr="009B2D2E" w:rsidRDefault="009B2D2E" w:rsidP="009B2D2E">
      <w:pPr>
        <w:pStyle w:val="Titre2"/>
      </w:pPr>
      <w:r w:rsidRPr="009B2D2E">
        <w:t>Peut-on envoyer les opérations une par une aux calculateurs?</w:t>
      </w:r>
    </w:p>
    <w:p w:rsidR="009B2D2E" w:rsidRPr="009B2D2E" w:rsidRDefault="009B2D2E" w:rsidP="009B2D2E">
      <w:pPr>
        <w:jc w:val="both"/>
      </w:pPr>
      <w:r w:rsidRPr="009B2D2E">
        <w:t>Tel que nous l'avons vu au TP1, il y a un surcoût associé aux appels RMI. Ainsi, si vous envoyez les opérations une par une, vous devrez payer ce surcoût pour chaque opération. Vous risquez d'avoir de meilleures performances en envoyant des blocs d'opérations.</w:t>
      </w:r>
    </w:p>
    <w:p w:rsidR="009B2D2E" w:rsidRPr="009B2D2E" w:rsidRDefault="009B2D2E" w:rsidP="009B2D2E">
      <w:pPr>
        <w:jc w:val="both"/>
      </w:pPr>
      <w:r w:rsidRPr="009B2D2E">
        <w:t>Dans votre rapport, discutez des avantages et des inconvénients d'utiliser des gros blocs d'opérations. Dans votre implémentation, choisissez une taille initiale raisonnable pour les blocs d'opérations (elle peut être proportionnelle à la taille du fichier à traiter). Vous devrez sans doute ajuster dynamiquement cette taille en fonction des refus renvoyés par les calculateurs lorsqu'ils manquent de ressources.</w:t>
      </w:r>
    </w:p>
    <w:p w:rsidR="009B2D2E" w:rsidRPr="009B2D2E" w:rsidRDefault="009B2D2E" w:rsidP="009B2D2E">
      <w:pPr>
        <w:pStyle w:val="Titre2"/>
      </w:pPr>
      <w:r w:rsidRPr="009B2D2E">
        <w:t>Rappel</w:t>
      </w:r>
    </w:p>
    <w:p w:rsidR="009B2D2E" w:rsidRPr="009B2D2E" w:rsidRDefault="009B2D2E" w:rsidP="009B2D2E">
      <w:pPr>
        <w:jc w:val="both"/>
      </w:pPr>
      <w:r w:rsidRPr="009B2D2E">
        <w:t>Vous devez remettre un fichier README expliquant précisément comment exécuter chacun des tests de performance demandés dans ce TP dans le laboratoire L-4714.</w:t>
      </w:r>
    </w:p>
    <w:p w:rsidR="009B2D2E" w:rsidRPr="009B2D2E" w:rsidRDefault="009B2D2E" w:rsidP="009B2D2E">
      <w:pPr>
        <w:pStyle w:val="Titre2"/>
      </w:pPr>
      <w:r w:rsidRPr="009B2D2E">
        <w:t>Pour les tests de performance en mode non-sécurisé, est-ce que je devrais obtenir des résultats différents pour les 3 cas à tester?</w:t>
      </w:r>
    </w:p>
    <w:p w:rsidR="009B2D2E" w:rsidRPr="009B2D2E" w:rsidRDefault="009B2D2E" w:rsidP="009B2D2E">
      <w:pPr>
        <w:jc w:val="both"/>
      </w:pPr>
      <w:r w:rsidRPr="009B2D2E">
        <w:t xml:space="preserve">Oui. Pour ces tests de performance, il est spécifié que vous devez instancier la même configuration que pour les tests en mode sécurisé, c'est à dire que vous devez respecter la relation q_1 = 2*q_2 = 4* q_3 entre les 3 calculateurs. Le serveur malicieux aura donc une valeur </w:t>
      </w:r>
      <w:proofErr w:type="spellStart"/>
      <w:r w:rsidRPr="009B2D2E">
        <w:t>q_i</w:t>
      </w:r>
      <w:proofErr w:type="spellEnd"/>
      <w:r w:rsidRPr="009B2D2E">
        <w:t xml:space="preserve"> différente dans chacun des 3 cas que l'on demande de tester. Cela devrait avoir un impact sur la performance globale du calcul.</w:t>
      </w:r>
    </w:p>
    <w:p w:rsidR="009B2D2E" w:rsidRPr="009B2D2E" w:rsidRDefault="009B2D2E" w:rsidP="009B2D2E">
      <w:pPr>
        <w:pStyle w:val="Titre2"/>
      </w:pPr>
      <w:r w:rsidRPr="009B2D2E">
        <w:t>Devons implémenter un répartiteur capable de gérer N calculateurs, ou un répartiteur sachant qu'il dispose d'exactement 3 calculateurs?</w:t>
      </w:r>
    </w:p>
    <w:p w:rsidR="009B2D2E" w:rsidRPr="009B2D2E" w:rsidRDefault="009B2D2E" w:rsidP="009B2D2E">
      <w:pPr>
        <w:jc w:val="both"/>
      </w:pPr>
      <w:r w:rsidRPr="009B2D2E">
        <w:t>Le répartiteur doit être capable de gérer n'importe quel nombre de calculateurs.</w:t>
      </w:r>
    </w:p>
    <w:p w:rsidR="009B2D2E" w:rsidRPr="009B2D2E" w:rsidRDefault="009B2D2E" w:rsidP="009B2D2E">
      <w:pPr>
        <w:pStyle w:val="Titre2"/>
      </w:pPr>
      <w:r w:rsidRPr="009B2D2E">
        <w:t>Doit-on gérer les défaillances de serveurs honnêtes en mode non-sécurisé?</w:t>
      </w:r>
    </w:p>
    <w:p w:rsidR="009B2D2E" w:rsidRPr="009B2D2E" w:rsidRDefault="009B2D2E" w:rsidP="009B2D2E">
      <w:pPr>
        <w:jc w:val="both"/>
      </w:pPr>
      <w:r w:rsidRPr="009B2D2E">
        <w:t xml:space="preserve">Oui, vous devez gérer tous les cas où il reste </w:t>
      </w:r>
      <w:r w:rsidRPr="009B2D2E">
        <w:rPr>
          <w:i/>
          <w:iCs/>
        </w:rPr>
        <w:t>plus de 50%</w:t>
      </w:r>
      <w:r w:rsidRPr="009B2D2E">
        <w:t xml:space="preserve"> de calculateurs honnêtes.</w:t>
      </w:r>
    </w:p>
    <w:p w:rsidR="009B2D2E" w:rsidRPr="009B2D2E" w:rsidRDefault="009B2D2E" w:rsidP="009B2D2E">
      <w:pPr>
        <w:jc w:val="both"/>
      </w:pPr>
      <w:r w:rsidRPr="009B2D2E">
        <w:t>Par exemple, si on démarre le système avec 3 calculateurs honnêtes et 1 calculateur malicieux, vous devez gérer la défaillance d'un des calculateurs honnêtes (il resterait alors 66% de calculateurs honnêtes). Cependant, si on a initialement 2 calculateurs honnêtes et 1 calculateur malicieux (comme dans les tests de performance demandés), vous n'avez pas à gérer la panne d'un calculateur honnête (il resterait seulement 50% de calculateurs honnêtes).</w:t>
      </w:r>
    </w:p>
    <w:p w:rsidR="009B2D2E" w:rsidRPr="009B2D2E" w:rsidRDefault="009B2D2E" w:rsidP="009B2D2E">
      <w:pPr>
        <w:pStyle w:val="Titre2"/>
      </w:pPr>
      <w:r w:rsidRPr="009B2D2E">
        <w:t>En mode non-sécurisé, peut-on envoyer chaque requête à tous les calculateurs et prendre la réponse ayant obtenu le plus de votes?</w:t>
      </w:r>
    </w:p>
    <w:p w:rsidR="009B2D2E" w:rsidRPr="009B2D2E" w:rsidRDefault="009B2D2E" w:rsidP="009B2D2E">
      <w:pPr>
        <w:jc w:val="both"/>
      </w:pPr>
      <w:r w:rsidRPr="009B2D2E">
        <w:t xml:space="preserve">Veuillez consulter la réponse à la question «Pouvons-nous avoir plus de détails sur le mode </w:t>
      </w:r>
      <w:proofErr w:type="spellStart"/>
      <w:r w:rsidRPr="009B2D2E">
        <w:t>non-sécurisé?»</w:t>
      </w:r>
      <w:proofErr w:type="gramStart"/>
      <w:r w:rsidRPr="009B2D2E">
        <w:t>ci-dessus</w:t>
      </w:r>
      <w:proofErr w:type="spellEnd"/>
      <w:proofErr w:type="gramEnd"/>
      <w:r w:rsidRPr="009B2D2E">
        <w:t>. Votre implémentation devrait être pensée pour offrir une meilleure performance lorsqu'il y a plus de calculateurs. Si vous envoyez chaque requête à 100% des calculateurs, vous n'aurez pas une meilleure performance en ajoutant des calculateurs... C'est pourquoi on demande plutôt d'envoyer chaque bloc d'opérations à 2 calculateurs dans un premier temps. Si les 2 retournent la même réponse, vous la retenez. Sinon, vous transmettez le bloc d'opérations à un autre calculateur jusqu'à ce qu'au moins 50% des calculateurs aient retourné la même réponse.</w:t>
      </w:r>
    </w:p>
    <w:p w:rsidR="000152C3" w:rsidRDefault="009B2D2E" w:rsidP="009B2D2E">
      <w:pPr>
        <w:jc w:val="both"/>
      </w:pPr>
      <w:r w:rsidRPr="009B2D2E">
        <w:t>Vous n'avez pas à gérer le cas où il y a moins de 50% de calculateurs honnêtes. Ainsi, vous aurez toujours une réponse ayant 50% d'appui après avoir consulté tous les calculateurs (pire cas).</w:t>
      </w:r>
      <w:bookmarkStart w:id="0" w:name="_GoBack"/>
      <w:bookmarkEnd w:id="0"/>
    </w:p>
    <w:sectPr w:rsidR="000152C3" w:rsidSect="009B2D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32B96"/>
    <w:multiLevelType w:val="multilevel"/>
    <w:tmpl w:val="9D44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D3C30"/>
    <w:multiLevelType w:val="hybridMultilevel"/>
    <w:tmpl w:val="8F8EB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5A75F4E"/>
    <w:multiLevelType w:val="multilevel"/>
    <w:tmpl w:val="F466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0256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9E"/>
    <w:rsid w:val="00035B58"/>
    <w:rsid w:val="003D4740"/>
    <w:rsid w:val="004E5C99"/>
    <w:rsid w:val="009B2D2E"/>
    <w:rsid w:val="00FF4C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D2A48-0A05-442F-86A9-B7C556F0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B2D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2D2E"/>
    <w:pPr>
      <w:keepNext/>
      <w:keepLines/>
      <w:numPr>
        <w:ilvl w:val="1"/>
        <w:numId w:val="3"/>
      </w:numPr>
      <w:spacing w:before="120" w:after="60"/>
      <w:ind w:left="0"/>
      <w:outlineLvl w:val="1"/>
    </w:pPr>
    <w:rPr>
      <w:rFonts w:asciiTheme="majorHAnsi" w:eastAsiaTheme="majorEastAsia" w:hAnsiTheme="majorHAnsi" w:cstheme="majorBidi"/>
      <w:color w:val="2E74B5" w:themeColor="accent1" w:themeShade="BF"/>
      <w:szCs w:val="26"/>
    </w:rPr>
  </w:style>
  <w:style w:type="paragraph" w:styleId="Titre3">
    <w:name w:val="heading 3"/>
    <w:basedOn w:val="Normal"/>
    <w:next w:val="Normal"/>
    <w:link w:val="Titre3Car"/>
    <w:uiPriority w:val="9"/>
    <w:semiHidden/>
    <w:unhideWhenUsed/>
    <w:qFormat/>
    <w:rsid w:val="009B2D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B2D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B2D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B2D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B2D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B2D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B2D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B2D2E"/>
    <w:rPr>
      <w:color w:val="0563C1" w:themeColor="hyperlink"/>
      <w:u w:val="single"/>
    </w:rPr>
  </w:style>
  <w:style w:type="character" w:customStyle="1" w:styleId="Titre1Car">
    <w:name w:val="Titre 1 Car"/>
    <w:basedOn w:val="Policepardfaut"/>
    <w:link w:val="Titre1"/>
    <w:uiPriority w:val="9"/>
    <w:rsid w:val="009B2D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2D2E"/>
    <w:rPr>
      <w:rFonts w:asciiTheme="majorHAnsi" w:eastAsiaTheme="majorEastAsia" w:hAnsiTheme="majorHAnsi" w:cstheme="majorBidi"/>
      <w:color w:val="2E74B5" w:themeColor="accent1" w:themeShade="BF"/>
      <w:szCs w:val="26"/>
    </w:rPr>
  </w:style>
  <w:style w:type="character" w:customStyle="1" w:styleId="Titre3Car">
    <w:name w:val="Titre 3 Car"/>
    <w:basedOn w:val="Policepardfaut"/>
    <w:link w:val="Titre3"/>
    <w:uiPriority w:val="9"/>
    <w:semiHidden/>
    <w:rsid w:val="009B2D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9B2D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B2D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B2D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B2D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B2D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B2D2E"/>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B2D2E"/>
    <w:pPr>
      <w:ind w:left="720"/>
      <w:contextualSpacing/>
    </w:pPr>
  </w:style>
  <w:style w:type="character" w:styleId="Emphaseple">
    <w:name w:val="Subtle Emphasis"/>
    <w:basedOn w:val="Policepardfaut"/>
    <w:uiPriority w:val="19"/>
    <w:qFormat/>
    <w:rsid w:val="009B2D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8474">
      <w:bodyDiv w:val="1"/>
      <w:marLeft w:val="0"/>
      <w:marRight w:val="0"/>
      <w:marTop w:val="0"/>
      <w:marBottom w:val="0"/>
      <w:divBdr>
        <w:top w:val="none" w:sz="0" w:space="0" w:color="auto"/>
        <w:left w:val="none" w:sz="0" w:space="0" w:color="auto"/>
        <w:bottom w:val="none" w:sz="0" w:space="0" w:color="auto"/>
        <w:right w:val="none" w:sz="0" w:space="0" w:color="auto"/>
      </w:divBdr>
      <w:divsChild>
        <w:div w:id="1944722713">
          <w:marLeft w:val="0"/>
          <w:marRight w:val="0"/>
          <w:marTop w:val="0"/>
          <w:marBottom w:val="0"/>
          <w:divBdr>
            <w:top w:val="none" w:sz="0" w:space="0" w:color="auto"/>
            <w:left w:val="none" w:sz="0" w:space="0" w:color="auto"/>
            <w:bottom w:val="none" w:sz="0" w:space="0" w:color="auto"/>
            <w:right w:val="none" w:sz="0" w:space="0" w:color="auto"/>
          </w:divBdr>
          <w:divsChild>
            <w:div w:id="1289506099">
              <w:marLeft w:val="0"/>
              <w:marRight w:val="0"/>
              <w:marTop w:val="0"/>
              <w:marBottom w:val="0"/>
              <w:divBdr>
                <w:top w:val="none" w:sz="0" w:space="0" w:color="auto"/>
                <w:left w:val="none" w:sz="0" w:space="0" w:color="auto"/>
                <w:bottom w:val="none" w:sz="0" w:space="0" w:color="auto"/>
                <w:right w:val="none" w:sz="0" w:space="0" w:color="auto"/>
              </w:divBdr>
              <w:divsChild>
                <w:div w:id="1268151443">
                  <w:marLeft w:val="0"/>
                  <w:marRight w:val="0"/>
                  <w:marTop w:val="0"/>
                  <w:marBottom w:val="0"/>
                  <w:divBdr>
                    <w:top w:val="none" w:sz="0" w:space="0" w:color="auto"/>
                    <w:left w:val="none" w:sz="0" w:space="0" w:color="auto"/>
                    <w:bottom w:val="none" w:sz="0" w:space="0" w:color="auto"/>
                    <w:right w:val="none" w:sz="0" w:space="0" w:color="auto"/>
                  </w:divBdr>
                  <w:divsChild>
                    <w:div w:id="1458530311">
                      <w:marLeft w:val="0"/>
                      <w:marRight w:val="0"/>
                      <w:marTop w:val="0"/>
                      <w:marBottom w:val="0"/>
                      <w:divBdr>
                        <w:top w:val="none" w:sz="0" w:space="0" w:color="auto"/>
                        <w:left w:val="none" w:sz="0" w:space="0" w:color="auto"/>
                        <w:bottom w:val="none" w:sz="0" w:space="0" w:color="auto"/>
                        <w:right w:val="none" w:sz="0" w:space="0" w:color="auto"/>
                      </w:divBdr>
                    </w:div>
                    <w:div w:id="18059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2842">
              <w:marLeft w:val="0"/>
              <w:marRight w:val="0"/>
              <w:marTop w:val="0"/>
              <w:marBottom w:val="0"/>
              <w:divBdr>
                <w:top w:val="none" w:sz="0" w:space="0" w:color="auto"/>
                <w:left w:val="none" w:sz="0" w:space="0" w:color="auto"/>
                <w:bottom w:val="none" w:sz="0" w:space="0" w:color="auto"/>
                <w:right w:val="none" w:sz="0" w:space="0" w:color="auto"/>
              </w:divBdr>
              <w:divsChild>
                <w:div w:id="934631007">
                  <w:marLeft w:val="0"/>
                  <w:marRight w:val="0"/>
                  <w:marTop w:val="0"/>
                  <w:marBottom w:val="0"/>
                  <w:divBdr>
                    <w:top w:val="none" w:sz="0" w:space="0" w:color="auto"/>
                    <w:left w:val="none" w:sz="0" w:space="0" w:color="auto"/>
                    <w:bottom w:val="none" w:sz="0" w:space="0" w:color="auto"/>
                    <w:right w:val="none" w:sz="0" w:space="0" w:color="auto"/>
                  </w:divBdr>
                  <w:divsChild>
                    <w:div w:id="1187871220">
                      <w:marLeft w:val="0"/>
                      <w:marRight w:val="0"/>
                      <w:marTop w:val="0"/>
                      <w:marBottom w:val="0"/>
                      <w:divBdr>
                        <w:top w:val="none" w:sz="0" w:space="0" w:color="auto"/>
                        <w:left w:val="none" w:sz="0" w:space="0" w:color="auto"/>
                        <w:bottom w:val="none" w:sz="0" w:space="0" w:color="auto"/>
                        <w:right w:val="none" w:sz="0" w:space="0" w:color="auto"/>
                      </w:divBdr>
                    </w:div>
                  </w:divsChild>
                </w:div>
                <w:div w:id="749430830">
                  <w:marLeft w:val="0"/>
                  <w:marRight w:val="0"/>
                  <w:marTop w:val="0"/>
                  <w:marBottom w:val="0"/>
                  <w:divBdr>
                    <w:top w:val="none" w:sz="0" w:space="0" w:color="auto"/>
                    <w:left w:val="none" w:sz="0" w:space="0" w:color="auto"/>
                    <w:bottom w:val="none" w:sz="0" w:space="0" w:color="auto"/>
                    <w:right w:val="none" w:sz="0" w:space="0" w:color="auto"/>
                  </w:divBdr>
                  <w:divsChild>
                    <w:div w:id="1232085115">
                      <w:marLeft w:val="0"/>
                      <w:marRight w:val="0"/>
                      <w:marTop w:val="0"/>
                      <w:marBottom w:val="0"/>
                      <w:divBdr>
                        <w:top w:val="none" w:sz="0" w:space="0" w:color="auto"/>
                        <w:left w:val="none" w:sz="0" w:space="0" w:color="auto"/>
                        <w:bottom w:val="none" w:sz="0" w:space="0" w:color="auto"/>
                        <w:right w:val="none" w:sz="0" w:space="0" w:color="auto"/>
                      </w:divBdr>
                      <w:divsChild>
                        <w:div w:id="404692766">
                          <w:marLeft w:val="0"/>
                          <w:marRight w:val="0"/>
                          <w:marTop w:val="0"/>
                          <w:marBottom w:val="0"/>
                          <w:divBdr>
                            <w:top w:val="none" w:sz="0" w:space="0" w:color="auto"/>
                            <w:left w:val="none" w:sz="0" w:space="0" w:color="auto"/>
                            <w:bottom w:val="none" w:sz="0" w:space="0" w:color="auto"/>
                            <w:right w:val="none" w:sz="0" w:space="0" w:color="auto"/>
                          </w:divBdr>
                          <w:divsChild>
                            <w:div w:id="590314875">
                              <w:marLeft w:val="0"/>
                              <w:marRight w:val="0"/>
                              <w:marTop w:val="0"/>
                              <w:marBottom w:val="0"/>
                              <w:divBdr>
                                <w:top w:val="none" w:sz="0" w:space="0" w:color="auto"/>
                                <w:left w:val="none" w:sz="0" w:space="0" w:color="auto"/>
                                <w:bottom w:val="none" w:sz="0" w:space="0" w:color="auto"/>
                                <w:right w:val="none" w:sz="0" w:space="0" w:color="auto"/>
                              </w:divBdr>
                              <w:divsChild>
                                <w:div w:id="346563219">
                                  <w:marLeft w:val="0"/>
                                  <w:marRight w:val="0"/>
                                  <w:marTop w:val="0"/>
                                  <w:marBottom w:val="0"/>
                                  <w:divBdr>
                                    <w:top w:val="none" w:sz="0" w:space="0" w:color="auto"/>
                                    <w:left w:val="none" w:sz="0" w:space="0" w:color="auto"/>
                                    <w:bottom w:val="none" w:sz="0" w:space="0" w:color="auto"/>
                                    <w:right w:val="none" w:sz="0" w:space="0" w:color="auto"/>
                                  </w:divBdr>
                                </w:div>
                                <w:div w:id="1839929135">
                                  <w:marLeft w:val="0"/>
                                  <w:marRight w:val="0"/>
                                  <w:marTop w:val="0"/>
                                  <w:marBottom w:val="0"/>
                                  <w:divBdr>
                                    <w:top w:val="none" w:sz="0" w:space="0" w:color="auto"/>
                                    <w:left w:val="none" w:sz="0" w:space="0" w:color="auto"/>
                                    <w:bottom w:val="none" w:sz="0" w:space="0" w:color="auto"/>
                                    <w:right w:val="none" w:sz="0" w:space="0" w:color="auto"/>
                                  </w:divBdr>
                                </w:div>
                                <w:div w:id="2079554833">
                                  <w:marLeft w:val="0"/>
                                  <w:marRight w:val="0"/>
                                  <w:marTop w:val="0"/>
                                  <w:marBottom w:val="0"/>
                                  <w:divBdr>
                                    <w:top w:val="none" w:sz="0" w:space="0" w:color="auto"/>
                                    <w:left w:val="none" w:sz="0" w:space="0" w:color="auto"/>
                                    <w:bottom w:val="none" w:sz="0" w:space="0" w:color="auto"/>
                                    <w:right w:val="none" w:sz="0" w:space="0" w:color="auto"/>
                                  </w:divBdr>
                                </w:div>
                                <w:div w:id="20080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300372">
              <w:marLeft w:val="0"/>
              <w:marRight w:val="0"/>
              <w:marTop w:val="0"/>
              <w:marBottom w:val="0"/>
              <w:divBdr>
                <w:top w:val="none" w:sz="0" w:space="0" w:color="auto"/>
                <w:left w:val="none" w:sz="0" w:space="0" w:color="auto"/>
                <w:bottom w:val="none" w:sz="0" w:space="0" w:color="auto"/>
                <w:right w:val="none" w:sz="0" w:space="0" w:color="auto"/>
              </w:divBdr>
              <w:divsChild>
                <w:div w:id="217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620">
          <w:marLeft w:val="0"/>
          <w:marRight w:val="0"/>
          <w:marTop w:val="0"/>
          <w:marBottom w:val="0"/>
          <w:divBdr>
            <w:top w:val="none" w:sz="0" w:space="0" w:color="auto"/>
            <w:left w:val="none" w:sz="0" w:space="0" w:color="auto"/>
            <w:bottom w:val="none" w:sz="0" w:space="0" w:color="auto"/>
            <w:right w:val="none" w:sz="0" w:space="0" w:color="auto"/>
          </w:divBdr>
          <w:divsChild>
            <w:div w:id="1519660862">
              <w:marLeft w:val="0"/>
              <w:marRight w:val="0"/>
              <w:marTop w:val="0"/>
              <w:marBottom w:val="0"/>
              <w:divBdr>
                <w:top w:val="none" w:sz="0" w:space="0" w:color="auto"/>
                <w:left w:val="none" w:sz="0" w:space="0" w:color="auto"/>
                <w:bottom w:val="none" w:sz="0" w:space="0" w:color="auto"/>
                <w:right w:val="none" w:sz="0" w:space="0" w:color="auto"/>
              </w:divBdr>
              <w:divsChild>
                <w:div w:id="1060982398">
                  <w:marLeft w:val="0"/>
                  <w:marRight w:val="0"/>
                  <w:marTop w:val="0"/>
                  <w:marBottom w:val="0"/>
                  <w:divBdr>
                    <w:top w:val="none" w:sz="0" w:space="0" w:color="auto"/>
                    <w:left w:val="none" w:sz="0" w:space="0" w:color="auto"/>
                    <w:bottom w:val="none" w:sz="0" w:space="0" w:color="auto"/>
                    <w:right w:val="none" w:sz="0" w:space="0" w:color="auto"/>
                  </w:divBdr>
                  <w:divsChild>
                    <w:div w:id="1431319927">
                      <w:marLeft w:val="0"/>
                      <w:marRight w:val="0"/>
                      <w:marTop w:val="0"/>
                      <w:marBottom w:val="0"/>
                      <w:divBdr>
                        <w:top w:val="none" w:sz="0" w:space="0" w:color="auto"/>
                        <w:left w:val="none" w:sz="0" w:space="0" w:color="auto"/>
                        <w:bottom w:val="none" w:sz="0" w:space="0" w:color="auto"/>
                        <w:right w:val="none" w:sz="0" w:space="0" w:color="auto"/>
                      </w:divBdr>
                    </w:div>
                    <w:div w:id="1421562510">
                      <w:marLeft w:val="0"/>
                      <w:marRight w:val="0"/>
                      <w:marTop w:val="0"/>
                      <w:marBottom w:val="0"/>
                      <w:divBdr>
                        <w:top w:val="none" w:sz="0" w:space="0" w:color="auto"/>
                        <w:left w:val="none" w:sz="0" w:space="0" w:color="auto"/>
                        <w:bottom w:val="none" w:sz="0" w:space="0" w:color="auto"/>
                        <w:right w:val="none" w:sz="0" w:space="0" w:color="auto"/>
                      </w:divBdr>
                      <w:divsChild>
                        <w:div w:id="485125185">
                          <w:marLeft w:val="0"/>
                          <w:marRight w:val="0"/>
                          <w:marTop w:val="0"/>
                          <w:marBottom w:val="0"/>
                          <w:divBdr>
                            <w:top w:val="none" w:sz="0" w:space="0" w:color="auto"/>
                            <w:left w:val="none" w:sz="0" w:space="0" w:color="auto"/>
                            <w:bottom w:val="none" w:sz="0" w:space="0" w:color="auto"/>
                            <w:right w:val="none" w:sz="0" w:space="0" w:color="auto"/>
                          </w:divBdr>
                        </w:div>
                        <w:div w:id="8574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8642">
                  <w:marLeft w:val="0"/>
                  <w:marRight w:val="0"/>
                  <w:marTop w:val="0"/>
                  <w:marBottom w:val="0"/>
                  <w:divBdr>
                    <w:top w:val="none" w:sz="0" w:space="0" w:color="auto"/>
                    <w:left w:val="none" w:sz="0" w:space="0" w:color="auto"/>
                    <w:bottom w:val="none" w:sz="0" w:space="0" w:color="auto"/>
                    <w:right w:val="none" w:sz="0" w:space="0" w:color="auto"/>
                  </w:divBdr>
                  <w:divsChild>
                    <w:div w:id="2131630811">
                      <w:marLeft w:val="0"/>
                      <w:marRight w:val="0"/>
                      <w:marTop w:val="0"/>
                      <w:marBottom w:val="0"/>
                      <w:divBdr>
                        <w:top w:val="none" w:sz="0" w:space="0" w:color="auto"/>
                        <w:left w:val="none" w:sz="0" w:space="0" w:color="auto"/>
                        <w:bottom w:val="none" w:sz="0" w:space="0" w:color="auto"/>
                        <w:right w:val="none" w:sz="0" w:space="0" w:color="auto"/>
                      </w:divBdr>
                      <w:divsChild>
                        <w:div w:id="1666786867">
                          <w:marLeft w:val="0"/>
                          <w:marRight w:val="0"/>
                          <w:marTop w:val="0"/>
                          <w:marBottom w:val="0"/>
                          <w:divBdr>
                            <w:top w:val="none" w:sz="0" w:space="0" w:color="auto"/>
                            <w:left w:val="none" w:sz="0" w:space="0" w:color="auto"/>
                            <w:bottom w:val="none" w:sz="0" w:space="0" w:color="auto"/>
                            <w:right w:val="none" w:sz="0" w:space="0" w:color="auto"/>
                          </w:divBdr>
                        </w:div>
                      </w:divsChild>
                    </w:div>
                    <w:div w:id="1328290161">
                      <w:marLeft w:val="0"/>
                      <w:marRight w:val="0"/>
                      <w:marTop w:val="0"/>
                      <w:marBottom w:val="0"/>
                      <w:divBdr>
                        <w:top w:val="none" w:sz="0" w:space="0" w:color="auto"/>
                        <w:left w:val="none" w:sz="0" w:space="0" w:color="auto"/>
                        <w:bottom w:val="none" w:sz="0" w:space="0" w:color="auto"/>
                        <w:right w:val="none" w:sz="0" w:space="0" w:color="auto"/>
                      </w:divBdr>
                      <w:divsChild>
                        <w:div w:id="1952322857">
                          <w:marLeft w:val="0"/>
                          <w:marRight w:val="0"/>
                          <w:marTop w:val="0"/>
                          <w:marBottom w:val="0"/>
                          <w:divBdr>
                            <w:top w:val="none" w:sz="0" w:space="0" w:color="auto"/>
                            <w:left w:val="none" w:sz="0" w:space="0" w:color="auto"/>
                            <w:bottom w:val="none" w:sz="0" w:space="0" w:color="auto"/>
                            <w:right w:val="none" w:sz="0" w:space="0" w:color="auto"/>
                          </w:divBdr>
                          <w:divsChild>
                            <w:div w:id="11475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38682">
                  <w:marLeft w:val="0"/>
                  <w:marRight w:val="0"/>
                  <w:marTop w:val="0"/>
                  <w:marBottom w:val="0"/>
                  <w:divBdr>
                    <w:top w:val="none" w:sz="0" w:space="0" w:color="auto"/>
                    <w:left w:val="none" w:sz="0" w:space="0" w:color="auto"/>
                    <w:bottom w:val="none" w:sz="0" w:space="0" w:color="auto"/>
                    <w:right w:val="none" w:sz="0" w:space="0" w:color="auto"/>
                  </w:divBdr>
                  <w:divsChild>
                    <w:div w:id="859008844">
                      <w:marLeft w:val="0"/>
                      <w:marRight w:val="0"/>
                      <w:marTop w:val="0"/>
                      <w:marBottom w:val="0"/>
                      <w:divBdr>
                        <w:top w:val="none" w:sz="0" w:space="0" w:color="auto"/>
                        <w:left w:val="none" w:sz="0" w:space="0" w:color="auto"/>
                        <w:bottom w:val="none" w:sz="0" w:space="0" w:color="auto"/>
                        <w:right w:val="none" w:sz="0" w:space="0" w:color="auto"/>
                      </w:divBdr>
                    </w:div>
                    <w:div w:id="1879970098">
                      <w:marLeft w:val="0"/>
                      <w:marRight w:val="0"/>
                      <w:marTop w:val="0"/>
                      <w:marBottom w:val="0"/>
                      <w:divBdr>
                        <w:top w:val="none" w:sz="0" w:space="0" w:color="auto"/>
                        <w:left w:val="none" w:sz="0" w:space="0" w:color="auto"/>
                        <w:bottom w:val="none" w:sz="0" w:space="0" w:color="auto"/>
                        <w:right w:val="none" w:sz="0" w:space="0" w:color="auto"/>
                      </w:divBdr>
                      <w:divsChild>
                        <w:div w:id="16554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76947">
          <w:marLeft w:val="0"/>
          <w:marRight w:val="0"/>
          <w:marTop w:val="0"/>
          <w:marBottom w:val="0"/>
          <w:divBdr>
            <w:top w:val="none" w:sz="0" w:space="0" w:color="auto"/>
            <w:left w:val="none" w:sz="0" w:space="0" w:color="auto"/>
            <w:bottom w:val="none" w:sz="0" w:space="0" w:color="auto"/>
            <w:right w:val="none" w:sz="0" w:space="0" w:color="auto"/>
          </w:divBdr>
          <w:divsChild>
            <w:div w:id="1139299474">
              <w:marLeft w:val="0"/>
              <w:marRight w:val="0"/>
              <w:marTop w:val="0"/>
              <w:marBottom w:val="0"/>
              <w:divBdr>
                <w:top w:val="none" w:sz="0" w:space="0" w:color="auto"/>
                <w:left w:val="none" w:sz="0" w:space="0" w:color="auto"/>
                <w:bottom w:val="none" w:sz="0" w:space="0" w:color="auto"/>
                <w:right w:val="none" w:sz="0" w:space="0" w:color="auto"/>
              </w:divBdr>
              <w:divsChild>
                <w:div w:id="1517185270">
                  <w:marLeft w:val="0"/>
                  <w:marRight w:val="0"/>
                  <w:marTop w:val="0"/>
                  <w:marBottom w:val="0"/>
                  <w:divBdr>
                    <w:top w:val="none" w:sz="0" w:space="0" w:color="auto"/>
                    <w:left w:val="none" w:sz="0" w:space="0" w:color="auto"/>
                    <w:bottom w:val="none" w:sz="0" w:space="0" w:color="auto"/>
                    <w:right w:val="none" w:sz="0" w:space="0" w:color="auto"/>
                  </w:divBdr>
                  <w:divsChild>
                    <w:div w:id="639313345">
                      <w:marLeft w:val="0"/>
                      <w:marRight w:val="0"/>
                      <w:marTop w:val="0"/>
                      <w:marBottom w:val="0"/>
                      <w:divBdr>
                        <w:top w:val="none" w:sz="0" w:space="0" w:color="auto"/>
                        <w:left w:val="none" w:sz="0" w:space="0" w:color="auto"/>
                        <w:bottom w:val="none" w:sz="0" w:space="0" w:color="auto"/>
                        <w:right w:val="none" w:sz="0" w:space="0" w:color="auto"/>
                      </w:divBdr>
                    </w:div>
                    <w:div w:id="779107902">
                      <w:marLeft w:val="0"/>
                      <w:marRight w:val="0"/>
                      <w:marTop w:val="0"/>
                      <w:marBottom w:val="0"/>
                      <w:divBdr>
                        <w:top w:val="none" w:sz="0" w:space="0" w:color="auto"/>
                        <w:left w:val="none" w:sz="0" w:space="0" w:color="auto"/>
                        <w:bottom w:val="none" w:sz="0" w:space="0" w:color="auto"/>
                        <w:right w:val="none" w:sz="0" w:space="0" w:color="auto"/>
                      </w:divBdr>
                      <w:divsChild>
                        <w:div w:id="1850753978">
                          <w:marLeft w:val="0"/>
                          <w:marRight w:val="0"/>
                          <w:marTop w:val="0"/>
                          <w:marBottom w:val="0"/>
                          <w:divBdr>
                            <w:top w:val="none" w:sz="0" w:space="0" w:color="auto"/>
                            <w:left w:val="none" w:sz="0" w:space="0" w:color="auto"/>
                            <w:bottom w:val="none" w:sz="0" w:space="0" w:color="auto"/>
                            <w:right w:val="none" w:sz="0" w:space="0" w:color="auto"/>
                          </w:divBdr>
                        </w:div>
                        <w:div w:id="1312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709">
                  <w:marLeft w:val="0"/>
                  <w:marRight w:val="0"/>
                  <w:marTop w:val="0"/>
                  <w:marBottom w:val="0"/>
                  <w:divBdr>
                    <w:top w:val="none" w:sz="0" w:space="0" w:color="auto"/>
                    <w:left w:val="none" w:sz="0" w:space="0" w:color="auto"/>
                    <w:bottom w:val="none" w:sz="0" w:space="0" w:color="auto"/>
                    <w:right w:val="none" w:sz="0" w:space="0" w:color="auto"/>
                  </w:divBdr>
                  <w:divsChild>
                    <w:div w:id="572735840">
                      <w:marLeft w:val="0"/>
                      <w:marRight w:val="0"/>
                      <w:marTop w:val="0"/>
                      <w:marBottom w:val="0"/>
                      <w:divBdr>
                        <w:top w:val="none" w:sz="0" w:space="0" w:color="auto"/>
                        <w:left w:val="none" w:sz="0" w:space="0" w:color="auto"/>
                        <w:bottom w:val="none" w:sz="0" w:space="0" w:color="auto"/>
                        <w:right w:val="none" w:sz="0" w:space="0" w:color="auto"/>
                      </w:divBdr>
                      <w:divsChild>
                        <w:div w:id="1446775366">
                          <w:marLeft w:val="0"/>
                          <w:marRight w:val="0"/>
                          <w:marTop w:val="0"/>
                          <w:marBottom w:val="0"/>
                          <w:divBdr>
                            <w:top w:val="none" w:sz="0" w:space="0" w:color="auto"/>
                            <w:left w:val="none" w:sz="0" w:space="0" w:color="auto"/>
                            <w:bottom w:val="none" w:sz="0" w:space="0" w:color="auto"/>
                            <w:right w:val="none" w:sz="0" w:space="0" w:color="auto"/>
                          </w:divBdr>
                        </w:div>
                      </w:divsChild>
                    </w:div>
                    <w:div w:id="871192261">
                      <w:marLeft w:val="0"/>
                      <w:marRight w:val="0"/>
                      <w:marTop w:val="0"/>
                      <w:marBottom w:val="0"/>
                      <w:divBdr>
                        <w:top w:val="none" w:sz="0" w:space="0" w:color="auto"/>
                        <w:left w:val="none" w:sz="0" w:space="0" w:color="auto"/>
                        <w:bottom w:val="none" w:sz="0" w:space="0" w:color="auto"/>
                        <w:right w:val="none" w:sz="0" w:space="0" w:color="auto"/>
                      </w:divBdr>
                      <w:divsChild>
                        <w:div w:id="498423325">
                          <w:marLeft w:val="0"/>
                          <w:marRight w:val="0"/>
                          <w:marTop w:val="0"/>
                          <w:marBottom w:val="0"/>
                          <w:divBdr>
                            <w:top w:val="none" w:sz="0" w:space="0" w:color="auto"/>
                            <w:left w:val="none" w:sz="0" w:space="0" w:color="auto"/>
                            <w:bottom w:val="none" w:sz="0" w:space="0" w:color="auto"/>
                            <w:right w:val="none" w:sz="0" w:space="0" w:color="auto"/>
                          </w:divBdr>
                          <w:divsChild>
                            <w:div w:id="3895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4260">
                  <w:marLeft w:val="0"/>
                  <w:marRight w:val="0"/>
                  <w:marTop w:val="0"/>
                  <w:marBottom w:val="0"/>
                  <w:divBdr>
                    <w:top w:val="none" w:sz="0" w:space="0" w:color="auto"/>
                    <w:left w:val="none" w:sz="0" w:space="0" w:color="auto"/>
                    <w:bottom w:val="none" w:sz="0" w:space="0" w:color="auto"/>
                    <w:right w:val="none" w:sz="0" w:space="0" w:color="auto"/>
                  </w:divBdr>
                  <w:divsChild>
                    <w:div w:id="376857188">
                      <w:marLeft w:val="0"/>
                      <w:marRight w:val="0"/>
                      <w:marTop w:val="0"/>
                      <w:marBottom w:val="0"/>
                      <w:divBdr>
                        <w:top w:val="none" w:sz="0" w:space="0" w:color="auto"/>
                        <w:left w:val="none" w:sz="0" w:space="0" w:color="auto"/>
                        <w:bottom w:val="none" w:sz="0" w:space="0" w:color="auto"/>
                        <w:right w:val="none" w:sz="0" w:space="0" w:color="auto"/>
                      </w:divBdr>
                    </w:div>
                    <w:div w:id="1386417557">
                      <w:marLeft w:val="0"/>
                      <w:marRight w:val="0"/>
                      <w:marTop w:val="0"/>
                      <w:marBottom w:val="0"/>
                      <w:divBdr>
                        <w:top w:val="none" w:sz="0" w:space="0" w:color="auto"/>
                        <w:left w:val="none" w:sz="0" w:space="0" w:color="auto"/>
                        <w:bottom w:val="none" w:sz="0" w:space="0" w:color="auto"/>
                        <w:right w:val="none" w:sz="0" w:space="0" w:color="auto"/>
                      </w:divBdr>
                      <w:divsChild>
                        <w:div w:id="9595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2536">
          <w:marLeft w:val="0"/>
          <w:marRight w:val="0"/>
          <w:marTop w:val="0"/>
          <w:marBottom w:val="0"/>
          <w:divBdr>
            <w:top w:val="none" w:sz="0" w:space="0" w:color="auto"/>
            <w:left w:val="none" w:sz="0" w:space="0" w:color="auto"/>
            <w:bottom w:val="none" w:sz="0" w:space="0" w:color="auto"/>
            <w:right w:val="none" w:sz="0" w:space="0" w:color="auto"/>
          </w:divBdr>
          <w:divsChild>
            <w:div w:id="1265845590">
              <w:marLeft w:val="0"/>
              <w:marRight w:val="0"/>
              <w:marTop w:val="0"/>
              <w:marBottom w:val="0"/>
              <w:divBdr>
                <w:top w:val="none" w:sz="0" w:space="0" w:color="auto"/>
                <w:left w:val="none" w:sz="0" w:space="0" w:color="auto"/>
                <w:bottom w:val="none" w:sz="0" w:space="0" w:color="auto"/>
                <w:right w:val="none" w:sz="0" w:space="0" w:color="auto"/>
              </w:divBdr>
              <w:divsChild>
                <w:div w:id="1428187909">
                  <w:marLeft w:val="0"/>
                  <w:marRight w:val="0"/>
                  <w:marTop w:val="0"/>
                  <w:marBottom w:val="0"/>
                  <w:divBdr>
                    <w:top w:val="none" w:sz="0" w:space="0" w:color="auto"/>
                    <w:left w:val="none" w:sz="0" w:space="0" w:color="auto"/>
                    <w:bottom w:val="none" w:sz="0" w:space="0" w:color="auto"/>
                    <w:right w:val="none" w:sz="0" w:space="0" w:color="auto"/>
                  </w:divBdr>
                  <w:divsChild>
                    <w:div w:id="551188389">
                      <w:marLeft w:val="0"/>
                      <w:marRight w:val="0"/>
                      <w:marTop w:val="0"/>
                      <w:marBottom w:val="0"/>
                      <w:divBdr>
                        <w:top w:val="none" w:sz="0" w:space="0" w:color="auto"/>
                        <w:left w:val="none" w:sz="0" w:space="0" w:color="auto"/>
                        <w:bottom w:val="none" w:sz="0" w:space="0" w:color="auto"/>
                        <w:right w:val="none" w:sz="0" w:space="0" w:color="auto"/>
                      </w:divBdr>
                    </w:div>
                    <w:div w:id="942421205">
                      <w:marLeft w:val="0"/>
                      <w:marRight w:val="0"/>
                      <w:marTop w:val="0"/>
                      <w:marBottom w:val="0"/>
                      <w:divBdr>
                        <w:top w:val="none" w:sz="0" w:space="0" w:color="auto"/>
                        <w:left w:val="none" w:sz="0" w:space="0" w:color="auto"/>
                        <w:bottom w:val="none" w:sz="0" w:space="0" w:color="auto"/>
                        <w:right w:val="none" w:sz="0" w:space="0" w:color="auto"/>
                      </w:divBdr>
                      <w:divsChild>
                        <w:div w:id="322248408">
                          <w:marLeft w:val="0"/>
                          <w:marRight w:val="0"/>
                          <w:marTop w:val="0"/>
                          <w:marBottom w:val="0"/>
                          <w:divBdr>
                            <w:top w:val="none" w:sz="0" w:space="0" w:color="auto"/>
                            <w:left w:val="none" w:sz="0" w:space="0" w:color="auto"/>
                            <w:bottom w:val="none" w:sz="0" w:space="0" w:color="auto"/>
                            <w:right w:val="none" w:sz="0" w:space="0" w:color="auto"/>
                          </w:divBdr>
                        </w:div>
                        <w:div w:id="16249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038">
                  <w:marLeft w:val="0"/>
                  <w:marRight w:val="0"/>
                  <w:marTop w:val="0"/>
                  <w:marBottom w:val="0"/>
                  <w:divBdr>
                    <w:top w:val="none" w:sz="0" w:space="0" w:color="auto"/>
                    <w:left w:val="none" w:sz="0" w:space="0" w:color="auto"/>
                    <w:bottom w:val="none" w:sz="0" w:space="0" w:color="auto"/>
                    <w:right w:val="none" w:sz="0" w:space="0" w:color="auto"/>
                  </w:divBdr>
                  <w:divsChild>
                    <w:div w:id="1671248339">
                      <w:marLeft w:val="0"/>
                      <w:marRight w:val="0"/>
                      <w:marTop w:val="0"/>
                      <w:marBottom w:val="0"/>
                      <w:divBdr>
                        <w:top w:val="none" w:sz="0" w:space="0" w:color="auto"/>
                        <w:left w:val="none" w:sz="0" w:space="0" w:color="auto"/>
                        <w:bottom w:val="none" w:sz="0" w:space="0" w:color="auto"/>
                        <w:right w:val="none" w:sz="0" w:space="0" w:color="auto"/>
                      </w:divBdr>
                      <w:divsChild>
                        <w:div w:id="1438133694">
                          <w:marLeft w:val="0"/>
                          <w:marRight w:val="0"/>
                          <w:marTop w:val="0"/>
                          <w:marBottom w:val="0"/>
                          <w:divBdr>
                            <w:top w:val="none" w:sz="0" w:space="0" w:color="auto"/>
                            <w:left w:val="none" w:sz="0" w:space="0" w:color="auto"/>
                            <w:bottom w:val="none" w:sz="0" w:space="0" w:color="auto"/>
                            <w:right w:val="none" w:sz="0" w:space="0" w:color="auto"/>
                          </w:divBdr>
                        </w:div>
                      </w:divsChild>
                    </w:div>
                    <w:div w:id="1572422704">
                      <w:marLeft w:val="0"/>
                      <w:marRight w:val="0"/>
                      <w:marTop w:val="0"/>
                      <w:marBottom w:val="0"/>
                      <w:divBdr>
                        <w:top w:val="none" w:sz="0" w:space="0" w:color="auto"/>
                        <w:left w:val="none" w:sz="0" w:space="0" w:color="auto"/>
                        <w:bottom w:val="none" w:sz="0" w:space="0" w:color="auto"/>
                        <w:right w:val="none" w:sz="0" w:space="0" w:color="auto"/>
                      </w:divBdr>
                      <w:divsChild>
                        <w:div w:id="1777751635">
                          <w:marLeft w:val="0"/>
                          <w:marRight w:val="0"/>
                          <w:marTop w:val="0"/>
                          <w:marBottom w:val="0"/>
                          <w:divBdr>
                            <w:top w:val="none" w:sz="0" w:space="0" w:color="auto"/>
                            <w:left w:val="none" w:sz="0" w:space="0" w:color="auto"/>
                            <w:bottom w:val="none" w:sz="0" w:space="0" w:color="auto"/>
                            <w:right w:val="none" w:sz="0" w:space="0" w:color="auto"/>
                          </w:divBdr>
                          <w:divsChild>
                            <w:div w:id="1938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7491">
                  <w:marLeft w:val="0"/>
                  <w:marRight w:val="0"/>
                  <w:marTop w:val="0"/>
                  <w:marBottom w:val="0"/>
                  <w:divBdr>
                    <w:top w:val="none" w:sz="0" w:space="0" w:color="auto"/>
                    <w:left w:val="none" w:sz="0" w:space="0" w:color="auto"/>
                    <w:bottom w:val="none" w:sz="0" w:space="0" w:color="auto"/>
                    <w:right w:val="none" w:sz="0" w:space="0" w:color="auto"/>
                  </w:divBdr>
                  <w:divsChild>
                    <w:div w:id="117602925">
                      <w:marLeft w:val="0"/>
                      <w:marRight w:val="0"/>
                      <w:marTop w:val="0"/>
                      <w:marBottom w:val="0"/>
                      <w:divBdr>
                        <w:top w:val="none" w:sz="0" w:space="0" w:color="auto"/>
                        <w:left w:val="none" w:sz="0" w:space="0" w:color="auto"/>
                        <w:bottom w:val="none" w:sz="0" w:space="0" w:color="auto"/>
                        <w:right w:val="none" w:sz="0" w:space="0" w:color="auto"/>
                      </w:divBdr>
                    </w:div>
                    <w:div w:id="1733114723">
                      <w:marLeft w:val="0"/>
                      <w:marRight w:val="0"/>
                      <w:marTop w:val="0"/>
                      <w:marBottom w:val="0"/>
                      <w:divBdr>
                        <w:top w:val="none" w:sz="0" w:space="0" w:color="auto"/>
                        <w:left w:val="none" w:sz="0" w:space="0" w:color="auto"/>
                        <w:bottom w:val="none" w:sz="0" w:space="0" w:color="auto"/>
                        <w:right w:val="none" w:sz="0" w:space="0" w:color="auto"/>
                      </w:divBdr>
                      <w:divsChild>
                        <w:div w:id="16738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6879">
          <w:marLeft w:val="0"/>
          <w:marRight w:val="0"/>
          <w:marTop w:val="0"/>
          <w:marBottom w:val="0"/>
          <w:divBdr>
            <w:top w:val="none" w:sz="0" w:space="0" w:color="auto"/>
            <w:left w:val="none" w:sz="0" w:space="0" w:color="auto"/>
            <w:bottom w:val="none" w:sz="0" w:space="0" w:color="auto"/>
            <w:right w:val="none" w:sz="0" w:space="0" w:color="auto"/>
          </w:divBdr>
          <w:divsChild>
            <w:div w:id="1485388417">
              <w:marLeft w:val="0"/>
              <w:marRight w:val="0"/>
              <w:marTop w:val="0"/>
              <w:marBottom w:val="0"/>
              <w:divBdr>
                <w:top w:val="none" w:sz="0" w:space="0" w:color="auto"/>
                <w:left w:val="none" w:sz="0" w:space="0" w:color="auto"/>
                <w:bottom w:val="none" w:sz="0" w:space="0" w:color="auto"/>
                <w:right w:val="none" w:sz="0" w:space="0" w:color="auto"/>
              </w:divBdr>
              <w:divsChild>
                <w:div w:id="1276710686">
                  <w:marLeft w:val="0"/>
                  <w:marRight w:val="0"/>
                  <w:marTop w:val="0"/>
                  <w:marBottom w:val="0"/>
                  <w:divBdr>
                    <w:top w:val="none" w:sz="0" w:space="0" w:color="auto"/>
                    <w:left w:val="none" w:sz="0" w:space="0" w:color="auto"/>
                    <w:bottom w:val="none" w:sz="0" w:space="0" w:color="auto"/>
                    <w:right w:val="none" w:sz="0" w:space="0" w:color="auto"/>
                  </w:divBdr>
                  <w:divsChild>
                    <w:div w:id="1064182041">
                      <w:marLeft w:val="0"/>
                      <w:marRight w:val="0"/>
                      <w:marTop w:val="0"/>
                      <w:marBottom w:val="0"/>
                      <w:divBdr>
                        <w:top w:val="none" w:sz="0" w:space="0" w:color="auto"/>
                        <w:left w:val="none" w:sz="0" w:space="0" w:color="auto"/>
                        <w:bottom w:val="none" w:sz="0" w:space="0" w:color="auto"/>
                        <w:right w:val="none" w:sz="0" w:space="0" w:color="auto"/>
                      </w:divBdr>
                    </w:div>
                    <w:div w:id="1788695493">
                      <w:marLeft w:val="0"/>
                      <w:marRight w:val="0"/>
                      <w:marTop w:val="0"/>
                      <w:marBottom w:val="0"/>
                      <w:divBdr>
                        <w:top w:val="none" w:sz="0" w:space="0" w:color="auto"/>
                        <w:left w:val="none" w:sz="0" w:space="0" w:color="auto"/>
                        <w:bottom w:val="none" w:sz="0" w:space="0" w:color="auto"/>
                        <w:right w:val="none" w:sz="0" w:space="0" w:color="auto"/>
                      </w:divBdr>
                      <w:divsChild>
                        <w:div w:id="1457914629">
                          <w:marLeft w:val="0"/>
                          <w:marRight w:val="0"/>
                          <w:marTop w:val="0"/>
                          <w:marBottom w:val="0"/>
                          <w:divBdr>
                            <w:top w:val="none" w:sz="0" w:space="0" w:color="auto"/>
                            <w:left w:val="none" w:sz="0" w:space="0" w:color="auto"/>
                            <w:bottom w:val="none" w:sz="0" w:space="0" w:color="auto"/>
                            <w:right w:val="none" w:sz="0" w:space="0" w:color="auto"/>
                          </w:divBdr>
                        </w:div>
                        <w:div w:id="16074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7808">
                  <w:marLeft w:val="0"/>
                  <w:marRight w:val="0"/>
                  <w:marTop w:val="0"/>
                  <w:marBottom w:val="0"/>
                  <w:divBdr>
                    <w:top w:val="none" w:sz="0" w:space="0" w:color="auto"/>
                    <w:left w:val="none" w:sz="0" w:space="0" w:color="auto"/>
                    <w:bottom w:val="none" w:sz="0" w:space="0" w:color="auto"/>
                    <w:right w:val="none" w:sz="0" w:space="0" w:color="auto"/>
                  </w:divBdr>
                  <w:divsChild>
                    <w:div w:id="1391615929">
                      <w:marLeft w:val="0"/>
                      <w:marRight w:val="0"/>
                      <w:marTop w:val="0"/>
                      <w:marBottom w:val="0"/>
                      <w:divBdr>
                        <w:top w:val="none" w:sz="0" w:space="0" w:color="auto"/>
                        <w:left w:val="none" w:sz="0" w:space="0" w:color="auto"/>
                        <w:bottom w:val="none" w:sz="0" w:space="0" w:color="auto"/>
                        <w:right w:val="none" w:sz="0" w:space="0" w:color="auto"/>
                      </w:divBdr>
                      <w:divsChild>
                        <w:div w:id="151067762">
                          <w:marLeft w:val="0"/>
                          <w:marRight w:val="0"/>
                          <w:marTop w:val="0"/>
                          <w:marBottom w:val="0"/>
                          <w:divBdr>
                            <w:top w:val="none" w:sz="0" w:space="0" w:color="auto"/>
                            <w:left w:val="none" w:sz="0" w:space="0" w:color="auto"/>
                            <w:bottom w:val="none" w:sz="0" w:space="0" w:color="auto"/>
                            <w:right w:val="none" w:sz="0" w:space="0" w:color="auto"/>
                          </w:divBdr>
                        </w:div>
                      </w:divsChild>
                    </w:div>
                    <w:div w:id="487792150">
                      <w:marLeft w:val="0"/>
                      <w:marRight w:val="0"/>
                      <w:marTop w:val="0"/>
                      <w:marBottom w:val="0"/>
                      <w:divBdr>
                        <w:top w:val="none" w:sz="0" w:space="0" w:color="auto"/>
                        <w:left w:val="none" w:sz="0" w:space="0" w:color="auto"/>
                        <w:bottom w:val="none" w:sz="0" w:space="0" w:color="auto"/>
                        <w:right w:val="none" w:sz="0" w:space="0" w:color="auto"/>
                      </w:divBdr>
                      <w:divsChild>
                        <w:div w:id="1872837987">
                          <w:marLeft w:val="0"/>
                          <w:marRight w:val="0"/>
                          <w:marTop w:val="0"/>
                          <w:marBottom w:val="0"/>
                          <w:divBdr>
                            <w:top w:val="none" w:sz="0" w:space="0" w:color="auto"/>
                            <w:left w:val="none" w:sz="0" w:space="0" w:color="auto"/>
                            <w:bottom w:val="none" w:sz="0" w:space="0" w:color="auto"/>
                            <w:right w:val="none" w:sz="0" w:space="0" w:color="auto"/>
                          </w:divBdr>
                          <w:divsChild>
                            <w:div w:id="147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690622">
      <w:bodyDiv w:val="1"/>
      <w:marLeft w:val="0"/>
      <w:marRight w:val="0"/>
      <w:marTop w:val="0"/>
      <w:marBottom w:val="0"/>
      <w:divBdr>
        <w:top w:val="none" w:sz="0" w:space="0" w:color="auto"/>
        <w:left w:val="none" w:sz="0" w:space="0" w:color="auto"/>
        <w:bottom w:val="none" w:sz="0" w:space="0" w:color="auto"/>
        <w:right w:val="none" w:sz="0" w:space="0" w:color="auto"/>
      </w:divBdr>
      <w:divsChild>
        <w:div w:id="159740822">
          <w:marLeft w:val="0"/>
          <w:marRight w:val="0"/>
          <w:marTop w:val="0"/>
          <w:marBottom w:val="0"/>
          <w:divBdr>
            <w:top w:val="none" w:sz="0" w:space="0" w:color="auto"/>
            <w:left w:val="none" w:sz="0" w:space="0" w:color="auto"/>
            <w:bottom w:val="none" w:sz="0" w:space="0" w:color="auto"/>
            <w:right w:val="none" w:sz="0" w:space="0" w:color="auto"/>
          </w:divBdr>
          <w:divsChild>
            <w:div w:id="1429961917">
              <w:marLeft w:val="0"/>
              <w:marRight w:val="0"/>
              <w:marTop w:val="0"/>
              <w:marBottom w:val="0"/>
              <w:divBdr>
                <w:top w:val="none" w:sz="0" w:space="0" w:color="auto"/>
                <w:left w:val="none" w:sz="0" w:space="0" w:color="auto"/>
                <w:bottom w:val="none" w:sz="0" w:space="0" w:color="auto"/>
                <w:right w:val="none" w:sz="0" w:space="0" w:color="auto"/>
              </w:divBdr>
              <w:divsChild>
                <w:div w:id="711880173">
                  <w:marLeft w:val="0"/>
                  <w:marRight w:val="0"/>
                  <w:marTop w:val="0"/>
                  <w:marBottom w:val="0"/>
                  <w:divBdr>
                    <w:top w:val="none" w:sz="0" w:space="0" w:color="auto"/>
                    <w:left w:val="none" w:sz="0" w:space="0" w:color="auto"/>
                    <w:bottom w:val="none" w:sz="0" w:space="0" w:color="auto"/>
                    <w:right w:val="none" w:sz="0" w:space="0" w:color="auto"/>
                  </w:divBdr>
                  <w:divsChild>
                    <w:div w:id="1323445">
                      <w:marLeft w:val="0"/>
                      <w:marRight w:val="0"/>
                      <w:marTop w:val="0"/>
                      <w:marBottom w:val="0"/>
                      <w:divBdr>
                        <w:top w:val="none" w:sz="0" w:space="0" w:color="auto"/>
                        <w:left w:val="none" w:sz="0" w:space="0" w:color="auto"/>
                        <w:bottom w:val="none" w:sz="0" w:space="0" w:color="auto"/>
                        <w:right w:val="none" w:sz="0" w:space="0" w:color="auto"/>
                      </w:divBdr>
                    </w:div>
                    <w:div w:id="243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728">
              <w:marLeft w:val="0"/>
              <w:marRight w:val="0"/>
              <w:marTop w:val="0"/>
              <w:marBottom w:val="0"/>
              <w:divBdr>
                <w:top w:val="none" w:sz="0" w:space="0" w:color="auto"/>
                <w:left w:val="none" w:sz="0" w:space="0" w:color="auto"/>
                <w:bottom w:val="none" w:sz="0" w:space="0" w:color="auto"/>
                <w:right w:val="none" w:sz="0" w:space="0" w:color="auto"/>
              </w:divBdr>
              <w:divsChild>
                <w:div w:id="1990554325">
                  <w:marLeft w:val="0"/>
                  <w:marRight w:val="0"/>
                  <w:marTop w:val="0"/>
                  <w:marBottom w:val="0"/>
                  <w:divBdr>
                    <w:top w:val="none" w:sz="0" w:space="0" w:color="auto"/>
                    <w:left w:val="none" w:sz="0" w:space="0" w:color="auto"/>
                    <w:bottom w:val="none" w:sz="0" w:space="0" w:color="auto"/>
                    <w:right w:val="none" w:sz="0" w:space="0" w:color="auto"/>
                  </w:divBdr>
                  <w:divsChild>
                    <w:div w:id="2104109092">
                      <w:marLeft w:val="0"/>
                      <w:marRight w:val="0"/>
                      <w:marTop w:val="0"/>
                      <w:marBottom w:val="0"/>
                      <w:divBdr>
                        <w:top w:val="none" w:sz="0" w:space="0" w:color="auto"/>
                        <w:left w:val="none" w:sz="0" w:space="0" w:color="auto"/>
                        <w:bottom w:val="none" w:sz="0" w:space="0" w:color="auto"/>
                        <w:right w:val="none" w:sz="0" w:space="0" w:color="auto"/>
                      </w:divBdr>
                    </w:div>
                  </w:divsChild>
                </w:div>
                <w:div w:id="1948393237">
                  <w:marLeft w:val="0"/>
                  <w:marRight w:val="0"/>
                  <w:marTop w:val="0"/>
                  <w:marBottom w:val="0"/>
                  <w:divBdr>
                    <w:top w:val="none" w:sz="0" w:space="0" w:color="auto"/>
                    <w:left w:val="none" w:sz="0" w:space="0" w:color="auto"/>
                    <w:bottom w:val="none" w:sz="0" w:space="0" w:color="auto"/>
                    <w:right w:val="none" w:sz="0" w:space="0" w:color="auto"/>
                  </w:divBdr>
                  <w:divsChild>
                    <w:div w:id="1460340222">
                      <w:marLeft w:val="0"/>
                      <w:marRight w:val="0"/>
                      <w:marTop w:val="0"/>
                      <w:marBottom w:val="0"/>
                      <w:divBdr>
                        <w:top w:val="none" w:sz="0" w:space="0" w:color="auto"/>
                        <w:left w:val="none" w:sz="0" w:space="0" w:color="auto"/>
                        <w:bottom w:val="none" w:sz="0" w:space="0" w:color="auto"/>
                        <w:right w:val="none" w:sz="0" w:space="0" w:color="auto"/>
                      </w:divBdr>
                      <w:divsChild>
                        <w:div w:id="1819757899">
                          <w:marLeft w:val="0"/>
                          <w:marRight w:val="0"/>
                          <w:marTop w:val="0"/>
                          <w:marBottom w:val="0"/>
                          <w:divBdr>
                            <w:top w:val="none" w:sz="0" w:space="0" w:color="auto"/>
                            <w:left w:val="none" w:sz="0" w:space="0" w:color="auto"/>
                            <w:bottom w:val="none" w:sz="0" w:space="0" w:color="auto"/>
                            <w:right w:val="none" w:sz="0" w:space="0" w:color="auto"/>
                          </w:divBdr>
                          <w:divsChild>
                            <w:div w:id="565459841">
                              <w:marLeft w:val="0"/>
                              <w:marRight w:val="0"/>
                              <w:marTop w:val="0"/>
                              <w:marBottom w:val="0"/>
                              <w:divBdr>
                                <w:top w:val="none" w:sz="0" w:space="0" w:color="auto"/>
                                <w:left w:val="none" w:sz="0" w:space="0" w:color="auto"/>
                                <w:bottom w:val="none" w:sz="0" w:space="0" w:color="auto"/>
                                <w:right w:val="none" w:sz="0" w:space="0" w:color="auto"/>
                              </w:divBdr>
                              <w:divsChild>
                                <w:div w:id="773789957">
                                  <w:marLeft w:val="0"/>
                                  <w:marRight w:val="0"/>
                                  <w:marTop w:val="0"/>
                                  <w:marBottom w:val="0"/>
                                  <w:divBdr>
                                    <w:top w:val="none" w:sz="0" w:space="0" w:color="auto"/>
                                    <w:left w:val="none" w:sz="0" w:space="0" w:color="auto"/>
                                    <w:bottom w:val="none" w:sz="0" w:space="0" w:color="auto"/>
                                    <w:right w:val="none" w:sz="0" w:space="0" w:color="auto"/>
                                  </w:divBdr>
                                </w:div>
                                <w:div w:id="1876113581">
                                  <w:marLeft w:val="0"/>
                                  <w:marRight w:val="0"/>
                                  <w:marTop w:val="0"/>
                                  <w:marBottom w:val="0"/>
                                  <w:divBdr>
                                    <w:top w:val="none" w:sz="0" w:space="0" w:color="auto"/>
                                    <w:left w:val="none" w:sz="0" w:space="0" w:color="auto"/>
                                    <w:bottom w:val="none" w:sz="0" w:space="0" w:color="auto"/>
                                    <w:right w:val="none" w:sz="0" w:space="0" w:color="auto"/>
                                  </w:divBdr>
                                </w:div>
                                <w:div w:id="1766804698">
                                  <w:marLeft w:val="0"/>
                                  <w:marRight w:val="0"/>
                                  <w:marTop w:val="0"/>
                                  <w:marBottom w:val="0"/>
                                  <w:divBdr>
                                    <w:top w:val="none" w:sz="0" w:space="0" w:color="auto"/>
                                    <w:left w:val="none" w:sz="0" w:space="0" w:color="auto"/>
                                    <w:bottom w:val="none" w:sz="0" w:space="0" w:color="auto"/>
                                    <w:right w:val="none" w:sz="0" w:space="0" w:color="auto"/>
                                  </w:divBdr>
                                </w:div>
                                <w:div w:id="4812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02708">
              <w:marLeft w:val="0"/>
              <w:marRight w:val="0"/>
              <w:marTop w:val="0"/>
              <w:marBottom w:val="0"/>
              <w:divBdr>
                <w:top w:val="none" w:sz="0" w:space="0" w:color="auto"/>
                <w:left w:val="none" w:sz="0" w:space="0" w:color="auto"/>
                <w:bottom w:val="none" w:sz="0" w:space="0" w:color="auto"/>
                <w:right w:val="none" w:sz="0" w:space="0" w:color="auto"/>
              </w:divBdr>
              <w:divsChild>
                <w:div w:id="20139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422">
          <w:marLeft w:val="0"/>
          <w:marRight w:val="0"/>
          <w:marTop w:val="0"/>
          <w:marBottom w:val="0"/>
          <w:divBdr>
            <w:top w:val="none" w:sz="0" w:space="0" w:color="auto"/>
            <w:left w:val="none" w:sz="0" w:space="0" w:color="auto"/>
            <w:bottom w:val="none" w:sz="0" w:space="0" w:color="auto"/>
            <w:right w:val="none" w:sz="0" w:space="0" w:color="auto"/>
          </w:divBdr>
          <w:divsChild>
            <w:div w:id="1773895475">
              <w:marLeft w:val="0"/>
              <w:marRight w:val="0"/>
              <w:marTop w:val="0"/>
              <w:marBottom w:val="0"/>
              <w:divBdr>
                <w:top w:val="none" w:sz="0" w:space="0" w:color="auto"/>
                <w:left w:val="none" w:sz="0" w:space="0" w:color="auto"/>
                <w:bottom w:val="none" w:sz="0" w:space="0" w:color="auto"/>
                <w:right w:val="none" w:sz="0" w:space="0" w:color="auto"/>
              </w:divBdr>
              <w:divsChild>
                <w:div w:id="1525830155">
                  <w:marLeft w:val="0"/>
                  <w:marRight w:val="0"/>
                  <w:marTop w:val="0"/>
                  <w:marBottom w:val="0"/>
                  <w:divBdr>
                    <w:top w:val="none" w:sz="0" w:space="0" w:color="auto"/>
                    <w:left w:val="none" w:sz="0" w:space="0" w:color="auto"/>
                    <w:bottom w:val="none" w:sz="0" w:space="0" w:color="auto"/>
                    <w:right w:val="none" w:sz="0" w:space="0" w:color="auto"/>
                  </w:divBdr>
                  <w:divsChild>
                    <w:div w:id="1544365064">
                      <w:marLeft w:val="0"/>
                      <w:marRight w:val="0"/>
                      <w:marTop w:val="0"/>
                      <w:marBottom w:val="0"/>
                      <w:divBdr>
                        <w:top w:val="none" w:sz="0" w:space="0" w:color="auto"/>
                        <w:left w:val="none" w:sz="0" w:space="0" w:color="auto"/>
                        <w:bottom w:val="none" w:sz="0" w:space="0" w:color="auto"/>
                        <w:right w:val="none" w:sz="0" w:space="0" w:color="auto"/>
                      </w:divBdr>
                    </w:div>
                    <w:div w:id="705059241">
                      <w:marLeft w:val="0"/>
                      <w:marRight w:val="0"/>
                      <w:marTop w:val="0"/>
                      <w:marBottom w:val="0"/>
                      <w:divBdr>
                        <w:top w:val="none" w:sz="0" w:space="0" w:color="auto"/>
                        <w:left w:val="none" w:sz="0" w:space="0" w:color="auto"/>
                        <w:bottom w:val="none" w:sz="0" w:space="0" w:color="auto"/>
                        <w:right w:val="none" w:sz="0" w:space="0" w:color="auto"/>
                      </w:divBdr>
                      <w:divsChild>
                        <w:div w:id="1361587946">
                          <w:marLeft w:val="0"/>
                          <w:marRight w:val="0"/>
                          <w:marTop w:val="0"/>
                          <w:marBottom w:val="0"/>
                          <w:divBdr>
                            <w:top w:val="none" w:sz="0" w:space="0" w:color="auto"/>
                            <w:left w:val="none" w:sz="0" w:space="0" w:color="auto"/>
                            <w:bottom w:val="none" w:sz="0" w:space="0" w:color="auto"/>
                            <w:right w:val="none" w:sz="0" w:space="0" w:color="auto"/>
                          </w:divBdr>
                        </w:div>
                        <w:div w:id="12777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0839">
                  <w:marLeft w:val="0"/>
                  <w:marRight w:val="0"/>
                  <w:marTop w:val="0"/>
                  <w:marBottom w:val="0"/>
                  <w:divBdr>
                    <w:top w:val="none" w:sz="0" w:space="0" w:color="auto"/>
                    <w:left w:val="none" w:sz="0" w:space="0" w:color="auto"/>
                    <w:bottom w:val="none" w:sz="0" w:space="0" w:color="auto"/>
                    <w:right w:val="none" w:sz="0" w:space="0" w:color="auto"/>
                  </w:divBdr>
                  <w:divsChild>
                    <w:div w:id="1627659954">
                      <w:marLeft w:val="0"/>
                      <w:marRight w:val="0"/>
                      <w:marTop w:val="0"/>
                      <w:marBottom w:val="0"/>
                      <w:divBdr>
                        <w:top w:val="none" w:sz="0" w:space="0" w:color="auto"/>
                        <w:left w:val="none" w:sz="0" w:space="0" w:color="auto"/>
                        <w:bottom w:val="none" w:sz="0" w:space="0" w:color="auto"/>
                        <w:right w:val="none" w:sz="0" w:space="0" w:color="auto"/>
                      </w:divBdr>
                      <w:divsChild>
                        <w:div w:id="489106144">
                          <w:marLeft w:val="0"/>
                          <w:marRight w:val="0"/>
                          <w:marTop w:val="0"/>
                          <w:marBottom w:val="0"/>
                          <w:divBdr>
                            <w:top w:val="none" w:sz="0" w:space="0" w:color="auto"/>
                            <w:left w:val="none" w:sz="0" w:space="0" w:color="auto"/>
                            <w:bottom w:val="none" w:sz="0" w:space="0" w:color="auto"/>
                            <w:right w:val="none" w:sz="0" w:space="0" w:color="auto"/>
                          </w:divBdr>
                        </w:div>
                      </w:divsChild>
                    </w:div>
                    <w:div w:id="860122482">
                      <w:marLeft w:val="0"/>
                      <w:marRight w:val="0"/>
                      <w:marTop w:val="0"/>
                      <w:marBottom w:val="0"/>
                      <w:divBdr>
                        <w:top w:val="none" w:sz="0" w:space="0" w:color="auto"/>
                        <w:left w:val="none" w:sz="0" w:space="0" w:color="auto"/>
                        <w:bottom w:val="none" w:sz="0" w:space="0" w:color="auto"/>
                        <w:right w:val="none" w:sz="0" w:space="0" w:color="auto"/>
                      </w:divBdr>
                      <w:divsChild>
                        <w:div w:id="527793966">
                          <w:marLeft w:val="0"/>
                          <w:marRight w:val="0"/>
                          <w:marTop w:val="0"/>
                          <w:marBottom w:val="0"/>
                          <w:divBdr>
                            <w:top w:val="none" w:sz="0" w:space="0" w:color="auto"/>
                            <w:left w:val="none" w:sz="0" w:space="0" w:color="auto"/>
                            <w:bottom w:val="none" w:sz="0" w:space="0" w:color="auto"/>
                            <w:right w:val="none" w:sz="0" w:space="0" w:color="auto"/>
                          </w:divBdr>
                          <w:divsChild>
                            <w:div w:id="6360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0395">
                  <w:marLeft w:val="0"/>
                  <w:marRight w:val="0"/>
                  <w:marTop w:val="0"/>
                  <w:marBottom w:val="0"/>
                  <w:divBdr>
                    <w:top w:val="none" w:sz="0" w:space="0" w:color="auto"/>
                    <w:left w:val="none" w:sz="0" w:space="0" w:color="auto"/>
                    <w:bottom w:val="none" w:sz="0" w:space="0" w:color="auto"/>
                    <w:right w:val="none" w:sz="0" w:space="0" w:color="auto"/>
                  </w:divBdr>
                  <w:divsChild>
                    <w:div w:id="1370032741">
                      <w:marLeft w:val="0"/>
                      <w:marRight w:val="0"/>
                      <w:marTop w:val="0"/>
                      <w:marBottom w:val="0"/>
                      <w:divBdr>
                        <w:top w:val="none" w:sz="0" w:space="0" w:color="auto"/>
                        <w:left w:val="none" w:sz="0" w:space="0" w:color="auto"/>
                        <w:bottom w:val="none" w:sz="0" w:space="0" w:color="auto"/>
                        <w:right w:val="none" w:sz="0" w:space="0" w:color="auto"/>
                      </w:divBdr>
                    </w:div>
                    <w:div w:id="1083454920">
                      <w:marLeft w:val="0"/>
                      <w:marRight w:val="0"/>
                      <w:marTop w:val="0"/>
                      <w:marBottom w:val="0"/>
                      <w:divBdr>
                        <w:top w:val="none" w:sz="0" w:space="0" w:color="auto"/>
                        <w:left w:val="none" w:sz="0" w:space="0" w:color="auto"/>
                        <w:bottom w:val="none" w:sz="0" w:space="0" w:color="auto"/>
                        <w:right w:val="none" w:sz="0" w:space="0" w:color="auto"/>
                      </w:divBdr>
                      <w:divsChild>
                        <w:div w:id="14496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2616">
          <w:marLeft w:val="0"/>
          <w:marRight w:val="0"/>
          <w:marTop w:val="0"/>
          <w:marBottom w:val="0"/>
          <w:divBdr>
            <w:top w:val="none" w:sz="0" w:space="0" w:color="auto"/>
            <w:left w:val="none" w:sz="0" w:space="0" w:color="auto"/>
            <w:bottom w:val="none" w:sz="0" w:space="0" w:color="auto"/>
            <w:right w:val="none" w:sz="0" w:space="0" w:color="auto"/>
          </w:divBdr>
          <w:divsChild>
            <w:div w:id="603464646">
              <w:marLeft w:val="0"/>
              <w:marRight w:val="0"/>
              <w:marTop w:val="0"/>
              <w:marBottom w:val="0"/>
              <w:divBdr>
                <w:top w:val="none" w:sz="0" w:space="0" w:color="auto"/>
                <w:left w:val="none" w:sz="0" w:space="0" w:color="auto"/>
                <w:bottom w:val="none" w:sz="0" w:space="0" w:color="auto"/>
                <w:right w:val="none" w:sz="0" w:space="0" w:color="auto"/>
              </w:divBdr>
              <w:divsChild>
                <w:div w:id="1667124898">
                  <w:marLeft w:val="0"/>
                  <w:marRight w:val="0"/>
                  <w:marTop w:val="0"/>
                  <w:marBottom w:val="0"/>
                  <w:divBdr>
                    <w:top w:val="none" w:sz="0" w:space="0" w:color="auto"/>
                    <w:left w:val="none" w:sz="0" w:space="0" w:color="auto"/>
                    <w:bottom w:val="none" w:sz="0" w:space="0" w:color="auto"/>
                    <w:right w:val="none" w:sz="0" w:space="0" w:color="auto"/>
                  </w:divBdr>
                  <w:divsChild>
                    <w:div w:id="1246456336">
                      <w:marLeft w:val="0"/>
                      <w:marRight w:val="0"/>
                      <w:marTop w:val="0"/>
                      <w:marBottom w:val="0"/>
                      <w:divBdr>
                        <w:top w:val="none" w:sz="0" w:space="0" w:color="auto"/>
                        <w:left w:val="none" w:sz="0" w:space="0" w:color="auto"/>
                        <w:bottom w:val="none" w:sz="0" w:space="0" w:color="auto"/>
                        <w:right w:val="none" w:sz="0" w:space="0" w:color="auto"/>
                      </w:divBdr>
                    </w:div>
                    <w:div w:id="1046293546">
                      <w:marLeft w:val="0"/>
                      <w:marRight w:val="0"/>
                      <w:marTop w:val="0"/>
                      <w:marBottom w:val="0"/>
                      <w:divBdr>
                        <w:top w:val="none" w:sz="0" w:space="0" w:color="auto"/>
                        <w:left w:val="none" w:sz="0" w:space="0" w:color="auto"/>
                        <w:bottom w:val="none" w:sz="0" w:space="0" w:color="auto"/>
                        <w:right w:val="none" w:sz="0" w:space="0" w:color="auto"/>
                      </w:divBdr>
                      <w:divsChild>
                        <w:div w:id="105538016">
                          <w:marLeft w:val="0"/>
                          <w:marRight w:val="0"/>
                          <w:marTop w:val="0"/>
                          <w:marBottom w:val="0"/>
                          <w:divBdr>
                            <w:top w:val="none" w:sz="0" w:space="0" w:color="auto"/>
                            <w:left w:val="none" w:sz="0" w:space="0" w:color="auto"/>
                            <w:bottom w:val="none" w:sz="0" w:space="0" w:color="auto"/>
                            <w:right w:val="none" w:sz="0" w:space="0" w:color="auto"/>
                          </w:divBdr>
                        </w:div>
                        <w:div w:id="734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7326">
                  <w:marLeft w:val="0"/>
                  <w:marRight w:val="0"/>
                  <w:marTop w:val="0"/>
                  <w:marBottom w:val="0"/>
                  <w:divBdr>
                    <w:top w:val="none" w:sz="0" w:space="0" w:color="auto"/>
                    <w:left w:val="none" w:sz="0" w:space="0" w:color="auto"/>
                    <w:bottom w:val="none" w:sz="0" w:space="0" w:color="auto"/>
                    <w:right w:val="none" w:sz="0" w:space="0" w:color="auto"/>
                  </w:divBdr>
                  <w:divsChild>
                    <w:div w:id="1556433992">
                      <w:marLeft w:val="0"/>
                      <w:marRight w:val="0"/>
                      <w:marTop w:val="0"/>
                      <w:marBottom w:val="0"/>
                      <w:divBdr>
                        <w:top w:val="none" w:sz="0" w:space="0" w:color="auto"/>
                        <w:left w:val="none" w:sz="0" w:space="0" w:color="auto"/>
                        <w:bottom w:val="none" w:sz="0" w:space="0" w:color="auto"/>
                        <w:right w:val="none" w:sz="0" w:space="0" w:color="auto"/>
                      </w:divBdr>
                      <w:divsChild>
                        <w:div w:id="1107701405">
                          <w:marLeft w:val="0"/>
                          <w:marRight w:val="0"/>
                          <w:marTop w:val="0"/>
                          <w:marBottom w:val="0"/>
                          <w:divBdr>
                            <w:top w:val="none" w:sz="0" w:space="0" w:color="auto"/>
                            <w:left w:val="none" w:sz="0" w:space="0" w:color="auto"/>
                            <w:bottom w:val="none" w:sz="0" w:space="0" w:color="auto"/>
                            <w:right w:val="none" w:sz="0" w:space="0" w:color="auto"/>
                          </w:divBdr>
                        </w:div>
                      </w:divsChild>
                    </w:div>
                    <w:div w:id="1984583664">
                      <w:marLeft w:val="0"/>
                      <w:marRight w:val="0"/>
                      <w:marTop w:val="0"/>
                      <w:marBottom w:val="0"/>
                      <w:divBdr>
                        <w:top w:val="none" w:sz="0" w:space="0" w:color="auto"/>
                        <w:left w:val="none" w:sz="0" w:space="0" w:color="auto"/>
                        <w:bottom w:val="none" w:sz="0" w:space="0" w:color="auto"/>
                        <w:right w:val="none" w:sz="0" w:space="0" w:color="auto"/>
                      </w:divBdr>
                      <w:divsChild>
                        <w:div w:id="1083602929">
                          <w:marLeft w:val="0"/>
                          <w:marRight w:val="0"/>
                          <w:marTop w:val="0"/>
                          <w:marBottom w:val="0"/>
                          <w:divBdr>
                            <w:top w:val="none" w:sz="0" w:space="0" w:color="auto"/>
                            <w:left w:val="none" w:sz="0" w:space="0" w:color="auto"/>
                            <w:bottom w:val="none" w:sz="0" w:space="0" w:color="auto"/>
                            <w:right w:val="none" w:sz="0" w:space="0" w:color="auto"/>
                          </w:divBdr>
                          <w:divsChild>
                            <w:div w:id="21066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2846">
                  <w:marLeft w:val="0"/>
                  <w:marRight w:val="0"/>
                  <w:marTop w:val="0"/>
                  <w:marBottom w:val="0"/>
                  <w:divBdr>
                    <w:top w:val="none" w:sz="0" w:space="0" w:color="auto"/>
                    <w:left w:val="none" w:sz="0" w:space="0" w:color="auto"/>
                    <w:bottom w:val="none" w:sz="0" w:space="0" w:color="auto"/>
                    <w:right w:val="none" w:sz="0" w:space="0" w:color="auto"/>
                  </w:divBdr>
                  <w:divsChild>
                    <w:div w:id="280574678">
                      <w:marLeft w:val="0"/>
                      <w:marRight w:val="0"/>
                      <w:marTop w:val="0"/>
                      <w:marBottom w:val="0"/>
                      <w:divBdr>
                        <w:top w:val="none" w:sz="0" w:space="0" w:color="auto"/>
                        <w:left w:val="none" w:sz="0" w:space="0" w:color="auto"/>
                        <w:bottom w:val="none" w:sz="0" w:space="0" w:color="auto"/>
                        <w:right w:val="none" w:sz="0" w:space="0" w:color="auto"/>
                      </w:divBdr>
                    </w:div>
                    <w:div w:id="1198542207">
                      <w:marLeft w:val="0"/>
                      <w:marRight w:val="0"/>
                      <w:marTop w:val="0"/>
                      <w:marBottom w:val="0"/>
                      <w:divBdr>
                        <w:top w:val="none" w:sz="0" w:space="0" w:color="auto"/>
                        <w:left w:val="none" w:sz="0" w:space="0" w:color="auto"/>
                        <w:bottom w:val="none" w:sz="0" w:space="0" w:color="auto"/>
                        <w:right w:val="none" w:sz="0" w:space="0" w:color="auto"/>
                      </w:divBdr>
                      <w:divsChild>
                        <w:div w:id="11315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1228">
          <w:marLeft w:val="0"/>
          <w:marRight w:val="0"/>
          <w:marTop w:val="0"/>
          <w:marBottom w:val="0"/>
          <w:divBdr>
            <w:top w:val="none" w:sz="0" w:space="0" w:color="auto"/>
            <w:left w:val="none" w:sz="0" w:space="0" w:color="auto"/>
            <w:bottom w:val="none" w:sz="0" w:space="0" w:color="auto"/>
            <w:right w:val="none" w:sz="0" w:space="0" w:color="auto"/>
          </w:divBdr>
          <w:divsChild>
            <w:div w:id="1018579423">
              <w:marLeft w:val="0"/>
              <w:marRight w:val="0"/>
              <w:marTop w:val="0"/>
              <w:marBottom w:val="0"/>
              <w:divBdr>
                <w:top w:val="none" w:sz="0" w:space="0" w:color="auto"/>
                <w:left w:val="none" w:sz="0" w:space="0" w:color="auto"/>
                <w:bottom w:val="none" w:sz="0" w:space="0" w:color="auto"/>
                <w:right w:val="none" w:sz="0" w:space="0" w:color="auto"/>
              </w:divBdr>
              <w:divsChild>
                <w:div w:id="767236401">
                  <w:marLeft w:val="0"/>
                  <w:marRight w:val="0"/>
                  <w:marTop w:val="0"/>
                  <w:marBottom w:val="0"/>
                  <w:divBdr>
                    <w:top w:val="none" w:sz="0" w:space="0" w:color="auto"/>
                    <w:left w:val="none" w:sz="0" w:space="0" w:color="auto"/>
                    <w:bottom w:val="none" w:sz="0" w:space="0" w:color="auto"/>
                    <w:right w:val="none" w:sz="0" w:space="0" w:color="auto"/>
                  </w:divBdr>
                  <w:divsChild>
                    <w:div w:id="1260717671">
                      <w:marLeft w:val="0"/>
                      <w:marRight w:val="0"/>
                      <w:marTop w:val="0"/>
                      <w:marBottom w:val="0"/>
                      <w:divBdr>
                        <w:top w:val="none" w:sz="0" w:space="0" w:color="auto"/>
                        <w:left w:val="none" w:sz="0" w:space="0" w:color="auto"/>
                        <w:bottom w:val="none" w:sz="0" w:space="0" w:color="auto"/>
                        <w:right w:val="none" w:sz="0" w:space="0" w:color="auto"/>
                      </w:divBdr>
                    </w:div>
                    <w:div w:id="1201284703">
                      <w:marLeft w:val="0"/>
                      <w:marRight w:val="0"/>
                      <w:marTop w:val="0"/>
                      <w:marBottom w:val="0"/>
                      <w:divBdr>
                        <w:top w:val="none" w:sz="0" w:space="0" w:color="auto"/>
                        <w:left w:val="none" w:sz="0" w:space="0" w:color="auto"/>
                        <w:bottom w:val="none" w:sz="0" w:space="0" w:color="auto"/>
                        <w:right w:val="none" w:sz="0" w:space="0" w:color="auto"/>
                      </w:divBdr>
                      <w:divsChild>
                        <w:div w:id="440153233">
                          <w:marLeft w:val="0"/>
                          <w:marRight w:val="0"/>
                          <w:marTop w:val="0"/>
                          <w:marBottom w:val="0"/>
                          <w:divBdr>
                            <w:top w:val="none" w:sz="0" w:space="0" w:color="auto"/>
                            <w:left w:val="none" w:sz="0" w:space="0" w:color="auto"/>
                            <w:bottom w:val="none" w:sz="0" w:space="0" w:color="auto"/>
                            <w:right w:val="none" w:sz="0" w:space="0" w:color="auto"/>
                          </w:divBdr>
                        </w:div>
                        <w:div w:id="7687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59">
                  <w:marLeft w:val="0"/>
                  <w:marRight w:val="0"/>
                  <w:marTop w:val="0"/>
                  <w:marBottom w:val="0"/>
                  <w:divBdr>
                    <w:top w:val="none" w:sz="0" w:space="0" w:color="auto"/>
                    <w:left w:val="none" w:sz="0" w:space="0" w:color="auto"/>
                    <w:bottom w:val="none" w:sz="0" w:space="0" w:color="auto"/>
                    <w:right w:val="none" w:sz="0" w:space="0" w:color="auto"/>
                  </w:divBdr>
                  <w:divsChild>
                    <w:div w:id="521363377">
                      <w:marLeft w:val="0"/>
                      <w:marRight w:val="0"/>
                      <w:marTop w:val="0"/>
                      <w:marBottom w:val="0"/>
                      <w:divBdr>
                        <w:top w:val="none" w:sz="0" w:space="0" w:color="auto"/>
                        <w:left w:val="none" w:sz="0" w:space="0" w:color="auto"/>
                        <w:bottom w:val="none" w:sz="0" w:space="0" w:color="auto"/>
                        <w:right w:val="none" w:sz="0" w:space="0" w:color="auto"/>
                      </w:divBdr>
                      <w:divsChild>
                        <w:div w:id="229929913">
                          <w:marLeft w:val="0"/>
                          <w:marRight w:val="0"/>
                          <w:marTop w:val="0"/>
                          <w:marBottom w:val="0"/>
                          <w:divBdr>
                            <w:top w:val="none" w:sz="0" w:space="0" w:color="auto"/>
                            <w:left w:val="none" w:sz="0" w:space="0" w:color="auto"/>
                            <w:bottom w:val="none" w:sz="0" w:space="0" w:color="auto"/>
                            <w:right w:val="none" w:sz="0" w:space="0" w:color="auto"/>
                          </w:divBdr>
                        </w:div>
                      </w:divsChild>
                    </w:div>
                    <w:div w:id="1554147894">
                      <w:marLeft w:val="0"/>
                      <w:marRight w:val="0"/>
                      <w:marTop w:val="0"/>
                      <w:marBottom w:val="0"/>
                      <w:divBdr>
                        <w:top w:val="none" w:sz="0" w:space="0" w:color="auto"/>
                        <w:left w:val="none" w:sz="0" w:space="0" w:color="auto"/>
                        <w:bottom w:val="none" w:sz="0" w:space="0" w:color="auto"/>
                        <w:right w:val="none" w:sz="0" w:space="0" w:color="auto"/>
                      </w:divBdr>
                      <w:divsChild>
                        <w:div w:id="1881280355">
                          <w:marLeft w:val="0"/>
                          <w:marRight w:val="0"/>
                          <w:marTop w:val="0"/>
                          <w:marBottom w:val="0"/>
                          <w:divBdr>
                            <w:top w:val="none" w:sz="0" w:space="0" w:color="auto"/>
                            <w:left w:val="none" w:sz="0" w:space="0" w:color="auto"/>
                            <w:bottom w:val="none" w:sz="0" w:space="0" w:color="auto"/>
                            <w:right w:val="none" w:sz="0" w:space="0" w:color="auto"/>
                          </w:divBdr>
                          <w:divsChild>
                            <w:div w:id="5988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6631">
                  <w:marLeft w:val="0"/>
                  <w:marRight w:val="0"/>
                  <w:marTop w:val="0"/>
                  <w:marBottom w:val="0"/>
                  <w:divBdr>
                    <w:top w:val="none" w:sz="0" w:space="0" w:color="auto"/>
                    <w:left w:val="none" w:sz="0" w:space="0" w:color="auto"/>
                    <w:bottom w:val="none" w:sz="0" w:space="0" w:color="auto"/>
                    <w:right w:val="none" w:sz="0" w:space="0" w:color="auto"/>
                  </w:divBdr>
                  <w:divsChild>
                    <w:div w:id="1791389192">
                      <w:marLeft w:val="0"/>
                      <w:marRight w:val="0"/>
                      <w:marTop w:val="0"/>
                      <w:marBottom w:val="0"/>
                      <w:divBdr>
                        <w:top w:val="none" w:sz="0" w:space="0" w:color="auto"/>
                        <w:left w:val="none" w:sz="0" w:space="0" w:color="auto"/>
                        <w:bottom w:val="none" w:sz="0" w:space="0" w:color="auto"/>
                        <w:right w:val="none" w:sz="0" w:space="0" w:color="auto"/>
                      </w:divBdr>
                    </w:div>
                    <w:div w:id="1676806976">
                      <w:marLeft w:val="0"/>
                      <w:marRight w:val="0"/>
                      <w:marTop w:val="0"/>
                      <w:marBottom w:val="0"/>
                      <w:divBdr>
                        <w:top w:val="none" w:sz="0" w:space="0" w:color="auto"/>
                        <w:left w:val="none" w:sz="0" w:space="0" w:color="auto"/>
                        <w:bottom w:val="none" w:sz="0" w:space="0" w:color="auto"/>
                        <w:right w:val="none" w:sz="0" w:space="0" w:color="auto"/>
                      </w:divBdr>
                      <w:divsChild>
                        <w:div w:id="14737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58889">
          <w:marLeft w:val="0"/>
          <w:marRight w:val="0"/>
          <w:marTop w:val="0"/>
          <w:marBottom w:val="0"/>
          <w:divBdr>
            <w:top w:val="none" w:sz="0" w:space="0" w:color="auto"/>
            <w:left w:val="none" w:sz="0" w:space="0" w:color="auto"/>
            <w:bottom w:val="none" w:sz="0" w:space="0" w:color="auto"/>
            <w:right w:val="none" w:sz="0" w:space="0" w:color="auto"/>
          </w:divBdr>
          <w:divsChild>
            <w:div w:id="908343282">
              <w:marLeft w:val="0"/>
              <w:marRight w:val="0"/>
              <w:marTop w:val="0"/>
              <w:marBottom w:val="0"/>
              <w:divBdr>
                <w:top w:val="none" w:sz="0" w:space="0" w:color="auto"/>
                <w:left w:val="none" w:sz="0" w:space="0" w:color="auto"/>
                <w:bottom w:val="none" w:sz="0" w:space="0" w:color="auto"/>
                <w:right w:val="none" w:sz="0" w:space="0" w:color="auto"/>
              </w:divBdr>
              <w:divsChild>
                <w:div w:id="1870802463">
                  <w:marLeft w:val="0"/>
                  <w:marRight w:val="0"/>
                  <w:marTop w:val="0"/>
                  <w:marBottom w:val="0"/>
                  <w:divBdr>
                    <w:top w:val="none" w:sz="0" w:space="0" w:color="auto"/>
                    <w:left w:val="none" w:sz="0" w:space="0" w:color="auto"/>
                    <w:bottom w:val="none" w:sz="0" w:space="0" w:color="auto"/>
                    <w:right w:val="none" w:sz="0" w:space="0" w:color="auto"/>
                  </w:divBdr>
                  <w:divsChild>
                    <w:div w:id="1733236165">
                      <w:marLeft w:val="0"/>
                      <w:marRight w:val="0"/>
                      <w:marTop w:val="0"/>
                      <w:marBottom w:val="0"/>
                      <w:divBdr>
                        <w:top w:val="none" w:sz="0" w:space="0" w:color="auto"/>
                        <w:left w:val="none" w:sz="0" w:space="0" w:color="auto"/>
                        <w:bottom w:val="none" w:sz="0" w:space="0" w:color="auto"/>
                        <w:right w:val="none" w:sz="0" w:space="0" w:color="auto"/>
                      </w:divBdr>
                    </w:div>
                    <w:div w:id="1183010040">
                      <w:marLeft w:val="0"/>
                      <w:marRight w:val="0"/>
                      <w:marTop w:val="0"/>
                      <w:marBottom w:val="0"/>
                      <w:divBdr>
                        <w:top w:val="none" w:sz="0" w:space="0" w:color="auto"/>
                        <w:left w:val="none" w:sz="0" w:space="0" w:color="auto"/>
                        <w:bottom w:val="none" w:sz="0" w:space="0" w:color="auto"/>
                        <w:right w:val="none" w:sz="0" w:space="0" w:color="auto"/>
                      </w:divBdr>
                      <w:divsChild>
                        <w:div w:id="931549103">
                          <w:marLeft w:val="0"/>
                          <w:marRight w:val="0"/>
                          <w:marTop w:val="0"/>
                          <w:marBottom w:val="0"/>
                          <w:divBdr>
                            <w:top w:val="none" w:sz="0" w:space="0" w:color="auto"/>
                            <w:left w:val="none" w:sz="0" w:space="0" w:color="auto"/>
                            <w:bottom w:val="none" w:sz="0" w:space="0" w:color="auto"/>
                            <w:right w:val="none" w:sz="0" w:space="0" w:color="auto"/>
                          </w:divBdr>
                        </w:div>
                        <w:div w:id="21448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919">
                  <w:marLeft w:val="0"/>
                  <w:marRight w:val="0"/>
                  <w:marTop w:val="0"/>
                  <w:marBottom w:val="0"/>
                  <w:divBdr>
                    <w:top w:val="none" w:sz="0" w:space="0" w:color="auto"/>
                    <w:left w:val="none" w:sz="0" w:space="0" w:color="auto"/>
                    <w:bottom w:val="none" w:sz="0" w:space="0" w:color="auto"/>
                    <w:right w:val="none" w:sz="0" w:space="0" w:color="auto"/>
                  </w:divBdr>
                  <w:divsChild>
                    <w:div w:id="766509751">
                      <w:marLeft w:val="0"/>
                      <w:marRight w:val="0"/>
                      <w:marTop w:val="0"/>
                      <w:marBottom w:val="0"/>
                      <w:divBdr>
                        <w:top w:val="none" w:sz="0" w:space="0" w:color="auto"/>
                        <w:left w:val="none" w:sz="0" w:space="0" w:color="auto"/>
                        <w:bottom w:val="none" w:sz="0" w:space="0" w:color="auto"/>
                        <w:right w:val="none" w:sz="0" w:space="0" w:color="auto"/>
                      </w:divBdr>
                      <w:divsChild>
                        <w:div w:id="2004697390">
                          <w:marLeft w:val="0"/>
                          <w:marRight w:val="0"/>
                          <w:marTop w:val="0"/>
                          <w:marBottom w:val="0"/>
                          <w:divBdr>
                            <w:top w:val="none" w:sz="0" w:space="0" w:color="auto"/>
                            <w:left w:val="none" w:sz="0" w:space="0" w:color="auto"/>
                            <w:bottom w:val="none" w:sz="0" w:space="0" w:color="auto"/>
                            <w:right w:val="none" w:sz="0" w:space="0" w:color="auto"/>
                          </w:divBdr>
                        </w:div>
                      </w:divsChild>
                    </w:div>
                    <w:div w:id="277953614">
                      <w:marLeft w:val="0"/>
                      <w:marRight w:val="0"/>
                      <w:marTop w:val="0"/>
                      <w:marBottom w:val="0"/>
                      <w:divBdr>
                        <w:top w:val="none" w:sz="0" w:space="0" w:color="auto"/>
                        <w:left w:val="none" w:sz="0" w:space="0" w:color="auto"/>
                        <w:bottom w:val="none" w:sz="0" w:space="0" w:color="auto"/>
                        <w:right w:val="none" w:sz="0" w:space="0" w:color="auto"/>
                      </w:divBdr>
                      <w:divsChild>
                        <w:div w:id="1965304839">
                          <w:marLeft w:val="0"/>
                          <w:marRight w:val="0"/>
                          <w:marTop w:val="0"/>
                          <w:marBottom w:val="0"/>
                          <w:divBdr>
                            <w:top w:val="none" w:sz="0" w:space="0" w:color="auto"/>
                            <w:left w:val="none" w:sz="0" w:space="0" w:color="auto"/>
                            <w:bottom w:val="none" w:sz="0" w:space="0" w:color="auto"/>
                            <w:right w:val="none" w:sz="0" w:space="0" w:color="auto"/>
                          </w:divBdr>
                          <w:divsChild>
                            <w:div w:id="9532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rmi/server/UnicastRemoteObject.html" TargetMode="External"/><Relationship Id="rId3" Type="http://schemas.openxmlformats.org/officeDocument/2006/relationships/settings" Target="settings.xml"/><Relationship Id="rId7" Type="http://schemas.openxmlformats.org/officeDocument/2006/relationships/hyperlink" Target="http://docs.oracle.com/javase/7/docs/api/java/rmi/registry/LocateRegist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rmi/registry/Registry.html" TargetMode="External"/><Relationship Id="rId5" Type="http://schemas.openxmlformats.org/officeDocument/2006/relationships/hyperlink" Target="https://moodle.polymtl.ca/user/view.php?id=29204&amp;course=6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1224</Words>
  <Characters>6735</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Giraud</dc:creator>
  <cp:keywords/>
  <dc:description/>
  <cp:lastModifiedBy>Antoine Giraud</cp:lastModifiedBy>
  <cp:revision>2</cp:revision>
  <dcterms:created xsi:type="dcterms:W3CDTF">2014-11-09T14:57:00Z</dcterms:created>
  <dcterms:modified xsi:type="dcterms:W3CDTF">2014-11-09T15:03:00Z</dcterms:modified>
</cp:coreProperties>
</file>