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C3" w:rsidRDefault="00026D17" w:rsidP="005F4075">
      <w:pPr>
        <w:pStyle w:val="Titre"/>
      </w:pPr>
      <w:r w:rsidRPr="006927DE">
        <w:rPr>
          <w:noProof/>
          <w:sz w:val="40"/>
          <w:lang w:eastAsia="fr-FR"/>
        </w:rPr>
        <w:drawing>
          <wp:anchor distT="0" distB="0" distL="114300" distR="114300" simplePos="0" relativeHeight="251659264" behindDoc="0" locked="0" layoutInCell="1" allowOverlap="1" wp14:anchorId="7B150F6F" wp14:editId="71FE15F9">
            <wp:simplePos x="0" y="0"/>
            <wp:positionH relativeFrom="column">
              <wp:posOffset>-19050</wp:posOffset>
            </wp:positionH>
            <wp:positionV relativeFrom="paragraph">
              <wp:posOffset>864870</wp:posOffset>
            </wp:positionV>
            <wp:extent cx="1706245" cy="812165"/>
            <wp:effectExtent l="0" t="0" r="8255" b="6985"/>
            <wp:wrapSquare wrapText="bothSides"/>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24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20C9" w:rsidRPr="006927DE">
        <w:rPr>
          <w:noProof/>
          <w:sz w:val="40"/>
          <w:lang w:eastAsia="fr-FR"/>
        </w:rPr>
        <w:t>TP</w:t>
      </w:r>
      <w:r w:rsidR="006927DE" w:rsidRPr="006927DE">
        <w:rPr>
          <w:noProof/>
          <w:sz w:val="40"/>
          <w:lang w:eastAsia="fr-FR"/>
        </w:rPr>
        <w:t>2</w:t>
      </w:r>
      <w:r w:rsidR="00B420C9" w:rsidRPr="006927DE">
        <w:rPr>
          <w:noProof/>
          <w:sz w:val="40"/>
          <w:lang w:eastAsia="fr-FR"/>
        </w:rPr>
        <w:t xml:space="preserve"> – </w:t>
      </w:r>
      <w:r w:rsidR="006927DE" w:rsidRPr="006927DE">
        <w:rPr>
          <w:noProof/>
          <w:sz w:val="40"/>
          <w:lang w:eastAsia="fr-FR"/>
        </w:rPr>
        <w:t>Services distribués et gestion des pannes</w:t>
      </w:r>
      <w:r w:rsidR="005F4075">
        <w:br/>
      </w:r>
      <w:r w:rsidR="00B420C9" w:rsidRPr="00B420C9">
        <w:rPr>
          <w:rStyle w:val="Sous-titreCar"/>
          <w:sz w:val="24"/>
        </w:rPr>
        <w:t>INF44</w:t>
      </w:r>
      <w:r w:rsidR="005F4075" w:rsidRPr="00B420C9">
        <w:rPr>
          <w:rStyle w:val="Sous-titreCar"/>
          <w:sz w:val="24"/>
        </w:rPr>
        <w:t>10</w:t>
      </w:r>
      <w:r w:rsidR="00B420C9">
        <w:rPr>
          <w:rStyle w:val="Sous-titreCar"/>
          <w:sz w:val="24"/>
        </w:rPr>
        <w:t xml:space="preserve"> -</w:t>
      </w:r>
      <w:r w:rsidR="005F4075" w:rsidRPr="00B420C9">
        <w:rPr>
          <w:rStyle w:val="Sous-titreCar"/>
          <w:sz w:val="24"/>
        </w:rPr>
        <w:t xml:space="preserve"> </w:t>
      </w:r>
      <w:r w:rsidR="00B420C9" w:rsidRPr="00B420C9">
        <w:rPr>
          <w:rStyle w:val="Sous-titreCar"/>
          <w:sz w:val="24"/>
        </w:rPr>
        <w:t xml:space="preserve">Systèmes répartis et infonuagique - Michel </w:t>
      </w:r>
      <w:proofErr w:type="spellStart"/>
      <w:r w:rsidR="00B420C9" w:rsidRPr="00B420C9">
        <w:rPr>
          <w:rStyle w:val="Sous-titreCar"/>
          <w:sz w:val="24"/>
        </w:rPr>
        <w:t>Dagenais</w:t>
      </w:r>
      <w:proofErr w:type="spellEnd"/>
    </w:p>
    <w:p w:rsidR="005F4075" w:rsidRDefault="001E43DF" w:rsidP="00F34E32">
      <w:pPr>
        <w:spacing w:after="0"/>
        <w:jc w:val="right"/>
      </w:pPr>
      <w:r>
        <w:t xml:space="preserve">Antoine Giraud </w:t>
      </w:r>
      <w:r w:rsidR="00F34E32">
        <w:t>–</w:t>
      </w:r>
      <w:r>
        <w:t xml:space="preserve"> </w:t>
      </w:r>
      <w:r w:rsidR="00621B73">
        <w:t>#</w:t>
      </w:r>
      <w:r w:rsidR="00F34E32">
        <w:t>1761581</w:t>
      </w:r>
    </w:p>
    <w:p w:rsidR="00B420C9" w:rsidRDefault="00B420C9" w:rsidP="00F34E32">
      <w:pPr>
        <w:jc w:val="right"/>
      </w:pPr>
    </w:p>
    <w:p w:rsidR="001009A7" w:rsidRDefault="001009A7" w:rsidP="00F34E32">
      <w:pPr>
        <w:jc w:val="right"/>
      </w:pPr>
      <w:r>
        <w:t xml:space="preserve">Le </w:t>
      </w:r>
      <w:r w:rsidR="006927DE">
        <w:t>10</w:t>
      </w:r>
      <w:r>
        <w:t xml:space="preserve"> </w:t>
      </w:r>
      <w:r w:rsidR="006927DE">
        <w:t>novembre</w:t>
      </w:r>
      <w:r w:rsidR="00B420C9">
        <w:t xml:space="preserve"> </w:t>
      </w:r>
      <w:r>
        <w:t>2014</w:t>
      </w:r>
    </w:p>
    <w:p w:rsidR="005F4075" w:rsidRDefault="00B420C9" w:rsidP="005F4075">
      <w:pPr>
        <w:pStyle w:val="Titre1"/>
      </w:pPr>
      <w:r>
        <w:t xml:space="preserve">Partie 1 – </w:t>
      </w:r>
      <w:r w:rsidR="00A81D0C">
        <w:t>Test de performance</w:t>
      </w:r>
    </w:p>
    <w:p w:rsidR="00B420C9" w:rsidRDefault="00A81D0C" w:rsidP="00B420C9">
      <w:pPr>
        <w:pStyle w:val="Titre2"/>
      </w:pPr>
      <w:r>
        <w:t>Mode sécurisé</w:t>
      </w:r>
      <w:bookmarkStart w:id="0" w:name="_GoBack"/>
      <w:bookmarkEnd w:id="0"/>
    </w:p>
    <w:p w:rsidR="00930995" w:rsidRDefault="003B014C" w:rsidP="008D61DC">
      <w:pPr>
        <w:pStyle w:val="Sous-titre"/>
        <w:rPr>
          <w:color w:val="auto"/>
          <w:sz w:val="21"/>
          <w:szCs w:val="21"/>
        </w:rPr>
      </w:pPr>
      <w:r>
        <w:rPr>
          <w:noProof/>
          <w:lang w:eastAsia="fr-FR"/>
        </w:rPr>
        <w:drawing>
          <wp:inline distT="0" distB="0" distL="0" distR="0" wp14:anchorId="2C3A5EE8" wp14:editId="7FA42F96">
            <wp:extent cx="5714365" cy="3705225"/>
            <wp:effectExtent l="0" t="0" r="63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E5CDE">
        <w:fldChar w:fldCharType="begin"/>
      </w:r>
      <w:r w:rsidR="007E5CDE">
        <w:instrText xml:space="preserve"> LINK </w:instrText>
      </w:r>
      <w:r>
        <w:instrText xml:space="preserve">Excel.Sheet.12 E:\\Documents\\School\\PolyMtl\\Java\\TP1_INF4410_1761581\\Documentation\\Classeur.xlsx Feuil1!L13C1:L22C4 </w:instrText>
      </w:r>
      <w:r w:rsidR="007E5CDE">
        <w:instrText xml:space="preserve">\a \f 4 \h </w:instrText>
      </w:r>
      <w:r w:rsidR="007E5CDE">
        <w:fldChar w:fldCharType="separate"/>
      </w:r>
    </w:p>
    <w:p w:rsidR="003248DA" w:rsidRDefault="007E5CDE" w:rsidP="008D61DC">
      <w:pPr>
        <w:pStyle w:val="Sous-titre"/>
      </w:pPr>
      <w:r>
        <w:fldChar w:fldCharType="end"/>
      </w:r>
      <w:r w:rsidR="003248DA">
        <w:t>Exploitation des résultats</w:t>
      </w:r>
    </w:p>
    <w:p w:rsidR="003248DA" w:rsidRPr="00A814D6" w:rsidRDefault="00A814D6" w:rsidP="00A8139C">
      <w:pPr>
        <w:jc w:val="both"/>
        <w:rPr>
          <w:rStyle w:val="Emphaseple"/>
        </w:rPr>
      </w:pPr>
      <w:r w:rsidRPr="00A814D6">
        <w:rPr>
          <w:rStyle w:val="Emphaseple"/>
        </w:rPr>
        <w:t>Présentez votre graphique, commentez et expliquez les résultats obtenus. Donnez un exemple de bon et un de moins bon cas d'utilisation de Java RMI (ou un autre système de RPC semblable).</w:t>
      </w:r>
    </w:p>
    <w:p w:rsidR="00A814D6" w:rsidRDefault="00A814D6" w:rsidP="00A8139C">
      <w:pPr>
        <w:jc w:val="both"/>
      </w:pPr>
      <w:r w:rsidRPr="00A814D6">
        <w:t>Nous avons représenté dans un repère le temps moyen réponse</w:t>
      </w:r>
      <w:r w:rsidR="00AB5E27">
        <w:t xml:space="preserve"> d’une méthode de communication </w:t>
      </w:r>
      <w:proofErr w:type="spellStart"/>
      <w:r w:rsidR="00AB5E27">
        <w:t>client-server</w:t>
      </w:r>
      <w:proofErr w:type="spellEnd"/>
      <w:r w:rsidR="00AB5E27">
        <w:t xml:space="preserve"> (local, RMI local, RMI distant)</w:t>
      </w:r>
      <w:r>
        <w:t xml:space="preserve"> en µs en fonction de taille de l’argument envoyé du client au serveur en octets</w:t>
      </w:r>
      <w:r w:rsidR="00D10381">
        <w:t xml:space="preserve"> / bytes</w:t>
      </w:r>
      <w:r>
        <w:t>.</w:t>
      </w:r>
    </w:p>
    <w:p w:rsidR="00A814D6" w:rsidRDefault="00A814D6" w:rsidP="00A8139C">
      <w:pPr>
        <w:jc w:val="both"/>
      </w:pPr>
      <w:r>
        <w:t xml:space="preserve">Nous avions </w:t>
      </w:r>
      <w:r w:rsidR="00550AA8">
        <w:t xml:space="preserve">donc </w:t>
      </w:r>
      <w:r>
        <w:t xml:space="preserve">trois </w:t>
      </w:r>
      <w:r w:rsidR="00550AA8">
        <w:t xml:space="preserve">méthodes </w:t>
      </w:r>
      <w:r w:rsidR="00E3410A">
        <w:t>de connexion client-serveur. Le serveur était soit :</w:t>
      </w:r>
    </w:p>
    <w:p w:rsidR="00A814D6" w:rsidRPr="008D61DC" w:rsidRDefault="00E3410A" w:rsidP="00A8139C">
      <w:pPr>
        <w:pStyle w:val="Paragraphedeliste"/>
        <w:numPr>
          <w:ilvl w:val="0"/>
          <w:numId w:val="3"/>
        </w:numPr>
        <w:jc w:val="both"/>
      </w:pPr>
      <w:r>
        <w:rPr>
          <w:lang w:val="fr-FR"/>
        </w:rPr>
        <w:t>L</w:t>
      </w:r>
      <w:r w:rsidR="00A814D6">
        <w:rPr>
          <w:lang w:val="fr-FR"/>
        </w:rPr>
        <w:t>ocal, nous avons en moyenne</w:t>
      </w:r>
      <w:r w:rsidR="008D61DC">
        <w:rPr>
          <w:lang w:val="fr-FR"/>
        </w:rPr>
        <w:t xml:space="preserve"> 0.324 </w:t>
      </w:r>
      <w:r w:rsidR="008D61DC" w:rsidRPr="008D61DC">
        <w:rPr>
          <w:lang w:val="fr-FR"/>
        </w:rPr>
        <w:t>µs</w:t>
      </w:r>
      <w:r w:rsidR="008D61DC">
        <w:rPr>
          <w:lang w:val="fr-FR"/>
        </w:rPr>
        <w:t>.</w:t>
      </w:r>
      <w:r w:rsidR="005A6813">
        <w:rPr>
          <w:lang w:val="fr-FR"/>
        </w:rPr>
        <w:t xml:space="preserve"> Nous pouvons noter tout de même que le système prend 1.75 plus de temps quand l’on passe un argument dès 10Mo, et ce jusque 1Go.</w:t>
      </w:r>
    </w:p>
    <w:p w:rsidR="008D61DC" w:rsidRPr="00DB3A4A" w:rsidRDefault="00E3410A" w:rsidP="00A8139C">
      <w:pPr>
        <w:pStyle w:val="Paragraphedeliste"/>
        <w:numPr>
          <w:ilvl w:val="0"/>
          <w:numId w:val="3"/>
        </w:numPr>
        <w:jc w:val="both"/>
      </w:pPr>
      <w:r>
        <w:rPr>
          <w:lang w:val="fr-FR"/>
        </w:rPr>
        <w:lastRenderedPageBreak/>
        <w:t>L</w:t>
      </w:r>
      <w:r w:rsidR="008D61DC">
        <w:rPr>
          <w:lang w:val="fr-FR"/>
        </w:rPr>
        <w:t xml:space="preserve">ocal </w:t>
      </w:r>
      <w:r>
        <w:rPr>
          <w:lang w:val="fr-FR"/>
        </w:rPr>
        <w:t xml:space="preserve">utilisant </w:t>
      </w:r>
      <w:r w:rsidR="008D61DC">
        <w:rPr>
          <w:lang w:val="fr-FR"/>
        </w:rPr>
        <w:t xml:space="preserve">RMI, nous avons en moyenne </w:t>
      </w:r>
      <w:r w:rsidR="00AE190F">
        <w:rPr>
          <w:lang w:val="fr-FR"/>
        </w:rPr>
        <w:t>avant de passer</w:t>
      </w:r>
      <w:r w:rsidR="00DB3A4A">
        <w:rPr>
          <w:lang w:val="fr-FR"/>
        </w:rPr>
        <w:t xml:space="preserve"> à</w:t>
      </w:r>
      <w:r w:rsidR="00AE190F">
        <w:rPr>
          <w:lang w:val="fr-FR"/>
        </w:rPr>
        <w:t xml:space="preserve"> plus de 1</w:t>
      </w:r>
      <w:r w:rsidR="00DB3A4A">
        <w:rPr>
          <w:lang w:val="fr-FR"/>
        </w:rPr>
        <w:t xml:space="preserve">e6 </w:t>
      </w:r>
      <w:r w:rsidR="00AE190F">
        <w:rPr>
          <w:lang w:val="fr-FR"/>
        </w:rPr>
        <w:t>octets</w:t>
      </w:r>
      <w:r w:rsidR="00DB3A4A">
        <w:rPr>
          <w:lang w:val="fr-FR"/>
        </w:rPr>
        <w:t xml:space="preserve"> (1Mo) une moyenne de 172 </w:t>
      </w:r>
      <w:r w:rsidR="00DB3A4A" w:rsidRPr="008D61DC">
        <w:rPr>
          <w:lang w:val="fr-FR"/>
        </w:rPr>
        <w:t>µs</w:t>
      </w:r>
      <w:r w:rsidR="00DB3A4A">
        <w:rPr>
          <w:lang w:val="fr-FR"/>
        </w:rPr>
        <w:t xml:space="preserve"> pour le temps de traitement. Ensuite celui-ci croit exponentiellement</w:t>
      </w:r>
      <w:r w:rsidR="00AB0CE4">
        <w:rPr>
          <w:lang w:val="fr-FR"/>
        </w:rPr>
        <w:t xml:space="preserve"> (de base 10)</w:t>
      </w:r>
      <w:r w:rsidR="00DB3A4A">
        <w:rPr>
          <w:lang w:val="fr-FR"/>
        </w:rPr>
        <w:t>.</w:t>
      </w:r>
    </w:p>
    <w:p w:rsidR="00DB3A4A" w:rsidRPr="00625308" w:rsidRDefault="00E3410A" w:rsidP="00A8139C">
      <w:pPr>
        <w:pStyle w:val="Paragraphedeliste"/>
        <w:numPr>
          <w:ilvl w:val="0"/>
          <w:numId w:val="3"/>
        </w:numPr>
        <w:jc w:val="both"/>
      </w:pPr>
      <w:r>
        <w:t xml:space="preserve">Distant </w:t>
      </w:r>
      <w:r>
        <w:rPr>
          <w:lang w:val="fr-FR"/>
        </w:rPr>
        <w:t xml:space="preserve">utilisant </w:t>
      </w:r>
      <w:r w:rsidR="00DB3A4A">
        <w:t xml:space="preserve">RMI, nous </w:t>
      </w:r>
      <w:r w:rsidR="00E71DF5">
        <w:t>avions un temps de traitement</w:t>
      </w:r>
      <w:r w:rsidR="00625308">
        <w:t xml:space="preserve"> plutôt</w:t>
      </w:r>
      <w:r w:rsidR="00E71DF5">
        <w:t xml:space="preserve"> </w:t>
      </w:r>
      <w:r w:rsidR="00DB3A4A">
        <w:t>peu stable</w:t>
      </w:r>
      <w:r w:rsidR="00E71DF5" w:rsidRPr="00E71DF5">
        <w:t xml:space="preserve"> </w:t>
      </w:r>
      <w:r w:rsidR="00E71DF5">
        <w:t>d’environ 900</w:t>
      </w:r>
      <w:r w:rsidR="00E71DF5" w:rsidRPr="00DB3A4A">
        <w:rPr>
          <w:lang w:val="fr-FR"/>
        </w:rPr>
        <w:t xml:space="preserve"> </w:t>
      </w:r>
      <w:r w:rsidR="00E71DF5" w:rsidRPr="008D61DC">
        <w:rPr>
          <w:lang w:val="fr-FR"/>
        </w:rPr>
        <w:t>µs</w:t>
      </w:r>
      <w:r w:rsidR="00DB3A4A">
        <w:t xml:space="preserve"> jusque 1ko</w:t>
      </w:r>
      <w:r w:rsidR="00DB3A4A">
        <w:rPr>
          <w:lang w:val="fr-FR"/>
        </w:rPr>
        <w:t>. Ensuite, de même que pour le RMI en local, nous commençons une croissance exponentielle</w:t>
      </w:r>
      <w:r w:rsidR="00AB0CE4">
        <w:rPr>
          <w:lang w:val="fr-FR"/>
        </w:rPr>
        <w:t xml:space="preserve"> (de base 10)</w:t>
      </w:r>
      <w:r w:rsidR="00DB3A4A">
        <w:rPr>
          <w:lang w:val="fr-FR"/>
        </w:rPr>
        <w:t xml:space="preserve"> marquée </w:t>
      </w:r>
      <w:r w:rsidR="00625308">
        <w:rPr>
          <w:lang w:val="fr-FR"/>
        </w:rPr>
        <w:t xml:space="preserve">mais cette fois plus tôt </w:t>
      </w:r>
      <w:r w:rsidR="00DB3A4A">
        <w:rPr>
          <w:lang w:val="fr-FR"/>
        </w:rPr>
        <w:t xml:space="preserve">dès que nous passons </w:t>
      </w:r>
      <w:r w:rsidR="00E71DF5">
        <w:rPr>
          <w:lang w:val="fr-FR"/>
        </w:rPr>
        <w:t xml:space="preserve">les </w:t>
      </w:r>
      <w:r w:rsidR="00DB3A4A">
        <w:rPr>
          <w:lang w:val="fr-FR"/>
        </w:rPr>
        <w:t>100ko</w:t>
      </w:r>
      <w:r w:rsidR="00E71DF5">
        <w:rPr>
          <w:lang w:val="fr-FR"/>
        </w:rPr>
        <w:t>.</w:t>
      </w:r>
    </w:p>
    <w:p w:rsidR="00625308" w:rsidRDefault="00A8339B" w:rsidP="00A8139C">
      <w:pPr>
        <w:jc w:val="both"/>
        <w:rPr>
          <w:lang w:val="fr-CA"/>
        </w:rPr>
      </w:pPr>
      <w:r>
        <w:rPr>
          <w:lang w:val="fr-CA"/>
        </w:rPr>
        <w:t xml:space="preserve">Au final, </w:t>
      </w:r>
      <w:r w:rsidR="007C59D6">
        <w:rPr>
          <w:lang w:val="fr-CA"/>
        </w:rPr>
        <w:t>s</w:t>
      </w:r>
      <w:r w:rsidR="00AB0CE4">
        <w:rPr>
          <w:lang w:val="fr-CA"/>
        </w:rPr>
        <w:t>i nous restons en local, nous pouvons</w:t>
      </w:r>
      <w:r w:rsidR="005A6813">
        <w:rPr>
          <w:lang w:val="fr-CA"/>
        </w:rPr>
        <w:t xml:space="preserve"> apercevoir </w:t>
      </w:r>
      <w:r w:rsidR="00834BE3">
        <w:rPr>
          <w:lang w:val="fr-CA"/>
        </w:rPr>
        <w:t>que le système ne bronche pas plus que cela à un argument de très grosse taille. Cela reste bien sur relatif car on ne peut tester des arguments de plus de 1Go mais nous n’avons pas de croissance exponentielle de base 10 comparé à l’utilisation du RMI pour passer cet argument du client au serveur qui apparait aux alentours de 1Mo.</w:t>
      </w:r>
    </w:p>
    <w:p w:rsidR="00834BE3" w:rsidRDefault="00A8339B" w:rsidP="00A8139C">
      <w:pPr>
        <w:jc w:val="both"/>
        <w:rPr>
          <w:lang w:val="fr-CA"/>
        </w:rPr>
      </w:pPr>
      <w:r>
        <w:rPr>
          <w:lang w:val="fr-CA"/>
        </w:rPr>
        <w:t>De plus, o</w:t>
      </w:r>
      <w:r w:rsidR="00834BE3">
        <w:rPr>
          <w:lang w:val="fr-CA"/>
        </w:rPr>
        <w:t xml:space="preserve">n remarque que Java RMI à partir d’une certaine taille entre 0.1Mo et 1Mo commence à montrer ses limites car le temps de traitement croit alors exponentiellement dans une base 10. On peut voir sur le graphique logarithmique que nous avons deux droites d’un coefficient directeur de 1 (dans cette même </w:t>
      </w:r>
      <w:r w:rsidR="00823D49">
        <w:rPr>
          <w:lang w:val="fr-CA"/>
        </w:rPr>
        <w:t>échelle</w:t>
      </w:r>
      <w:r w:rsidR="00834BE3">
        <w:rPr>
          <w:lang w:val="fr-CA"/>
        </w:rPr>
        <w:t>).</w:t>
      </w:r>
      <w:r w:rsidR="00993439">
        <w:rPr>
          <w:lang w:val="fr-CA"/>
        </w:rPr>
        <w:t xml:space="preserve"> Pour le RMI distant, le débit du réseau pourrait expliquer ces courbes dans le sens où l’on souhaite envoyer un gros fichier à travers notre réseau. Cela se fera à une certaine vitesse (5Mo/s par exemple).</w:t>
      </w:r>
    </w:p>
    <w:p w:rsidR="00B768D5" w:rsidRPr="004F2AEC" w:rsidRDefault="00A8339B" w:rsidP="004F2AEC">
      <w:pPr>
        <w:jc w:val="both"/>
        <w:rPr>
          <w:lang w:val="fr-CA"/>
        </w:rPr>
      </w:pPr>
      <w:r>
        <w:rPr>
          <w:lang w:val="fr-CA"/>
        </w:rPr>
        <w:t>Pour résumer, o</w:t>
      </w:r>
      <w:r w:rsidR="00DA794A">
        <w:rPr>
          <w:lang w:val="fr-CA"/>
        </w:rPr>
        <w:t>n peut en conclure que l’utilisation de Java RMI ou un autre système de RPC semblable sera</w:t>
      </w:r>
      <w:r w:rsidR="00953DAE">
        <w:rPr>
          <w:lang w:val="fr-CA"/>
        </w:rPr>
        <w:t xml:space="preserve"> adapté pour des fichiers restant en dessous de 1ko si l’on veut avoir un temps de traitement qui soit stable. Si on met des fichiers de taille supérieure, nous aurons comme expliq</w:t>
      </w:r>
      <w:r w:rsidR="007C59D6">
        <w:rPr>
          <w:lang w:val="fr-CA"/>
        </w:rPr>
        <w:t xml:space="preserve">ué ci-dessus des temps qui </w:t>
      </w:r>
      <w:r w:rsidR="007C59D6">
        <w:t>cr</w:t>
      </w:r>
      <w:r w:rsidR="007C59D6">
        <w:rPr>
          <w:rStyle w:val="vert"/>
        </w:rPr>
        <w:t xml:space="preserve">oîtrons </w:t>
      </w:r>
      <w:r w:rsidR="00953DAE">
        <w:rPr>
          <w:lang w:val="fr-CA"/>
        </w:rPr>
        <w:t>à vitesse exponentielle (de base 10). Il n’est donc pas conseiller d’utiliser Java RMI pour</w:t>
      </w:r>
      <w:r w:rsidR="003C19A2">
        <w:rPr>
          <w:lang w:val="fr-CA"/>
        </w:rPr>
        <w:t xml:space="preserve"> échanger de gros objets</w:t>
      </w:r>
      <w:r w:rsidR="00953DAE">
        <w:rPr>
          <w:lang w:val="fr-CA"/>
        </w:rPr>
        <w:t>. Il faudrait alors utiliser d’autres méthodes pour envoyer nos fichiers / arguments de lourds poids</w:t>
      </w:r>
      <w:r w:rsidR="003C19A2">
        <w:rPr>
          <w:lang w:val="fr-CA"/>
        </w:rPr>
        <w:t xml:space="preserve">, ou revoir la manière dont sont codés nos objets pour </w:t>
      </w:r>
      <w:r w:rsidR="00F93F77">
        <w:rPr>
          <w:lang w:val="fr-CA"/>
        </w:rPr>
        <w:t>que leur poids ne soit pas trop important</w:t>
      </w:r>
      <w:r w:rsidR="00953DAE">
        <w:rPr>
          <w:lang w:val="fr-CA"/>
        </w:rPr>
        <w:t>.</w:t>
      </w:r>
    </w:p>
    <w:p w:rsidR="00B768D5" w:rsidRDefault="00A81D0C" w:rsidP="00B768D5">
      <w:pPr>
        <w:pStyle w:val="Titre2"/>
      </w:pPr>
      <w:r>
        <w:t>Mode non sécurisé</w:t>
      </w:r>
    </w:p>
    <w:p w:rsidR="00B768D5" w:rsidRPr="00B768D5" w:rsidRDefault="00B768D5" w:rsidP="00A8139C">
      <w:pPr>
        <w:jc w:val="both"/>
        <w:rPr>
          <w:rStyle w:val="Emphaseple"/>
        </w:rPr>
      </w:pPr>
      <w:r w:rsidRPr="00B768D5">
        <w:rPr>
          <w:rStyle w:val="Emphaseple"/>
        </w:rPr>
        <w:t>Expliquez l'interaction entre les différents acteurs (client, serveur et registre RMI) à partir du tout début de l'exécution. Ainsi, à partir du moment où on lance le serveur jusqu'à l'appel de la fonction à distance par le client, décrivez toutes les communications qui ont lieu entre ces acteurs.</w:t>
      </w:r>
    </w:p>
    <w:p w:rsidR="00B768D5" w:rsidRDefault="00B768D5" w:rsidP="00A8139C">
      <w:pPr>
        <w:jc w:val="both"/>
        <w:rPr>
          <w:rStyle w:val="Emphaseple"/>
        </w:rPr>
      </w:pPr>
      <w:r w:rsidRPr="00B768D5">
        <w:rPr>
          <w:rStyle w:val="Emphaseple"/>
        </w:rPr>
        <w:t>Faites le lien entre vos explications et le code de l'exemple fourni.</w:t>
      </w:r>
    </w:p>
    <w:p w:rsidR="003C19A2" w:rsidRPr="003C19A2" w:rsidRDefault="003C19A2" w:rsidP="00A8139C">
      <w:pPr>
        <w:jc w:val="both"/>
      </w:pPr>
      <w:r>
        <w:t xml:space="preserve">Nous avons </w:t>
      </w:r>
      <w:r w:rsidR="001828C6">
        <w:t>ci-dessous le schéma d’interaction entre nos différents acteurs.</w:t>
      </w:r>
    </w:p>
    <w:p w:rsidR="003C19A2" w:rsidRDefault="00C37432" w:rsidP="00A8139C">
      <w:pPr>
        <w:keepNext/>
        <w:jc w:val="both"/>
      </w:pPr>
      <w:r>
        <w:rPr>
          <w:noProof/>
          <w:lang w:eastAsia="fr-FR"/>
        </w:rPr>
        <w:drawing>
          <wp:inline distT="0" distB="0" distL="0" distR="0" wp14:anchorId="673DDF3F" wp14:editId="4BAA604F">
            <wp:extent cx="5486400" cy="866775"/>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768D5" w:rsidRDefault="001828C6" w:rsidP="00721CD1">
      <w:pPr>
        <w:jc w:val="both"/>
      </w:pPr>
      <w:r>
        <w:t>Entre le client et le serveur se trouve notre interface de programmation RMI (</w:t>
      </w:r>
      <w:proofErr w:type="spellStart"/>
      <w:r>
        <w:t>Remote</w:t>
      </w:r>
      <w:proofErr w:type="spellEnd"/>
      <w:r>
        <w:t xml:space="preserve"> </w:t>
      </w:r>
      <w:proofErr w:type="spellStart"/>
      <w:r>
        <w:t>method</w:t>
      </w:r>
      <w:proofErr w:type="spellEnd"/>
      <w:r>
        <w:t xml:space="preserve"> invocation)</w:t>
      </w:r>
      <w:r w:rsidR="00A8139C">
        <w:t xml:space="preserve"> qui fait le lien entre eux deux</w:t>
      </w:r>
      <w:r>
        <w:t xml:space="preserve">. </w:t>
      </w:r>
      <w:r w:rsidR="00A8139C">
        <w:t xml:space="preserve">Notre interface de programmation RMI se présente en deux classes stub et </w:t>
      </w:r>
      <w:proofErr w:type="spellStart"/>
      <w:r w:rsidR="00A8139C">
        <w:t>skeleton</w:t>
      </w:r>
      <w:proofErr w:type="spellEnd"/>
      <w:r w:rsidR="00A8139C">
        <w:t xml:space="preserve"> qui sont respectivement chez le client et le serveur. Ces deux classes sont générées automatiquement par l’outil </w:t>
      </w:r>
      <w:proofErr w:type="spellStart"/>
      <w:r w:rsidR="00A8139C">
        <w:t>rmic</w:t>
      </w:r>
      <w:proofErr w:type="spellEnd"/>
      <w:r w:rsidR="00A8139C">
        <w:t xml:space="preserve"> du JDK. Elles se chargent de gérer les mécanismes (appel, communication, exécution, renvoi / réception de résultat) pour permettre à nos deux acteurs de communiquer entre eux.</w:t>
      </w:r>
    </w:p>
    <w:p w:rsidR="00A90679" w:rsidRDefault="00A90679" w:rsidP="00721CD1">
      <w:pPr>
        <w:pStyle w:val="Paragraphedeliste"/>
        <w:numPr>
          <w:ilvl w:val="0"/>
          <w:numId w:val="4"/>
        </w:numPr>
        <w:jc w:val="both"/>
      </w:pPr>
      <w:r>
        <w:t xml:space="preserve">On compile le projet avec la commande </w:t>
      </w:r>
      <w:proofErr w:type="spellStart"/>
      <w:r>
        <w:t>ant</w:t>
      </w:r>
      <w:proofErr w:type="spellEnd"/>
    </w:p>
    <w:p w:rsidR="00A8139C" w:rsidRDefault="00A90679" w:rsidP="00721CD1">
      <w:pPr>
        <w:pStyle w:val="Paragraphedeliste"/>
        <w:numPr>
          <w:ilvl w:val="0"/>
          <w:numId w:val="4"/>
        </w:numPr>
        <w:jc w:val="both"/>
      </w:pPr>
      <w:r>
        <w:t>Lancer le registre de nom RMI depuis le répertoire bin du projet. On enregistrera dans celui-ci une instance de l’objet</w:t>
      </w:r>
      <w:r w:rsidR="00352E5A">
        <w:t xml:space="preserve"> que l’on souhaite appeler à distance.</w:t>
      </w:r>
    </w:p>
    <w:p w:rsidR="003E12BD" w:rsidRPr="003E12BD" w:rsidRDefault="00352E5A" w:rsidP="00721CD1">
      <w:pPr>
        <w:pStyle w:val="Paragraphedeliste"/>
        <w:numPr>
          <w:ilvl w:val="0"/>
          <w:numId w:val="4"/>
        </w:numPr>
        <w:jc w:val="both"/>
        <w:rPr>
          <w:i/>
        </w:rPr>
      </w:pPr>
      <w:r>
        <w:lastRenderedPageBreak/>
        <w:t>On lance notre serveur</w:t>
      </w:r>
      <w:r w:rsidR="007259CD">
        <w:t xml:space="preserve"> (</w:t>
      </w:r>
      <w:proofErr w:type="gramStart"/>
      <w:r w:rsidR="007259CD">
        <w:t xml:space="preserve">commande </w:t>
      </w:r>
      <w:r w:rsidR="007259CD" w:rsidRPr="007259CD">
        <w:rPr>
          <w:rStyle w:val="Emphaseple"/>
        </w:rPr>
        <w:t>./</w:t>
      </w:r>
      <w:proofErr w:type="gramEnd"/>
      <w:r w:rsidR="007259CD" w:rsidRPr="007259CD">
        <w:rPr>
          <w:rStyle w:val="Emphaseple"/>
        </w:rPr>
        <w:t>server</w:t>
      </w:r>
      <w:r w:rsidR="007259CD">
        <w:t>)</w:t>
      </w:r>
      <w:r w:rsidRPr="003E12BD">
        <w:rPr>
          <w:i/>
        </w:rPr>
        <w:t>.</w:t>
      </w:r>
      <w:r w:rsidR="003E12BD" w:rsidRPr="003E12BD">
        <w:rPr>
          <w:i/>
        </w:rPr>
        <w:t xml:space="preserve"> (classe </w:t>
      </w:r>
      <w:r w:rsidR="003E12BD" w:rsidRPr="003E12BD">
        <w:rPr>
          <w:rStyle w:val="Emphaseple"/>
          <w:i w:val="0"/>
        </w:rPr>
        <w:t>Server.java</w:t>
      </w:r>
      <w:r w:rsidR="003E12BD" w:rsidRPr="003E12BD">
        <w:rPr>
          <w:i/>
        </w:rPr>
        <w:t>)</w:t>
      </w:r>
    </w:p>
    <w:p w:rsidR="00A90679" w:rsidRDefault="00352E5A" w:rsidP="00721CD1">
      <w:pPr>
        <w:pStyle w:val="Paragraphedeliste"/>
        <w:numPr>
          <w:ilvl w:val="1"/>
          <w:numId w:val="4"/>
        </w:numPr>
        <w:jc w:val="both"/>
      </w:pPr>
      <w:r>
        <w:t xml:space="preserve">Celui-ci crée un objet serveur </w:t>
      </w:r>
      <w:r w:rsidRPr="00352E5A">
        <w:rPr>
          <w:rStyle w:val="Emphaseple"/>
        </w:rPr>
        <w:t xml:space="preserve">Server </w:t>
      </w:r>
      <w:proofErr w:type="spellStart"/>
      <w:r w:rsidRPr="00352E5A">
        <w:rPr>
          <w:rStyle w:val="Emphaseple"/>
        </w:rPr>
        <w:t>server</w:t>
      </w:r>
      <w:proofErr w:type="spellEnd"/>
      <w:r w:rsidRPr="00352E5A">
        <w:rPr>
          <w:rStyle w:val="Emphaseple"/>
        </w:rPr>
        <w:t xml:space="preserve"> = new </w:t>
      </w:r>
      <w:proofErr w:type="gramStart"/>
      <w:r w:rsidRPr="00352E5A">
        <w:rPr>
          <w:rStyle w:val="Emphaseple"/>
        </w:rPr>
        <w:t>Server(</w:t>
      </w:r>
      <w:proofErr w:type="gramEnd"/>
      <w:r w:rsidRPr="00352E5A">
        <w:rPr>
          <w:rStyle w:val="Emphaseple"/>
        </w:rPr>
        <w:t>); (l</w:t>
      </w:r>
      <w:r w:rsidR="003E12BD">
        <w:rPr>
          <w:rStyle w:val="Emphaseple"/>
        </w:rPr>
        <w:t>.</w:t>
      </w:r>
      <w:r w:rsidRPr="00352E5A">
        <w:rPr>
          <w:rStyle w:val="Emphaseple"/>
        </w:rPr>
        <w:t>14)</w:t>
      </w:r>
      <w:r>
        <w:t xml:space="preserve"> qui hérite de notre interface </w:t>
      </w:r>
      <w:proofErr w:type="spellStart"/>
      <w:r w:rsidRPr="00352E5A">
        <w:rPr>
          <w:rStyle w:val="Emphaseple"/>
        </w:rPr>
        <w:t>ServerInterface</w:t>
      </w:r>
      <w:proofErr w:type="spellEnd"/>
      <w:r w:rsidR="003E12BD">
        <w:t xml:space="preserve">. On le lance ensuite avec la commande </w:t>
      </w:r>
      <w:proofErr w:type="spellStart"/>
      <w:proofErr w:type="gramStart"/>
      <w:r w:rsidR="003E12BD" w:rsidRPr="003E12BD">
        <w:rPr>
          <w:rStyle w:val="Emphaseple"/>
        </w:rPr>
        <w:t>run</w:t>
      </w:r>
      <w:proofErr w:type="spellEnd"/>
      <w:r w:rsidR="003E12BD" w:rsidRPr="003E12BD">
        <w:rPr>
          <w:rStyle w:val="Emphaseple"/>
        </w:rPr>
        <w:t>(</w:t>
      </w:r>
      <w:proofErr w:type="gramEnd"/>
      <w:r w:rsidR="003E12BD" w:rsidRPr="003E12BD">
        <w:rPr>
          <w:rStyle w:val="Emphaseple"/>
        </w:rPr>
        <w:t>)</w:t>
      </w:r>
      <w:r w:rsidR="003E12BD">
        <w:t xml:space="preserve"> définie juste après le main.</w:t>
      </w:r>
    </w:p>
    <w:p w:rsidR="003E12BD" w:rsidRDefault="003E12BD" w:rsidP="00721CD1">
      <w:pPr>
        <w:pStyle w:val="Paragraphedeliste"/>
        <w:numPr>
          <w:ilvl w:val="1"/>
          <w:numId w:val="4"/>
        </w:numPr>
        <w:jc w:val="both"/>
      </w:pPr>
      <w:r>
        <w:t xml:space="preserve">On va dans un premier temps mettre en place un </w:t>
      </w:r>
      <w:proofErr w:type="spellStart"/>
      <w:r>
        <w:t>security</w:t>
      </w:r>
      <w:proofErr w:type="spellEnd"/>
      <w:r>
        <w:t xml:space="preserve"> </w:t>
      </w:r>
      <w:proofErr w:type="gramStart"/>
      <w:r>
        <w:t>manager</w:t>
      </w:r>
      <w:proofErr w:type="gramEnd"/>
      <w:r>
        <w:t xml:space="preserve"> pour pouvoir charger dynamiquement certaines classes.</w:t>
      </w:r>
      <w:r w:rsidR="007259CD">
        <w:t xml:space="preserve"> </w:t>
      </w:r>
      <w:r w:rsidR="007259CD" w:rsidRPr="007259CD">
        <w:rPr>
          <w:rStyle w:val="Emphaseple"/>
        </w:rPr>
        <w:t>(l.24)</w:t>
      </w:r>
    </w:p>
    <w:p w:rsidR="003E12BD" w:rsidRDefault="003E12BD" w:rsidP="00721CD1">
      <w:pPr>
        <w:pStyle w:val="Paragraphedeliste"/>
        <w:numPr>
          <w:ilvl w:val="1"/>
          <w:numId w:val="4"/>
        </w:numPr>
        <w:jc w:val="both"/>
      </w:pPr>
      <w:r>
        <w:t>On essaie de se connecter au registre de nom RMI que l’on vient de lancer.</w:t>
      </w:r>
      <w:r w:rsidR="007259CD">
        <w:t xml:space="preserve"> </w:t>
      </w:r>
      <w:r w:rsidR="007259CD" w:rsidRPr="007259CD">
        <w:rPr>
          <w:rStyle w:val="Emphaseple"/>
        </w:rPr>
        <w:t>(l.28)</w:t>
      </w:r>
    </w:p>
    <w:p w:rsidR="007259CD" w:rsidRPr="007259CD" w:rsidRDefault="007259CD" w:rsidP="00721CD1">
      <w:pPr>
        <w:pStyle w:val="Paragraphedeliste"/>
        <w:numPr>
          <w:ilvl w:val="1"/>
          <w:numId w:val="4"/>
        </w:numPr>
        <w:jc w:val="both"/>
        <w:rPr>
          <w:rStyle w:val="Emphaseple"/>
          <w:i w:val="0"/>
          <w:iCs w:val="0"/>
          <w:color w:val="auto"/>
        </w:rPr>
      </w:pPr>
      <w:r>
        <w:t xml:space="preserve">On va ensuite enregistrer notre classe server dans le registre RMI avec la fonction </w:t>
      </w:r>
      <w:proofErr w:type="spellStart"/>
      <w:proofErr w:type="gramStart"/>
      <w:r w:rsidRPr="007259CD">
        <w:rPr>
          <w:rStyle w:val="Emphaseple"/>
        </w:rPr>
        <w:t>registry.rebind</w:t>
      </w:r>
      <w:proofErr w:type="spellEnd"/>
      <w:r w:rsidRPr="007259CD">
        <w:rPr>
          <w:rStyle w:val="Emphaseple"/>
        </w:rPr>
        <w:t>(</w:t>
      </w:r>
      <w:proofErr w:type="gramEnd"/>
      <w:r w:rsidRPr="007259CD">
        <w:rPr>
          <w:rStyle w:val="Emphaseple"/>
        </w:rPr>
        <w:t>"server", stub);</w:t>
      </w:r>
      <w:r>
        <w:t xml:space="preserve"> </w:t>
      </w:r>
      <w:r w:rsidRPr="007259CD">
        <w:rPr>
          <w:rStyle w:val="Emphaseple"/>
        </w:rPr>
        <w:t>(l.32)</w:t>
      </w:r>
    </w:p>
    <w:p w:rsidR="007259CD" w:rsidRDefault="007259CD" w:rsidP="00721CD1">
      <w:pPr>
        <w:pStyle w:val="Paragraphedeliste"/>
        <w:numPr>
          <w:ilvl w:val="1"/>
          <w:numId w:val="4"/>
        </w:numPr>
        <w:jc w:val="both"/>
      </w:pPr>
      <w:r>
        <w:t>On en a alors fini côté serveur. On peut passer au client.</w:t>
      </w:r>
    </w:p>
    <w:p w:rsidR="007259CD" w:rsidRDefault="007259CD" w:rsidP="00721CD1">
      <w:pPr>
        <w:pStyle w:val="Paragraphedeliste"/>
        <w:numPr>
          <w:ilvl w:val="0"/>
          <w:numId w:val="4"/>
        </w:numPr>
        <w:jc w:val="both"/>
      </w:pPr>
      <w:r>
        <w:t>On lance notre client (</w:t>
      </w:r>
      <w:proofErr w:type="gramStart"/>
      <w:r>
        <w:t xml:space="preserve">commande </w:t>
      </w:r>
      <w:r w:rsidRPr="007259CD">
        <w:rPr>
          <w:rStyle w:val="Emphaseple"/>
        </w:rPr>
        <w:t>./</w:t>
      </w:r>
      <w:proofErr w:type="gramEnd"/>
      <w:r>
        <w:rPr>
          <w:rStyle w:val="Emphaseple"/>
        </w:rPr>
        <w:t>client</w:t>
      </w:r>
      <w:r>
        <w:t>)</w:t>
      </w:r>
      <w:r w:rsidRPr="003E12BD">
        <w:rPr>
          <w:i/>
        </w:rPr>
        <w:t>.</w:t>
      </w:r>
      <w:r>
        <w:rPr>
          <w:i/>
        </w:rPr>
        <w:t xml:space="preserve"> (classe </w:t>
      </w:r>
      <w:r w:rsidRPr="007259CD">
        <w:rPr>
          <w:rStyle w:val="Emphaseple"/>
        </w:rPr>
        <w:t>Client.java</w:t>
      </w:r>
      <w:r>
        <w:rPr>
          <w:i/>
        </w:rPr>
        <w:t>)</w:t>
      </w:r>
    </w:p>
    <w:p w:rsidR="007259CD" w:rsidRDefault="007259CD" w:rsidP="00721CD1">
      <w:pPr>
        <w:pStyle w:val="Paragraphedeliste"/>
        <w:numPr>
          <w:ilvl w:val="1"/>
          <w:numId w:val="4"/>
        </w:numPr>
        <w:jc w:val="both"/>
      </w:pPr>
      <w:r>
        <w:t>On va avoir dans la déclaration de notre client différentes objets correspondant à nos futurs serveurs que nous contacterons. (</w:t>
      </w:r>
      <w:proofErr w:type="spellStart"/>
      <w:r w:rsidRPr="007259CD">
        <w:rPr>
          <w:rStyle w:val="Emphaseple"/>
        </w:rPr>
        <w:t>private</w:t>
      </w:r>
      <w:proofErr w:type="spellEnd"/>
      <w:r w:rsidRPr="007259CD">
        <w:rPr>
          <w:rStyle w:val="Emphaseple"/>
        </w:rPr>
        <w:t xml:space="preserve"> </w:t>
      </w:r>
      <w:proofErr w:type="spellStart"/>
      <w:r w:rsidRPr="007259CD">
        <w:rPr>
          <w:rStyle w:val="Emphaseple"/>
        </w:rPr>
        <w:t>ServerInterface</w:t>
      </w:r>
      <w:proofErr w:type="spellEnd"/>
      <w:r w:rsidRPr="007259CD">
        <w:rPr>
          <w:rStyle w:val="Emphaseple"/>
        </w:rPr>
        <w:t xml:space="preserve"> </w:t>
      </w:r>
      <w:proofErr w:type="spellStart"/>
      <w:r w:rsidRPr="007259CD">
        <w:rPr>
          <w:rStyle w:val="Emphaseple"/>
        </w:rPr>
        <w:t>localServerStub</w:t>
      </w:r>
      <w:proofErr w:type="spellEnd"/>
      <w:r>
        <w:t xml:space="preserve">, … </w:t>
      </w:r>
      <w:r w:rsidRPr="007259CD">
        <w:rPr>
          <w:rStyle w:val="Emphaseple"/>
        </w:rPr>
        <w:t>l.23</w:t>
      </w:r>
      <w:proofErr w:type="gramStart"/>
      <w:r w:rsidRPr="007259CD">
        <w:rPr>
          <w:rStyle w:val="Emphaseple"/>
        </w:rPr>
        <w:t>..</w:t>
      </w:r>
      <w:proofErr w:type="gramEnd"/>
      <w:r w:rsidRPr="007259CD">
        <w:rPr>
          <w:rStyle w:val="Emphaseple"/>
        </w:rPr>
        <w:t>26</w:t>
      </w:r>
      <w:r>
        <w:t>)</w:t>
      </w:r>
    </w:p>
    <w:p w:rsidR="007259CD" w:rsidRDefault="007259CD" w:rsidP="00721CD1">
      <w:pPr>
        <w:pStyle w:val="Paragraphedeliste"/>
        <w:numPr>
          <w:ilvl w:val="1"/>
          <w:numId w:val="4"/>
        </w:numPr>
        <w:jc w:val="both"/>
      </w:pPr>
      <w:r>
        <w:t xml:space="preserve">Lors de l’instanciation du client, on peut au besoin </w:t>
      </w:r>
      <w:proofErr w:type="spellStart"/>
      <w:r>
        <w:t>se</w:t>
      </w:r>
      <w:proofErr w:type="spellEnd"/>
      <w:r>
        <w:t xml:space="preserve"> connecter à un serveur distant dont l’on aura récupéré </w:t>
      </w:r>
      <w:proofErr w:type="spellStart"/>
      <w:r>
        <w:t>l’ip</w:t>
      </w:r>
      <w:proofErr w:type="spellEnd"/>
      <w:r>
        <w:t xml:space="preserve"> en </w:t>
      </w:r>
      <w:r w:rsidR="00721CD1">
        <w:t>paramètre</w:t>
      </w:r>
      <w:r>
        <w:t>.</w:t>
      </w:r>
      <w:r w:rsidR="00721CD1">
        <w:t xml:space="preserve"> Dans tous les cas nous nous connectons au serveur local RMI (</w:t>
      </w:r>
      <w:proofErr w:type="spellStart"/>
      <w:r w:rsidR="00721CD1" w:rsidRPr="00721CD1">
        <w:rPr>
          <w:rStyle w:val="Emphaseple"/>
        </w:rPr>
        <w:t>localServerStub</w:t>
      </w:r>
      <w:proofErr w:type="spellEnd"/>
      <w:r w:rsidR="00721CD1">
        <w:t>) que l’on a lancé et au faux serveur RMI (</w:t>
      </w:r>
      <w:proofErr w:type="spellStart"/>
      <w:r w:rsidR="00721CD1" w:rsidRPr="00721CD1">
        <w:rPr>
          <w:rStyle w:val="Emphaseple"/>
        </w:rPr>
        <w:t>FakeServer</w:t>
      </w:r>
      <w:proofErr w:type="spellEnd"/>
      <w:r w:rsidR="00721CD1">
        <w:t xml:space="preserve">). Nous utilisons pour nous connecter aux « vrais » serveurs RMI la méthode </w:t>
      </w:r>
      <w:proofErr w:type="spellStart"/>
      <w:r w:rsidR="00721CD1" w:rsidRPr="00721CD1">
        <w:rPr>
          <w:rStyle w:val="Emphaseple"/>
        </w:rPr>
        <w:t>loadServerStub</w:t>
      </w:r>
      <w:proofErr w:type="spellEnd"/>
      <w:r w:rsidR="00721CD1">
        <w:t xml:space="preserve"> qui prend en paramètre l’IP du serveur qui possède un registre RMI lancé. Celle-ci résume les opérations à faire pour se connecter au serveur RMI :</w:t>
      </w:r>
    </w:p>
    <w:p w:rsidR="00721CD1" w:rsidRPr="00721CD1" w:rsidRDefault="00721CD1" w:rsidP="00721CD1">
      <w:pPr>
        <w:pStyle w:val="Paragraphedeliste"/>
        <w:numPr>
          <w:ilvl w:val="2"/>
          <w:numId w:val="4"/>
        </w:numPr>
        <w:rPr>
          <w:lang w:val="fr-FR"/>
        </w:rPr>
      </w:pPr>
      <w:proofErr w:type="spellStart"/>
      <w:r w:rsidRPr="00721CD1">
        <w:rPr>
          <w:rStyle w:val="Emphaseple"/>
          <w:lang w:val="fr-FR"/>
        </w:rPr>
        <w:t>Registry</w:t>
      </w:r>
      <w:proofErr w:type="spellEnd"/>
      <w:r w:rsidRPr="00721CD1">
        <w:rPr>
          <w:rStyle w:val="Emphaseple"/>
          <w:lang w:val="fr-FR"/>
        </w:rPr>
        <w:t xml:space="preserve"> </w:t>
      </w:r>
      <w:proofErr w:type="spellStart"/>
      <w:r w:rsidRPr="00721CD1">
        <w:rPr>
          <w:rStyle w:val="Emphaseple"/>
          <w:lang w:val="fr-FR"/>
        </w:rPr>
        <w:t>registry</w:t>
      </w:r>
      <w:proofErr w:type="spellEnd"/>
      <w:r w:rsidRPr="00721CD1">
        <w:rPr>
          <w:rStyle w:val="Emphaseple"/>
          <w:lang w:val="fr-FR"/>
        </w:rPr>
        <w:t xml:space="preserve"> = </w:t>
      </w:r>
      <w:proofErr w:type="spellStart"/>
      <w:proofErr w:type="gramStart"/>
      <w:r w:rsidRPr="00721CD1">
        <w:rPr>
          <w:rStyle w:val="Emphaseple"/>
          <w:lang w:val="fr-FR"/>
        </w:rPr>
        <w:t>LocateRegistry.getRegistry</w:t>
      </w:r>
      <w:proofErr w:type="spellEnd"/>
      <w:r w:rsidRPr="00721CD1">
        <w:rPr>
          <w:rStyle w:val="Emphaseple"/>
          <w:lang w:val="fr-FR"/>
        </w:rPr>
        <w:t>(</w:t>
      </w:r>
      <w:proofErr w:type="spellStart"/>
      <w:proofErr w:type="gramEnd"/>
      <w:r w:rsidRPr="00721CD1">
        <w:rPr>
          <w:rStyle w:val="Emphaseple"/>
          <w:lang w:val="fr-FR"/>
        </w:rPr>
        <w:t>hostname</w:t>
      </w:r>
      <w:proofErr w:type="spellEnd"/>
      <w:r w:rsidRPr="00721CD1">
        <w:rPr>
          <w:rStyle w:val="Emphaseple"/>
          <w:lang w:val="fr-FR"/>
        </w:rPr>
        <w:t>);</w:t>
      </w:r>
      <w:r>
        <w:rPr>
          <w:rStyle w:val="Emphaseple"/>
          <w:lang w:val="fr-FR"/>
        </w:rPr>
        <w:t xml:space="preserve"> (l.75)</w:t>
      </w:r>
      <w:r w:rsidRPr="00721CD1">
        <w:rPr>
          <w:lang w:val="fr-FR"/>
        </w:rPr>
        <w:br/>
        <w:t>On va chercher à se connecter au serveur qui a le Registre RMI de lance.</w:t>
      </w:r>
    </w:p>
    <w:p w:rsidR="00721CD1" w:rsidRPr="00721CD1" w:rsidRDefault="00721CD1" w:rsidP="00721CD1">
      <w:pPr>
        <w:pStyle w:val="Paragraphedeliste"/>
        <w:numPr>
          <w:ilvl w:val="2"/>
          <w:numId w:val="4"/>
        </w:numPr>
        <w:rPr>
          <w:lang w:val="fr-FR"/>
        </w:rPr>
      </w:pPr>
      <w:r w:rsidRPr="00721CD1">
        <w:rPr>
          <w:rStyle w:val="Emphaseple"/>
          <w:lang w:val="fr-FR"/>
        </w:rPr>
        <w:t>stub = (</w:t>
      </w:r>
      <w:proofErr w:type="spellStart"/>
      <w:r w:rsidRPr="00721CD1">
        <w:rPr>
          <w:rStyle w:val="Emphaseple"/>
          <w:lang w:val="fr-FR"/>
        </w:rPr>
        <w:t>ServerInterface</w:t>
      </w:r>
      <w:proofErr w:type="spellEnd"/>
      <w:r w:rsidRPr="00721CD1">
        <w:rPr>
          <w:rStyle w:val="Emphaseple"/>
          <w:lang w:val="fr-FR"/>
        </w:rPr>
        <w:t xml:space="preserve">) </w:t>
      </w:r>
      <w:proofErr w:type="spellStart"/>
      <w:proofErr w:type="gramStart"/>
      <w:r w:rsidRPr="00721CD1">
        <w:rPr>
          <w:rStyle w:val="Emphaseple"/>
          <w:lang w:val="fr-FR"/>
        </w:rPr>
        <w:t>registry.lookup</w:t>
      </w:r>
      <w:proofErr w:type="spellEnd"/>
      <w:r w:rsidRPr="00721CD1">
        <w:rPr>
          <w:rStyle w:val="Emphaseple"/>
          <w:lang w:val="fr-FR"/>
        </w:rPr>
        <w:t>(</w:t>
      </w:r>
      <w:proofErr w:type="gramEnd"/>
      <w:r w:rsidRPr="00721CD1">
        <w:rPr>
          <w:rStyle w:val="Emphaseple"/>
          <w:lang w:val="fr-FR"/>
        </w:rPr>
        <w:t>"server");</w:t>
      </w:r>
      <w:r>
        <w:rPr>
          <w:rStyle w:val="Emphaseple"/>
          <w:lang w:val="fr-FR"/>
        </w:rPr>
        <w:t xml:space="preserve"> (l.76)</w:t>
      </w:r>
      <w:r w:rsidRPr="00721CD1">
        <w:rPr>
          <w:rStyle w:val="Emphaseple"/>
          <w:lang w:val="fr-FR"/>
        </w:rPr>
        <w:br/>
      </w:r>
      <w:r w:rsidRPr="00721CD1">
        <w:rPr>
          <w:lang w:val="fr-FR"/>
        </w:rPr>
        <w:t xml:space="preserve">On va une fois connecté à ce serveur chercher dans le registre RMI l’objet server que l’on voudra </w:t>
      </w:r>
      <w:proofErr w:type="spellStart"/>
      <w:r w:rsidRPr="00721CD1">
        <w:rPr>
          <w:lang w:val="fr-FR"/>
        </w:rPr>
        <w:t>utilizer</w:t>
      </w:r>
      <w:proofErr w:type="spellEnd"/>
      <w:r w:rsidRPr="00721CD1">
        <w:rPr>
          <w:lang w:val="fr-FR"/>
        </w:rPr>
        <w:t xml:space="preserve"> par la suite.</w:t>
      </w:r>
    </w:p>
    <w:p w:rsidR="00721CD1" w:rsidRPr="004F2AEC" w:rsidRDefault="00721CD1" w:rsidP="004F2AEC">
      <w:pPr>
        <w:pStyle w:val="Paragraphedeliste"/>
        <w:numPr>
          <w:ilvl w:val="1"/>
          <w:numId w:val="4"/>
        </w:numPr>
        <w:jc w:val="both"/>
        <w:rPr>
          <w:lang w:val="fr-FR"/>
        </w:rPr>
      </w:pPr>
      <w:r>
        <w:rPr>
          <w:lang w:val="fr-FR"/>
        </w:rPr>
        <w:t xml:space="preserve">On est maintenant connecté ! On a plus qu’à utiliser notre objet. Par exemple : </w:t>
      </w:r>
      <w:r w:rsidR="004F2AEC" w:rsidRPr="004F2AEC">
        <w:rPr>
          <w:rStyle w:val="Emphaseple"/>
        </w:rPr>
        <w:t xml:space="preserve">var retour = </w:t>
      </w:r>
      <w:proofErr w:type="spellStart"/>
      <w:proofErr w:type="gramStart"/>
      <w:r w:rsidRPr="004F2AEC">
        <w:rPr>
          <w:rStyle w:val="Emphaseple"/>
          <w:lang w:val="fr-FR"/>
        </w:rPr>
        <w:t>localServer</w:t>
      </w:r>
      <w:r w:rsidRPr="004F2AEC">
        <w:rPr>
          <w:rStyle w:val="Emphaseple"/>
        </w:rPr>
        <w:t>Stub.execute</w:t>
      </w:r>
      <w:proofErr w:type="spellEnd"/>
      <w:r w:rsidRPr="004F2AEC">
        <w:rPr>
          <w:rStyle w:val="Emphaseple"/>
        </w:rPr>
        <w:t>(</w:t>
      </w:r>
      <w:proofErr w:type="gramEnd"/>
      <w:r w:rsidRPr="004F2AEC">
        <w:rPr>
          <w:rStyle w:val="Emphaseple"/>
        </w:rPr>
        <w:t>2, 1</w:t>
      </w:r>
      <w:r w:rsidRPr="004F2AEC">
        <w:rPr>
          <w:rStyle w:val="Emphaseple"/>
          <w:lang w:val="fr-FR"/>
        </w:rPr>
        <w:t>);</w:t>
      </w:r>
      <w:r w:rsidR="004F2AEC">
        <w:rPr>
          <w:lang w:val="fr-FR"/>
        </w:rPr>
        <w:t xml:space="preserve"> On souhaite exécuter la requête </w:t>
      </w:r>
      <w:proofErr w:type="spellStart"/>
      <w:r w:rsidR="004F2AEC" w:rsidRPr="004F2AEC">
        <w:rPr>
          <w:rStyle w:val="Emphaseple"/>
        </w:rPr>
        <w:t>execute</w:t>
      </w:r>
      <w:proofErr w:type="spellEnd"/>
      <w:r w:rsidR="004F2AEC">
        <w:rPr>
          <w:lang w:val="fr-FR"/>
        </w:rPr>
        <w:t xml:space="preserve"> sur le serveur – que nous avons défini dans le serveur – qui va nous retourner la somme de nos deux arguments. Comme nous avons côté client cet objet </w:t>
      </w:r>
      <w:proofErr w:type="spellStart"/>
      <w:r w:rsidR="004F2AEC">
        <w:rPr>
          <w:lang w:val="fr-FR"/>
        </w:rPr>
        <w:t>localServerStub</w:t>
      </w:r>
      <w:proofErr w:type="spellEnd"/>
      <w:r w:rsidR="004F2AEC">
        <w:rPr>
          <w:lang w:val="fr-FR"/>
        </w:rPr>
        <w:t xml:space="preserve"> qui </w:t>
      </w:r>
      <w:proofErr w:type="spellStart"/>
      <w:r w:rsidR="004F2AEC">
        <w:rPr>
          <w:lang w:val="fr-FR"/>
        </w:rPr>
        <w:t>extends</w:t>
      </w:r>
      <w:proofErr w:type="spellEnd"/>
      <w:r w:rsidR="004F2AEC">
        <w:rPr>
          <w:lang w:val="fr-FR"/>
        </w:rPr>
        <w:t xml:space="preserve"> de l’</w:t>
      </w:r>
      <w:r w:rsidR="004F2AEC" w:rsidRPr="004F2AEC">
        <w:rPr>
          <w:lang w:val="fr-FR"/>
        </w:rPr>
        <w:t>interface</w:t>
      </w:r>
      <w:r w:rsidR="004F2AEC">
        <w:rPr>
          <w:lang w:val="fr-FR"/>
        </w:rPr>
        <w:t xml:space="preserve"> </w:t>
      </w:r>
      <w:proofErr w:type="spellStart"/>
      <w:r w:rsidR="004F2AEC" w:rsidRPr="004F2AEC">
        <w:t>ServerInterface</w:t>
      </w:r>
      <w:proofErr w:type="spellEnd"/>
      <w:r w:rsidR="004F2AEC">
        <w:t xml:space="preserve"> qui </w:t>
      </w:r>
      <w:proofErr w:type="spellStart"/>
      <w:r w:rsidR="004F2AEC">
        <w:t>extends</w:t>
      </w:r>
      <w:proofErr w:type="spellEnd"/>
      <w:r w:rsidR="004F2AEC">
        <w:t xml:space="preserve"> elle-même de la classe </w:t>
      </w:r>
      <w:proofErr w:type="spellStart"/>
      <w:r w:rsidR="004F2AEC">
        <w:t>Remote</w:t>
      </w:r>
      <w:proofErr w:type="spellEnd"/>
      <w:r w:rsidR="004F2AEC">
        <w:t xml:space="preserve"> de Java RMI, cela se fera en tout transparence à travers le stub créé qui se chargera de tout faire pour que l’on exécute la requête côté client.</w:t>
      </w:r>
    </w:p>
    <w:p w:rsidR="004F3805" w:rsidRDefault="004F3805">
      <w:pPr>
        <w:rPr>
          <w:rFonts w:asciiTheme="majorHAnsi" w:eastAsiaTheme="majorEastAsia" w:hAnsiTheme="majorHAnsi" w:cstheme="majorBidi"/>
          <w:color w:val="2E74B5" w:themeColor="accent1" w:themeShade="BF"/>
          <w:sz w:val="40"/>
          <w:szCs w:val="40"/>
        </w:rPr>
      </w:pPr>
      <w:r>
        <w:br w:type="page"/>
      </w:r>
    </w:p>
    <w:p w:rsidR="004F2AEC" w:rsidRDefault="00A81D0C" w:rsidP="004D040E">
      <w:pPr>
        <w:pStyle w:val="Titre1"/>
      </w:pPr>
      <w:r>
        <w:lastRenderedPageBreak/>
        <w:t xml:space="preserve">Question de </w:t>
      </w:r>
      <w:proofErr w:type="spellStart"/>
      <w:r>
        <w:t>réflection</w:t>
      </w:r>
      <w:proofErr w:type="spellEnd"/>
    </w:p>
    <w:p w:rsidR="00A81D0C" w:rsidRDefault="00A81D0C" w:rsidP="00A81D0C">
      <w:pPr>
        <w:rPr>
          <w:rStyle w:val="Emphaseple"/>
        </w:rPr>
      </w:pPr>
      <w:r w:rsidRPr="00A81D0C">
        <w:rPr>
          <w:rStyle w:val="Emphaseple"/>
        </w:rPr>
        <w:t>Le système distribué tel que présenté dans cet énoncé devrait être résilient aux pannes des serveurs de calcul. Cependant, le répartiteur demeure un maillon faible. Présentez une architecture qui permette d'améliorer la résilience du répartiteur. Quels sont les avantages et les inconvénients de votre solution? Quels sont les scénarios qui causeraient quand même une panne du système?</w:t>
      </w:r>
    </w:p>
    <w:p w:rsidR="00A81D0C" w:rsidRPr="00A81D0C" w:rsidRDefault="00A81D0C" w:rsidP="00A81D0C">
      <w:pPr>
        <w:rPr>
          <w:rStyle w:val="Emphaseple"/>
        </w:rPr>
      </w:pPr>
      <w:r w:rsidRPr="00A81D0C">
        <w:rPr>
          <w:rStyle w:val="Emphaseple"/>
        </w:rPr>
        <w:br w:type="page"/>
      </w:r>
    </w:p>
    <w:p w:rsidR="00CE4464" w:rsidRDefault="00CE4464" w:rsidP="00A81D0C">
      <w:pPr>
        <w:pStyle w:val="Titre1"/>
      </w:pPr>
      <w:r>
        <w:lastRenderedPageBreak/>
        <w:t>Retour sur le développement :</w:t>
      </w:r>
    </w:p>
    <w:p w:rsidR="00CE4464" w:rsidRDefault="009D39E3" w:rsidP="00CE446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44pt;margin-top:0;width:180pt;height:465pt;z-index:251662336;mso-position-horizontal:right;mso-position-horizontal-relative:margin;mso-position-vertical:top;mso-position-vertical-relative:margin">
            <v:imagedata r:id="rId15" o:title="architecture-Parti-2-white"/>
            <w10:wrap type="square" anchorx="margin" anchory="margin"/>
          </v:shape>
        </w:pict>
      </w:r>
      <w:r w:rsidR="00432D6E">
        <w:t>Comme vous pouvez voir avec l’architecture des fichiers à droite, nous avons gardé la même structure que dans la première partie.</w:t>
      </w:r>
    </w:p>
    <w:p w:rsidR="00432D6E" w:rsidRDefault="00432D6E" w:rsidP="00CE4464">
      <w:r>
        <w:t>Nous avons deux classes partagées à tous :</w:t>
      </w:r>
    </w:p>
    <w:p w:rsidR="00432D6E" w:rsidRDefault="00432D6E" w:rsidP="00BF44D7">
      <w:pPr>
        <w:pStyle w:val="Sous-titre"/>
      </w:pPr>
      <w:r>
        <w:t>ServerInterface.java</w:t>
      </w:r>
    </w:p>
    <w:p w:rsidR="005C5D67" w:rsidRDefault="005C5D67" w:rsidP="005C5D67">
      <w:r>
        <w:t xml:space="preserve">Même principe que pour la première partie du TP. Cette interface va permettre d’exposer au client des fonctions qu’il pourra </w:t>
      </w:r>
      <w:r w:rsidRPr="00BF44D7">
        <w:t>appeler et faire exécuter sur le serveur. Elles sont précisées en détail dans l’énoncé du TP</w:t>
      </w:r>
      <w:r w:rsidR="003C6F20" w:rsidRPr="00BF44D7">
        <w:t>. Voici leur déclaration avec les types de variables</w:t>
      </w:r>
      <w:r w:rsidR="003C6F20">
        <w:t xml:space="preserve"> prises par celles-ci</w:t>
      </w:r>
      <w:r>
        <w:t> :</w:t>
      </w:r>
    </w:p>
    <w:p w:rsidR="005C5D67" w:rsidRDefault="005C5D67" w:rsidP="005C5D67">
      <w:pPr>
        <w:pStyle w:val="Paragraphedeliste"/>
        <w:numPr>
          <w:ilvl w:val="0"/>
          <w:numId w:val="6"/>
        </w:numPr>
      </w:pPr>
      <w:proofErr w:type="spellStart"/>
      <w:proofErr w:type="gramStart"/>
      <w:r>
        <w:t>generateclientid</w:t>
      </w:r>
      <w:proofErr w:type="spellEnd"/>
      <w:r>
        <w:t>()</w:t>
      </w:r>
      <w:proofErr w:type="gramEnd"/>
      <w:r>
        <w:t xml:space="preserve"> </w:t>
      </w:r>
    </w:p>
    <w:p w:rsidR="005C5D67" w:rsidRDefault="005C5D67" w:rsidP="005C5D67">
      <w:pPr>
        <w:pStyle w:val="Paragraphedeliste"/>
        <w:numPr>
          <w:ilvl w:val="0"/>
          <w:numId w:val="6"/>
        </w:numPr>
      </w:pPr>
      <w:proofErr w:type="spellStart"/>
      <w:proofErr w:type="gramStart"/>
      <w:r>
        <w:t>generateclientid</w:t>
      </w:r>
      <w:proofErr w:type="spellEnd"/>
      <w:r>
        <w:t>(</w:t>
      </w:r>
      <w:proofErr w:type="spellStart"/>
      <w:proofErr w:type="gramEnd"/>
      <w:r>
        <w:t>int</w:t>
      </w:r>
      <w:proofErr w:type="spellEnd"/>
      <w:r>
        <w:t xml:space="preserve"> </w:t>
      </w:r>
      <w:proofErr w:type="spellStart"/>
      <w:r>
        <w:t>clientId</w:t>
      </w:r>
      <w:proofErr w:type="spellEnd"/>
      <w:r>
        <w:t xml:space="preserve">) - non exigée mais nous simplifie la vie pour la gestion de l'identifiant du client. </w:t>
      </w:r>
    </w:p>
    <w:p w:rsidR="005C5D67" w:rsidRPr="005C5D67" w:rsidRDefault="005C5D67" w:rsidP="005C5D67">
      <w:pPr>
        <w:pStyle w:val="Paragraphedeliste"/>
        <w:numPr>
          <w:ilvl w:val="0"/>
          <w:numId w:val="6"/>
        </w:numPr>
        <w:rPr>
          <w:lang w:val="en-US"/>
        </w:rPr>
      </w:pPr>
      <w:r w:rsidRPr="005C5D67">
        <w:rPr>
          <w:lang w:val="en-US"/>
        </w:rPr>
        <w:t xml:space="preserve">create(String nom) </w:t>
      </w:r>
    </w:p>
    <w:p w:rsidR="005C5D67" w:rsidRPr="005C5D67" w:rsidRDefault="005C5D67" w:rsidP="005C5D67">
      <w:pPr>
        <w:pStyle w:val="Paragraphedeliste"/>
        <w:numPr>
          <w:ilvl w:val="0"/>
          <w:numId w:val="6"/>
        </w:numPr>
        <w:rPr>
          <w:lang w:val="en-US"/>
        </w:rPr>
      </w:pPr>
      <w:proofErr w:type="spellStart"/>
      <w:r w:rsidRPr="005C5D67">
        <w:rPr>
          <w:lang w:val="en-US"/>
        </w:rPr>
        <w:t>Hashtable</w:t>
      </w:r>
      <w:proofErr w:type="spellEnd"/>
      <w:r w:rsidRPr="005C5D67">
        <w:rPr>
          <w:lang w:val="en-US"/>
        </w:rPr>
        <w:t xml:space="preserve"> list() </w:t>
      </w:r>
    </w:p>
    <w:p w:rsidR="005C5D67" w:rsidRPr="005C5D67" w:rsidRDefault="005C5D67" w:rsidP="005C5D67">
      <w:pPr>
        <w:pStyle w:val="Paragraphedeliste"/>
        <w:numPr>
          <w:ilvl w:val="0"/>
          <w:numId w:val="6"/>
        </w:numPr>
        <w:rPr>
          <w:lang w:val="en-US"/>
        </w:rPr>
      </w:pPr>
      <w:proofErr w:type="spellStart"/>
      <w:r w:rsidRPr="005C5D67">
        <w:rPr>
          <w:lang w:val="en-US"/>
        </w:rPr>
        <w:t>Fichier</w:t>
      </w:r>
      <w:proofErr w:type="spellEnd"/>
      <w:r w:rsidRPr="005C5D67">
        <w:rPr>
          <w:lang w:val="en-US"/>
        </w:rPr>
        <w:t xml:space="preserve"> get(String nom) </w:t>
      </w:r>
    </w:p>
    <w:p w:rsidR="005C5D67" w:rsidRPr="005C5D67" w:rsidRDefault="005C5D67" w:rsidP="005C5D67">
      <w:pPr>
        <w:pStyle w:val="Paragraphedeliste"/>
        <w:numPr>
          <w:ilvl w:val="0"/>
          <w:numId w:val="6"/>
        </w:numPr>
        <w:rPr>
          <w:lang w:val="en-US"/>
        </w:rPr>
      </w:pPr>
      <w:proofErr w:type="spellStart"/>
      <w:r w:rsidRPr="005C5D67">
        <w:rPr>
          <w:lang w:val="en-US"/>
        </w:rPr>
        <w:t>Fichier</w:t>
      </w:r>
      <w:proofErr w:type="spellEnd"/>
      <w:r w:rsidRPr="005C5D67">
        <w:rPr>
          <w:lang w:val="en-US"/>
        </w:rPr>
        <w:t xml:space="preserve"> lock(String nom, </w:t>
      </w:r>
      <w:proofErr w:type="spellStart"/>
      <w:r w:rsidRPr="005C5D67">
        <w:rPr>
          <w:lang w:val="en-US"/>
        </w:rPr>
        <w:t>int</w:t>
      </w:r>
      <w:proofErr w:type="spellEnd"/>
      <w:r w:rsidRPr="005C5D67">
        <w:rPr>
          <w:lang w:val="en-US"/>
        </w:rPr>
        <w:t xml:space="preserve"> </w:t>
      </w:r>
      <w:proofErr w:type="spellStart"/>
      <w:r w:rsidRPr="005C5D67">
        <w:rPr>
          <w:lang w:val="en-US"/>
        </w:rPr>
        <w:t>clientid</w:t>
      </w:r>
      <w:proofErr w:type="spellEnd"/>
      <w:r w:rsidRPr="005C5D67">
        <w:rPr>
          <w:lang w:val="en-US"/>
        </w:rPr>
        <w:t xml:space="preserve">) </w:t>
      </w:r>
    </w:p>
    <w:p w:rsidR="005C5D67" w:rsidRPr="005C5D67" w:rsidRDefault="005C5D67" w:rsidP="005C5D67">
      <w:pPr>
        <w:pStyle w:val="Paragraphedeliste"/>
        <w:numPr>
          <w:ilvl w:val="0"/>
          <w:numId w:val="6"/>
        </w:numPr>
        <w:rPr>
          <w:lang w:val="en-US"/>
        </w:rPr>
      </w:pPr>
      <w:proofErr w:type="spellStart"/>
      <w:r w:rsidRPr="005C5D67">
        <w:rPr>
          <w:lang w:val="en-US"/>
        </w:rPr>
        <w:t>boolean</w:t>
      </w:r>
      <w:proofErr w:type="spellEnd"/>
      <w:r w:rsidRPr="005C5D67">
        <w:rPr>
          <w:lang w:val="en-US"/>
        </w:rPr>
        <w:t xml:space="preserve"> push(String nom, byte[] </w:t>
      </w:r>
      <w:proofErr w:type="spellStart"/>
      <w:r w:rsidRPr="005C5D67">
        <w:rPr>
          <w:lang w:val="en-US"/>
        </w:rPr>
        <w:t>contenu</w:t>
      </w:r>
      <w:proofErr w:type="spellEnd"/>
      <w:r w:rsidRPr="005C5D67">
        <w:rPr>
          <w:lang w:val="en-US"/>
        </w:rPr>
        <w:t xml:space="preserve">, </w:t>
      </w:r>
      <w:proofErr w:type="spellStart"/>
      <w:r w:rsidRPr="005C5D67">
        <w:rPr>
          <w:lang w:val="en-US"/>
        </w:rPr>
        <w:t>int</w:t>
      </w:r>
      <w:proofErr w:type="spellEnd"/>
      <w:r w:rsidRPr="005C5D67">
        <w:rPr>
          <w:lang w:val="en-US"/>
        </w:rPr>
        <w:t xml:space="preserve"> </w:t>
      </w:r>
      <w:proofErr w:type="spellStart"/>
      <w:r w:rsidRPr="005C5D67">
        <w:rPr>
          <w:lang w:val="en-US"/>
        </w:rPr>
        <w:t>clientid</w:t>
      </w:r>
      <w:proofErr w:type="spellEnd"/>
      <w:r w:rsidRPr="005C5D67">
        <w:rPr>
          <w:lang w:val="en-US"/>
        </w:rPr>
        <w:t>)</w:t>
      </w:r>
    </w:p>
    <w:p w:rsidR="00432D6E" w:rsidRDefault="00432D6E" w:rsidP="00BF44D7">
      <w:pPr>
        <w:pStyle w:val="Sous-titre"/>
      </w:pPr>
      <w:r>
        <w:t>Fichier.java</w:t>
      </w:r>
    </w:p>
    <w:p w:rsidR="00BF44D7" w:rsidRDefault="00BF44D7" w:rsidP="00BF44D7">
      <w:r>
        <w:t>Cette classe nous est très utile car elle nous permet d'avoir une classe pour gérer nos fichiers et leurs propriétés.</w:t>
      </w:r>
    </w:p>
    <w:p w:rsidR="00BF44D7" w:rsidRDefault="00BF44D7" w:rsidP="00BF44D7">
      <w:r>
        <w:t>On pourra même écrire sur le disque dur le contenu du fichier pour le conserver autrement qu'en mémoire.</w:t>
      </w:r>
    </w:p>
    <w:p w:rsidR="00BF44D7" w:rsidRDefault="00BF44D7" w:rsidP="00BF44D7">
      <w:r>
        <w:t xml:space="preserve">La classe n'est pas faite pour gérer l'arborescence. </w:t>
      </w:r>
    </w:p>
    <w:p w:rsidR="00BF44D7" w:rsidRDefault="00BF44D7" w:rsidP="00BF44D7">
      <w:r>
        <w:t>Cependant, pour un souci de clarté dans l'organisation des fichiers sur notre serveur, on va pouvoir indiquer vers quel répertoire l'on souhaite enregistrer les fichiers.</w:t>
      </w:r>
    </w:p>
    <w:p w:rsidR="00BF44D7" w:rsidRDefault="00BF44D7" w:rsidP="00BF44D7">
      <w:r>
        <w:t>C'est au programme qui va utiliser les objets Fichiers de passer en argument un chemin vers le dossier dans lequel placer les fichiers.</w:t>
      </w:r>
    </w:p>
    <w:p w:rsidR="005C5D67" w:rsidRDefault="00BF44D7" w:rsidP="00BF44D7">
      <w:pPr>
        <w:pStyle w:val="Sous-titre"/>
      </w:pPr>
      <w:r>
        <w:t>Server.java</w:t>
      </w:r>
    </w:p>
    <w:p w:rsidR="005C5D67" w:rsidRDefault="00BF44D7" w:rsidP="00BF44D7">
      <w:r>
        <w:t xml:space="preserve">Basée de nouveau dans sa structure sur la classe du même nom dans la partie 1 du TP, nous avons implémenté les méthodes exposées dans l’interface </w:t>
      </w:r>
      <w:proofErr w:type="spellStart"/>
      <w:r w:rsidRPr="00BF44D7">
        <w:t>ServerInterface</w:t>
      </w:r>
      <w:proofErr w:type="spellEnd"/>
      <w:r>
        <w:t>.</w:t>
      </w:r>
    </w:p>
    <w:p w:rsidR="00BF44D7" w:rsidRDefault="00BF44D7" w:rsidP="00BF44D7">
      <w:r>
        <w:t xml:space="preserve">On ajoutera juste deux fonctions </w:t>
      </w:r>
      <w:proofErr w:type="spellStart"/>
      <w:proofErr w:type="gramStart"/>
      <w:r w:rsidRPr="00BF44D7">
        <w:t>getAllFile</w:t>
      </w:r>
      <w:proofErr w:type="spellEnd"/>
      <w:r w:rsidRPr="00BF44D7">
        <w:t>(</w:t>
      </w:r>
      <w:proofErr w:type="gramEnd"/>
      <w:r w:rsidRPr="00BF44D7">
        <w:t>File file)</w:t>
      </w:r>
      <w:r>
        <w:t>,</w:t>
      </w:r>
      <w:r w:rsidRPr="00BF44D7">
        <w:t xml:space="preserve"> </w:t>
      </w:r>
      <w:r>
        <w:t xml:space="preserve">pour l’initialisation et la mise en mémoire des fichiers présent au cas où sur le serveur créés lors d’une dernière session, et </w:t>
      </w:r>
      <w:proofErr w:type="spellStart"/>
      <w:r>
        <w:t>et</w:t>
      </w:r>
      <w:proofErr w:type="spellEnd"/>
      <w:r>
        <w:t xml:space="preserve"> </w:t>
      </w:r>
      <w:proofErr w:type="spellStart"/>
      <w:r w:rsidRPr="00BF44D7">
        <w:t>getRandomNumber</w:t>
      </w:r>
      <w:proofErr w:type="spellEnd"/>
      <w:r w:rsidRPr="00BF44D7">
        <w:t>()</w:t>
      </w:r>
      <w:r>
        <w:t>, pour la génération des identifiants des clients.</w:t>
      </w:r>
    </w:p>
    <w:p w:rsidR="00FD4092" w:rsidRDefault="00FD4092" w:rsidP="00FD4092">
      <w:pPr>
        <w:pStyle w:val="Sous-titre"/>
      </w:pPr>
    </w:p>
    <w:p w:rsidR="00FD4092" w:rsidRDefault="00FD4092" w:rsidP="00FD4092">
      <w:pPr>
        <w:pStyle w:val="Sous-titre"/>
      </w:pPr>
      <w:r>
        <w:t>Client.java</w:t>
      </w:r>
    </w:p>
    <w:p w:rsidR="00FD4092" w:rsidRPr="00FD4092" w:rsidRDefault="00FD4092" w:rsidP="00FD4092">
      <w:r>
        <w:t>Comme précisé dans l’énoncé du TP, voici les exigences concernant cette classe :</w:t>
      </w:r>
    </w:p>
    <w:p w:rsidR="00BF44D7" w:rsidRPr="00ED696C" w:rsidRDefault="00ED696C" w:rsidP="00ED696C">
      <w:pPr>
        <w:pStyle w:val="Citation"/>
        <w:ind w:left="567" w:right="283"/>
        <w:jc w:val="left"/>
        <w:rPr>
          <w:sz w:val="21"/>
          <w:szCs w:val="21"/>
        </w:rPr>
      </w:pPr>
      <w:r>
        <w:rPr>
          <w:sz w:val="21"/>
          <w:szCs w:val="21"/>
        </w:rPr>
        <w:t>« </w:t>
      </w:r>
      <w:r w:rsidR="00FD4092" w:rsidRPr="00ED696C">
        <w:rPr>
          <w:sz w:val="21"/>
          <w:szCs w:val="21"/>
        </w:rPr>
        <w:t xml:space="preserve">Le client exposera les commandes </w:t>
      </w:r>
      <w:proofErr w:type="spellStart"/>
      <w:r w:rsidR="00FD4092" w:rsidRPr="00ED696C">
        <w:rPr>
          <w:sz w:val="21"/>
          <w:szCs w:val="21"/>
        </w:rPr>
        <w:t>list</w:t>
      </w:r>
      <w:proofErr w:type="spellEnd"/>
      <w:r w:rsidR="00FD4092" w:rsidRPr="00ED696C">
        <w:rPr>
          <w:sz w:val="21"/>
          <w:szCs w:val="21"/>
        </w:rPr>
        <w:t xml:space="preserve"> et </w:t>
      </w:r>
      <w:proofErr w:type="spellStart"/>
      <w:r w:rsidR="00FD4092" w:rsidRPr="00ED696C">
        <w:rPr>
          <w:sz w:val="21"/>
          <w:szCs w:val="21"/>
        </w:rPr>
        <w:t>get</w:t>
      </w:r>
      <w:proofErr w:type="spellEnd"/>
      <w:r w:rsidR="00FD4092" w:rsidRPr="00ED696C">
        <w:rPr>
          <w:sz w:val="21"/>
          <w:szCs w:val="21"/>
        </w:rPr>
        <w:t xml:space="preserve"> pour consulter les fichiers du serveur.</w:t>
      </w:r>
      <w:r w:rsidR="00FD4092" w:rsidRPr="00ED696C">
        <w:rPr>
          <w:sz w:val="21"/>
          <w:szCs w:val="21"/>
        </w:rPr>
        <w:br/>
        <w:t xml:space="preserve">La commande </w:t>
      </w:r>
      <w:proofErr w:type="spellStart"/>
      <w:r w:rsidR="00FD4092" w:rsidRPr="00ED696C">
        <w:rPr>
          <w:sz w:val="21"/>
          <w:szCs w:val="21"/>
        </w:rPr>
        <w:t>create</w:t>
      </w:r>
      <w:proofErr w:type="spellEnd"/>
      <w:r w:rsidR="00FD4092" w:rsidRPr="00ED696C">
        <w:rPr>
          <w:sz w:val="21"/>
          <w:szCs w:val="21"/>
        </w:rPr>
        <w:t xml:space="preserve"> permettra de créer un nouveau fichier.</w:t>
      </w:r>
      <w:r w:rsidR="00FD4092" w:rsidRPr="00ED696C">
        <w:rPr>
          <w:sz w:val="21"/>
          <w:szCs w:val="21"/>
        </w:rPr>
        <w:br/>
        <w:t>Pour modifier un fichier, l'utilisateur devra d'abord le verrouiller à l'aide de la commande lock.</w:t>
      </w:r>
      <w:r w:rsidR="00FD4092" w:rsidRPr="00ED696C">
        <w:rPr>
          <w:sz w:val="21"/>
          <w:szCs w:val="21"/>
        </w:rPr>
        <w:br/>
        <w:t>Il appliquera ensuite ses modifications au fichier local et les publiera sur le serveur à l'aide la commande push.</w:t>
      </w:r>
      <w:r w:rsidR="00FD4092" w:rsidRPr="00ED696C">
        <w:rPr>
          <w:sz w:val="21"/>
          <w:szCs w:val="21"/>
        </w:rPr>
        <w:br/>
        <w:t>Notons qu'un seul client peut verrouiller un fichier donné à la fois.</w:t>
      </w:r>
      <w:r w:rsidR="00FD4092" w:rsidRPr="00ED696C">
        <w:rPr>
          <w:sz w:val="21"/>
          <w:szCs w:val="21"/>
        </w:rPr>
        <w:br/>
        <w:t>Aussi, la commande lock téléchargera toujours la dernière version du fichier afin d'éviter que l'utilisateur n'applique ses modifications à une version périmée.</w:t>
      </w:r>
      <w:r>
        <w:rPr>
          <w:sz w:val="21"/>
          <w:szCs w:val="21"/>
        </w:rPr>
        <w:t> »</w:t>
      </w:r>
    </w:p>
    <w:p w:rsidR="00FD4092" w:rsidRPr="00BE1936" w:rsidRDefault="00ED696C" w:rsidP="00BE1936">
      <w:r w:rsidRPr="00BE1936">
        <w:t>Cette classe, de même que pour la classe Server est basée sur le code de la classe du même nom de la partie 1 du TP.</w:t>
      </w:r>
    </w:p>
    <w:p w:rsidR="00ED696C" w:rsidRPr="00BE1936" w:rsidRDefault="00ED696C" w:rsidP="00BE1936">
      <w:r w:rsidRPr="00BE1936">
        <w:t xml:space="preserve">On aura rajouté les fonctions </w:t>
      </w:r>
      <w:proofErr w:type="spellStart"/>
      <w:r w:rsidRPr="00BE1936">
        <w:rPr>
          <w:rStyle w:val="Emphaseple"/>
        </w:rPr>
        <w:t>list</w:t>
      </w:r>
      <w:proofErr w:type="spellEnd"/>
      <w:r w:rsidRPr="00BE1936">
        <w:t xml:space="preserve">, </w:t>
      </w:r>
      <w:proofErr w:type="spellStart"/>
      <w:r w:rsidRPr="00BE1936">
        <w:rPr>
          <w:rStyle w:val="Emphaseple"/>
        </w:rPr>
        <w:t>get</w:t>
      </w:r>
      <w:proofErr w:type="spellEnd"/>
      <w:r w:rsidRPr="00BE1936">
        <w:t xml:space="preserve">, </w:t>
      </w:r>
      <w:proofErr w:type="spellStart"/>
      <w:r w:rsidRPr="00BE1936">
        <w:rPr>
          <w:rStyle w:val="Emphaseple"/>
        </w:rPr>
        <w:t>create</w:t>
      </w:r>
      <w:proofErr w:type="spellEnd"/>
      <w:r w:rsidRPr="00BE1936">
        <w:t xml:space="preserve">, </w:t>
      </w:r>
      <w:r w:rsidRPr="00BE1936">
        <w:rPr>
          <w:rStyle w:val="Emphaseple"/>
        </w:rPr>
        <w:t>lock</w:t>
      </w:r>
      <w:r w:rsidRPr="00BE1936">
        <w:t xml:space="preserve"> et </w:t>
      </w:r>
      <w:r w:rsidRPr="00BE1936">
        <w:rPr>
          <w:rStyle w:val="Emphaseple"/>
        </w:rPr>
        <w:t>push</w:t>
      </w:r>
      <w:r w:rsidRPr="00BE1936">
        <w:t xml:space="preserve"> pour répondre aux exigences demandées. On aura aussi rajouté deux fonctions </w:t>
      </w:r>
      <w:proofErr w:type="spellStart"/>
      <w:proofErr w:type="gramStart"/>
      <w:r w:rsidRPr="00BE1936">
        <w:rPr>
          <w:rStyle w:val="Emphaseple"/>
        </w:rPr>
        <w:t>readClientIdFromFile</w:t>
      </w:r>
      <w:proofErr w:type="spellEnd"/>
      <w:r w:rsidRPr="00BE1936">
        <w:rPr>
          <w:rStyle w:val="Emphaseple"/>
        </w:rPr>
        <w:t>(</w:t>
      </w:r>
      <w:proofErr w:type="gramEnd"/>
      <w:r w:rsidRPr="00BE1936">
        <w:rPr>
          <w:rStyle w:val="Emphaseple"/>
        </w:rPr>
        <w:t>)</w:t>
      </w:r>
      <w:r w:rsidRPr="00BE1936">
        <w:t xml:space="preserve"> et </w:t>
      </w:r>
      <w:proofErr w:type="spellStart"/>
      <w:r w:rsidRPr="00BE1936">
        <w:rPr>
          <w:rStyle w:val="Emphaseple"/>
        </w:rPr>
        <w:t>writeClientIdInFile</w:t>
      </w:r>
      <w:proofErr w:type="spellEnd"/>
      <w:r w:rsidRPr="00BE1936">
        <w:rPr>
          <w:rStyle w:val="Emphaseple"/>
        </w:rPr>
        <w:t>()</w:t>
      </w:r>
      <w:r w:rsidRPr="00BE1936">
        <w:t xml:space="preserve"> qui vont nous permettre de gérer l’écriture dans un fichier de l’identifiant client attribué par le serveur.</w:t>
      </w:r>
    </w:p>
    <w:p w:rsidR="00BE1936" w:rsidRPr="00BE1936" w:rsidRDefault="00BE1936" w:rsidP="00F762F5">
      <w:pPr>
        <w:pStyle w:val="Sous-titre"/>
      </w:pPr>
      <w:r w:rsidRPr="00BE1936">
        <w:t>Commandes disponibles comme demandé au client :</w:t>
      </w:r>
    </w:p>
    <w:p w:rsidR="00BE1936" w:rsidRPr="00BE1936" w:rsidRDefault="00BE1936" w:rsidP="00BE1936">
      <w:pPr>
        <w:rPr>
          <w:sz w:val="20"/>
        </w:rPr>
      </w:pPr>
      <w:proofErr w:type="gramStart"/>
      <w:r w:rsidRPr="00BE1936">
        <w:rPr>
          <w:rStyle w:val="Emphaseple"/>
        </w:rPr>
        <w:t>./</w:t>
      </w:r>
      <w:proofErr w:type="gramEnd"/>
      <w:r w:rsidRPr="00BE1936">
        <w:rPr>
          <w:rStyle w:val="Emphaseple"/>
        </w:rPr>
        <w:t xml:space="preserve">client </w:t>
      </w:r>
      <w:proofErr w:type="spellStart"/>
      <w:r w:rsidRPr="00BE1936">
        <w:rPr>
          <w:rStyle w:val="Emphaseple"/>
        </w:rPr>
        <w:t>list</w:t>
      </w:r>
      <w:proofErr w:type="spellEnd"/>
      <w:r w:rsidRPr="00BE1936">
        <w:rPr>
          <w:sz w:val="20"/>
        </w:rPr>
        <w:t> : Permet d'afficher la liste des fichiers présents sur le serveur de fichier</w:t>
      </w:r>
    </w:p>
    <w:p w:rsidR="00BE1936" w:rsidRPr="00BE1936" w:rsidRDefault="00BE1936" w:rsidP="00BE1936">
      <w:pPr>
        <w:rPr>
          <w:sz w:val="20"/>
        </w:rPr>
      </w:pPr>
      <w:proofErr w:type="gramStart"/>
      <w:r w:rsidRPr="00BE1936">
        <w:rPr>
          <w:rStyle w:val="Emphaseple"/>
        </w:rPr>
        <w:t>./</w:t>
      </w:r>
      <w:proofErr w:type="gramEnd"/>
      <w:r w:rsidRPr="00BE1936">
        <w:rPr>
          <w:rStyle w:val="Emphaseple"/>
        </w:rPr>
        <w:t xml:space="preserve">client </w:t>
      </w:r>
      <w:proofErr w:type="spellStart"/>
      <w:r w:rsidRPr="00BE1936">
        <w:rPr>
          <w:rStyle w:val="Emphaseple"/>
        </w:rPr>
        <w:t>create</w:t>
      </w:r>
      <w:proofErr w:type="spellEnd"/>
      <w:r w:rsidRPr="00BE1936">
        <w:rPr>
          <w:rStyle w:val="Emphaseple"/>
        </w:rPr>
        <w:t xml:space="preserve"> </w:t>
      </w:r>
      <w:proofErr w:type="spellStart"/>
      <w:r w:rsidRPr="00BE1936">
        <w:rPr>
          <w:rStyle w:val="Emphaseple"/>
        </w:rPr>
        <w:t>monSuperFichier</w:t>
      </w:r>
      <w:proofErr w:type="spellEnd"/>
      <w:r w:rsidRPr="00BE1936">
        <w:rPr>
          <w:sz w:val="20"/>
        </w:rPr>
        <w:t xml:space="preserve"> : Permet de créer le fichier </w:t>
      </w:r>
      <w:proofErr w:type="spellStart"/>
      <w:r w:rsidRPr="00BE1936">
        <w:rPr>
          <w:sz w:val="20"/>
        </w:rPr>
        <w:t>monSuperFichier</w:t>
      </w:r>
      <w:proofErr w:type="spellEnd"/>
      <w:r w:rsidRPr="00BE1936">
        <w:rPr>
          <w:sz w:val="20"/>
        </w:rPr>
        <w:t xml:space="preserve"> sur le serveur. Il sera récupéré dans la foulée sur le répertoire du client</w:t>
      </w:r>
    </w:p>
    <w:p w:rsidR="00BE1936" w:rsidRPr="00BE1936" w:rsidRDefault="00BE1936" w:rsidP="00BE1936">
      <w:pPr>
        <w:rPr>
          <w:sz w:val="20"/>
        </w:rPr>
      </w:pPr>
      <w:proofErr w:type="gramStart"/>
      <w:r>
        <w:rPr>
          <w:rStyle w:val="Emphaseple"/>
        </w:rPr>
        <w:t>./</w:t>
      </w:r>
      <w:proofErr w:type="gramEnd"/>
      <w:r>
        <w:rPr>
          <w:rStyle w:val="Emphaseple"/>
        </w:rPr>
        <w:t xml:space="preserve">client </w:t>
      </w:r>
      <w:proofErr w:type="spellStart"/>
      <w:r>
        <w:rPr>
          <w:rStyle w:val="Emphaseple"/>
        </w:rPr>
        <w:t>get</w:t>
      </w:r>
      <w:proofErr w:type="spellEnd"/>
      <w:r>
        <w:rPr>
          <w:rStyle w:val="Emphaseple"/>
        </w:rPr>
        <w:t xml:space="preserve"> </w:t>
      </w:r>
      <w:proofErr w:type="spellStart"/>
      <w:r w:rsidRPr="00BE1936">
        <w:rPr>
          <w:rStyle w:val="Emphaseple"/>
        </w:rPr>
        <w:t>monSuperFichier</w:t>
      </w:r>
      <w:proofErr w:type="spellEnd"/>
      <w:r w:rsidRPr="00BE1936">
        <w:rPr>
          <w:sz w:val="20"/>
        </w:rPr>
        <w:t xml:space="preserve"> :  récupère le fichier </w:t>
      </w:r>
      <w:proofErr w:type="spellStart"/>
      <w:r w:rsidRPr="00BE1936">
        <w:rPr>
          <w:sz w:val="20"/>
        </w:rPr>
        <w:t>monSuperFichier</w:t>
      </w:r>
      <w:proofErr w:type="spellEnd"/>
      <w:r w:rsidRPr="00BE1936">
        <w:rPr>
          <w:sz w:val="20"/>
        </w:rPr>
        <w:t xml:space="preserve"> si présent sur le serveur</w:t>
      </w:r>
    </w:p>
    <w:p w:rsidR="00BE1936" w:rsidRPr="00BE1936" w:rsidRDefault="00BE1936" w:rsidP="00BE1936">
      <w:pPr>
        <w:rPr>
          <w:sz w:val="20"/>
        </w:rPr>
      </w:pPr>
      <w:proofErr w:type="gramStart"/>
      <w:r w:rsidRPr="00BE1936">
        <w:rPr>
          <w:rStyle w:val="Emphaseple"/>
        </w:rPr>
        <w:t>./</w:t>
      </w:r>
      <w:proofErr w:type="gramEnd"/>
      <w:r w:rsidRPr="00BE1936">
        <w:rPr>
          <w:rStyle w:val="Emphaseple"/>
        </w:rPr>
        <w:t xml:space="preserve">client lock </w:t>
      </w:r>
      <w:proofErr w:type="spellStart"/>
      <w:r w:rsidRPr="00BE1936">
        <w:rPr>
          <w:rStyle w:val="Emphaseple"/>
        </w:rPr>
        <w:t>monSuperFichier</w:t>
      </w:r>
      <w:proofErr w:type="spellEnd"/>
      <w:r w:rsidRPr="00BE1936">
        <w:rPr>
          <w:sz w:val="20"/>
        </w:rPr>
        <w:t xml:space="preserve"> : </w:t>
      </w:r>
      <w:proofErr w:type="spellStart"/>
      <w:r w:rsidRPr="00BE1936">
        <w:rPr>
          <w:sz w:val="20"/>
        </w:rPr>
        <w:t>vérouille</w:t>
      </w:r>
      <w:proofErr w:type="spellEnd"/>
      <w:r w:rsidRPr="00BE1936">
        <w:rPr>
          <w:sz w:val="20"/>
        </w:rPr>
        <w:t xml:space="preserve"> le fichier </w:t>
      </w:r>
      <w:proofErr w:type="spellStart"/>
      <w:r w:rsidRPr="00BE1936">
        <w:rPr>
          <w:sz w:val="20"/>
        </w:rPr>
        <w:t>monSuperFichier</w:t>
      </w:r>
      <w:proofErr w:type="spellEnd"/>
      <w:r w:rsidRPr="00BE1936">
        <w:rPr>
          <w:sz w:val="20"/>
        </w:rPr>
        <w:t xml:space="preserve"> à ce client pour qu'il puisse l'éditer et le mettre à jour sans crainte de voir sa MAJ écrasée.</w:t>
      </w:r>
    </w:p>
    <w:p w:rsidR="00BE1936" w:rsidRDefault="00BE1936" w:rsidP="00BE1936">
      <w:pPr>
        <w:rPr>
          <w:sz w:val="20"/>
        </w:rPr>
      </w:pPr>
      <w:proofErr w:type="gramStart"/>
      <w:r w:rsidRPr="00BE1936">
        <w:rPr>
          <w:rStyle w:val="Emphaseple"/>
        </w:rPr>
        <w:t>./</w:t>
      </w:r>
      <w:proofErr w:type="gramEnd"/>
      <w:r w:rsidRPr="00BE1936">
        <w:rPr>
          <w:rStyle w:val="Emphaseple"/>
        </w:rPr>
        <w:t xml:space="preserve">client push </w:t>
      </w:r>
      <w:proofErr w:type="spellStart"/>
      <w:r w:rsidRPr="00BE1936">
        <w:rPr>
          <w:rStyle w:val="Emphaseple"/>
        </w:rPr>
        <w:t>monSuperFichier</w:t>
      </w:r>
      <w:proofErr w:type="spellEnd"/>
      <w:r w:rsidRPr="00BE1936">
        <w:rPr>
          <w:sz w:val="20"/>
        </w:rPr>
        <w:t> : Envoie la mise à jour au serveur et libère le fichier</w:t>
      </w:r>
    </w:p>
    <w:p w:rsidR="00F762F5" w:rsidRDefault="00F762F5" w:rsidP="00F762F5">
      <w:pPr>
        <w:pStyle w:val="Sous-titre"/>
      </w:pPr>
      <w:r>
        <w:t>Exécuter le projet 2 :</w:t>
      </w:r>
    </w:p>
    <w:p w:rsidR="00F762F5" w:rsidRPr="00F762F5" w:rsidRDefault="00F762F5" w:rsidP="00F762F5">
      <w:pPr>
        <w:pStyle w:val="Paragraphedeliste"/>
        <w:numPr>
          <w:ilvl w:val="0"/>
          <w:numId w:val="7"/>
        </w:numPr>
      </w:pPr>
      <w:r w:rsidRPr="00F762F5">
        <w:t>Compilez avec la commande `</w:t>
      </w:r>
      <w:proofErr w:type="spellStart"/>
      <w:r w:rsidRPr="00F762F5">
        <w:t>ant</w:t>
      </w:r>
      <w:proofErr w:type="spellEnd"/>
      <w:r w:rsidRPr="00F762F5">
        <w:t>`</w:t>
      </w:r>
    </w:p>
    <w:p w:rsidR="00F762F5" w:rsidRPr="00F762F5" w:rsidRDefault="00F762F5" w:rsidP="00F762F5">
      <w:pPr>
        <w:pStyle w:val="Paragraphedeliste"/>
        <w:numPr>
          <w:ilvl w:val="0"/>
          <w:numId w:val="7"/>
        </w:numPr>
      </w:pPr>
      <w:r w:rsidRPr="00F762F5">
        <w:t>Démarrez le registre RMI avec la commande `rmiregistry` à partir du dossier bin de votre projet. Ajoutez un &amp; pour le détacher de la console.</w:t>
      </w:r>
    </w:p>
    <w:p w:rsidR="00F762F5" w:rsidRPr="00F762F5" w:rsidRDefault="00F762F5" w:rsidP="00F762F5">
      <w:pPr>
        <w:pStyle w:val="Paragraphedeliste"/>
        <w:numPr>
          <w:ilvl w:val="0"/>
          <w:numId w:val="7"/>
        </w:numPr>
      </w:pPr>
      <w:r w:rsidRPr="00F762F5">
        <w:t>Démarrez le serveur avec le script server (`</w:t>
      </w:r>
      <w:proofErr w:type="gramStart"/>
      <w:r w:rsidRPr="00F762F5">
        <w:t>./</w:t>
      </w:r>
      <w:proofErr w:type="gramEnd"/>
      <w:r w:rsidRPr="00F762F5">
        <w:t xml:space="preserve">server` ou </w:t>
      </w:r>
      <w:proofErr w:type="spellStart"/>
      <w:r w:rsidRPr="00F762F5">
        <w:t>bash</w:t>
      </w:r>
      <w:proofErr w:type="spellEnd"/>
      <w:r w:rsidRPr="00F762F5">
        <w:t xml:space="preserve"> server).</w:t>
      </w:r>
    </w:p>
    <w:p w:rsidR="00F762F5" w:rsidRPr="00F762F5" w:rsidRDefault="00F762F5" w:rsidP="00F762F5">
      <w:pPr>
        <w:pStyle w:val="Paragraphedeliste"/>
        <w:numPr>
          <w:ilvl w:val="0"/>
          <w:numId w:val="7"/>
        </w:numPr>
      </w:pPr>
      <w:r w:rsidRPr="00F762F5">
        <w:t xml:space="preserve">dans une nouvelle console, </w:t>
      </w:r>
      <w:proofErr w:type="spellStart"/>
      <w:r w:rsidRPr="00F762F5">
        <w:t>déplacez vous</w:t>
      </w:r>
      <w:proofErr w:type="spellEnd"/>
      <w:r w:rsidRPr="00F762F5">
        <w:t xml:space="preserve"> dans le répertoire `client1` et exécutez la </w:t>
      </w:r>
      <w:r w:rsidR="00381E0F">
        <w:t>commande</w:t>
      </w:r>
      <w:r w:rsidRPr="00F762F5">
        <w:t xml:space="preserve"> `</w:t>
      </w:r>
      <w:proofErr w:type="gramStart"/>
      <w:r w:rsidRPr="00F762F5">
        <w:t>./</w:t>
      </w:r>
      <w:proofErr w:type="gramEnd"/>
      <w:r w:rsidRPr="00F762F5">
        <w:t>client XX YY`</w:t>
      </w:r>
      <w:r w:rsidR="00381E0F">
        <w:t xml:space="preserve"> </w:t>
      </w:r>
      <w:r w:rsidRPr="00F762F5">
        <w:t>voulue</w:t>
      </w:r>
    </w:p>
    <w:p w:rsidR="00F762F5" w:rsidRDefault="00F762F5" w:rsidP="00F762F5">
      <w:pPr>
        <w:pStyle w:val="Paragraphedeliste"/>
        <w:numPr>
          <w:ilvl w:val="0"/>
          <w:numId w:val="7"/>
        </w:numPr>
      </w:pPr>
      <w:r w:rsidRPr="00F762F5">
        <w:t xml:space="preserve">réalisez de même que 4. dans le répertoire `client2` pour </w:t>
      </w:r>
      <w:r w:rsidR="00381E0F" w:rsidRPr="00F762F5">
        <w:t>contrôler</w:t>
      </w:r>
      <w:r w:rsidRPr="00F762F5">
        <w:t xml:space="preserve"> un deuxième client au serveur.</w:t>
      </w:r>
    </w:p>
    <w:p w:rsidR="00381E0F" w:rsidRPr="00F762F5" w:rsidRDefault="00381E0F" w:rsidP="00381E0F"/>
    <w:sectPr w:rsidR="00381E0F" w:rsidRPr="00F762F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9E3" w:rsidRDefault="009D39E3" w:rsidP="00F34E32">
      <w:pPr>
        <w:spacing w:after="0" w:line="240" w:lineRule="auto"/>
      </w:pPr>
      <w:r>
        <w:separator/>
      </w:r>
    </w:p>
  </w:endnote>
  <w:endnote w:type="continuationSeparator" w:id="0">
    <w:p w:rsidR="009D39E3" w:rsidRDefault="009D39E3" w:rsidP="00F3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416464"/>
      <w:docPartObj>
        <w:docPartGallery w:val="Page Numbers (Bottom of Page)"/>
        <w:docPartUnique/>
      </w:docPartObj>
    </w:sdtPr>
    <w:sdtEndPr/>
    <w:sdtContent>
      <w:p w:rsidR="00F34E32" w:rsidRDefault="00F34E32">
        <w:pPr>
          <w:pStyle w:val="Pieddepage"/>
          <w:jc w:val="right"/>
        </w:pPr>
        <w:r>
          <w:fldChar w:fldCharType="begin"/>
        </w:r>
        <w:r>
          <w:instrText>PAGE   \* MERGEFORMAT</w:instrText>
        </w:r>
        <w:r>
          <w:fldChar w:fldCharType="separate"/>
        </w:r>
        <w:r w:rsidR="003B014C">
          <w:rPr>
            <w:noProof/>
          </w:rPr>
          <w:t>2</w:t>
        </w:r>
        <w:r>
          <w:fldChar w:fldCharType="end"/>
        </w:r>
      </w:p>
    </w:sdtContent>
  </w:sdt>
  <w:p w:rsidR="00F34E32" w:rsidRDefault="00F34E32">
    <w:pPr>
      <w:pStyle w:val="Pieddepage"/>
    </w:pPr>
    <w:r>
      <w:t>Giraud Antoine</w:t>
    </w:r>
    <w:r w:rsidR="00621B73">
      <w:t xml:space="preserve">   #1761581</w:t>
    </w:r>
    <w:r w:rsidR="004F3805">
      <w:tab/>
      <w:t>INF4710 TP2</w:t>
    </w:r>
    <w:r>
      <w:tab/>
    </w:r>
    <w:r w:rsidR="004F3805">
      <w:t>1</w:t>
    </w:r>
    <w:r w:rsidR="00EA481B">
      <w:t>0</w:t>
    </w:r>
    <w:r w:rsidR="004F3805">
      <w:t>/11</w:t>
    </w:r>
    <w: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9E3" w:rsidRDefault="009D39E3" w:rsidP="00F34E32">
      <w:pPr>
        <w:spacing w:after="0" w:line="240" w:lineRule="auto"/>
      </w:pPr>
      <w:r>
        <w:separator/>
      </w:r>
    </w:p>
  </w:footnote>
  <w:footnote w:type="continuationSeparator" w:id="0">
    <w:p w:rsidR="009D39E3" w:rsidRDefault="009D39E3" w:rsidP="00F34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A68"/>
    <w:multiLevelType w:val="hybridMultilevel"/>
    <w:tmpl w:val="11E2753E"/>
    <w:lvl w:ilvl="0" w:tplc="35CA119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168A4"/>
    <w:multiLevelType w:val="hybridMultilevel"/>
    <w:tmpl w:val="657251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596790"/>
    <w:multiLevelType w:val="hybridMultilevel"/>
    <w:tmpl w:val="910AB63E"/>
    <w:lvl w:ilvl="0" w:tplc="36F6C468">
      <w:numFmt w:val="bullet"/>
      <w:lvlText w:val="-"/>
      <w:lvlJc w:val="left"/>
      <w:pPr>
        <w:ind w:left="360" w:hanging="360"/>
      </w:pPr>
      <w:rPr>
        <w:rFonts w:ascii="Calibri" w:eastAsiaTheme="minorEastAsia"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15239BB"/>
    <w:multiLevelType w:val="hybridMultilevel"/>
    <w:tmpl w:val="8B523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5120C02"/>
    <w:multiLevelType w:val="hybridMultilevel"/>
    <w:tmpl w:val="C7B06904"/>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CAD4D4E"/>
    <w:multiLevelType w:val="hybridMultilevel"/>
    <w:tmpl w:val="BF3877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1D38BD"/>
    <w:multiLevelType w:val="hybridMultilevel"/>
    <w:tmpl w:val="AEF2F434"/>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180"/>
      </w:pPr>
      <w:rPr>
        <w:rFonts w:ascii="Courier New" w:hAnsi="Courier New" w:cs="Courier New"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2F"/>
    <w:rsid w:val="00026D17"/>
    <w:rsid w:val="00035B58"/>
    <w:rsid w:val="0005762A"/>
    <w:rsid w:val="00081FAA"/>
    <w:rsid w:val="000C0C74"/>
    <w:rsid w:val="001009A7"/>
    <w:rsid w:val="001520FB"/>
    <w:rsid w:val="00154956"/>
    <w:rsid w:val="001828C6"/>
    <w:rsid w:val="001E43DF"/>
    <w:rsid w:val="00220E45"/>
    <w:rsid w:val="002440F9"/>
    <w:rsid w:val="0026639C"/>
    <w:rsid w:val="003248DA"/>
    <w:rsid w:val="00331294"/>
    <w:rsid w:val="00351CBB"/>
    <w:rsid w:val="00352E5A"/>
    <w:rsid w:val="00381E0F"/>
    <w:rsid w:val="00385469"/>
    <w:rsid w:val="003B014C"/>
    <w:rsid w:val="003C0E4B"/>
    <w:rsid w:val="003C19A2"/>
    <w:rsid w:val="003C5F0B"/>
    <w:rsid w:val="003C6F20"/>
    <w:rsid w:val="003D4740"/>
    <w:rsid w:val="003E12BD"/>
    <w:rsid w:val="00401FA5"/>
    <w:rsid w:val="00432D6E"/>
    <w:rsid w:val="00472A91"/>
    <w:rsid w:val="004746BF"/>
    <w:rsid w:val="0048041A"/>
    <w:rsid w:val="00492033"/>
    <w:rsid w:val="004D040E"/>
    <w:rsid w:val="004E5C99"/>
    <w:rsid w:val="004F2AEC"/>
    <w:rsid w:val="004F3805"/>
    <w:rsid w:val="00505413"/>
    <w:rsid w:val="00511BB6"/>
    <w:rsid w:val="00517CEC"/>
    <w:rsid w:val="00550AA8"/>
    <w:rsid w:val="00555C9B"/>
    <w:rsid w:val="005639D0"/>
    <w:rsid w:val="00581144"/>
    <w:rsid w:val="005A6813"/>
    <w:rsid w:val="005C02F2"/>
    <w:rsid w:val="005C5D67"/>
    <w:rsid w:val="005F4075"/>
    <w:rsid w:val="00602F44"/>
    <w:rsid w:val="00621B73"/>
    <w:rsid w:val="00625308"/>
    <w:rsid w:val="0063298E"/>
    <w:rsid w:val="006927DE"/>
    <w:rsid w:val="006A0F94"/>
    <w:rsid w:val="006B0CD5"/>
    <w:rsid w:val="006D1055"/>
    <w:rsid w:val="00706C20"/>
    <w:rsid w:val="00721CD1"/>
    <w:rsid w:val="007259CD"/>
    <w:rsid w:val="00732943"/>
    <w:rsid w:val="00755BA8"/>
    <w:rsid w:val="007A3832"/>
    <w:rsid w:val="007C59D6"/>
    <w:rsid w:val="007E5CDE"/>
    <w:rsid w:val="007F7EE3"/>
    <w:rsid w:val="00806E28"/>
    <w:rsid w:val="00823D49"/>
    <w:rsid w:val="00834BE3"/>
    <w:rsid w:val="00894EF0"/>
    <w:rsid w:val="008A72DD"/>
    <w:rsid w:val="008D61DC"/>
    <w:rsid w:val="00930995"/>
    <w:rsid w:val="00953DAE"/>
    <w:rsid w:val="00971CB2"/>
    <w:rsid w:val="00993439"/>
    <w:rsid w:val="009B71ED"/>
    <w:rsid w:val="009D39E3"/>
    <w:rsid w:val="00A01FAC"/>
    <w:rsid w:val="00A427E3"/>
    <w:rsid w:val="00A8139C"/>
    <w:rsid w:val="00A814D6"/>
    <w:rsid w:val="00A81D0C"/>
    <w:rsid w:val="00A8339B"/>
    <w:rsid w:val="00A90679"/>
    <w:rsid w:val="00AB0CE4"/>
    <w:rsid w:val="00AB5E27"/>
    <w:rsid w:val="00AB6389"/>
    <w:rsid w:val="00AC6BE9"/>
    <w:rsid w:val="00AE190F"/>
    <w:rsid w:val="00AF04C2"/>
    <w:rsid w:val="00B420C9"/>
    <w:rsid w:val="00B768D5"/>
    <w:rsid w:val="00BA12A2"/>
    <w:rsid w:val="00BE1936"/>
    <w:rsid w:val="00BF44D7"/>
    <w:rsid w:val="00C37432"/>
    <w:rsid w:val="00CA6E8D"/>
    <w:rsid w:val="00CB7F37"/>
    <w:rsid w:val="00CD5D2F"/>
    <w:rsid w:val="00CE4464"/>
    <w:rsid w:val="00D10381"/>
    <w:rsid w:val="00D81D0B"/>
    <w:rsid w:val="00DA794A"/>
    <w:rsid w:val="00DB3A4A"/>
    <w:rsid w:val="00E103AC"/>
    <w:rsid w:val="00E3410A"/>
    <w:rsid w:val="00E71DF5"/>
    <w:rsid w:val="00E87FE2"/>
    <w:rsid w:val="00EA481B"/>
    <w:rsid w:val="00EA5175"/>
    <w:rsid w:val="00ED696C"/>
    <w:rsid w:val="00EE2E57"/>
    <w:rsid w:val="00F34E32"/>
    <w:rsid w:val="00F41EF8"/>
    <w:rsid w:val="00F45E49"/>
    <w:rsid w:val="00F762F5"/>
    <w:rsid w:val="00F93F77"/>
    <w:rsid w:val="00FD400E"/>
    <w:rsid w:val="00FD4092"/>
    <w:rsid w:val="00FD4EC3"/>
    <w:rsid w:val="00FF5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305C3-EBCB-486D-B5BB-0116AECF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075"/>
  </w:style>
  <w:style w:type="paragraph" w:styleId="Titre1">
    <w:name w:val="heading 1"/>
    <w:basedOn w:val="Normal"/>
    <w:next w:val="Normal"/>
    <w:link w:val="Titre1Car"/>
    <w:uiPriority w:val="9"/>
    <w:qFormat/>
    <w:rsid w:val="005F4075"/>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420C9"/>
    <w:pPr>
      <w:keepNext/>
      <w:keepLines/>
      <w:spacing w:before="160" w:after="40" w:line="240" w:lineRule="auto"/>
      <w:ind w:left="708"/>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5F407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5F407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F407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F407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F407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F407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F407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4075"/>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420C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5F407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5F407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F407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F407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F407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F407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F4075"/>
    <w:rPr>
      <w:b/>
      <w:bCs/>
      <w:i/>
      <w:iCs/>
    </w:rPr>
  </w:style>
  <w:style w:type="paragraph" w:styleId="Lgende">
    <w:name w:val="caption"/>
    <w:basedOn w:val="Normal"/>
    <w:next w:val="Normal"/>
    <w:uiPriority w:val="35"/>
    <w:unhideWhenUsed/>
    <w:qFormat/>
    <w:rsid w:val="005F407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F407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olor w:val="44546A" w:themeColor="text2"/>
      <w:spacing w:val="30"/>
      <w:sz w:val="48"/>
      <w:szCs w:val="72"/>
    </w:rPr>
  </w:style>
  <w:style w:type="character" w:customStyle="1" w:styleId="TitreCar">
    <w:name w:val="Titre Car"/>
    <w:basedOn w:val="Policepardfaut"/>
    <w:link w:val="Titre"/>
    <w:uiPriority w:val="10"/>
    <w:rsid w:val="005F4075"/>
    <w:rPr>
      <w:rFonts w:asciiTheme="majorHAnsi" w:eastAsiaTheme="majorEastAsia" w:hAnsiTheme="majorHAnsi" w:cstheme="majorBidi"/>
      <w:color w:val="44546A" w:themeColor="text2"/>
      <w:spacing w:val="30"/>
      <w:sz w:val="48"/>
      <w:szCs w:val="72"/>
    </w:rPr>
  </w:style>
  <w:style w:type="paragraph" w:styleId="Sous-titre">
    <w:name w:val="Subtitle"/>
    <w:basedOn w:val="Normal"/>
    <w:next w:val="Normal"/>
    <w:link w:val="Sous-titreCar"/>
    <w:uiPriority w:val="11"/>
    <w:qFormat/>
    <w:rsid w:val="003248DA"/>
    <w:pPr>
      <w:numPr>
        <w:ilvl w:val="1"/>
      </w:numPr>
    </w:pPr>
    <w:rPr>
      <w:color w:val="44546A" w:themeColor="text2"/>
      <w:sz w:val="28"/>
      <w:szCs w:val="28"/>
    </w:rPr>
  </w:style>
  <w:style w:type="character" w:customStyle="1" w:styleId="Sous-titreCar">
    <w:name w:val="Sous-titre Car"/>
    <w:basedOn w:val="Policepardfaut"/>
    <w:link w:val="Sous-titre"/>
    <w:uiPriority w:val="11"/>
    <w:rsid w:val="003248DA"/>
    <w:rPr>
      <w:color w:val="44546A" w:themeColor="text2"/>
      <w:sz w:val="28"/>
      <w:szCs w:val="28"/>
    </w:rPr>
  </w:style>
  <w:style w:type="character" w:styleId="lev">
    <w:name w:val="Strong"/>
    <w:basedOn w:val="Policepardfaut"/>
    <w:uiPriority w:val="22"/>
    <w:qFormat/>
    <w:rsid w:val="005F4075"/>
    <w:rPr>
      <w:b/>
      <w:bCs/>
    </w:rPr>
  </w:style>
  <w:style w:type="character" w:styleId="Accentuation">
    <w:name w:val="Emphasis"/>
    <w:basedOn w:val="Policepardfaut"/>
    <w:uiPriority w:val="20"/>
    <w:qFormat/>
    <w:rsid w:val="005F4075"/>
    <w:rPr>
      <w:i/>
      <w:iCs/>
      <w:color w:val="000000" w:themeColor="text1"/>
    </w:rPr>
  </w:style>
  <w:style w:type="paragraph" w:styleId="Sansinterligne">
    <w:name w:val="No Spacing"/>
    <w:uiPriority w:val="1"/>
    <w:qFormat/>
    <w:rsid w:val="005F4075"/>
    <w:pPr>
      <w:spacing w:after="0" w:line="240" w:lineRule="auto"/>
    </w:pPr>
  </w:style>
  <w:style w:type="paragraph" w:styleId="Citation">
    <w:name w:val="Quote"/>
    <w:basedOn w:val="Normal"/>
    <w:next w:val="Normal"/>
    <w:link w:val="CitationCar"/>
    <w:uiPriority w:val="29"/>
    <w:qFormat/>
    <w:rsid w:val="005F407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F4075"/>
    <w:rPr>
      <w:i/>
      <w:iCs/>
      <w:color w:val="7B7B7B" w:themeColor="accent3" w:themeShade="BF"/>
      <w:sz w:val="24"/>
      <w:szCs w:val="24"/>
    </w:rPr>
  </w:style>
  <w:style w:type="paragraph" w:styleId="Citationintense">
    <w:name w:val="Intense Quote"/>
    <w:basedOn w:val="Normal"/>
    <w:next w:val="Normal"/>
    <w:link w:val="CitationintenseCar"/>
    <w:uiPriority w:val="30"/>
    <w:qFormat/>
    <w:rsid w:val="005F407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F4075"/>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F4075"/>
    <w:rPr>
      <w:i/>
      <w:iCs/>
      <w:color w:val="595959" w:themeColor="text1" w:themeTint="A6"/>
    </w:rPr>
  </w:style>
  <w:style w:type="character" w:styleId="Emphaseintense">
    <w:name w:val="Intense Emphasis"/>
    <w:basedOn w:val="Policepardfaut"/>
    <w:uiPriority w:val="21"/>
    <w:qFormat/>
    <w:rsid w:val="005F4075"/>
    <w:rPr>
      <w:b/>
      <w:bCs/>
      <w:i/>
      <w:iCs/>
      <w:color w:val="auto"/>
    </w:rPr>
  </w:style>
  <w:style w:type="character" w:styleId="Rfrenceple">
    <w:name w:val="Subtle Reference"/>
    <w:basedOn w:val="Policepardfaut"/>
    <w:uiPriority w:val="31"/>
    <w:qFormat/>
    <w:rsid w:val="005F407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F4075"/>
    <w:rPr>
      <w:b/>
      <w:bCs/>
      <w:caps w:val="0"/>
      <w:smallCaps/>
      <w:color w:val="auto"/>
      <w:spacing w:val="0"/>
      <w:u w:val="single"/>
    </w:rPr>
  </w:style>
  <w:style w:type="character" w:styleId="Titredulivre">
    <w:name w:val="Book Title"/>
    <w:basedOn w:val="Policepardfaut"/>
    <w:uiPriority w:val="33"/>
    <w:qFormat/>
    <w:rsid w:val="005F4075"/>
    <w:rPr>
      <w:b/>
      <w:bCs/>
      <w:caps w:val="0"/>
      <w:smallCaps/>
      <w:spacing w:val="0"/>
    </w:rPr>
  </w:style>
  <w:style w:type="paragraph" w:styleId="En-ttedetabledesmatires">
    <w:name w:val="TOC Heading"/>
    <w:basedOn w:val="Titre1"/>
    <w:next w:val="Normal"/>
    <w:uiPriority w:val="39"/>
    <w:semiHidden/>
    <w:unhideWhenUsed/>
    <w:qFormat/>
    <w:rsid w:val="005F4075"/>
    <w:pPr>
      <w:outlineLvl w:val="9"/>
    </w:pPr>
  </w:style>
  <w:style w:type="paragraph" w:styleId="En-tte">
    <w:name w:val="header"/>
    <w:basedOn w:val="Normal"/>
    <w:link w:val="En-tteCar"/>
    <w:uiPriority w:val="99"/>
    <w:unhideWhenUsed/>
    <w:rsid w:val="00F34E32"/>
    <w:pPr>
      <w:tabs>
        <w:tab w:val="center" w:pos="4536"/>
        <w:tab w:val="right" w:pos="9072"/>
      </w:tabs>
      <w:spacing w:after="0" w:line="240" w:lineRule="auto"/>
    </w:pPr>
  </w:style>
  <w:style w:type="character" w:customStyle="1" w:styleId="En-tteCar">
    <w:name w:val="En-tête Car"/>
    <w:basedOn w:val="Policepardfaut"/>
    <w:link w:val="En-tte"/>
    <w:uiPriority w:val="99"/>
    <w:rsid w:val="00F34E32"/>
  </w:style>
  <w:style w:type="paragraph" w:styleId="Pieddepage">
    <w:name w:val="footer"/>
    <w:basedOn w:val="Normal"/>
    <w:link w:val="PieddepageCar"/>
    <w:uiPriority w:val="99"/>
    <w:unhideWhenUsed/>
    <w:rsid w:val="00F34E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E32"/>
  </w:style>
  <w:style w:type="character" w:styleId="Textedelespacerserv">
    <w:name w:val="Placeholder Text"/>
    <w:basedOn w:val="Policepardfaut"/>
    <w:uiPriority w:val="99"/>
    <w:semiHidden/>
    <w:rsid w:val="00A01FAC"/>
    <w:rPr>
      <w:color w:val="808080"/>
    </w:rPr>
  </w:style>
  <w:style w:type="paragraph" w:customStyle="1" w:styleId="Default">
    <w:name w:val="Default"/>
    <w:rsid w:val="00732943"/>
    <w:pPr>
      <w:autoSpaceDE w:val="0"/>
      <w:autoSpaceDN w:val="0"/>
      <w:adjustRightInd w:val="0"/>
      <w:spacing w:after="0" w:line="240" w:lineRule="auto"/>
    </w:pPr>
    <w:rPr>
      <w:rFonts w:ascii="Lucida Sans Unicode" w:hAnsi="Lucida Sans Unicode" w:cs="Lucida Sans Unicode"/>
      <w:color w:val="000000"/>
      <w:sz w:val="24"/>
      <w:szCs w:val="24"/>
    </w:rPr>
  </w:style>
  <w:style w:type="table" w:styleId="Grilledutableau">
    <w:name w:val="Table Grid"/>
    <w:basedOn w:val="TableauNormal"/>
    <w:uiPriority w:val="39"/>
    <w:rsid w:val="00026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5BA8"/>
    <w:pPr>
      <w:spacing w:line="259" w:lineRule="auto"/>
      <w:ind w:left="720"/>
      <w:contextualSpacing/>
    </w:pPr>
    <w:rPr>
      <w:rFonts w:eastAsiaTheme="minorHAnsi"/>
      <w:sz w:val="22"/>
      <w:szCs w:val="22"/>
      <w:lang w:val="fr-CA"/>
    </w:rPr>
  </w:style>
  <w:style w:type="paragraph" w:styleId="Notedebasdepage">
    <w:name w:val="footnote text"/>
    <w:basedOn w:val="Normal"/>
    <w:link w:val="NotedebasdepageCar"/>
    <w:uiPriority w:val="99"/>
    <w:unhideWhenUsed/>
    <w:rsid w:val="00755BA8"/>
    <w:pPr>
      <w:spacing w:after="0" w:line="240" w:lineRule="auto"/>
    </w:pPr>
    <w:rPr>
      <w:rFonts w:eastAsiaTheme="minorHAnsi"/>
      <w:sz w:val="20"/>
      <w:szCs w:val="20"/>
      <w:lang w:val="fr-CA"/>
    </w:rPr>
  </w:style>
  <w:style w:type="character" w:customStyle="1" w:styleId="NotedebasdepageCar">
    <w:name w:val="Note de bas de page Car"/>
    <w:basedOn w:val="Policepardfaut"/>
    <w:link w:val="Notedebasdepage"/>
    <w:uiPriority w:val="99"/>
    <w:rsid w:val="00755BA8"/>
    <w:rPr>
      <w:rFonts w:eastAsiaTheme="minorHAnsi"/>
      <w:sz w:val="20"/>
      <w:szCs w:val="20"/>
      <w:lang w:val="fr-CA"/>
    </w:rPr>
  </w:style>
  <w:style w:type="character" w:styleId="Appelnotedebasdep">
    <w:name w:val="footnote reference"/>
    <w:basedOn w:val="Policepardfaut"/>
    <w:uiPriority w:val="99"/>
    <w:unhideWhenUsed/>
    <w:rsid w:val="00755BA8"/>
    <w:rPr>
      <w:vertAlign w:val="superscript"/>
    </w:rPr>
  </w:style>
  <w:style w:type="paragraph" w:styleId="NormalWeb">
    <w:name w:val="Normal (Web)"/>
    <w:basedOn w:val="Normal"/>
    <w:uiPriority w:val="99"/>
    <w:unhideWhenUsed/>
    <w:rsid w:val="00FD4092"/>
    <w:pPr>
      <w:spacing w:before="240" w:after="240" w:line="240" w:lineRule="auto"/>
    </w:pPr>
    <w:rPr>
      <w:rFonts w:ascii="Times New Roman" w:eastAsia="Times New Roman" w:hAnsi="Times New Roman" w:cs="Times New Roman"/>
      <w:color w:val="000000"/>
      <w:sz w:val="24"/>
      <w:szCs w:val="24"/>
      <w:lang w:eastAsia="fr-FR"/>
    </w:rPr>
  </w:style>
  <w:style w:type="character" w:customStyle="1" w:styleId="vert">
    <w:name w:val="vert"/>
    <w:basedOn w:val="Policepardfaut"/>
    <w:rsid w:val="007C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704">
      <w:bodyDiv w:val="1"/>
      <w:marLeft w:val="0"/>
      <w:marRight w:val="0"/>
      <w:marTop w:val="0"/>
      <w:marBottom w:val="0"/>
      <w:divBdr>
        <w:top w:val="none" w:sz="0" w:space="0" w:color="auto"/>
        <w:left w:val="none" w:sz="0" w:space="0" w:color="auto"/>
        <w:bottom w:val="none" w:sz="0" w:space="0" w:color="auto"/>
        <w:right w:val="none" w:sz="0" w:space="0" w:color="auto"/>
      </w:divBdr>
    </w:div>
    <w:div w:id="19281755">
      <w:bodyDiv w:val="1"/>
      <w:marLeft w:val="0"/>
      <w:marRight w:val="0"/>
      <w:marTop w:val="0"/>
      <w:marBottom w:val="0"/>
      <w:divBdr>
        <w:top w:val="none" w:sz="0" w:space="0" w:color="auto"/>
        <w:left w:val="none" w:sz="0" w:space="0" w:color="auto"/>
        <w:bottom w:val="none" w:sz="0" w:space="0" w:color="auto"/>
        <w:right w:val="none" w:sz="0" w:space="0" w:color="auto"/>
      </w:divBdr>
    </w:div>
    <w:div w:id="27686360">
      <w:bodyDiv w:val="1"/>
      <w:marLeft w:val="0"/>
      <w:marRight w:val="0"/>
      <w:marTop w:val="0"/>
      <w:marBottom w:val="0"/>
      <w:divBdr>
        <w:top w:val="none" w:sz="0" w:space="0" w:color="auto"/>
        <w:left w:val="none" w:sz="0" w:space="0" w:color="auto"/>
        <w:bottom w:val="none" w:sz="0" w:space="0" w:color="auto"/>
        <w:right w:val="none" w:sz="0" w:space="0" w:color="auto"/>
      </w:divBdr>
    </w:div>
    <w:div w:id="43456823">
      <w:bodyDiv w:val="1"/>
      <w:marLeft w:val="0"/>
      <w:marRight w:val="0"/>
      <w:marTop w:val="0"/>
      <w:marBottom w:val="0"/>
      <w:divBdr>
        <w:top w:val="none" w:sz="0" w:space="0" w:color="auto"/>
        <w:left w:val="none" w:sz="0" w:space="0" w:color="auto"/>
        <w:bottom w:val="none" w:sz="0" w:space="0" w:color="auto"/>
        <w:right w:val="none" w:sz="0" w:space="0" w:color="auto"/>
      </w:divBdr>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2770125">
      <w:bodyDiv w:val="1"/>
      <w:marLeft w:val="0"/>
      <w:marRight w:val="0"/>
      <w:marTop w:val="0"/>
      <w:marBottom w:val="0"/>
      <w:divBdr>
        <w:top w:val="none" w:sz="0" w:space="0" w:color="auto"/>
        <w:left w:val="none" w:sz="0" w:space="0" w:color="auto"/>
        <w:bottom w:val="none" w:sz="0" w:space="0" w:color="auto"/>
        <w:right w:val="none" w:sz="0" w:space="0" w:color="auto"/>
      </w:divBdr>
    </w:div>
    <w:div w:id="103695316">
      <w:bodyDiv w:val="1"/>
      <w:marLeft w:val="0"/>
      <w:marRight w:val="0"/>
      <w:marTop w:val="0"/>
      <w:marBottom w:val="0"/>
      <w:divBdr>
        <w:top w:val="none" w:sz="0" w:space="0" w:color="auto"/>
        <w:left w:val="none" w:sz="0" w:space="0" w:color="auto"/>
        <w:bottom w:val="none" w:sz="0" w:space="0" w:color="auto"/>
        <w:right w:val="none" w:sz="0" w:space="0" w:color="auto"/>
      </w:divBdr>
    </w:div>
    <w:div w:id="131291078">
      <w:bodyDiv w:val="1"/>
      <w:marLeft w:val="0"/>
      <w:marRight w:val="0"/>
      <w:marTop w:val="0"/>
      <w:marBottom w:val="0"/>
      <w:divBdr>
        <w:top w:val="none" w:sz="0" w:space="0" w:color="auto"/>
        <w:left w:val="none" w:sz="0" w:space="0" w:color="auto"/>
        <w:bottom w:val="none" w:sz="0" w:space="0" w:color="auto"/>
        <w:right w:val="none" w:sz="0" w:space="0" w:color="auto"/>
      </w:divBdr>
    </w:div>
    <w:div w:id="131600320">
      <w:bodyDiv w:val="1"/>
      <w:marLeft w:val="0"/>
      <w:marRight w:val="0"/>
      <w:marTop w:val="0"/>
      <w:marBottom w:val="0"/>
      <w:divBdr>
        <w:top w:val="none" w:sz="0" w:space="0" w:color="auto"/>
        <w:left w:val="none" w:sz="0" w:space="0" w:color="auto"/>
        <w:bottom w:val="none" w:sz="0" w:space="0" w:color="auto"/>
        <w:right w:val="none" w:sz="0" w:space="0" w:color="auto"/>
      </w:divBdr>
    </w:div>
    <w:div w:id="144048279">
      <w:bodyDiv w:val="1"/>
      <w:marLeft w:val="0"/>
      <w:marRight w:val="0"/>
      <w:marTop w:val="0"/>
      <w:marBottom w:val="0"/>
      <w:divBdr>
        <w:top w:val="none" w:sz="0" w:space="0" w:color="auto"/>
        <w:left w:val="none" w:sz="0" w:space="0" w:color="auto"/>
        <w:bottom w:val="none" w:sz="0" w:space="0" w:color="auto"/>
        <w:right w:val="none" w:sz="0" w:space="0" w:color="auto"/>
      </w:divBdr>
    </w:div>
    <w:div w:id="160319682">
      <w:bodyDiv w:val="1"/>
      <w:marLeft w:val="0"/>
      <w:marRight w:val="0"/>
      <w:marTop w:val="0"/>
      <w:marBottom w:val="0"/>
      <w:divBdr>
        <w:top w:val="none" w:sz="0" w:space="0" w:color="auto"/>
        <w:left w:val="none" w:sz="0" w:space="0" w:color="auto"/>
        <w:bottom w:val="none" w:sz="0" w:space="0" w:color="auto"/>
        <w:right w:val="none" w:sz="0" w:space="0" w:color="auto"/>
      </w:divBdr>
    </w:div>
    <w:div w:id="174807445">
      <w:bodyDiv w:val="1"/>
      <w:marLeft w:val="0"/>
      <w:marRight w:val="0"/>
      <w:marTop w:val="0"/>
      <w:marBottom w:val="0"/>
      <w:divBdr>
        <w:top w:val="none" w:sz="0" w:space="0" w:color="auto"/>
        <w:left w:val="none" w:sz="0" w:space="0" w:color="auto"/>
        <w:bottom w:val="none" w:sz="0" w:space="0" w:color="auto"/>
        <w:right w:val="none" w:sz="0" w:space="0" w:color="auto"/>
      </w:divBdr>
    </w:div>
    <w:div w:id="191890698">
      <w:bodyDiv w:val="1"/>
      <w:marLeft w:val="0"/>
      <w:marRight w:val="0"/>
      <w:marTop w:val="0"/>
      <w:marBottom w:val="0"/>
      <w:divBdr>
        <w:top w:val="none" w:sz="0" w:space="0" w:color="auto"/>
        <w:left w:val="none" w:sz="0" w:space="0" w:color="auto"/>
        <w:bottom w:val="none" w:sz="0" w:space="0" w:color="auto"/>
        <w:right w:val="none" w:sz="0" w:space="0" w:color="auto"/>
      </w:divBdr>
    </w:div>
    <w:div w:id="205682056">
      <w:bodyDiv w:val="1"/>
      <w:marLeft w:val="0"/>
      <w:marRight w:val="0"/>
      <w:marTop w:val="0"/>
      <w:marBottom w:val="0"/>
      <w:divBdr>
        <w:top w:val="none" w:sz="0" w:space="0" w:color="auto"/>
        <w:left w:val="none" w:sz="0" w:space="0" w:color="auto"/>
        <w:bottom w:val="none" w:sz="0" w:space="0" w:color="auto"/>
        <w:right w:val="none" w:sz="0" w:space="0" w:color="auto"/>
      </w:divBdr>
    </w:div>
    <w:div w:id="217403697">
      <w:bodyDiv w:val="1"/>
      <w:marLeft w:val="0"/>
      <w:marRight w:val="0"/>
      <w:marTop w:val="0"/>
      <w:marBottom w:val="0"/>
      <w:divBdr>
        <w:top w:val="none" w:sz="0" w:space="0" w:color="auto"/>
        <w:left w:val="none" w:sz="0" w:space="0" w:color="auto"/>
        <w:bottom w:val="none" w:sz="0" w:space="0" w:color="auto"/>
        <w:right w:val="none" w:sz="0" w:space="0" w:color="auto"/>
      </w:divBdr>
    </w:div>
    <w:div w:id="246889690">
      <w:bodyDiv w:val="1"/>
      <w:marLeft w:val="0"/>
      <w:marRight w:val="0"/>
      <w:marTop w:val="0"/>
      <w:marBottom w:val="0"/>
      <w:divBdr>
        <w:top w:val="none" w:sz="0" w:space="0" w:color="auto"/>
        <w:left w:val="none" w:sz="0" w:space="0" w:color="auto"/>
        <w:bottom w:val="none" w:sz="0" w:space="0" w:color="auto"/>
        <w:right w:val="none" w:sz="0" w:space="0" w:color="auto"/>
      </w:divBdr>
    </w:div>
    <w:div w:id="264926480">
      <w:bodyDiv w:val="1"/>
      <w:marLeft w:val="0"/>
      <w:marRight w:val="0"/>
      <w:marTop w:val="0"/>
      <w:marBottom w:val="0"/>
      <w:divBdr>
        <w:top w:val="none" w:sz="0" w:space="0" w:color="auto"/>
        <w:left w:val="none" w:sz="0" w:space="0" w:color="auto"/>
        <w:bottom w:val="none" w:sz="0" w:space="0" w:color="auto"/>
        <w:right w:val="none" w:sz="0" w:space="0" w:color="auto"/>
      </w:divBdr>
    </w:div>
    <w:div w:id="281810165">
      <w:bodyDiv w:val="1"/>
      <w:marLeft w:val="0"/>
      <w:marRight w:val="0"/>
      <w:marTop w:val="0"/>
      <w:marBottom w:val="0"/>
      <w:divBdr>
        <w:top w:val="none" w:sz="0" w:space="0" w:color="auto"/>
        <w:left w:val="none" w:sz="0" w:space="0" w:color="auto"/>
        <w:bottom w:val="none" w:sz="0" w:space="0" w:color="auto"/>
        <w:right w:val="none" w:sz="0" w:space="0" w:color="auto"/>
      </w:divBdr>
    </w:div>
    <w:div w:id="297877531">
      <w:bodyDiv w:val="1"/>
      <w:marLeft w:val="0"/>
      <w:marRight w:val="0"/>
      <w:marTop w:val="0"/>
      <w:marBottom w:val="0"/>
      <w:divBdr>
        <w:top w:val="none" w:sz="0" w:space="0" w:color="auto"/>
        <w:left w:val="none" w:sz="0" w:space="0" w:color="auto"/>
        <w:bottom w:val="none" w:sz="0" w:space="0" w:color="auto"/>
        <w:right w:val="none" w:sz="0" w:space="0" w:color="auto"/>
      </w:divBdr>
    </w:div>
    <w:div w:id="303698592">
      <w:bodyDiv w:val="1"/>
      <w:marLeft w:val="0"/>
      <w:marRight w:val="0"/>
      <w:marTop w:val="0"/>
      <w:marBottom w:val="0"/>
      <w:divBdr>
        <w:top w:val="none" w:sz="0" w:space="0" w:color="auto"/>
        <w:left w:val="none" w:sz="0" w:space="0" w:color="auto"/>
        <w:bottom w:val="none" w:sz="0" w:space="0" w:color="auto"/>
        <w:right w:val="none" w:sz="0" w:space="0" w:color="auto"/>
      </w:divBdr>
    </w:div>
    <w:div w:id="308556641">
      <w:bodyDiv w:val="1"/>
      <w:marLeft w:val="0"/>
      <w:marRight w:val="0"/>
      <w:marTop w:val="0"/>
      <w:marBottom w:val="0"/>
      <w:divBdr>
        <w:top w:val="none" w:sz="0" w:space="0" w:color="auto"/>
        <w:left w:val="none" w:sz="0" w:space="0" w:color="auto"/>
        <w:bottom w:val="none" w:sz="0" w:space="0" w:color="auto"/>
        <w:right w:val="none" w:sz="0" w:space="0" w:color="auto"/>
      </w:divBdr>
    </w:div>
    <w:div w:id="314187599">
      <w:bodyDiv w:val="1"/>
      <w:marLeft w:val="0"/>
      <w:marRight w:val="0"/>
      <w:marTop w:val="0"/>
      <w:marBottom w:val="0"/>
      <w:divBdr>
        <w:top w:val="none" w:sz="0" w:space="0" w:color="auto"/>
        <w:left w:val="none" w:sz="0" w:space="0" w:color="auto"/>
        <w:bottom w:val="none" w:sz="0" w:space="0" w:color="auto"/>
        <w:right w:val="none" w:sz="0" w:space="0" w:color="auto"/>
      </w:divBdr>
    </w:div>
    <w:div w:id="315766702">
      <w:bodyDiv w:val="1"/>
      <w:marLeft w:val="0"/>
      <w:marRight w:val="0"/>
      <w:marTop w:val="0"/>
      <w:marBottom w:val="0"/>
      <w:divBdr>
        <w:top w:val="none" w:sz="0" w:space="0" w:color="auto"/>
        <w:left w:val="none" w:sz="0" w:space="0" w:color="auto"/>
        <w:bottom w:val="none" w:sz="0" w:space="0" w:color="auto"/>
        <w:right w:val="none" w:sz="0" w:space="0" w:color="auto"/>
      </w:divBdr>
    </w:div>
    <w:div w:id="378238189">
      <w:bodyDiv w:val="1"/>
      <w:marLeft w:val="0"/>
      <w:marRight w:val="0"/>
      <w:marTop w:val="0"/>
      <w:marBottom w:val="0"/>
      <w:divBdr>
        <w:top w:val="none" w:sz="0" w:space="0" w:color="auto"/>
        <w:left w:val="none" w:sz="0" w:space="0" w:color="auto"/>
        <w:bottom w:val="none" w:sz="0" w:space="0" w:color="auto"/>
        <w:right w:val="none" w:sz="0" w:space="0" w:color="auto"/>
      </w:divBdr>
    </w:div>
    <w:div w:id="380633222">
      <w:bodyDiv w:val="1"/>
      <w:marLeft w:val="0"/>
      <w:marRight w:val="0"/>
      <w:marTop w:val="0"/>
      <w:marBottom w:val="0"/>
      <w:divBdr>
        <w:top w:val="none" w:sz="0" w:space="0" w:color="auto"/>
        <w:left w:val="none" w:sz="0" w:space="0" w:color="auto"/>
        <w:bottom w:val="none" w:sz="0" w:space="0" w:color="auto"/>
        <w:right w:val="none" w:sz="0" w:space="0" w:color="auto"/>
      </w:divBdr>
    </w:div>
    <w:div w:id="411507426">
      <w:bodyDiv w:val="1"/>
      <w:marLeft w:val="0"/>
      <w:marRight w:val="0"/>
      <w:marTop w:val="0"/>
      <w:marBottom w:val="0"/>
      <w:divBdr>
        <w:top w:val="none" w:sz="0" w:space="0" w:color="auto"/>
        <w:left w:val="none" w:sz="0" w:space="0" w:color="auto"/>
        <w:bottom w:val="none" w:sz="0" w:space="0" w:color="auto"/>
        <w:right w:val="none" w:sz="0" w:space="0" w:color="auto"/>
      </w:divBdr>
    </w:div>
    <w:div w:id="414515858">
      <w:bodyDiv w:val="1"/>
      <w:marLeft w:val="0"/>
      <w:marRight w:val="0"/>
      <w:marTop w:val="0"/>
      <w:marBottom w:val="0"/>
      <w:divBdr>
        <w:top w:val="none" w:sz="0" w:space="0" w:color="auto"/>
        <w:left w:val="none" w:sz="0" w:space="0" w:color="auto"/>
        <w:bottom w:val="none" w:sz="0" w:space="0" w:color="auto"/>
        <w:right w:val="none" w:sz="0" w:space="0" w:color="auto"/>
      </w:divBdr>
    </w:div>
    <w:div w:id="415789835">
      <w:bodyDiv w:val="1"/>
      <w:marLeft w:val="0"/>
      <w:marRight w:val="0"/>
      <w:marTop w:val="0"/>
      <w:marBottom w:val="0"/>
      <w:divBdr>
        <w:top w:val="none" w:sz="0" w:space="0" w:color="auto"/>
        <w:left w:val="none" w:sz="0" w:space="0" w:color="auto"/>
        <w:bottom w:val="none" w:sz="0" w:space="0" w:color="auto"/>
        <w:right w:val="none" w:sz="0" w:space="0" w:color="auto"/>
      </w:divBdr>
    </w:div>
    <w:div w:id="421949292">
      <w:bodyDiv w:val="1"/>
      <w:marLeft w:val="0"/>
      <w:marRight w:val="0"/>
      <w:marTop w:val="0"/>
      <w:marBottom w:val="0"/>
      <w:divBdr>
        <w:top w:val="none" w:sz="0" w:space="0" w:color="auto"/>
        <w:left w:val="none" w:sz="0" w:space="0" w:color="auto"/>
        <w:bottom w:val="none" w:sz="0" w:space="0" w:color="auto"/>
        <w:right w:val="none" w:sz="0" w:space="0" w:color="auto"/>
      </w:divBdr>
    </w:div>
    <w:div w:id="459879391">
      <w:bodyDiv w:val="1"/>
      <w:marLeft w:val="0"/>
      <w:marRight w:val="0"/>
      <w:marTop w:val="0"/>
      <w:marBottom w:val="0"/>
      <w:divBdr>
        <w:top w:val="none" w:sz="0" w:space="0" w:color="auto"/>
        <w:left w:val="none" w:sz="0" w:space="0" w:color="auto"/>
        <w:bottom w:val="none" w:sz="0" w:space="0" w:color="auto"/>
        <w:right w:val="none" w:sz="0" w:space="0" w:color="auto"/>
      </w:divBdr>
    </w:div>
    <w:div w:id="473721468">
      <w:bodyDiv w:val="1"/>
      <w:marLeft w:val="0"/>
      <w:marRight w:val="0"/>
      <w:marTop w:val="0"/>
      <w:marBottom w:val="0"/>
      <w:divBdr>
        <w:top w:val="none" w:sz="0" w:space="0" w:color="auto"/>
        <w:left w:val="none" w:sz="0" w:space="0" w:color="auto"/>
        <w:bottom w:val="none" w:sz="0" w:space="0" w:color="auto"/>
        <w:right w:val="none" w:sz="0" w:space="0" w:color="auto"/>
      </w:divBdr>
    </w:div>
    <w:div w:id="494154097">
      <w:bodyDiv w:val="1"/>
      <w:marLeft w:val="0"/>
      <w:marRight w:val="0"/>
      <w:marTop w:val="0"/>
      <w:marBottom w:val="0"/>
      <w:divBdr>
        <w:top w:val="none" w:sz="0" w:space="0" w:color="auto"/>
        <w:left w:val="none" w:sz="0" w:space="0" w:color="auto"/>
        <w:bottom w:val="none" w:sz="0" w:space="0" w:color="auto"/>
        <w:right w:val="none" w:sz="0" w:space="0" w:color="auto"/>
      </w:divBdr>
    </w:div>
    <w:div w:id="535893676">
      <w:bodyDiv w:val="1"/>
      <w:marLeft w:val="0"/>
      <w:marRight w:val="0"/>
      <w:marTop w:val="0"/>
      <w:marBottom w:val="0"/>
      <w:divBdr>
        <w:top w:val="none" w:sz="0" w:space="0" w:color="auto"/>
        <w:left w:val="none" w:sz="0" w:space="0" w:color="auto"/>
        <w:bottom w:val="none" w:sz="0" w:space="0" w:color="auto"/>
        <w:right w:val="none" w:sz="0" w:space="0" w:color="auto"/>
      </w:divBdr>
    </w:div>
    <w:div w:id="540551832">
      <w:bodyDiv w:val="1"/>
      <w:marLeft w:val="0"/>
      <w:marRight w:val="0"/>
      <w:marTop w:val="0"/>
      <w:marBottom w:val="0"/>
      <w:divBdr>
        <w:top w:val="none" w:sz="0" w:space="0" w:color="auto"/>
        <w:left w:val="none" w:sz="0" w:space="0" w:color="auto"/>
        <w:bottom w:val="none" w:sz="0" w:space="0" w:color="auto"/>
        <w:right w:val="none" w:sz="0" w:space="0" w:color="auto"/>
      </w:divBdr>
    </w:div>
    <w:div w:id="573005632">
      <w:bodyDiv w:val="1"/>
      <w:marLeft w:val="0"/>
      <w:marRight w:val="0"/>
      <w:marTop w:val="0"/>
      <w:marBottom w:val="0"/>
      <w:divBdr>
        <w:top w:val="none" w:sz="0" w:space="0" w:color="auto"/>
        <w:left w:val="none" w:sz="0" w:space="0" w:color="auto"/>
        <w:bottom w:val="none" w:sz="0" w:space="0" w:color="auto"/>
        <w:right w:val="none" w:sz="0" w:space="0" w:color="auto"/>
      </w:divBdr>
    </w:div>
    <w:div w:id="580868249">
      <w:bodyDiv w:val="1"/>
      <w:marLeft w:val="0"/>
      <w:marRight w:val="0"/>
      <w:marTop w:val="0"/>
      <w:marBottom w:val="0"/>
      <w:divBdr>
        <w:top w:val="none" w:sz="0" w:space="0" w:color="auto"/>
        <w:left w:val="none" w:sz="0" w:space="0" w:color="auto"/>
        <w:bottom w:val="none" w:sz="0" w:space="0" w:color="auto"/>
        <w:right w:val="none" w:sz="0" w:space="0" w:color="auto"/>
      </w:divBdr>
    </w:div>
    <w:div w:id="581449035">
      <w:bodyDiv w:val="1"/>
      <w:marLeft w:val="0"/>
      <w:marRight w:val="0"/>
      <w:marTop w:val="0"/>
      <w:marBottom w:val="0"/>
      <w:divBdr>
        <w:top w:val="none" w:sz="0" w:space="0" w:color="auto"/>
        <w:left w:val="none" w:sz="0" w:space="0" w:color="auto"/>
        <w:bottom w:val="none" w:sz="0" w:space="0" w:color="auto"/>
        <w:right w:val="none" w:sz="0" w:space="0" w:color="auto"/>
      </w:divBdr>
    </w:div>
    <w:div w:id="589312911">
      <w:bodyDiv w:val="1"/>
      <w:marLeft w:val="0"/>
      <w:marRight w:val="0"/>
      <w:marTop w:val="0"/>
      <w:marBottom w:val="0"/>
      <w:divBdr>
        <w:top w:val="none" w:sz="0" w:space="0" w:color="auto"/>
        <w:left w:val="none" w:sz="0" w:space="0" w:color="auto"/>
        <w:bottom w:val="none" w:sz="0" w:space="0" w:color="auto"/>
        <w:right w:val="none" w:sz="0" w:space="0" w:color="auto"/>
      </w:divBdr>
    </w:div>
    <w:div w:id="611136180">
      <w:bodyDiv w:val="1"/>
      <w:marLeft w:val="72"/>
      <w:marRight w:val="0"/>
      <w:marTop w:val="0"/>
      <w:marBottom w:val="120"/>
      <w:divBdr>
        <w:top w:val="none" w:sz="0" w:space="0" w:color="auto"/>
        <w:left w:val="none" w:sz="0" w:space="0" w:color="auto"/>
        <w:bottom w:val="none" w:sz="0" w:space="0" w:color="auto"/>
        <w:right w:val="none" w:sz="0" w:space="0" w:color="auto"/>
      </w:divBdr>
    </w:div>
    <w:div w:id="614797363">
      <w:bodyDiv w:val="1"/>
      <w:marLeft w:val="0"/>
      <w:marRight w:val="0"/>
      <w:marTop w:val="0"/>
      <w:marBottom w:val="0"/>
      <w:divBdr>
        <w:top w:val="none" w:sz="0" w:space="0" w:color="auto"/>
        <w:left w:val="none" w:sz="0" w:space="0" w:color="auto"/>
        <w:bottom w:val="none" w:sz="0" w:space="0" w:color="auto"/>
        <w:right w:val="none" w:sz="0" w:space="0" w:color="auto"/>
      </w:divBdr>
    </w:div>
    <w:div w:id="622349202">
      <w:bodyDiv w:val="1"/>
      <w:marLeft w:val="0"/>
      <w:marRight w:val="0"/>
      <w:marTop w:val="0"/>
      <w:marBottom w:val="0"/>
      <w:divBdr>
        <w:top w:val="none" w:sz="0" w:space="0" w:color="auto"/>
        <w:left w:val="none" w:sz="0" w:space="0" w:color="auto"/>
        <w:bottom w:val="none" w:sz="0" w:space="0" w:color="auto"/>
        <w:right w:val="none" w:sz="0" w:space="0" w:color="auto"/>
      </w:divBdr>
    </w:div>
    <w:div w:id="675156451">
      <w:bodyDiv w:val="1"/>
      <w:marLeft w:val="0"/>
      <w:marRight w:val="0"/>
      <w:marTop w:val="0"/>
      <w:marBottom w:val="0"/>
      <w:divBdr>
        <w:top w:val="none" w:sz="0" w:space="0" w:color="auto"/>
        <w:left w:val="none" w:sz="0" w:space="0" w:color="auto"/>
        <w:bottom w:val="none" w:sz="0" w:space="0" w:color="auto"/>
        <w:right w:val="none" w:sz="0" w:space="0" w:color="auto"/>
      </w:divBdr>
    </w:div>
    <w:div w:id="696347718">
      <w:bodyDiv w:val="1"/>
      <w:marLeft w:val="0"/>
      <w:marRight w:val="0"/>
      <w:marTop w:val="0"/>
      <w:marBottom w:val="0"/>
      <w:divBdr>
        <w:top w:val="none" w:sz="0" w:space="0" w:color="auto"/>
        <w:left w:val="none" w:sz="0" w:space="0" w:color="auto"/>
        <w:bottom w:val="none" w:sz="0" w:space="0" w:color="auto"/>
        <w:right w:val="none" w:sz="0" w:space="0" w:color="auto"/>
      </w:divBdr>
    </w:div>
    <w:div w:id="698119524">
      <w:bodyDiv w:val="1"/>
      <w:marLeft w:val="0"/>
      <w:marRight w:val="0"/>
      <w:marTop w:val="0"/>
      <w:marBottom w:val="0"/>
      <w:divBdr>
        <w:top w:val="none" w:sz="0" w:space="0" w:color="auto"/>
        <w:left w:val="none" w:sz="0" w:space="0" w:color="auto"/>
        <w:bottom w:val="none" w:sz="0" w:space="0" w:color="auto"/>
        <w:right w:val="none" w:sz="0" w:space="0" w:color="auto"/>
      </w:divBdr>
    </w:div>
    <w:div w:id="746346908">
      <w:bodyDiv w:val="1"/>
      <w:marLeft w:val="0"/>
      <w:marRight w:val="0"/>
      <w:marTop w:val="0"/>
      <w:marBottom w:val="0"/>
      <w:divBdr>
        <w:top w:val="none" w:sz="0" w:space="0" w:color="auto"/>
        <w:left w:val="none" w:sz="0" w:space="0" w:color="auto"/>
        <w:bottom w:val="none" w:sz="0" w:space="0" w:color="auto"/>
        <w:right w:val="none" w:sz="0" w:space="0" w:color="auto"/>
      </w:divBdr>
    </w:div>
    <w:div w:id="755594034">
      <w:bodyDiv w:val="1"/>
      <w:marLeft w:val="0"/>
      <w:marRight w:val="0"/>
      <w:marTop w:val="0"/>
      <w:marBottom w:val="0"/>
      <w:divBdr>
        <w:top w:val="none" w:sz="0" w:space="0" w:color="auto"/>
        <w:left w:val="none" w:sz="0" w:space="0" w:color="auto"/>
        <w:bottom w:val="none" w:sz="0" w:space="0" w:color="auto"/>
        <w:right w:val="none" w:sz="0" w:space="0" w:color="auto"/>
      </w:divBdr>
    </w:div>
    <w:div w:id="774444893">
      <w:bodyDiv w:val="1"/>
      <w:marLeft w:val="0"/>
      <w:marRight w:val="0"/>
      <w:marTop w:val="0"/>
      <w:marBottom w:val="0"/>
      <w:divBdr>
        <w:top w:val="none" w:sz="0" w:space="0" w:color="auto"/>
        <w:left w:val="none" w:sz="0" w:space="0" w:color="auto"/>
        <w:bottom w:val="none" w:sz="0" w:space="0" w:color="auto"/>
        <w:right w:val="none" w:sz="0" w:space="0" w:color="auto"/>
      </w:divBdr>
    </w:div>
    <w:div w:id="800076406">
      <w:bodyDiv w:val="1"/>
      <w:marLeft w:val="0"/>
      <w:marRight w:val="0"/>
      <w:marTop w:val="0"/>
      <w:marBottom w:val="0"/>
      <w:divBdr>
        <w:top w:val="none" w:sz="0" w:space="0" w:color="auto"/>
        <w:left w:val="none" w:sz="0" w:space="0" w:color="auto"/>
        <w:bottom w:val="none" w:sz="0" w:space="0" w:color="auto"/>
        <w:right w:val="none" w:sz="0" w:space="0" w:color="auto"/>
      </w:divBdr>
    </w:div>
    <w:div w:id="809441812">
      <w:bodyDiv w:val="1"/>
      <w:marLeft w:val="0"/>
      <w:marRight w:val="0"/>
      <w:marTop w:val="0"/>
      <w:marBottom w:val="0"/>
      <w:divBdr>
        <w:top w:val="none" w:sz="0" w:space="0" w:color="auto"/>
        <w:left w:val="none" w:sz="0" w:space="0" w:color="auto"/>
        <w:bottom w:val="none" w:sz="0" w:space="0" w:color="auto"/>
        <w:right w:val="none" w:sz="0" w:space="0" w:color="auto"/>
      </w:divBdr>
    </w:div>
    <w:div w:id="813982629">
      <w:bodyDiv w:val="1"/>
      <w:marLeft w:val="0"/>
      <w:marRight w:val="0"/>
      <w:marTop w:val="0"/>
      <w:marBottom w:val="0"/>
      <w:divBdr>
        <w:top w:val="none" w:sz="0" w:space="0" w:color="auto"/>
        <w:left w:val="none" w:sz="0" w:space="0" w:color="auto"/>
        <w:bottom w:val="none" w:sz="0" w:space="0" w:color="auto"/>
        <w:right w:val="none" w:sz="0" w:space="0" w:color="auto"/>
      </w:divBdr>
    </w:div>
    <w:div w:id="854266390">
      <w:bodyDiv w:val="1"/>
      <w:marLeft w:val="0"/>
      <w:marRight w:val="0"/>
      <w:marTop w:val="0"/>
      <w:marBottom w:val="0"/>
      <w:divBdr>
        <w:top w:val="none" w:sz="0" w:space="0" w:color="auto"/>
        <w:left w:val="none" w:sz="0" w:space="0" w:color="auto"/>
        <w:bottom w:val="none" w:sz="0" w:space="0" w:color="auto"/>
        <w:right w:val="none" w:sz="0" w:space="0" w:color="auto"/>
      </w:divBdr>
    </w:div>
    <w:div w:id="878979643">
      <w:bodyDiv w:val="1"/>
      <w:marLeft w:val="0"/>
      <w:marRight w:val="0"/>
      <w:marTop w:val="0"/>
      <w:marBottom w:val="0"/>
      <w:divBdr>
        <w:top w:val="none" w:sz="0" w:space="0" w:color="auto"/>
        <w:left w:val="none" w:sz="0" w:space="0" w:color="auto"/>
        <w:bottom w:val="none" w:sz="0" w:space="0" w:color="auto"/>
        <w:right w:val="none" w:sz="0" w:space="0" w:color="auto"/>
      </w:divBdr>
    </w:div>
    <w:div w:id="879980029">
      <w:bodyDiv w:val="1"/>
      <w:marLeft w:val="0"/>
      <w:marRight w:val="0"/>
      <w:marTop w:val="0"/>
      <w:marBottom w:val="0"/>
      <w:divBdr>
        <w:top w:val="none" w:sz="0" w:space="0" w:color="auto"/>
        <w:left w:val="none" w:sz="0" w:space="0" w:color="auto"/>
        <w:bottom w:val="none" w:sz="0" w:space="0" w:color="auto"/>
        <w:right w:val="none" w:sz="0" w:space="0" w:color="auto"/>
      </w:divBdr>
    </w:div>
    <w:div w:id="904801174">
      <w:bodyDiv w:val="1"/>
      <w:marLeft w:val="0"/>
      <w:marRight w:val="0"/>
      <w:marTop w:val="0"/>
      <w:marBottom w:val="0"/>
      <w:divBdr>
        <w:top w:val="none" w:sz="0" w:space="0" w:color="auto"/>
        <w:left w:val="none" w:sz="0" w:space="0" w:color="auto"/>
        <w:bottom w:val="none" w:sz="0" w:space="0" w:color="auto"/>
        <w:right w:val="none" w:sz="0" w:space="0" w:color="auto"/>
      </w:divBdr>
    </w:div>
    <w:div w:id="920064326">
      <w:bodyDiv w:val="1"/>
      <w:marLeft w:val="0"/>
      <w:marRight w:val="0"/>
      <w:marTop w:val="0"/>
      <w:marBottom w:val="0"/>
      <w:divBdr>
        <w:top w:val="none" w:sz="0" w:space="0" w:color="auto"/>
        <w:left w:val="none" w:sz="0" w:space="0" w:color="auto"/>
        <w:bottom w:val="none" w:sz="0" w:space="0" w:color="auto"/>
        <w:right w:val="none" w:sz="0" w:space="0" w:color="auto"/>
      </w:divBdr>
    </w:div>
    <w:div w:id="925383132">
      <w:bodyDiv w:val="1"/>
      <w:marLeft w:val="0"/>
      <w:marRight w:val="0"/>
      <w:marTop w:val="0"/>
      <w:marBottom w:val="0"/>
      <w:divBdr>
        <w:top w:val="none" w:sz="0" w:space="0" w:color="auto"/>
        <w:left w:val="none" w:sz="0" w:space="0" w:color="auto"/>
        <w:bottom w:val="none" w:sz="0" w:space="0" w:color="auto"/>
        <w:right w:val="none" w:sz="0" w:space="0" w:color="auto"/>
      </w:divBdr>
    </w:div>
    <w:div w:id="968246603">
      <w:bodyDiv w:val="1"/>
      <w:marLeft w:val="0"/>
      <w:marRight w:val="0"/>
      <w:marTop w:val="0"/>
      <w:marBottom w:val="0"/>
      <w:divBdr>
        <w:top w:val="none" w:sz="0" w:space="0" w:color="auto"/>
        <w:left w:val="none" w:sz="0" w:space="0" w:color="auto"/>
        <w:bottom w:val="none" w:sz="0" w:space="0" w:color="auto"/>
        <w:right w:val="none" w:sz="0" w:space="0" w:color="auto"/>
      </w:divBdr>
    </w:div>
    <w:div w:id="1074935702">
      <w:bodyDiv w:val="1"/>
      <w:marLeft w:val="0"/>
      <w:marRight w:val="0"/>
      <w:marTop w:val="0"/>
      <w:marBottom w:val="0"/>
      <w:divBdr>
        <w:top w:val="none" w:sz="0" w:space="0" w:color="auto"/>
        <w:left w:val="none" w:sz="0" w:space="0" w:color="auto"/>
        <w:bottom w:val="none" w:sz="0" w:space="0" w:color="auto"/>
        <w:right w:val="none" w:sz="0" w:space="0" w:color="auto"/>
      </w:divBdr>
    </w:div>
    <w:div w:id="1096053123">
      <w:bodyDiv w:val="1"/>
      <w:marLeft w:val="0"/>
      <w:marRight w:val="0"/>
      <w:marTop w:val="0"/>
      <w:marBottom w:val="0"/>
      <w:divBdr>
        <w:top w:val="none" w:sz="0" w:space="0" w:color="auto"/>
        <w:left w:val="none" w:sz="0" w:space="0" w:color="auto"/>
        <w:bottom w:val="none" w:sz="0" w:space="0" w:color="auto"/>
        <w:right w:val="none" w:sz="0" w:space="0" w:color="auto"/>
      </w:divBdr>
    </w:div>
    <w:div w:id="1134523413">
      <w:bodyDiv w:val="1"/>
      <w:marLeft w:val="0"/>
      <w:marRight w:val="0"/>
      <w:marTop w:val="0"/>
      <w:marBottom w:val="0"/>
      <w:divBdr>
        <w:top w:val="none" w:sz="0" w:space="0" w:color="auto"/>
        <w:left w:val="none" w:sz="0" w:space="0" w:color="auto"/>
        <w:bottom w:val="none" w:sz="0" w:space="0" w:color="auto"/>
        <w:right w:val="none" w:sz="0" w:space="0" w:color="auto"/>
      </w:divBdr>
    </w:div>
    <w:div w:id="1141655913">
      <w:bodyDiv w:val="1"/>
      <w:marLeft w:val="0"/>
      <w:marRight w:val="0"/>
      <w:marTop w:val="0"/>
      <w:marBottom w:val="0"/>
      <w:divBdr>
        <w:top w:val="none" w:sz="0" w:space="0" w:color="auto"/>
        <w:left w:val="none" w:sz="0" w:space="0" w:color="auto"/>
        <w:bottom w:val="none" w:sz="0" w:space="0" w:color="auto"/>
        <w:right w:val="none" w:sz="0" w:space="0" w:color="auto"/>
      </w:divBdr>
    </w:div>
    <w:div w:id="1147674200">
      <w:bodyDiv w:val="1"/>
      <w:marLeft w:val="0"/>
      <w:marRight w:val="0"/>
      <w:marTop w:val="0"/>
      <w:marBottom w:val="0"/>
      <w:divBdr>
        <w:top w:val="none" w:sz="0" w:space="0" w:color="auto"/>
        <w:left w:val="none" w:sz="0" w:space="0" w:color="auto"/>
        <w:bottom w:val="none" w:sz="0" w:space="0" w:color="auto"/>
        <w:right w:val="none" w:sz="0" w:space="0" w:color="auto"/>
      </w:divBdr>
    </w:div>
    <w:div w:id="1149395831">
      <w:bodyDiv w:val="1"/>
      <w:marLeft w:val="0"/>
      <w:marRight w:val="0"/>
      <w:marTop w:val="0"/>
      <w:marBottom w:val="0"/>
      <w:divBdr>
        <w:top w:val="none" w:sz="0" w:space="0" w:color="auto"/>
        <w:left w:val="none" w:sz="0" w:space="0" w:color="auto"/>
        <w:bottom w:val="none" w:sz="0" w:space="0" w:color="auto"/>
        <w:right w:val="none" w:sz="0" w:space="0" w:color="auto"/>
      </w:divBdr>
    </w:div>
    <w:div w:id="1196502651">
      <w:bodyDiv w:val="1"/>
      <w:marLeft w:val="0"/>
      <w:marRight w:val="0"/>
      <w:marTop w:val="0"/>
      <w:marBottom w:val="0"/>
      <w:divBdr>
        <w:top w:val="none" w:sz="0" w:space="0" w:color="auto"/>
        <w:left w:val="none" w:sz="0" w:space="0" w:color="auto"/>
        <w:bottom w:val="none" w:sz="0" w:space="0" w:color="auto"/>
        <w:right w:val="none" w:sz="0" w:space="0" w:color="auto"/>
      </w:divBdr>
    </w:div>
    <w:div w:id="1201236387">
      <w:bodyDiv w:val="1"/>
      <w:marLeft w:val="0"/>
      <w:marRight w:val="0"/>
      <w:marTop w:val="0"/>
      <w:marBottom w:val="0"/>
      <w:divBdr>
        <w:top w:val="none" w:sz="0" w:space="0" w:color="auto"/>
        <w:left w:val="none" w:sz="0" w:space="0" w:color="auto"/>
        <w:bottom w:val="none" w:sz="0" w:space="0" w:color="auto"/>
        <w:right w:val="none" w:sz="0" w:space="0" w:color="auto"/>
      </w:divBdr>
    </w:div>
    <w:div w:id="1239052932">
      <w:bodyDiv w:val="1"/>
      <w:marLeft w:val="0"/>
      <w:marRight w:val="0"/>
      <w:marTop w:val="0"/>
      <w:marBottom w:val="0"/>
      <w:divBdr>
        <w:top w:val="none" w:sz="0" w:space="0" w:color="auto"/>
        <w:left w:val="none" w:sz="0" w:space="0" w:color="auto"/>
        <w:bottom w:val="none" w:sz="0" w:space="0" w:color="auto"/>
        <w:right w:val="none" w:sz="0" w:space="0" w:color="auto"/>
      </w:divBdr>
    </w:div>
    <w:div w:id="1246064533">
      <w:bodyDiv w:val="1"/>
      <w:marLeft w:val="0"/>
      <w:marRight w:val="0"/>
      <w:marTop w:val="0"/>
      <w:marBottom w:val="0"/>
      <w:divBdr>
        <w:top w:val="none" w:sz="0" w:space="0" w:color="auto"/>
        <w:left w:val="none" w:sz="0" w:space="0" w:color="auto"/>
        <w:bottom w:val="none" w:sz="0" w:space="0" w:color="auto"/>
        <w:right w:val="none" w:sz="0" w:space="0" w:color="auto"/>
      </w:divBdr>
    </w:div>
    <w:div w:id="1251741919">
      <w:bodyDiv w:val="1"/>
      <w:marLeft w:val="0"/>
      <w:marRight w:val="0"/>
      <w:marTop w:val="0"/>
      <w:marBottom w:val="0"/>
      <w:divBdr>
        <w:top w:val="none" w:sz="0" w:space="0" w:color="auto"/>
        <w:left w:val="none" w:sz="0" w:space="0" w:color="auto"/>
        <w:bottom w:val="none" w:sz="0" w:space="0" w:color="auto"/>
        <w:right w:val="none" w:sz="0" w:space="0" w:color="auto"/>
      </w:divBdr>
    </w:div>
    <w:div w:id="1260597971">
      <w:bodyDiv w:val="1"/>
      <w:marLeft w:val="0"/>
      <w:marRight w:val="0"/>
      <w:marTop w:val="0"/>
      <w:marBottom w:val="0"/>
      <w:divBdr>
        <w:top w:val="none" w:sz="0" w:space="0" w:color="auto"/>
        <w:left w:val="none" w:sz="0" w:space="0" w:color="auto"/>
        <w:bottom w:val="none" w:sz="0" w:space="0" w:color="auto"/>
        <w:right w:val="none" w:sz="0" w:space="0" w:color="auto"/>
      </w:divBdr>
    </w:div>
    <w:div w:id="1274748895">
      <w:bodyDiv w:val="1"/>
      <w:marLeft w:val="0"/>
      <w:marRight w:val="0"/>
      <w:marTop w:val="0"/>
      <w:marBottom w:val="0"/>
      <w:divBdr>
        <w:top w:val="none" w:sz="0" w:space="0" w:color="auto"/>
        <w:left w:val="none" w:sz="0" w:space="0" w:color="auto"/>
        <w:bottom w:val="none" w:sz="0" w:space="0" w:color="auto"/>
        <w:right w:val="none" w:sz="0" w:space="0" w:color="auto"/>
      </w:divBdr>
    </w:div>
    <w:div w:id="1276135783">
      <w:bodyDiv w:val="1"/>
      <w:marLeft w:val="0"/>
      <w:marRight w:val="0"/>
      <w:marTop w:val="0"/>
      <w:marBottom w:val="0"/>
      <w:divBdr>
        <w:top w:val="none" w:sz="0" w:space="0" w:color="auto"/>
        <w:left w:val="none" w:sz="0" w:space="0" w:color="auto"/>
        <w:bottom w:val="none" w:sz="0" w:space="0" w:color="auto"/>
        <w:right w:val="none" w:sz="0" w:space="0" w:color="auto"/>
      </w:divBdr>
    </w:div>
    <w:div w:id="1291010481">
      <w:bodyDiv w:val="1"/>
      <w:marLeft w:val="0"/>
      <w:marRight w:val="0"/>
      <w:marTop w:val="0"/>
      <w:marBottom w:val="0"/>
      <w:divBdr>
        <w:top w:val="none" w:sz="0" w:space="0" w:color="auto"/>
        <w:left w:val="none" w:sz="0" w:space="0" w:color="auto"/>
        <w:bottom w:val="none" w:sz="0" w:space="0" w:color="auto"/>
        <w:right w:val="none" w:sz="0" w:space="0" w:color="auto"/>
      </w:divBdr>
    </w:div>
    <w:div w:id="1361782114">
      <w:bodyDiv w:val="1"/>
      <w:marLeft w:val="0"/>
      <w:marRight w:val="0"/>
      <w:marTop w:val="0"/>
      <w:marBottom w:val="0"/>
      <w:divBdr>
        <w:top w:val="none" w:sz="0" w:space="0" w:color="auto"/>
        <w:left w:val="none" w:sz="0" w:space="0" w:color="auto"/>
        <w:bottom w:val="none" w:sz="0" w:space="0" w:color="auto"/>
        <w:right w:val="none" w:sz="0" w:space="0" w:color="auto"/>
      </w:divBdr>
    </w:div>
    <w:div w:id="1380862191">
      <w:bodyDiv w:val="1"/>
      <w:marLeft w:val="0"/>
      <w:marRight w:val="0"/>
      <w:marTop w:val="0"/>
      <w:marBottom w:val="0"/>
      <w:divBdr>
        <w:top w:val="none" w:sz="0" w:space="0" w:color="auto"/>
        <w:left w:val="none" w:sz="0" w:space="0" w:color="auto"/>
        <w:bottom w:val="none" w:sz="0" w:space="0" w:color="auto"/>
        <w:right w:val="none" w:sz="0" w:space="0" w:color="auto"/>
      </w:divBdr>
    </w:div>
    <w:div w:id="1398478955">
      <w:bodyDiv w:val="1"/>
      <w:marLeft w:val="0"/>
      <w:marRight w:val="0"/>
      <w:marTop w:val="0"/>
      <w:marBottom w:val="0"/>
      <w:divBdr>
        <w:top w:val="none" w:sz="0" w:space="0" w:color="auto"/>
        <w:left w:val="none" w:sz="0" w:space="0" w:color="auto"/>
        <w:bottom w:val="none" w:sz="0" w:space="0" w:color="auto"/>
        <w:right w:val="none" w:sz="0" w:space="0" w:color="auto"/>
      </w:divBdr>
    </w:div>
    <w:div w:id="1411735875">
      <w:bodyDiv w:val="1"/>
      <w:marLeft w:val="0"/>
      <w:marRight w:val="0"/>
      <w:marTop w:val="0"/>
      <w:marBottom w:val="0"/>
      <w:divBdr>
        <w:top w:val="none" w:sz="0" w:space="0" w:color="auto"/>
        <w:left w:val="none" w:sz="0" w:space="0" w:color="auto"/>
        <w:bottom w:val="none" w:sz="0" w:space="0" w:color="auto"/>
        <w:right w:val="none" w:sz="0" w:space="0" w:color="auto"/>
      </w:divBdr>
    </w:div>
    <w:div w:id="1420447963">
      <w:bodyDiv w:val="1"/>
      <w:marLeft w:val="0"/>
      <w:marRight w:val="0"/>
      <w:marTop w:val="0"/>
      <w:marBottom w:val="0"/>
      <w:divBdr>
        <w:top w:val="none" w:sz="0" w:space="0" w:color="auto"/>
        <w:left w:val="none" w:sz="0" w:space="0" w:color="auto"/>
        <w:bottom w:val="none" w:sz="0" w:space="0" w:color="auto"/>
        <w:right w:val="none" w:sz="0" w:space="0" w:color="auto"/>
      </w:divBdr>
    </w:div>
    <w:div w:id="1432361470">
      <w:bodyDiv w:val="1"/>
      <w:marLeft w:val="0"/>
      <w:marRight w:val="0"/>
      <w:marTop w:val="0"/>
      <w:marBottom w:val="0"/>
      <w:divBdr>
        <w:top w:val="none" w:sz="0" w:space="0" w:color="auto"/>
        <w:left w:val="none" w:sz="0" w:space="0" w:color="auto"/>
        <w:bottom w:val="none" w:sz="0" w:space="0" w:color="auto"/>
        <w:right w:val="none" w:sz="0" w:space="0" w:color="auto"/>
      </w:divBdr>
    </w:div>
    <w:div w:id="1438602939">
      <w:bodyDiv w:val="1"/>
      <w:marLeft w:val="0"/>
      <w:marRight w:val="0"/>
      <w:marTop w:val="0"/>
      <w:marBottom w:val="0"/>
      <w:divBdr>
        <w:top w:val="none" w:sz="0" w:space="0" w:color="auto"/>
        <w:left w:val="none" w:sz="0" w:space="0" w:color="auto"/>
        <w:bottom w:val="none" w:sz="0" w:space="0" w:color="auto"/>
        <w:right w:val="none" w:sz="0" w:space="0" w:color="auto"/>
      </w:divBdr>
    </w:div>
    <w:div w:id="1443459513">
      <w:bodyDiv w:val="1"/>
      <w:marLeft w:val="0"/>
      <w:marRight w:val="0"/>
      <w:marTop w:val="0"/>
      <w:marBottom w:val="0"/>
      <w:divBdr>
        <w:top w:val="none" w:sz="0" w:space="0" w:color="auto"/>
        <w:left w:val="none" w:sz="0" w:space="0" w:color="auto"/>
        <w:bottom w:val="none" w:sz="0" w:space="0" w:color="auto"/>
        <w:right w:val="none" w:sz="0" w:space="0" w:color="auto"/>
      </w:divBdr>
    </w:div>
    <w:div w:id="1483161234">
      <w:bodyDiv w:val="1"/>
      <w:marLeft w:val="0"/>
      <w:marRight w:val="0"/>
      <w:marTop w:val="0"/>
      <w:marBottom w:val="0"/>
      <w:divBdr>
        <w:top w:val="none" w:sz="0" w:space="0" w:color="auto"/>
        <w:left w:val="none" w:sz="0" w:space="0" w:color="auto"/>
        <w:bottom w:val="none" w:sz="0" w:space="0" w:color="auto"/>
        <w:right w:val="none" w:sz="0" w:space="0" w:color="auto"/>
      </w:divBdr>
    </w:div>
    <w:div w:id="1533228977">
      <w:bodyDiv w:val="1"/>
      <w:marLeft w:val="0"/>
      <w:marRight w:val="0"/>
      <w:marTop w:val="0"/>
      <w:marBottom w:val="0"/>
      <w:divBdr>
        <w:top w:val="none" w:sz="0" w:space="0" w:color="auto"/>
        <w:left w:val="none" w:sz="0" w:space="0" w:color="auto"/>
        <w:bottom w:val="none" w:sz="0" w:space="0" w:color="auto"/>
        <w:right w:val="none" w:sz="0" w:space="0" w:color="auto"/>
      </w:divBdr>
    </w:div>
    <w:div w:id="1573808592">
      <w:bodyDiv w:val="1"/>
      <w:marLeft w:val="0"/>
      <w:marRight w:val="0"/>
      <w:marTop w:val="0"/>
      <w:marBottom w:val="0"/>
      <w:divBdr>
        <w:top w:val="none" w:sz="0" w:space="0" w:color="auto"/>
        <w:left w:val="none" w:sz="0" w:space="0" w:color="auto"/>
        <w:bottom w:val="none" w:sz="0" w:space="0" w:color="auto"/>
        <w:right w:val="none" w:sz="0" w:space="0" w:color="auto"/>
      </w:divBdr>
    </w:div>
    <w:div w:id="1597715607">
      <w:bodyDiv w:val="1"/>
      <w:marLeft w:val="0"/>
      <w:marRight w:val="0"/>
      <w:marTop w:val="0"/>
      <w:marBottom w:val="0"/>
      <w:divBdr>
        <w:top w:val="none" w:sz="0" w:space="0" w:color="auto"/>
        <w:left w:val="none" w:sz="0" w:space="0" w:color="auto"/>
        <w:bottom w:val="none" w:sz="0" w:space="0" w:color="auto"/>
        <w:right w:val="none" w:sz="0" w:space="0" w:color="auto"/>
      </w:divBdr>
    </w:div>
    <w:div w:id="1708332132">
      <w:bodyDiv w:val="1"/>
      <w:marLeft w:val="0"/>
      <w:marRight w:val="0"/>
      <w:marTop w:val="0"/>
      <w:marBottom w:val="0"/>
      <w:divBdr>
        <w:top w:val="none" w:sz="0" w:space="0" w:color="auto"/>
        <w:left w:val="none" w:sz="0" w:space="0" w:color="auto"/>
        <w:bottom w:val="none" w:sz="0" w:space="0" w:color="auto"/>
        <w:right w:val="none" w:sz="0" w:space="0" w:color="auto"/>
      </w:divBdr>
    </w:div>
    <w:div w:id="1721710967">
      <w:bodyDiv w:val="1"/>
      <w:marLeft w:val="0"/>
      <w:marRight w:val="0"/>
      <w:marTop w:val="0"/>
      <w:marBottom w:val="0"/>
      <w:divBdr>
        <w:top w:val="none" w:sz="0" w:space="0" w:color="auto"/>
        <w:left w:val="none" w:sz="0" w:space="0" w:color="auto"/>
        <w:bottom w:val="none" w:sz="0" w:space="0" w:color="auto"/>
        <w:right w:val="none" w:sz="0" w:space="0" w:color="auto"/>
      </w:divBdr>
    </w:div>
    <w:div w:id="1744639926">
      <w:bodyDiv w:val="1"/>
      <w:marLeft w:val="0"/>
      <w:marRight w:val="0"/>
      <w:marTop w:val="0"/>
      <w:marBottom w:val="0"/>
      <w:divBdr>
        <w:top w:val="none" w:sz="0" w:space="0" w:color="auto"/>
        <w:left w:val="none" w:sz="0" w:space="0" w:color="auto"/>
        <w:bottom w:val="none" w:sz="0" w:space="0" w:color="auto"/>
        <w:right w:val="none" w:sz="0" w:space="0" w:color="auto"/>
      </w:divBdr>
    </w:div>
    <w:div w:id="1753089110">
      <w:bodyDiv w:val="1"/>
      <w:marLeft w:val="0"/>
      <w:marRight w:val="0"/>
      <w:marTop w:val="0"/>
      <w:marBottom w:val="0"/>
      <w:divBdr>
        <w:top w:val="none" w:sz="0" w:space="0" w:color="auto"/>
        <w:left w:val="none" w:sz="0" w:space="0" w:color="auto"/>
        <w:bottom w:val="none" w:sz="0" w:space="0" w:color="auto"/>
        <w:right w:val="none" w:sz="0" w:space="0" w:color="auto"/>
      </w:divBdr>
    </w:div>
    <w:div w:id="1771972461">
      <w:bodyDiv w:val="1"/>
      <w:marLeft w:val="0"/>
      <w:marRight w:val="0"/>
      <w:marTop w:val="0"/>
      <w:marBottom w:val="0"/>
      <w:divBdr>
        <w:top w:val="none" w:sz="0" w:space="0" w:color="auto"/>
        <w:left w:val="none" w:sz="0" w:space="0" w:color="auto"/>
        <w:bottom w:val="none" w:sz="0" w:space="0" w:color="auto"/>
        <w:right w:val="none" w:sz="0" w:space="0" w:color="auto"/>
      </w:divBdr>
    </w:div>
    <w:div w:id="1786651260">
      <w:bodyDiv w:val="1"/>
      <w:marLeft w:val="0"/>
      <w:marRight w:val="0"/>
      <w:marTop w:val="0"/>
      <w:marBottom w:val="0"/>
      <w:divBdr>
        <w:top w:val="none" w:sz="0" w:space="0" w:color="auto"/>
        <w:left w:val="none" w:sz="0" w:space="0" w:color="auto"/>
        <w:bottom w:val="none" w:sz="0" w:space="0" w:color="auto"/>
        <w:right w:val="none" w:sz="0" w:space="0" w:color="auto"/>
      </w:divBdr>
    </w:div>
    <w:div w:id="1834908269">
      <w:bodyDiv w:val="1"/>
      <w:marLeft w:val="0"/>
      <w:marRight w:val="0"/>
      <w:marTop w:val="0"/>
      <w:marBottom w:val="0"/>
      <w:divBdr>
        <w:top w:val="none" w:sz="0" w:space="0" w:color="auto"/>
        <w:left w:val="none" w:sz="0" w:space="0" w:color="auto"/>
        <w:bottom w:val="none" w:sz="0" w:space="0" w:color="auto"/>
        <w:right w:val="none" w:sz="0" w:space="0" w:color="auto"/>
      </w:divBdr>
    </w:div>
    <w:div w:id="1848901642">
      <w:bodyDiv w:val="1"/>
      <w:marLeft w:val="0"/>
      <w:marRight w:val="0"/>
      <w:marTop w:val="0"/>
      <w:marBottom w:val="0"/>
      <w:divBdr>
        <w:top w:val="none" w:sz="0" w:space="0" w:color="auto"/>
        <w:left w:val="none" w:sz="0" w:space="0" w:color="auto"/>
        <w:bottom w:val="none" w:sz="0" w:space="0" w:color="auto"/>
        <w:right w:val="none" w:sz="0" w:space="0" w:color="auto"/>
      </w:divBdr>
    </w:div>
    <w:div w:id="1855419461">
      <w:bodyDiv w:val="1"/>
      <w:marLeft w:val="0"/>
      <w:marRight w:val="0"/>
      <w:marTop w:val="0"/>
      <w:marBottom w:val="0"/>
      <w:divBdr>
        <w:top w:val="none" w:sz="0" w:space="0" w:color="auto"/>
        <w:left w:val="none" w:sz="0" w:space="0" w:color="auto"/>
        <w:bottom w:val="none" w:sz="0" w:space="0" w:color="auto"/>
        <w:right w:val="none" w:sz="0" w:space="0" w:color="auto"/>
      </w:divBdr>
    </w:div>
    <w:div w:id="1863396751">
      <w:bodyDiv w:val="1"/>
      <w:marLeft w:val="0"/>
      <w:marRight w:val="0"/>
      <w:marTop w:val="0"/>
      <w:marBottom w:val="0"/>
      <w:divBdr>
        <w:top w:val="none" w:sz="0" w:space="0" w:color="auto"/>
        <w:left w:val="none" w:sz="0" w:space="0" w:color="auto"/>
        <w:bottom w:val="none" w:sz="0" w:space="0" w:color="auto"/>
        <w:right w:val="none" w:sz="0" w:space="0" w:color="auto"/>
      </w:divBdr>
    </w:div>
    <w:div w:id="1865242756">
      <w:bodyDiv w:val="1"/>
      <w:marLeft w:val="0"/>
      <w:marRight w:val="0"/>
      <w:marTop w:val="0"/>
      <w:marBottom w:val="0"/>
      <w:divBdr>
        <w:top w:val="none" w:sz="0" w:space="0" w:color="auto"/>
        <w:left w:val="none" w:sz="0" w:space="0" w:color="auto"/>
        <w:bottom w:val="none" w:sz="0" w:space="0" w:color="auto"/>
        <w:right w:val="none" w:sz="0" w:space="0" w:color="auto"/>
      </w:divBdr>
    </w:div>
    <w:div w:id="1867869763">
      <w:bodyDiv w:val="1"/>
      <w:marLeft w:val="0"/>
      <w:marRight w:val="0"/>
      <w:marTop w:val="0"/>
      <w:marBottom w:val="0"/>
      <w:divBdr>
        <w:top w:val="none" w:sz="0" w:space="0" w:color="auto"/>
        <w:left w:val="none" w:sz="0" w:space="0" w:color="auto"/>
        <w:bottom w:val="none" w:sz="0" w:space="0" w:color="auto"/>
        <w:right w:val="none" w:sz="0" w:space="0" w:color="auto"/>
      </w:divBdr>
    </w:div>
    <w:div w:id="1909076624">
      <w:bodyDiv w:val="1"/>
      <w:marLeft w:val="0"/>
      <w:marRight w:val="0"/>
      <w:marTop w:val="0"/>
      <w:marBottom w:val="0"/>
      <w:divBdr>
        <w:top w:val="none" w:sz="0" w:space="0" w:color="auto"/>
        <w:left w:val="none" w:sz="0" w:space="0" w:color="auto"/>
        <w:bottom w:val="none" w:sz="0" w:space="0" w:color="auto"/>
        <w:right w:val="none" w:sz="0" w:space="0" w:color="auto"/>
      </w:divBdr>
    </w:div>
    <w:div w:id="1910577043">
      <w:bodyDiv w:val="1"/>
      <w:marLeft w:val="0"/>
      <w:marRight w:val="0"/>
      <w:marTop w:val="0"/>
      <w:marBottom w:val="0"/>
      <w:divBdr>
        <w:top w:val="none" w:sz="0" w:space="0" w:color="auto"/>
        <w:left w:val="none" w:sz="0" w:space="0" w:color="auto"/>
        <w:bottom w:val="none" w:sz="0" w:space="0" w:color="auto"/>
        <w:right w:val="none" w:sz="0" w:space="0" w:color="auto"/>
      </w:divBdr>
    </w:div>
    <w:div w:id="1917742370">
      <w:bodyDiv w:val="1"/>
      <w:marLeft w:val="0"/>
      <w:marRight w:val="0"/>
      <w:marTop w:val="0"/>
      <w:marBottom w:val="0"/>
      <w:divBdr>
        <w:top w:val="none" w:sz="0" w:space="0" w:color="auto"/>
        <w:left w:val="none" w:sz="0" w:space="0" w:color="auto"/>
        <w:bottom w:val="none" w:sz="0" w:space="0" w:color="auto"/>
        <w:right w:val="none" w:sz="0" w:space="0" w:color="auto"/>
      </w:divBdr>
    </w:div>
    <w:div w:id="1934050064">
      <w:bodyDiv w:val="1"/>
      <w:marLeft w:val="0"/>
      <w:marRight w:val="0"/>
      <w:marTop w:val="0"/>
      <w:marBottom w:val="0"/>
      <w:divBdr>
        <w:top w:val="none" w:sz="0" w:space="0" w:color="auto"/>
        <w:left w:val="none" w:sz="0" w:space="0" w:color="auto"/>
        <w:bottom w:val="none" w:sz="0" w:space="0" w:color="auto"/>
        <w:right w:val="none" w:sz="0" w:space="0" w:color="auto"/>
      </w:divBdr>
    </w:div>
    <w:div w:id="1938442031">
      <w:bodyDiv w:val="1"/>
      <w:marLeft w:val="72"/>
      <w:marRight w:val="0"/>
      <w:marTop w:val="0"/>
      <w:marBottom w:val="120"/>
      <w:divBdr>
        <w:top w:val="none" w:sz="0" w:space="0" w:color="auto"/>
        <w:left w:val="none" w:sz="0" w:space="0" w:color="auto"/>
        <w:bottom w:val="none" w:sz="0" w:space="0" w:color="auto"/>
        <w:right w:val="none" w:sz="0" w:space="0" w:color="auto"/>
      </w:divBdr>
    </w:div>
    <w:div w:id="1953122545">
      <w:bodyDiv w:val="1"/>
      <w:marLeft w:val="0"/>
      <w:marRight w:val="0"/>
      <w:marTop w:val="0"/>
      <w:marBottom w:val="0"/>
      <w:divBdr>
        <w:top w:val="none" w:sz="0" w:space="0" w:color="auto"/>
        <w:left w:val="none" w:sz="0" w:space="0" w:color="auto"/>
        <w:bottom w:val="none" w:sz="0" w:space="0" w:color="auto"/>
        <w:right w:val="none" w:sz="0" w:space="0" w:color="auto"/>
      </w:divBdr>
    </w:div>
    <w:div w:id="1953976980">
      <w:bodyDiv w:val="1"/>
      <w:marLeft w:val="0"/>
      <w:marRight w:val="0"/>
      <w:marTop w:val="0"/>
      <w:marBottom w:val="0"/>
      <w:divBdr>
        <w:top w:val="none" w:sz="0" w:space="0" w:color="auto"/>
        <w:left w:val="none" w:sz="0" w:space="0" w:color="auto"/>
        <w:bottom w:val="none" w:sz="0" w:space="0" w:color="auto"/>
        <w:right w:val="none" w:sz="0" w:space="0" w:color="auto"/>
      </w:divBdr>
    </w:div>
    <w:div w:id="1968779197">
      <w:bodyDiv w:val="1"/>
      <w:marLeft w:val="0"/>
      <w:marRight w:val="0"/>
      <w:marTop w:val="0"/>
      <w:marBottom w:val="0"/>
      <w:divBdr>
        <w:top w:val="none" w:sz="0" w:space="0" w:color="auto"/>
        <w:left w:val="none" w:sz="0" w:space="0" w:color="auto"/>
        <w:bottom w:val="none" w:sz="0" w:space="0" w:color="auto"/>
        <w:right w:val="none" w:sz="0" w:space="0" w:color="auto"/>
      </w:divBdr>
    </w:div>
    <w:div w:id="1974360812">
      <w:bodyDiv w:val="1"/>
      <w:marLeft w:val="0"/>
      <w:marRight w:val="0"/>
      <w:marTop w:val="0"/>
      <w:marBottom w:val="0"/>
      <w:divBdr>
        <w:top w:val="none" w:sz="0" w:space="0" w:color="auto"/>
        <w:left w:val="none" w:sz="0" w:space="0" w:color="auto"/>
        <w:bottom w:val="none" w:sz="0" w:space="0" w:color="auto"/>
        <w:right w:val="none" w:sz="0" w:space="0" w:color="auto"/>
      </w:divBdr>
    </w:div>
    <w:div w:id="1978947138">
      <w:bodyDiv w:val="1"/>
      <w:marLeft w:val="0"/>
      <w:marRight w:val="0"/>
      <w:marTop w:val="0"/>
      <w:marBottom w:val="0"/>
      <w:divBdr>
        <w:top w:val="none" w:sz="0" w:space="0" w:color="auto"/>
        <w:left w:val="none" w:sz="0" w:space="0" w:color="auto"/>
        <w:bottom w:val="none" w:sz="0" w:space="0" w:color="auto"/>
        <w:right w:val="none" w:sz="0" w:space="0" w:color="auto"/>
      </w:divBdr>
    </w:div>
    <w:div w:id="2014262527">
      <w:bodyDiv w:val="1"/>
      <w:marLeft w:val="0"/>
      <w:marRight w:val="0"/>
      <w:marTop w:val="0"/>
      <w:marBottom w:val="0"/>
      <w:divBdr>
        <w:top w:val="none" w:sz="0" w:space="0" w:color="auto"/>
        <w:left w:val="none" w:sz="0" w:space="0" w:color="auto"/>
        <w:bottom w:val="none" w:sz="0" w:space="0" w:color="auto"/>
        <w:right w:val="none" w:sz="0" w:space="0" w:color="auto"/>
      </w:divBdr>
    </w:div>
    <w:div w:id="2017724957">
      <w:bodyDiv w:val="1"/>
      <w:marLeft w:val="0"/>
      <w:marRight w:val="0"/>
      <w:marTop w:val="0"/>
      <w:marBottom w:val="0"/>
      <w:divBdr>
        <w:top w:val="none" w:sz="0" w:space="0" w:color="auto"/>
        <w:left w:val="none" w:sz="0" w:space="0" w:color="auto"/>
        <w:bottom w:val="none" w:sz="0" w:space="0" w:color="auto"/>
        <w:right w:val="none" w:sz="0" w:space="0" w:color="auto"/>
      </w:divBdr>
    </w:div>
    <w:div w:id="2032099338">
      <w:bodyDiv w:val="1"/>
      <w:marLeft w:val="0"/>
      <w:marRight w:val="0"/>
      <w:marTop w:val="0"/>
      <w:marBottom w:val="0"/>
      <w:divBdr>
        <w:top w:val="none" w:sz="0" w:space="0" w:color="auto"/>
        <w:left w:val="none" w:sz="0" w:space="0" w:color="auto"/>
        <w:bottom w:val="none" w:sz="0" w:space="0" w:color="auto"/>
        <w:right w:val="none" w:sz="0" w:space="0" w:color="auto"/>
      </w:divBdr>
    </w:div>
    <w:div w:id="2052217926">
      <w:bodyDiv w:val="1"/>
      <w:marLeft w:val="0"/>
      <w:marRight w:val="0"/>
      <w:marTop w:val="0"/>
      <w:marBottom w:val="0"/>
      <w:divBdr>
        <w:top w:val="none" w:sz="0" w:space="0" w:color="auto"/>
        <w:left w:val="none" w:sz="0" w:space="0" w:color="auto"/>
        <w:bottom w:val="none" w:sz="0" w:space="0" w:color="auto"/>
        <w:right w:val="none" w:sz="0" w:space="0" w:color="auto"/>
      </w:divBdr>
    </w:div>
    <w:div w:id="2075009492">
      <w:bodyDiv w:val="1"/>
      <w:marLeft w:val="0"/>
      <w:marRight w:val="0"/>
      <w:marTop w:val="0"/>
      <w:marBottom w:val="0"/>
      <w:divBdr>
        <w:top w:val="none" w:sz="0" w:space="0" w:color="auto"/>
        <w:left w:val="none" w:sz="0" w:space="0" w:color="auto"/>
        <w:bottom w:val="none" w:sz="0" w:space="0" w:color="auto"/>
        <w:right w:val="none" w:sz="0" w:space="0" w:color="auto"/>
      </w:divBdr>
    </w:div>
    <w:div w:id="2084643694">
      <w:bodyDiv w:val="1"/>
      <w:marLeft w:val="0"/>
      <w:marRight w:val="0"/>
      <w:marTop w:val="0"/>
      <w:marBottom w:val="0"/>
      <w:divBdr>
        <w:top w:val="none" w:sz="0" w:space="0" w:color="auto"/>
        <w:left w:val="none" w:sz="0" w:space="0" w:color="auto"/>
        <w:bottom w:val="none" w:sz="0" w:space="0" w:color="auto"/>
        <w:right w:val="none" w:sz="0" w:space="0" w:color="auto"/>
      </w:divBdr>
    </w:div>
    <w:div w:id="2100055636">
      <w:bodyDiv w:val="1"/>
      <w:marLeft w:val="0"/>
      <w:marRight w:val="0"/>
      <w:marTop w:val="0"/>
      <w:marBottom w:val="0"/>
      <w:divBdr>
        <w:top w:val="none" w:sz="0" w:space="0" w:color="auto"/>
        <w:left w:val="none" w:sz="0" w:space="0" w:color="auto"/>
        <w:bottom w:val="none" w:sz="0" w:space="0" w:color="auto"/>
        <w:right w:val="none" w:sz="0" w:space="0" w:color="auto"/>
      </w:divBdr>
    </w:div>
    <w:div w:id="21024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temps moyen</a:t>
            </a:r>
            <a:r>
              <a:rPr lang="fr-FR" sz="1100" baseline="0"/>
              <a:t> réponse (</a:t>
            </a:r>
            <a:r>
              <a:rPr lang="fr-FR" sz="1100" b="0" i="0" u="none" strike="noStrike" baseline="0">
                <a:effectLst/>
              </a:rPr>
              <a:t>µs</a:t>
            </a:r>
            <a:r>
              <a:rPr lang="fr-FR" sz="1100" baseline="0"/>
              <a:t>) = f(taille argument en octets)</a:t>
            </a:r>
          </a:p>
          <a:p>
            <a:pPr>
              <a:defRPr/>
            </a:pPr>
            <a:r>
              <a:rPr lang="fr-FR" sz="900" i="1" baseline="0"/>
              <a:t>échelles logarithmiques</a:t>
            </a:r>
            <a:endParaRPr lang="fr-FR" sz="900" i="1"/>
          </a:p>
        </c:rich>
      </c:tx>
      <c:layout>
        <c:manualLayout>
          <c:xMode val="edge"/>
          <c:yMode val="edge"/>
          <c:x val="0.2129554178399681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5796015830280352"/>
          <c:y val="0.10532051282051282"/>
          <c:w val="0.628644477557874"/>
          <c:h val="0.8004061831602669"/>
        </c:manualLayout>
      </c:layout>
      <c:scatterChart>
        <c:scatterStyle val="lineMarker"/>
        <c:varyColors val="0"/>
        <c:ser>
          <c:idx val="0"/>
          <c:order val="0"/>
          <c:tx>
            <c:strRef>
              <c:f>Feuil1!$B$13</c:f>
              <c:strCache>
                <c:ptCount val="1"/>
                <c:pt idx="0">
                  <c:v>local (µs)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7"/>
              <c:showLegendKey val="0"/>
              <c:showVal val="1"/>
              <c:showCatName val="0"/>
              <c:showSerName val="0"/>
              <c:showPercent val="0"/>
              <c:showBubbleSize val="0"/>
              <c:extLst>
                <c:ext xmlns:c15="http://schemas.microsoft.com/office/drawing/2012/chart" uri="{CE6537A1-D6FC-4f65-9D91-7224C49458BB}"/>
              </c:extLst>
            </c:dLbl>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Feuil1!$B$14:$B$21</c:f>
              <c:numCache>
                <c:formatCode>General</c:formatCode>
                <c:ptCount val="8"/>
                <c:pt idx="0">
                  <c:v>0.28799999999999998</c:v>
                </c:pt>
                <c:pt idx="1">
                  <c:v>0.254</c:v>
                </c:pt>
                <c:pt idx="2">
                  <c:v>0.23100000000000001</c:v>
                </c:pt>
                <c:pt idx="3">
                  <c:v>0.23100000000000001</c:v>
                </c:pt>
                <c:pt idx="4">
                  <c:v>0.255</c:v>
                </c:pt>
                <c:pt idx="5">
                  <c:v>0.40600000000000003</c:v>
                </c:pt>
                <c:pt idx="6">
                  <c:v>0.48499999999999999</c:v>
                </c:pt>
                <c:pt idx="7">
                  <c:v>0.442</c:v>
                </c:pt>
              </c:numCache>
            </c:numRef>
          </c:yVal>
          <c:smooth val="0"/>
        </c:ser>
        <c:ser>
          <c:idx val="1"/>
          <c:order val="1"/>
          <c:tx>
            <c:strRef>
              <c:f>Feuil1!$C$13</c:f>
              <c:strCache>
                <c:ptCount val="1"/>
                <c:pt idx="0">
                  <c:v>local RMI (µs)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8.3507325192429E-3"/>
                  <c:y val="1.9230769230769232E-2"/>
                </c:manualLayout>
              </c:layout>
              <c:showLegendKey val="0"/>
              <c:showVal val="1"/>
              <c:showCatName val="0"/>
              <c:showSerName val="0"/>
              <c:showPercent val="0"/>
              <c:showBubbleSize val="0"/>
              <c:extLst>
                <c:ext xmlns:c15="http://schemas.microsoft.com/office/drawing/2012/chart" uri="{CE6537A1-D6FC-4f65-9D91-7224C49458BB}"/>
              </c:extLst>
            </c:dLbl>
            <c:dLbl>
              <c:idx val="7"/>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Feuil1!$C$14:$C$21</c:f>
              <c:numCache>
                <c:formatCode>0</c:formatCode>
                <c:ptCount val="8"/>
                <c:pt idx="0">
                  <c:v>188.04599999999999</c:v>
                </c:pt>
                <c:pt idx="1">
                  <c:v>160.13399999999999</c:v>
                </c:pt>
                <c:pt idx="2">
                  <c:v>129.72499999999999</c:v>
                </c:pt>
                <c:pt idx="3">
                  <c:v>133.43700000000001</c:v>
                </c:pt>
                <c:pt idx="4">
                  <c:v>248.94499999999999</c:v>
                </c:pt>
                <c:pt idx="5">
                  <c:v>1130.432</c:v>
                </c:pt>
                <c:pt idx="6">
                  <c:v>7049.5990000000002</c:v>
                </c:pt>
                <c:pt idx="7">
                  <c:v>74887.243000000002</c:v>
                </c:pt>
              </c:numCache>
            </c:numRef>
          </c:yVal>
          <c:smooth val="0"/>
        </c:ser>
        <c:ser>
          <c:idx val="2"/>
          <c:order val="2"/>
          <c:tx>
            <c:strRef>
              <c:f>Feuil1!$D$13</c:f>
              <c:strCache>
                <c:ptCount val="1"/>
                <c:pt idx="0">
                  <c:v>distant RMI (µs)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1"/>
              <c:layout>
                <c:manualLayout>
                  <c:x val="-5.8455127634699948E-2"/>
                  <c:y val="-2.2435897435897436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extLst>
                <c:ext xmlns:c15="http://schemas.microsoft.com/office/drawing/2012/chart" uri="{CE6537A1-D6FC-4f65-9D91-7224C49458BB}"/>
              </c:extLst>
            </c:dLbl>
            <c:dLbl>
              <c:idx val="7"/>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Feuil1!$D$14:$D$21</c:f>
              <c:numCache>
                <c:formatCode>0</c:formatCode>
                <c:ptCount val="8"/>
                <c:pt idx="0">
                  <c:v>820.91399999999999</c:v>
                </c:pt>
                <c:pt idx="1">
                  <c:v>780.697</c:v>
                </c:pt>
                <c:pt idx="2">
                  <c:v>1060.5250000000001</c:v>
                </c:pt>
                <c:pt idx="3">
                  <c:v>1725.952</c:v>
                </c:pt>
                <c:pt idx="4">
                  <c:v>9515.7340000000004</c:v>
                </c:pt>
                <c:pt idx="5">
                  <c:v>86208.52</c:v>
                </c:pt>
                <c:pt idx="6">
                  <c:v>853101.245</c:v>
                </c:pt>
                <c:pt idx="7">
                  <c:v>8542826.2819999997</c:v>
                </c:pt>
              </c:numCache>
            </c:numRef>
          </c:yVal>
          <c:smooth val="0"/>
        </c:ser>
        <c:dLbls>
          <c:showLegendKey val="0"/>
          <c:showVal val="0"/>
          <c:showCatName val="0"/>
          <c:showSerName val="0"/>
          <c:showPercent val="0"/>
          <c:showBubbleSize val="0"/>
        </c:dLbls>
        <c:axId val="478653120"/>
        <c:axId val="478642536"/>
      </c:scatterChart>
      <c:valAx>
        <c:axId val="478653120"/>
        <c:scaling>
          <c:logBase val="10"/>
          <c:orientation val="minMax"/>
          <c:max val="1000000000"/>
          <c:min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0" i="1"/>
                  <a:t>nb</a:t>
                </a:r>
                <a:r>
                  <a:rPr lang="fr-FR" b="0" i="1" baseline="0"/>
                  <a:t> octets passés en paramêtre </a:t>
                </a:r>
                <a:r>
                  <a:rPr lang="fr-FR" sz="800" b="0" i="1" baseline="0"/>
                  <a:t>- échelle logarithmique</a:t>
                </a:r>
                <a:endParaRPr lang="fr-FR" b="0" i="1"/>
              </a:p>
            </c:rich>
          </c:tx>
          <c:layout>
            <c:manualLayout>
              <c:xMode val="edge"/>
              <c:yMode val="edge"/>
              <c:x val="0.24343474734288062"/>
              <c:y val="0.947883326923466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E+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effectLst/>
                <a:latin typeface="+mn-lt"/>
                <a:ea typeface="+mn-ea"/>
                <a:cs typeface="+mn-cs"/>
              </a:defRPr>
            </a:pPr>
            <a:endParaRPr lang="fr-FR"/>
          </a:p>
        </c:txPr>
        <c:crossAx val="478642536"/>
        <c:crosses val="autoZero"/>
        <c:crossBetween val="midCat"/>
      </c:valAx>
      <c:valAx>
        <c:axId val="478642536"/>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moyen pour 20 itérations (µs)</a:t>
                </a:r>
              </a:p>
              <a:p>
                <a:pPr>
                  <a:defRPr/>
                </a:pPr>
                <a:r>
                  <a:rPr lang="fr-FR" sz="800" i="1"/>
                  <a:t>échelle logarithmique</a:t>
                </a:r>
              </a:p>
            </c:rich>
          </c:tx>
          <c:layout>
            <c:manualLayout>
              <c:xMode val="edge"/>
              <c:yMode val="edge"/>
              <c:x val="1.5667532612984995E-3"/>
              <c:y val="0.244709565545951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8653120"/>
        <c:crosses val="autoZero"/>
        <c:crossBetween val="midCat"/>
      </c:valAx>
      <c:spPr>
        <a:noFill/>
        <a:ln>
          <a:noFill/>
        </a:ln>
        <a:effectLst/>
      </c:spPr>
    </c:plotArea>
    <c:legend>
      <c:legendPos val="r"/>
      <c:layout>
        <c:manualLayout>
          <c:xMode val="edge"/>
          <c:yMode val="edge"/>
          <c:x val="0.80389982088998513"/>
          <c:y val="0.47050503005890326"/>
          <c:w val="0.19610017911001484"/>
          <c:h val="0.17352306540088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F5A051-288B-426C-B363-85DF0BF93A41}" type="doc">
      <dgm:prSet loTypeId="urn:microsoft.com/office/officeart/2005/8/layout/process1" loCatId="process" qsTypeId="urn:microsoft.com/office/officeart/2005/8/quickstyle/simple1" qsCatId="simple" csTypeId="urn:microsoft.com/office/officeart/2005/8/colors/accent1_2" csCatId="accent1" phldr="1"/>
      <dgm:spPr/>
    </dgm:pt>
    <dgm:pt modelId="{1FED8C10-E486-4761-9FC9-5782C1D4744C}">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a:t>Client</a:t>
          </a:r>
        </a:p>
      </dgm:t>
    </dgm:pt>
    <dgm:pt modelId="{26F04F22-902C-4123-96AE-A930D81E13A0}" type="parTrans" cxnId="{01BFD6C2-5FFC-4405-A4B1-97ED5BAC09A3}">
      <dgm:prSet/>
      <dgm:spPr/>
      <dgm:t>
        <a:bodyPr/>
        <a:lstStyle/>
        <a:p>
          <a:endParaRPr lang="fr-FR"/>
        </a:p>
      </dgm:t>
    </dgm:pt>
    <dgm:pt modelId="{B0D3D909-4F7B-4F5E-B333-9C184BBB796D}" type="sibTrans" cxnId="{01BFD6C2-5FFC-4405-A4B1-97ED5BAC09A3}">
      <dgm:prSet/>
      <dgm:spPr/>
      <dgm:t>
        <a:bodyPr/>
        <a:lstStyle/>
        <a:p>
          <a:endParaRPr lang="fr-FR"/>
        </a:p>
      </dgm:t>
    </dgm:pt>
    <dgm:pt modelId="{4CB23D33-8001-4FD2-A989-630BF7896EFC}">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Network</a:t>
          </a:r>
        </a:p>
      </dgm:t>
    </dgm:pt>
    <dgm:pt modelId="{2677C660-8CAC-43FD-94EA-6EE84FDA20C3}" type="parTrans" cxnId="{64C492EA-0414-4FF7-82C1-1E483112D373}">
      <dgm:prSet/>
      <dgm:spPr/>
      <dgm:t>
        <a:bodyPr/>
        <a:lstStyle/>
        <a:p>
          <a:endParaRPr lang="fr-FR"/>
        </a:p>
      </dgm:t>
    </dgm:pt>
    <dgm:pt modelId="{05A3C7CB-44B5-4055-9458-A1E6E111ED8F}" type="sibTrans" cxnId="{64C492EA-0414-4FF7-82C1-1E483112D373}">
      <dgm:prSet/>
      <dgm:spPr/>
      <dgm:t>
        <a:bodyPr/>
        <a:lstStyle/>
        <a:p>
          <a:endParaRPr lang="fr-FR"/>
        </a:p>
      </dgm:t>
    </dgm:pt>
    <dgm:pt modelId="{44E05890-6465-41F4-9EB3-39DC0A7E2205}">
      <dgm:prSet phldrT="[Texte]" custT="1">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sz="1500"/>
            <a:t>Skeleton</a:t>
          </a:r>
          <a:br>
            <a:rPr lang="fr-FR" sz="1500"/>
          </a:br>
          <a:r>
            <a:rPr lang="fr-FR" sz="1000"/>
            <a:t>(RMI object)</a:t>
          </a:r>
        </a:p>
      </dgm:t>
    </dgm:pt>
    <dgm:pt modelId="{158A5043-2404-4700-BF5D-50F04F7610DF}" type="parTrans" cxnId="{7EC1B0C8-F053-428B-8167-ED2B3DD07131}">
      <dgm:prSet/>
      <dgm:spPr/>
      <dgm:t>
        <a:bodyPr/>
        <a:lstStyle/>
        <a:p>
          <a:endParaRPr lang="fr-FR"/>
        </a:p>
      </dgm:t>
    </dgm:pt>
    <dgm:pt modelId="{F2A15830-A633-4C82-9C75-E53D273EB566}" type="sibTrans" cxnId="{7EC1B0C8-F053-428B-8167-ED2B3DD07131}">
      <dgm:prSet/>
      <dgm:spPr/>
      <dgm:t>
        <a:bodyPr/>
        <a:lstStyle/>
        <a:p>
          <a:endParaRPr lang="fr-FR"/>
        </a:p>
      </dgm:t>
    </dgm:pt>
    <dgm:pt modelId="{DAA1A541-E990-4AAF-8F7B-F26E6CD940E5}">
      <dgm:prSet phldrT="[Texte]" custT="1">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sz="1500"/>
            <a:t>Stub</a:t>
          </a:r>
          <a:r>
            <a:rPr lang="fr-FR" sz="1100"/>
            <a:t/>
          </a:r>
          <a:br>
            <a:rPr lang="fr-FR" sz="1100"/>
          </a:br>
          <a:r>
            <a:rPr lang="fr-FR" sz="1000"/>
            <a:t>(RMI object)</a:t>
          </a:r>
        </a:p>
      </dgm:t>
    </dgm:pt>
    <dgm:pt modelId="{59171366-2494-40EC-AAE2-4F6BA4163C2C}" type="parTrans" cxnId="{6C001AD1-35A9-4A59-8519-E59ECF166744}">
      <dgm:prSet/>
      <dgm:spPr/>
      <dgm:t>
        <a:bodyPr/>
        <a:lstStyle/>
        <a:p>
          <a:endParaRPr lang="fr-FR"/>
        </a:p>
      </dgm:t>
    </dgm:pt>
    <dgm:pt modelId="{6B359C7D-5203-4D6E-B043-4885216A7E26}" type="sibTrans" cxnId="{6C001AD1-35A9-4A59-8519-E59ECF166744}">
      <dgm:prSet/>
      <dgm:spPr/>
      <dgm:t>
        <a:bodyPr/>
        <a:lstStyle/>
        <a:p>
          <a:endParaRPr lang="fr-FR"/>
        </a:p>
      </dgm:t>
    </dgm:pt>
    <dgm:pt modelId="{07D14F2D-CAE4-4D6D-A156-9A34A799D8E5}">
      <dgm:prSet phldrT="[Texte]">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a:t>Server</a:t>
          </a:r>
        </a:p>
      </dgm:t>
    </dgm:pt>
    <dgm:pt modelId="{21288725-3F4C-435B-896D-E2BE6013DA55}" type="parTrans" cxnId="{86339424-68F1-476C-88D1-CAD3EA53B276}">
      <dgm:prSet/>
      <dgm:spPr/>
      <dgm:t>
        <a:bodyPr/>
        <a:lstStyle/>
        <a:p>
          <a:endParaRPr lang="fr-FR"/>
        </a:p>
      </dgm:t>
    </dgm:pt>
    <dgm:pt modelId="{B8B454AC-17DE-412F-842F-4D597F97F80C}" type="sibTrans" cxnId="{86339424-68F1-476C-88D1-CAD3EA53B276}">
      <dgm:prSet/>
      <dgm:spPr/>
      <dgm:t>
        <a:bodyPr/>
        <a:lstStyle/>
        <a:p>
          <a:endParaRPr lang="fr-FR"/>
        </a:p>
      </dgm:t>
    </dgm:pt>
    <dgm:pt modelId="{BE4C4438-1802-4903-82B9-489D7F911385}" type="pres">
      <dgm:prSet presAssocID="{C9F5A051-288B-426C-B363-85DF0BF93A41}" presName="Name0" presStyleCnt="0">
        <dgm:presLayoutVars>
          <dgm:dir/>
          <dgm:resizeHandles val="exact"/>
        </dgm:presLayoutVars>
      </dgm:prSet>
      <dgm:spPr/>
    </dgm:pt>
    <dgm:pt modelId="{BD8C9A60-CD4E-4377-9080-F06E9D72406B}" type="pres">
      <dgm:prSet presAssocID="{1FED8C10-E486-4761-9FC9-5782C1D4744C}" presName="node" presStyleLbl="node1" presStyleIdx="0" presStyleCnt="5">
        <dgm:presLayoutVars>
          <dgm:bulletEnabled val="1"/>
        </dgm:presLayoutVars>
      </dgm:prSet>
      <dgm:spPr/>
      <dgm:t>
        <a:bodyPr/>
        <a:lstStyle/>
        <a:p>
          <a:endParaRPr lang="fr-FR"/>
        </a:p>
      </dgm:t>
    </dgm:pt>
    <dgm:pt modelId="{4F075852-494D-47AE-BF79-E1594D0F322D}" type="pres">
      <dgm:prSet presAssocID="{B0D3D909-4F7B-4F5E-B333-9C184BBB796D}" presName="sibTrans" presStyleLbl="sibTrans2D1" presStyleIdx="0" presStyleCnt="4" custScaleX="171474" custScaleY="57951"/>
      <dgm:spPr>
        <a:prstGeom prst="leftRightArrow">
          <a:avLst/>
        </a:prstGeom>
      </dgm:spPr>
      <dgm:t>
        <a:bodyPr/>
        <a:lstStyle/>
        <a:p>
          <a:endParaRPr lang="fr-FR"/>
        </a:p>
      </dgm:t>
    </dgm:pt>
    <dgm:pt modelId="{A73EB64E-CB10-4720-9C57-B50E27E66E8D}" type="pres">
      <dgm:prSet presAssocID="{B0D3D909-4F7B-4F5E-B333-9C184BBB796D}" presName="connectorText" presStyleLbl="sibTrans2D1" presStyleIdx="0" presStyleCnt="4"/>
      <dgm:spPr/>
      <dgm:t>
        <a:bodyPr/>
        <a:lstStyle/>
        <a:p>
          <a:endParaRPr lang="fr-FR"/>
        </a:p>
      </dgm:t>
    </dgm:pt>
    <dgm:pt modelId="{3BAC3543-6822-46CC-8BEC-46D180699A60}" type="pres">
      <dgm:prSet presAssocID="{DAA1A541-E990-4AAF-8F7B-F26E6CD940E5}" presName="node" presStyleLbl="node1" presStyleIdx="1" presStyleCnt="5">
        <dgm:presLayoutVars>
          <dgm:bulletEnabled val="1"/>
        </dgm:presLayoutVars>
      </dgm:prSet>
      <dgm:spPr/>
      <dgm:t>
        <a:bodyPr/>
        <a:lstStyle/>
        <a:p>
          <a:endParaRPr lang="fr-FR"/>
        </a:p>
      </dgm:t>
    </dgm:pt>
    <dgm:pt modelId="{23C32C3E-743F-4364-AE5C-296EE22EEB70}" type="pres">
      <dgm:prSet presAssocID="{6B359C7D-5203-4D6E-B043-4885216A7E26}" presName="sibTrans" presStyleLbl="sibTrans2D1" presStyleIdx="1" presStyleCnt="4" custScaleX="171474" custScaleY="57951"/>
      <dgm:spPr>
        <a:prstGeom prst="leftRightArrow">
          <a:avLst/>
        </a:prstGeom>
      </dgm:spPr>
      <dgm:t>
        <a:bodyPr/>
        <a:lstStyle/>
        <a:p>
          <a:endParaRPr lang="fr-FR"/>
        </a:p>
      </dgm:t>
    </dgm:pt>
    <dgm:pt modelId="{AEE83ED0-785B-42D7-85AC-C9F2D57949C5}" type="pres">
      <dgm:prSet presAssocID="{6B359C7D-5203-4D6E-B043-4885216A7E26}" presName="connectorText" presStyleLbl="sibTrans2D1" presStyleIdx="1" presStyleCnt="4"/>
      <dgm:spPr/>
      <dgm:t>
        <a:bodyPr/>
        <a:lstStyle/>
        <a:p>
          <a:endParaRPr lang="fr-FR"/>
        </a:p>
      </dgm:t>
    </dgm:pt>
    <dgm:pt modelId="{6162568A-4EA5-43E5-8E1E-E4C832BA28EB}" type="pres">
      <dgm:prSet presAssocID="{4CB23D33-8001-4FD2-A989-630BF7896EFC}" presName="node" presStyleLbl="node1" presStyleIdx="2" presStyleCnt="5" custScaleY="147193">
        <dgm:presLayoutVars>
          <dgm:bulletEnabled val="1"/>
        </dgm:presLayoutVars>
      </dgm:prSet>
      <dgm:spPr/>
      <dgm:t>
        <a:bodyPr/>
        <a:lstStyle/>
        <a:p>
          <a:endParaRPr lang="fr-FR"/>
        </a:p>
      </dgm:t>
    </dgm:pt>
    <dgm:pt modelId="{5AFF3B98-B018-4CB8-9AE1-CE147D35F14F}" type="pres">
      <dgm:prSet presAssocID="{05A3C7CB-44B5-4055-9458-A1E6E111ED8F}" presName="sibTrans" presStyleLbl="sibTrans2D1" presStyleIdx="2" presStyleCnt="4" custScaleX="171474" custScaleY="57951"/>
      <dgm:spPr>
        <a:prstGeom prst="leftRightArrow">
          <a:avLst/>
        </a:prstGeom>
      </dgm:spPr>
      <dgm:t>
        <a:bodyPr/>
        <a:lstStyle/>
        <a:p>
          <a:endParaRPr lang="fr-FR"/>
        </a:p>
      </dgm:t>
    </dgm:pt>
    <dgm:pt modelId="{9A3AA565-54CA-4A14-92B3-E09C31C36DF2}" type="pres">
      <dgm:prSet presAssocID="{05A3C7CB-44B5-4055-9458-A1E6E111ED8F}" presName="connectorText" presStyleLbl="sibTrans2D1" presStyleIdx="2" presStyleCnt="4"/>
      <dgm:spPr/>
      <dgm:t>
        <a:bodyPr/>
        <a:lstStyle/>
        <a:p>
          <a:endParaRPr lang="fr-FR"/>
        </a:p>
      </dgm:t>
    </dgm:pt>
    <dgm:pt modelId="{239DFB93-E52C-41ED-8EE3-F346A80E773B}" type="pres">
      <dgm:prSet presAssocID="{44E05890-6465-41F4-9EB3-39DC0A7E2205}" presName="node" presStyleLbl="node1" presStyleIdx="3" presStyleCnt="5">
        <dgm:presLayoutVars>
          <dgm:bulletEnabled val="1"/>
        </dgm:presLayoutVars>
      </dgm:prSet>
      <dgm:spPr/>
      <dgm:t>
        <a:bodyPr/>
        <a:lstStyle/>
        <a:p>
          <a:endParaRPr lang="fr-FR"/>
        </a:p>
      </dgm:t>
    </dgm:pt>
    <dgm:pt modelId="{EDBE76B8-38B6-4A42-81D0-879A0F5D8E21}" type="pres">
      <dgm:prSet presAssocID="{F2A15830-A633-4C82-9C75-E53D273EB566}" presName="sibTrans" presStyleLbl="sibTrans2D1" presStyleIdx="3" presStyleCnt="4" custScaleX="171474" custScaleY="57951"/>
      <dgm:spPr>
        <a:prstGeom prst="leftRightArrow">
          <a:avLst/>
        </a:prstGeom>
      </dgm:spPr>
      <dgm:t>
        <a:bodyPr/>
        <a:lstStyle/>
        <a:p>
          <a:endParaRPr lang="fr-FR"/>
        </a:p>
      </dgm:t>
    </dgm:pt>
    <dgm:pt modelId="{CCD6B96D-2CA2-48E1-96CF-EBC7F7AFC870}" type="pres">
      <dgm:prSet presAssocID="{F2A15830-A633-4C82-9C75-E53D273EB566}" presName="connectorText" presStyleLbl="sibTrans2D1" presStyleIdx="3" presStyleCnt="4"/>
      <dgm:spPr/>
      <dgm:t>
        <a:bodyPr/>
        <a:lstStyle/>
        <a:p>
          <a:endParaRPr lang="fr-FR"/>
        </a:p>
      </dgm:t>
    </dgm:pt>
    <dgm:pt modelId="{77CD6F22-75C3-4C86-8A96-FAFBA78FB2DD}" type="pres">
      <dgm:prSet presAssocID="{07D14F2D-CAE4-4D6D-A156-9A34A799D8E5}" presName="node" presStyleLbl="node1" presStyleIdx="4" presStyleCnt="5">
        <dgm:presLayoutVars>
          <dgm:bulletEnabled val="1"/>
        </dgm:presLayoutVars>
      </dgm:prSet>
      <dgm:spPr/>
      <dgm:t>
        <a:bodyPr/>
        <a:lstStyle/>
        <a:p>
          <a:endParaRPr lang="fr-FR"/>
        </a:p>
      </dgm:t>
    </dgm:pt>
  </dgm:ptLst>
  <dgm:cxnLst>
    <dgm:cxn modelId="{BAAD067B-B648-4ED7-B4D5-2648FE25EC10}" type="presOf" srcId="{6B359C7D-5203-4D6E-B043-4885216A7E26}" destId="{AEE83ED0-785B-42D7-85AC-C9F2D57949C5}" srcOrd="1" destOrd="0" presId="urn:microsoft.com/office/officeart/2005/8/layout/process1"/>
    <dgm:cxn modelId="{C8FC4B10-1D3F-468E-9255-D5B2DF4266DF}" type="presOf" srcId="{05A3C7CB-44B5-4055-9458-A1E6E111ED8F}" destId="{5AFF3B98-B018-4CB8-9AE1-CE147D35F14F}" srcOrd="0" destOrd="0" presId="urn:microsoft.com/office/officeart/2005/8/layout/process1"/>
    <dgm:cxn modelId="{01BFD6C2-5FFC-4405-A4B1-97ED5BAC09A3}" srcId="{C9F5A051-288B-426C-B363-85DF0BF93A41}" destId="{1FED8C10-E486-4761-9FC9-5782C1D4744C}" srcOrd="0" destOrd="0" parTransId="{26F04F22-902C-4123-96AE-A930D81E13A0}" sibTransId="{B0D3D909-4F7B-4F5E-B333-9C184BBB796D}"/>
    <dgm:cxn modelId="{BCEA1696-3136-4410-BBE4-D04772A1D87A}" type="presOf" srcId="{F2A15830-A633-4C82-9C75-E53D273EB566}" destId="{EDBE76B8-38B6-4A42-81D0-879A0F5D8E21}" srcOrd="0" destOrd="0" presId="urn:microsoft.com/office/officeart/2005/8/layout/process1"/>
    <dgm:cxn modelId="{64C492EA-0414-4FF7-82C1-1E483112D373}" srcId="{C9F5A051-288B-426C-B363-85DF0BF93A41}" destId="{4CB23D33-8001-4FD2-A989-630BF7896EFC}" srcOrd="2" destOrd="0" parTransId="{2677C660-8CAC-43FD-94EA-6EE84FDA20C3}" sibTransId="{05A3C7CB-44B5-4055-9458-A1E6E111ED8F}"/>
    <dgm:cxn modelId="{BC38152D-44BA-4D22-988D-18FABF5875D0}" type="presOf" srcId="{44E05890-6465-41F4-9EB3-39DC0A7E2205}" destId="{239DFB93-E52C-41ED-8EE3-F346A80E773B}" srcOrd="0" destOrd="0" presId="urn:microsoft.com/office/officeart/2005/8/layout/process1"/>
    <dgm:cxn modelId="{0DB3708E-83BC-4A81-A875-97526AA32077}" type="presOf" srcId="{6B359C7D-5203-4D6E-B043-4885216A7E26}" destId="{23C32C3E-743F-4364-AE5C-296EE22EEB70}" srcOrd="0" destOrd="0" presId="urn:microsoft.com/office/officeart/2005/8/layout/process1"/>
    <dgm:cxn modelId="{76CFD783-C94F-4DA1-A5D4-3C6D8EF5D7B0}" type="presOf" srcId="{B0D3D909-4F7B-4F5E-B333-9C184BBB796D}" destId="{4F075852-494D-47AE-BF79-E1594D0F322D}" srcOrd="0" destOrd="0" presId="urn:microsoft.com/office/officeart/2005/8/layout/process1"/>
    <dgm:cxn modelId="{49CB0869-A825-4192-A903-E03968646E42}" type="presOf" srcId="{1FED8C10-E486-4761-9FC9-5782C1D4744C}" destId="{BD8C9A60-CD4E-4377-9080-F06E9D72406B}" srcOrd="0" destOrd="0" presId="urn:microsoft.com/office/officeart/2005/8/layout/process1"/>
    <dgm:cxn modelId="{A8533038-F285-4B63-8092-54FEF5E36564}" type="presOf" srcId="{4CB23D33-8001-4FD2-A989-630BF7896EFC}" destId="{6162568A-4EA5-43E5-8E1E-E4C832BA28EB}" srcOrd="0" destOrd="0" presId="urn:microsoft.com/office/officeart/2005/8/layout/process1"/>
    <dgm:cxn modelId="{6C001AD1-35A9-4A59-8519-E59ECF166744}" srcId="{C9F5A051-288B-426C-B363-85DF0BF93A41}" destId="{DAA1A541-E990-4AAF-8F7B-F26E6CD940E5}" srcOrd="1" destOrd="0" parTransId="{59171366-2494-40EC-AAE2-4F6BA4163C2C}" sibTransId="{6B359C7D-5203-4D6E-B043-4885216A7E26}"/>
    <dgm:cxn modelId="{04E1D996-3C65-484C-A873-FC0F86F1C634}" type="presOf" srcId="{07D14F2D-CAE4-4D6D-A156-9A34A799D8E5}" destId="{77CD6F22-75C3-4C86-8A96-FAFBA78FB2DD}" srcOrd="0" destOrd="0" presId="urn:microsoft.com/office/officeart/2005/8/layout/process1"/>
    <dgm:cxn modelId="{5E64EDD4-7FD5-4EB8-BC3C-5934D920EEF1}" type="presOf" srcId="{B0D3D909-4F7B-4F5E-B333-9C184BBB796D}" destId="{A73EB64E-CB10-4720-9C57-B50E27E66E8D}" srcOrd="1" destOrd="0" presId="urn:microsoft.com/office/officeart/2005/8/layout/process1"/>
    <dgm:cxn modelId="{C931B785-6E6D-468E-939A-07177FB7D5E0}" type="presOf" srcId="{DAA1A541-E990-4AAF-8F7B-F26E6CD940E5}" destId="{3BAC3543-6822-46CC-8BEC-46D180699A60}" srcOrd="0" destOrd="0" presId="urn:microsoft.com/office/officeart/2005/8/layout/process1"/>
    <dgm:cxn modelId="{ECD6A5E9-26BA-4100-A46A-ACAF937C6299}" type="presOf" srcId="{05A3C7CB-44B5-4055-9458-A1E6E111ED8F}" destId="{9A3AA565-54CA-4A14-92B3-E09C31C36DF2}" srcOrd="1" destOrd="0" presId="urn:microsoft.com/office/officeart/2005/8/layout/process1"/>
    <dgm:cxn modelId="{86339424-68F1-476C-88D1-CAD3EA53B276}" srcId="{C9F5A051-288B-426C-B363-85DF0BF93A41}" destId="{07D14F2D-CAE4-4D6D-A156-9A34A799D8E5}" srcOrd="4" destOrd="0" parTransId="{21288725-3F4C-435B-896D-E2BE6013DA55}" sibTransId="{B8B454AC-17DE-412F-842F-4D597F97F80C}"/>
    <dgm:cxn modelId="{846E46EE-BC86-41EB-AD28-DE7CC56B8920}" type="presOf" srcId="{F2A15830-A633-4C82-9C75-E53D273EB566}" destId="{CCD6B96D-2CA2-48E1-96CF-EBC7F7AFC870}" srcOrd="1" destOrd="0" presId="urn:microsoft.com/office/officeart/2005/8/layout/process1"/>
    <dgm:cxn modelId="{BC11C56C-88C9-454A-A2AB-18BCC2E6CA81}" type="presOf" srcId="{C9F5A051-288B-426C-B363-85DF0BF93A41}" destId="{BE4C4438-1802-4903-82B9-489D7F911385}" srcOrd="0" destOrd="0" presId="urn:microsoft.com/office/officeart/2005/8/layout/process1"/>
    <dgm:cxn modelId="{7EC1B0C8-F053-428B-8167-ED2B3DD07131}" srcId="{C9F5A051-288B-426C-B363-85DF0BF93A41}" destId="{44E05890-6465-41F4-9EB3-39DC0A7E2205}" srcOrd="3" destOrd="0" parTransId="{158A5043-2404-4700-BF5D-50F04F7610DF}" sibTransId="{F2A15830-A633-4C82-9C75-E53D273EB566}"/>
    <dgm:cxn modelId="{636182B2-8D72-4203-8CC9-F895F9710574}" type="presParOf" srcId="{BE4C4438-1802-4903-82B9-489D7F911385}" destId="{BD8C9A60-CD4E-4377-9080-F06E9D72406B}" srcOrd="0" destOrd="0" presId="urn:microsoft.com/office/officeart/2005/8/layout/process1"/>
    <dgm:cxn modelId="{12A0CC65-CAFF-4720-B6AD-AFFBAF151E16}" type="presParOf" srcId="{BE4C4438-1802-4903-82B9-489D7F911385}" destId="{4F075852-494D-47AE-BF79-E1594D0F322D}" srcOrd="1" destOrd="0" presId="urn:microsoft.com/office/officeart/2005/8/layout/process1"/>
    <dgm:cxn modelId="{6C062DBB-8835-4C76-95D7-D344218D7B62}" type="presParOf" srcId="{4F075852-494D-47AE-BF79-E1594D0F322D}" destId="{A73EB64E-CB10-4720-9C57-B50E27E66E8D}" srcOrd="0" destOrd="0" presId="urn:microsoft.com/office/officeart/2005/8/layout/process1"/>
    <dgm:cxn modelId="{16B7C3F8-6158-49AE-848E-2CAF049B71D7}" type="presParOf" srcId="{BE4C4438-1802-4903-82B9-489D7F911385}" destId="{3BAC3543-6822-46CC-8BEC-46D180699A60}" srcOrd="2" destOrd="0" presId="urn:microsoft.com/office/officeart/2005/8/layout/process1"/>
    <dgm:cxn modelId="{79DDE073-DC33-4735-AF4D-667C320BD321}" type="presParOf" srcId="{BE4C4438-1802-4903-82B9-489D7F911385}" destId="{23C32C3E-743F-4364-AE5C-296EE22EEB70}" srcOrd="3" destOrd="0" presId="urn:microsoft.com/office/officeart/2005/8/layout/process1"/>
    <dgm:cxn modelId="{758A9756-05DA-47A7-BAC3-F11B860C4592}" type="presParOf" srcId="{23C32C3E-743F-4364-AE5C-296EE22EEB70}" destId="{AEE83ED0-785B-42D7-85AC-C9F2D57949C5}" srcOrd="0" destOrd="0" presId="urn:microsoft.com/office/officeart/2005/8/layout/process1"/>
    <dgm:cxn modelId="{21F4B849-DB72-453B-997A-9739EB2AE642}" type="presParOf" srcId="{BE4C4438-1802-4903-82B9-489D7F911385}" destId="{6162568A-4EA5-43E5-8E1E-E4C832BA28EB}" srcOrd="4" destOrd="0" presId="urn:microsoft.com/office/officeart/2005/8/layout/process1"/>
    <dgm:cxn modelId="{7F67AC29-07DC-45B1-948C-7E5832A39ECC}" type="presParOf" srcId="{BE4C4438-1802-4903-82B9-489D7F911385}" destId="{5AFF3B98-B018-4CB8-9AE1-CE147D35F14F}" srcOrd="5" destOrd="0" presId="urn:microsoft.com/office/officeart/2005/8/layout/process1"/>
    <dgm:cxn modelId="{76E08C72-5A7A-4C8D-BAA5-DB1B02D9CB91}" type="presParOf" srcId="{5AFF3B98-B018-4CB8-9AE1-CE147D35F14F}" destId="{9A3AA565-54CA-4A14-92B3-E09C31C36DF2}" srcOrd="0" destOrd="0" presId="urn:microsoft.com/office/officeart/2005/8/layout/process1"/>
    <dgm:cxn modelId="{AC675A6F-B019-446B-8FA3-89B3B868F149}" type="presParOf" srcId="{BE4C4438-1802-4903-82B9-489D7F911385}" destId="{239DFB93-E52C-41ED-8EE3-F346A80E773B}" srcOrd="6" destOrd="0" presId="urn:microsoft.com/office/officeart/2005/8/layout/process1"/>
    <dgm:cxn modelId="{609BEE07-1418-4FB5-82D9-58C772013540}" type="presParOf" srcId="{BE4C4438-1802-4903-82B9-489D7F911385}" destId="{EDBE76B8-38B6-4A42-81D0-879A0F5D8E21}" srcOrd="7" destOrd="0" presId="urn:microsoft.com/office/officeart/2005/8/layout/process1"/>
    <dgm:cxn modelId="{4F5B654F-699D-4F79-B4F8-936FD61E87B0}" type="presParOf" srcId="{EDBE76B8-38B6-4A42-81D0-879A0F5D8E21}" destId="{CCD6B96D-2CA2-48E1-96CF-EBC7F7AFC870}" srcOrd="0" destOrd="0" presId="urn:microsoft.com/office/officeart/2005/8/layout/process1"/>
    <dgm:cxn modelId="{BD0241E0-3F7C-4649-B711-5C1535F4F224}" type="presParOf" srcId="{BE4C4438-1802-4903-82B9-489D7F911385}" destId="{77CD6F22-75C3-4C86-8A96-FAFBA78FB2DD}"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8C9A60-CD4E-4377-9080-F06E9D72406B}">
      <dsp:nvSpPr>
        <dsp:cNvPr id="0" name=""/>
        <dsp:cNvSpPr/>
      </dsp:nvSpPr>
      <dsp:spPr>
        <a:xfrm>
          <a:off x="2678" y="184249"/>
          <a:ext cx="830460" cy="498276"/>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Client</a:t>
          </a:r>
        </a:p>
      </dsp:txBody>
      <dsp:txXfrm>
        <a:off x="17272" y="198843"/>
        <a:ext cx="801272" cy="469088"/>
      </dsp:txXfrm>
    </dsp:sp>
    <dsp:sp modelId="{4F075852-494D-47AE-BF79-E1594D0F322D}">
      <dsp:nvSpPr>
        <dsp:cNvPr id="0" name=""/>
        <dsp:cNvSpPr/>
      </dsp:nvSpPr>
      <dsp:spPr>
        <a:xfrm>
          <a:off x="853268"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853268" y="397581"/>
        <a:ext cx="266087" cy="71612"/>
      </dsp:txXfrm>
    </dsp:sp>
    <dsp:sp modelId="{3BAC3543-6822-46CC-8BEC-46D180699A60}">
      <dsp:nvSpPr>
        <dsp:cNvPr id="0" name=""/>
        <dsp:cNvSpPr/>
      </dsp:nvSpPr>
      <dsp:spPr>
        <a:xfrm>
          <a:off x="1165324" y="184249"/>
          <a:ext cx="830460" cy="498276"/>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Stub</a:t>
          </a:r>
          <a:r>
            <a:rPr lang="fr-FR" sz="1100" kern="1200"/>
            <a:t/>
          </a:r>
          <a:br>
            <a:rPr lang="fr-FR" sz="1100" kern="1200"/>
          </a:br>
          <a:r>
            <a:rPr lang="fr-FR" sz="1000" kern="1200"/>
            <a:t>(RMI object)</a:t>
          </a:r>
        </a:p>
      </dsp:txBody>
      <dsp:txXfrm>
        <a:off x="1179918" y="198843"/>
        <a:ext cx="801272" cy="469088"/>
      </dsp:txXfrm>
    </dsp:sp>
    <dsp:sp modelId="{23C32C3E-743F-4364-AE5C-296EE22EEB70}">
      <dsp:nvSpPr>
        <dsp:cNvPr id="0" name=""/>
        <dsp:cNvSpPr/>
      </dsp:nvSpPr>
      <dsp:spPr>
        <a:xfrm>
          <a:off x="2015913"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2015913" y="397581"/>
        <a:ext cx="266087" cy="71612"/>
      </dsp:txXfrm>
    </dsp:sp>
    <dsp:sp modelId="{6162568A-4EA5-43E5-8E1E-E4C832BA28EB}">
      <dsp:nvSpPr>
        <dsp:cNvPr id="0" name=""/>
        <dsp:cNvSpPr/>
      </dsp:nvSpPr>
      <dsp:spPr>
        <a:xfrm>
          <a:off x="2327969" y="66673"/>
          <a:ext cx="830460" cy="7334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Network</a:t>
          </a:r>
        </a:p>
      </dsp:txBody>
      <dsp:txXfrm>
        <a:off x="2349450" y="88154"/>
        <a:ext cx="787498" cy="690466"/>
      </dsp:txXfrm>
    </dsp:sp>
    <dsp:sp modelId="{5AFF3B98-B018-4CB8-9AE1-CE147D35F14F}">
      <dsp:nvSpPr>
        <dsp:cNvPr id="0" name=""/>
        <dsp:cNvSpPr/>
      </dsp:nvSpPr>
      <dsp:spPr>
        <a:xfrm>
          <a:off x="3178558"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3178558" y="397581"/>
        <a:ext cx="266087" cy="71612"/>
      </dsp:txXfrm>
    </dsp:sp>
    <dsp:sp modelId="{239DFB93-E52C-41ED-8EE3-F346A80E773B}">
      <dsp:nvSpPr>
        <dsp:cNvPr id="0" name=""/>
        <dsp:cNvSpPr/>
      </dsp:nvSpPr>
      <dsp:spPr>
        <a:xfrm>
          <a:off x="3490614" y="184249"/>
          <a:ext cx="830460" cy="49827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Skeleton</a:t>
          </a:r>
          <a:br>
            <a:rPr lang="fr-FR" sz="1500" kern="1200"/>
          </a:br>
          <a:r>
            <a:rPr lang="fr-FR" sz="1000" kern="1200"/>
            <a:t>(RMI object)</a:t>
          </a:r>
        </a:p>
      </dsp:txBody>
      <dsp:txXfrm>
        <a:off x="3505208" y="198843"/>
        <a:ext cx="801272" cy="469088"/>
      </dsp:txXfrm>
    </dsp:sp>
    <dsp:sp modelId="{EDBE76B8-38B6-4A42-81D0-879A0F5D8E21}">
      <dsp:nvSpPr>
        <dsp:cNvPr id="0" name=""/>
        <dsp:cNvSpPr/>
      </dsp:nvSpPr>
      <dsp:spPr>
        <a:xfrm>
          <a:off x="4341204"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4341204" y="397581"/>
        <a:ext cx="266087" cy="71612"/>
      </dsp:txXfrm>
    </dsp:sp>
    <dsp:sp modelId="{77CD6F22-75C3-4C86-8A96-FAFBA78FB2DD}">
      <dsp:nvSpPr>
        <dsp:cNvPr id="0" name=""/>
        <dsp:cNvSpPr/>
      </dsp:nvSpPr>
      <dsp:spPr>
        <a:xfrm>
          <a:off x="4653260" y="184249"/>
          <a:ext cx="830460" cy="49827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Server</a:t>
          </a:r>
        </a:p>
      </dsp:txBody>
      <dsp:txXfrm>
        <a:off x="4667854" y="198843"/>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818A9-A10F-4B4D-ACC8-6CFB595B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Pages>
  <Words>1688</Words>
  <Characters>9284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Giraud</dc:creator>
  <cp:keywords/>
  <dc:description/>
  <cp:lastModifiedBy>Antoine Giraud</cp:lastModifiedBy>
  <cp:revision>82</cp:revision>
  <cp:lastPrinted>2014-10-05T20:36:00Z</cp:lastPrinted>
  <dcterms:created xsi:type="dcterms:W3CDTF">2014-09-22T02:36:00Z</dcterms:created>
  <dcterms:modified xsi:type="dcterms:W3CDTF">2014-11-10T12:52:00Z</dcterms:modified>
</cp:coreProperties>
</file>