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9971310"/>
        <w:docPartObj>
          <w:docPartGallery w:val="Cover Pages"/>
          <w:docPartUnique/>
        </w:docPartObj>
      </w:sdtPr>
      <w:sdtContent>
        <w:p w14:paraId="0F82F755" w14:textId="77777777" w:rsidR="004D1A61" w:rsidRDefault="004D1A61" w:rsidP="00D31E0B">
          <w:pPr>
            <w:jc w:val="both"/>
          </w:pPr>
          <w:r>
            <w:rPr>
              <w:noProof/>
              <w:color w:val="FFFFFF" w:themeColor="background1"/>
            </w:rPr>
            <mc:AlternateContent>
              <mc:Choice Requires="wpg">
                <w:drawing>
                  <wp:anchor distT="0" distB="0" distL="114300" distR="114300" simplePos="0" relativeHeight="251659264" behindDoc="0" locked="0" layoutInCell="1" allowOverlap="1" wp14:anchorId="33C78777" wp14:editId="08A4C1DE">
                    <wp:simplePos x="0" y="0"/>
                    <wp:positionH relativeFrom="page">
                      <wp:align>center</wp:align>
                    </wp:positionH>
                    <wp:positionV relativeFrom="page">
                      <wp:align>center</wp:align>
                    </wp:positionV>
                    <wp:extent cx="6858000" cy="9144000"/>
                    <wp:effectExtent l="0" t="0" r="0" b="762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1726A75" w14:textId="77777777" w:rsidR="004D1A61" w:rsidRDefault="004D1A61">
                                      <w:pPr>
                                        <w:pStyle w:val="Sansinterligne"/>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Domodoor</w:t>
                                      </w:r>
                                      <w:proofErr w:type="spellEnd"/>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6AEACA" w14:textId="77777777" w:rsidR="004D1A61" w:rsidRDefault="004D1A61">
                                      <w:pPr>
                                        <w:pStyle w:val="Sansinterligne"/>
                                        <w:rPr>
                                          <w:color w:val="FFFFFF" w:themeColor="background1"/>
                                          <w:sz w:val="28"/>
                                          <w:szCs w:val="28"/>
                                        </w:rPr>
                                      </w:pPr>
                                      <w:r>
                                        <w:rPr>
                                          <w:color w:val="FFFFFF" w:themeColor="background1"/>
                                          <w:sz w:val="28"/>
                                          <w:szCs w:val="28"/>
                                        </w:rPr>
                                        <w:t xml:space="preserve">Dossier de specifications </w:t>
                                      </w:r>
                                      <w:proofErr w:type="spellStart"/>
                                      <w:r>
                                        <w:rPr>
                                          <w:color w:val="FFFFFF" w:themeColor="background1"/>
                                          <w:sz w:val="28"/>
                                          <w:szCs w:val="28"/>
                                        </w:rPr>
                                        <w:t>formelles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66091" w14:textId="77777777" w:rsidR="004D1A61" w:rsidRDefault="004D1A61">
                                  <w:pPr>
                                    <w:pStyle w:val="Sansinterligne"/>
                                    <w:rPr>
                                      <w:color w:val="FFFFFF" w:themeColor="background1"/>
                                      <w:sz w:val="32"/>
                                      <w:szCs w:val="32"/>
                                    </w:rPr>
                                  </w:pPr>
                                  <w:proofErr w:type="spellStart"/>
                                  <w:r>
                                    <w:rPr>
                                      <w:color w:val="FFFFFF" w:themeColor="background1"/>
                                      <w:sz w:val="32"/>
                                      <w:szCs w:val="32"/>
                                    </w:rPr>
                                    <w:t>Laureen</w:t>
                                  </w:r>
                                  <w:proofErr w:type="spellEnd"/>
                                  <w:r>
                                    <w:rPr>
                                      <w:color w:val="FFFFFF" w:themeColor="background1"/>
                                      <w:sz w:val="32"/>
                                      <w:szCs w:val="32"/>
                                    </w:rPr>
                                    <w:t xml:space="preserve"> LOISON-</w:t>
                                  </w:r>
                                  <w:proofErr w:type="spellStart"/>
                                  <w:r>
                                    <w:rPr>
                                      <w:color w:val="FFFFFF" w:themeColor="background1"/>
                                      <w:sz w:val="32"/>
                                      <w:szCs w:val="32"/>
                                    </w:rPr>
                                    <w:t>Maxime</w:t>
                                  </w:r>
                                  <w:proofErr w:type="spellEnd"/>
                                  <w:r>
                                    <w:rPr>
                                      <w:color w:val="FFFFFF" w:themeColor="background1"/>
                                      <w:sz w:val="32"/>
                                      <w:szCs w:val="32"/>
                                    </w:rPr>
                                    <w:t xml:space="preserve"> VIREY-</w:t>
                                  </w:r>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lang w:val="fr-FR"/>
                                        </w:rPr>
                                        <w:t>Antoine GUERON</w:t>
                                      </w:r>
                                    </w:sdtContent>
                                  </w:sdt>
                                </w:p>
                                <w:p w14:paraId="2BD362D5" w14:textId="77777777" w:rsidR="004D1A61" w:rsidRDefault="004D1A61">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Universite de nantes – miage alt</w:t>
                                      </w:r>
                                    </w:sdtContent>
                                  </w:sdt>
                                  <w:r>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Module de development </w:t>
                                      </w:r>
                                      <w:proofErr w:type="spellStart"/>
                                      <w:r>
                                        <w:rPr>
                                          <w:color w:val="FFFFFF" w:themeColor="background1"/>
                                          <w:sz w:val="18"/>
                                          <w:szCs w:val="18"/>
                                        </w:rPr>
                                        <w:t>logiciel</w:t>
                                      </w:r>
                                      <w:proofErr w:type="spellEnd"/>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C78777" id="Groupe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mHyFwwAA&#10;ANsAAAAPAAAAZHJzL2Rvd25yZXYueG1sRI9Pi8IwFMTvgt8hPGFvmqoopdtURBE8LIh/8Pxs3rbd&#10;bV5KE2v3228EweMwM79h0lVvatFR6yrLCqaTCARxbnXFhYLLeTeOQTiPrLG2TAr+yMEqGw5STLR9&#10;8JG6ky9EgLBLUEHpfZNI6fKSDLqJbYiD921bgz7ItpC6xUeAm1rOomgpDVYcFkpsaFNS/nu6GwV9&#10;vO0W3F3vx/XtwGa7+7r95LFSH6N+/QnCU+/f4Vd7rxXM5/D8En6Az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mHyFwwAAANsAAAAPAAAAAAAAAAAAAAAAAJcCAABkcnMvZG93&#10;bnJldi54bWxQSwUGAAAAAAQABAD1AAAAhwM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1726A75" w14:textId="77777777" w:rsidR="004D1A61" w:rsidRDefault="004D1A61">
                                <w:pPr>
                                  <w:pStyle w:val="Sansinterligne"/>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Domodoor</w:t>
                                </w:r>
                                <w:proofErr w:type="spellEnd"/>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6AEACA" w14:textId="77777777" w:rsidR="004D1A61" w:rsidRDefault="004D1A61">
                                <w:pPr>
                                  <w:pStyle w:val="Sansinterligne"/>
                                  <w:rPr>
                                    <w:color w:val="FFFFFF" w:themeColor="background1"/>
                                    <w:sz w:val="28"/>
                                    <w:szCs w:val="28"/>
                                  </w:rPr>
                                </w:pPr>
                                <w:r>
                                  <w:rPr>
                                    <w:color w:val="FFFFFF" w:themeColor="background1"/>
                                    <w:sz w:val="28"/>
                                    <w:szCs w:val="28"/>
                                  </w:rPr>
                                  <w:t xml:space="preserve">Dossier de specifications </w:t>
                                </w:r>
                                <w:proofErr w:type="spellStart"/>
                                <w:r>
                                  <w:rPr>
                                    <w:color w:val="FFFFFF" w:themeColor="background1"/>
                                    <w:sz w:val="28"/>
                                    <w:szCs w:val="28"/>
                                  </w:rPr>
                                  <w:t>formelles</w:t>
                                </w:r>
                                <w:proofErr w:type="spellEnd"/>
                              </w:p>
                            </w:sdtContent>
                          </w:sdt>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1629]" stroked="f" strokeweight="1pt"/>
                    <v:shapetype id="_x0000_t202" coordsize="21600,21600" o:spt="202" path="m0,0l0,21600,21600,21600,21600,0xe">
                      <v:stroke joinstyle="miter"/>
                      <v:path gradientshapeok="t" o:connecttype="rect"/>
                    </v:shapetype>
                    <v:shape id="Zone de texte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p w14:paraId="0AA66091" w14:textId="77777777" w:rsidR="004D1A61" w:rsidRDefault="004D1A61">
                            <w:pPr>
                              <w:pStyle w:val="Sansinterligne"/>
                              <w:rPr>
                                <w:color w:val="FFFFFF" w:themeColor="background1"/>
                                <w:sz w:val="32"/>
                                <w:szCs w:val="32"/>
                              </w:rPr>
                            </w:pPr>
                            <w:proofErr w:type="spellStart"/>
                            <w:r>
                              <w:rPr>
                                <w:color w:val="FFFFFF" w:themeColor="background1"/>
                                <w:sz w:val="32"/>
                                <w:szCs w:val="32"/>
                              </w:rPr>
                              <w:t>Laureen</w:t>
                            </w:r>
                            <w:proofErr w:type="spellEnd"/>
                            <w:r>
                              <w:rPr>
                                <w:color w:val="FFFFFF" w:themeColor="background1"/>
                                <w:sz w:val="32"/>
                                <w:szCs w:val="32"/>
                              </w:rPr>
                              <w:t xml:space="preserve"> LOISON-</w:t>
                            </w:r>
                            <w:proofErr w:type="spellStart"/>
                            <w:r>
                              <w:rPr>
                                <w:color w:val="FFFFFF" w:themeColor="background1"/>
                                <w:sz w:val="32"/>
                                <w:szCs w:val="32"/>
                              </w:rPr>
                              <w:t>Maxime</w:t>
                            </w:r>
                            <w:proofErr w:type="spellEnd"/>
                            <w:r>
                              <w:rPr>
                                <w:color w:val="FFFFFF" w:themeColor="background1"/>
                                <w:sz w:val="32"/>
                                <w:szCs w:val="32"/>
                              </w:rPr>
                              <w:t xml:space="preserve"> VIREY-</w:t>
                            </w:r>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lang w:val="fr-FR"/>
                                  </w:rPr>
                                  <w:t>Antoine GUERON</w:t>
                                </w:r>
                              </w:sdtContent>
                            </w:sdt>
                          </w:p>
                          <w:p w14:paraId="2BD362D5" w14:textId="77777777" w:rsidR="004D1A61" w:rsidRDefault="004D1A61">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Universite de nantes – miage alt</w:t>
                                </w:r>
                              </w:sdtContent>
                            </w:sdt>
                            <w:r>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Module de development </w:t>
                                </w:r>
                                <w:proofErr w:type="spellStart"/>
                                <w:r>
                                  <w:rPr>
                                    <w:color w:val="FFFFFF" w:themeColor="background1"/>
                                    <w:sz w:val="18"/>
                                    <w:szCs w:val="18"/>
                                  </w:rPr>
                                  <w:t>logiciel</w:t>
                                </w:r>
                                <w:proofErr w:type="spellEnd"/>
                              </w:sdtContent>
                            </w:sdt>
                          </w:p>
                        </w:txbxContent>
                      </v:textbox>
                    </v:shape>
                    <w10:wrap anchorx="page" anchory="page"/>
                  </v:group>
                </w:pict>
              </mc:Fallback>
            </mc:AlternateContent>
          </w:r>
          <w:r>
            <w:br w:type="page"/>
          </w:r>
        </w:p>
      </w:sdtContent>
    </w:sdt>
    <w:p w14:paraId="2E574009" w14:textId="77777777" w:rsidR="00E05111" w:rsidRDefault="004D1A61" w:rsidP="00D31E0B">
      <w:pPr>
        <w:pStyle w:val="Titre1"/>
        <w:jc w:val="both"/>
      </w:pPr>
      <w:r>
        <w:lastRenderedPageBreak/>
        <w:t>Sommaire</w:t>
      </w:r>
    </w:p>
    <w:p w14:paraId="64407009" w14:textId="77777777" w:rsidR="004D1A61" w:rsidRDefault="004D1A61" w:rsidP="00D31E0B">
      <w:pPr>
        <w:jc w:val="both"/>
      </w:pPr>
      <w:r>
        <w:br w:type="page"/>
      </w:r>
    </w:p>
    <w:p w14:paraId="1716F026" w14:textId="77777777" w:rsidR="004D1A61" w:rsidRDefault="004D1A61" w:rsidP="00D31E0B">
      <w:pPr>
        <w:pStyle w:val="Titre1"/>
        <w:jc w:val="both"/>
      </w:pPr>
      <w:r>
        <w:t>Introduction</w:t>
      </w:r>
    </w:p>
    <w:p w14:paraId="6607A457" w14:textId="77777777" w:rsidR="004D1A61" w:rsidRDefault="004D1A61" w:rsidP="00D31E0B">
      <w:pPr>
        <w:jc w:val="both"/>
        <w:rPr>
          <w:rFonts w:ascii="Arial" w:hAnsi="Arial" w:cs="Arial"/>
          <w:color w:val="000000"/>
          <w:sz w:val="22"/>
          <w:szCs w:val="22"/>
          <w:lang w:eastAsia="fr-FR"/>
        </w:rPr>
      </w:pPr>
    </w:p>
    <w:p w14:paraId="4E3882D5" w14:textId="77777777" w:rsidR="004D1A61" w:rsidRPr="004D1A61" w:rsidRDefault="004D1A61" w:rsidP="00D31E0B">
      <w:pPr>
        <w:jc w:val="both"/>
        <w:rPr>
          <w:rFonts w:ascii="Times New Roman" w:hAnsi="Times New Roman" w:cs="Times New Roman"/>
          <w:lang w:eastAsia="fr-FR"/>
        </w:rPr>
      </w:pPr>
      <w:r w:rsidRPr="004D1A61">
        <w:rPr>
          <w:rFonts w:ascii="Arial" w:hAnsi="Arial" w:cs="Arial"/>
          <w:color w:val="000000"/>
          <w:sz w:val="22"/>
          <w:szCs w:val="22"/>
          <w:lang w:eastAsia="fr-FR"/>
        </w:rPr>
        <w:t>Le module de développement logiciel : Approche Formelle &amp; à Objets fait suite au module de Génie Logiciel à Objet. L’objectif de ce module est de nous sensibiliser à l’approche formelle lorsque nous développons un projet. Dans cet objectif, il est nécessaire d’aborder la spécification du logiciel souhaité. Après les spécifications, le raffinage et les preuves des propriétés, il sera plus aisé de développer le code du logiciel final.</w:t>
      </w:r>
    </w:p>
    <w:p w14:paraId="69000E6D" w14:textId="77777777" w:rsidR="004D1A61" w:rsidRPr="004D1A61" w:rsidRDefault="004D1A61" w:rsidP="00D31E0B">
      <w:pPr>
        <w:jc w:val="both"/>
        <w:rPr>
          <w:rFonts w:ascii="Times New Roman" w:hAnsi="Times New Roman" w:cs="Times New Roman"/>
          <w:lang w:eastAsia="fr-FR"/>
        </w:rPr>
      </w:pPr>
      <w:r w:rsidRPr="004D1A61">
        <w:rPr>
          <w:rFonts w:ascii="Arial" w:hAnsi="Arial" w:cs="Arial"/>
          <w:color w:val="000000"/>
          <w:sz w:val="22"/>
          <w:szCs w:val="22"/>
          <w:lang w:eastAsia="fr-FR"/>
        </w:rPr>
        <w:t xml:space="preserve">Le dossier reprend la spécification détaillée du projet </w:t>
      </w:r>
      <w:proofErr w:type="spellStart"/>
      <w:r w:rsidRPr="004D1A61">
        <w:rPr>
          <w:rFonts w:ascii="Arial" w:hAnsi="Arial" w:cs="Arial"/>
          <w:color w:val="000000"/>
          <w:sz w:val="22"/>
          <w:szCs w:val="22"/>
          <w:lang w:eastAsia="fr-FR"/>
        </w:rPr>
        <w:t>DomoDoor</w:t>
      </w:r>
      <w:proofErr w:type="spellEnd"/>
      <w:r w:rsidRPr="004D1A61">
        <w:rPr>
          <w:rFonts w:ascii="Arial" w:hAnsi="Arial" w:cs="Arial"/>
          <w:color w:val="000000"/>
          <w:sz w:val="22"/>
          <w:szCs w:val="22"/>
          <w:lang w:eastAsia="fr-FR"/>
        </w:rPr>
        <w:t xml:space="preserve"> pour savoir comment interagissent les composants </w:t>
      </w:r>
      <w:r>
        <w:rPr>
          <w:rFonts w:ascii="Arial" w:hAnsi="Arial" w:cs="Arial"/>
          <w:color w:val="000000"/>
          <w:sz w:val="22"/>
          <w:szCs w:val="22"/>
          <w:lang w:eastAsia="fr-FR"/>
        </w:rPr>
        <w:t xml:space="preserve">entre </w:t>
      </w:r>
      <w:r w:rsidRPr="004D1A61">
        <w:rPr>
          <w:rFonts w:ascii="Arial" w:hAnsi="Arial" w:cs="Arial"/>
          <w:color w:val="000000"/>
          <w:sz w:val="22"/>
          <w:szCs w:val="22"/>
          <w:lang w:eastAsia="fr-FR"/>
        </w:rPr>
        <w:t xml:space="preserve">eux. Chaque composant possède ses propres actions, spécificités et relations qui méritent d’être explicitées, ainsi que nos choix techniques et fonctionnels. </w:t>
      </w:r>
    </w:p>
    <w:p w14:paraId="42365EC3" w14:textId="77777777" w:rsidR="004D1A61" w:rsidRPr="004D1A61" w:rsidRDefault="004D1A61" w:rsidP="00D31E0B">
      <w:pPr>
        <w:jc w:val="both"/>
        <w:rPr>
          <w:rFonts w:ascii="Times New Roman" w:hAnsi="Times New Roman" w:cs="Times New Roman"/>
          <w:lang w:eastAsia="fr-FR"/>
        </w:rPr>
      </w:pPr>
      <w:r w:rsidRPr="004D1A61">
        <w:rPr>
          <w:rFonts w:ascii="Arial" w:hAnsi="Arial" w:cs="Arial"/>
          <w:color w:val="000000"/>
          <w:sz w:val="22"/>
          <w:szCs w:val="22"/>
          <w:lang w:eastAsia="fr-FR"/>
        </w:rPr>
        <w:t>Le temps à consacrer à ce projet est conséquent, induit principalement par le manque de documentation et de communauté sur la notation Z. Nous passons donc plus de temps à essayer de comprendre la notation, ce qui nous ralenti.</w:t>
      </w:r>
    </w:p>
    <w:p w14:paraId="3ADE3FA6" w14:textId="77777777" w:rsidR="004D1A61" w:rsidRPr="004D1A61" w:rsidRDefault="004D1A61" w:rsidP="00D31E0B">
      <w:pPr>
        <w:jc w:val="both"/>
        <w:rPr>
          <w:rFonts w:ascii="Times New Roman" w:eastAsia="Times New Roman" w:hAnsi="Times New Roman" w:cs="Times New Roman"/>
          <w:lang w:eastAsia="fr-FR"/>
        </w:rPr>
      </w:pPr>
      <w:r w:rsidRPr="004D1A61">
        <w:rPr>
          <w:rFonts w:ascii="Arial" w:eastAsia="Times New Roman" w:hAnsi="Arial" w:cs="Arial"/>
          <w:color w:val="000000"/>
          <w:sz w:val="22"/>
          <w:szCs w:val="22"/>
          <w:lang w:eastAsia="fr-FR"/>
        </w:rPr>
        <w:t>Nous allons dans un premier temps présenter nos démarches et la méthodologie adoptée pour la mise en œuvre. Ensuite, nous présenterons nos hypothèses et nos choix à partir desquels nous avons pensé construire notre système. Enfin, nous présenterons les résultats des spécifications.</w:t>
      </w:r>
    </w:p>
    <w:p w14:paraId="7B3C90DA" w14:textId="5CD5173F" w:rsidR="000458D3" w:rsidRDefault="000458D3" w:rsidP="00D31E0B">
      <w:pPr>
        <w:jc w:val="both"/>
      </w:pPr>
      <w:r>
        <w:br w:type="page"/>
      </w:r>
    </w:p>
    <w:p w14:paraId="286FE7DC" w14:textId="35B4E503" w:rsidR="000458D3" w:rsidRDefault="000458D3" w:rsidP="00D31E0B">
      <w:pPr>
        <w:pStyle w:val="Titre1"/>
        <w:numPr>
          <w:ilvl w:val="0"/>
          <w:numId w:val="1"/>
        </w:numPr>
        <w:jc w:val="both"/>
      </w:pPr>
      <w:r>
        <w:t>La mise en œuvre et la méthodologie</w:t>
      </w:r>
    </w:p>
    <w:p w14:paraId="63C7D601" w14:textId="77777777" w:rsidR="000458D3" w:rsidRDefault="000458D3" w:rsidP="00D31E0B">
      <w:pPr>
        <w:jc w:val="both"/>
        <w:rPr>
          <w:lang w:eastAsia="fr-FR"/>
        </w:rPr>
      </w:pPr>
    </w:p>
    <w:p w14:paraId="4330218D" w14:textId="77777777" w:rsidR="000458D3" w:rsidRPr="000458D3" w:rsidRDefault="000458D3" w:rsidP="00D31E0B">
      <w:pPr>
        <w:jc w:val="both"/>
        <w:rPr>
          <w:rFonts w:ascii="Times New Roman" w:hAnsi="Times New Roman" w:cs="Times New Roman"/>
          <w:lang w:eastAsia="fr-FR"/>
        </w:rPr>
      </w:pPr>
      <w:r w:rsidRPr="000458D3">
        <w:rPr>
          <w:lang w:eastAsia="fr-FR"/>
        </w:rPr>
        <w:t>Dans cette section, nous allons parler de la méthodologie adoptée pour la rédaction des spécifications.</w:t>
      </w:r>
    </w:p>
    <w:p w14:paraId="396F34EB" w14:textId="77777777" w:rsidR="000458D3" w:rsidRPr="000458D3" w:rsidRDefault="000458D3" w:rsidP="00D31E0B">
      <w:pPr>
        <w:jc w:val="both"/>
      </w:pPr>
    </w:p>
    <w:p w14:paraId="3F2D7AE4" w14:textId="31595074" w:rsidR="000458D3" w:rsidRDefault="000458D3" w:rsidP="00D31E0B">
      <w:pPr>
        <w:pStyle w:val="Titre2"/>
        <w:numPr>
          <w:ilvl w:val="0"/>
          <w:numId w:val="5"/>
        </w:numPr>
        <w:jc w:val="both"/>
      </w:pPr>
      <w:r>
        <w:t>La mise en œuvre</w:t>
      </w:r>
    </w:p>
    <w:p w14:paraId="2B9EA17D" w14:textId="77777777" w:rsidR="000458D3" w:rsidRDefault="000458D3" w:rsidP="00D31E0B">
      <w:pPr>
        <w:jc w:val="both"/>
        <w:rPr>
          <w:lang w:eastAsia="fr-FR"/>
        </w:rPr>
      </w:pPr>
    </w:p>
    <w:p w14:paraId="2095ABD9" w14:textId="77777777" w:rsidR="000458D3" w:rsidRDefault="000458D3" w:rsidP="00D31E0B">
      <w:pPr>
        <w:jc w:val="both"/>
        <w:rPr>
          <w:lang w:eastAsia="fr-FR"/>
        </w:rPr>
      </w:pPr>
      <w:r w:rsidRPr="000458D3">
        <w:rPr>
          <w:lang w:eastAsia="fr-FR"/>
        </w:rPr>
        <w:t xml:space="preserve">Étant un groupe de 3 personnes, et pour être le plus efficace possible, nous avons décidé de nous répartir les tâches de travail. Une personne qui se consacre à la rédaction du rapport et les deux autres à la transformation du diagramme de classe fournit en notation Z. Nous avons utilisé la méthode du </w:t>
      </w:r>
      <w:proofErr w:type="spellStart"/>
      <w:r w:rsidRPr="000458D3">
        <w:rPr>
          <w:lang w:eastAsia="fr-FR"/>
        </w:rPr>
        <w:t>pair</w:t>
      </w:r>
      <w:proofErr w:type="spellEnd"/>
      <w:r w:rsidRPr="000458D3">
        <w:rPr>
          <w:lang w:eastAsia="fr-FR"/>
        </w:rPr>
        <w:t xml:space="preserve"> </w:t>
      </w:r>
      <w:proofErr w:type="spellStart"/>
      <w:r w:rsidRPr="000458D3">
        <w:rPr>
          <w:lang w:eastAsia="fr-FR"/>
        </w:rPr>
        <w:t>programming</w:t>
      </w:r>
      <w:proofErr w:type="spellEnd"/>
      <w:r w:rsidRPr="000458D3">
        <w:rPr>
          <w:lang w:eastAsia="fr-FR"/>
        </w:rPr>
        <w:t xml:space="preserve"> lorsque nous en avions l’occasion afin de pouvoir s'entraider sur la conversion du modèle E-A-P (Entités-Associations-Propriétés) vers la notation Z.</w:t>
      </w:r>
    </w:p>
    <w:p w14:paraId="7FA6000A" w14:textId="77777777" w:rsidR="000458D3" w:rsidRDefault="000458D3" w:rsidP="00D31E0B">
      <w:pPr>
        <w:jc w:val="both"/>
        <w:rPr>
          <w:lang w:eastAsia="fr-FR"/>
        </w:rPr>
      </w:pPr>
    </w:p>
    <w:p w14:paraId="1E5C725A" w14:textId="0DD1D323" w:rsidR="000458D3" w:rsidRDefault="000458D3" w:rsidP="00D31E0B">
      <w:pPr>
        <w:pStyle w:val="Titre2"/>
        <w:numPr>
          <w:ilvl w:val="0"/>
          <w:numId w:val="5"/>
        </w:numPr>
        <w:jc w:val="both"/>
        <w:rPr>
          <w:lang w:eastAsia="fr-FR"/>
        </w:rPr>
      </w:pPr>
      <w:r>
        <w:rPr>
          <w:lang w:eastAsia="fr-FR"/>
        </w:rPr>
        <w:t>La méthodologie</w:t>
      </w:r>
    </w:p>
    <w:p w14:paraId="459DA81A" w14:textId="77777777" w:rsidR="000458D3" w:rsidRDefault="000458D3" w:rsidP="00D31E0B">
      <w:pPr>
        <w:jc w:val="both"/>
        <w:rPr>
          <w:lang w:eastAsia="fr-FR"/>
        </w:rPr>
      </w:pPr>
    </w:p>
    <w:p w14:paraId="087F58F9" w14:textId="77777777" w:rsidR="000458D3" w:rsidRPr="000458D3" w:rsidRDefault="000458D3" w:rsidP="00D31E0B">
      <w:pPr>
        <w:jc w:val="both"/>
        <w:rPr>
          <w:rFonts w:ascii="Times New Roman" w:hAnsi="Times New Roman" w:cs="Times New Roman"/>
          <w:lang w:eastAsia="fr-FR"/>
        </w:rPr>
      </w:pPr>
      <w:r w:rsidRPr="000458D3">
        <w:rPr>
          <w:lang w:eastAsia="fr-FR"/>
        </w:rPr>
        <w:t>Pour réaliser la conversion du diagramme de classe en notation Z, nous avons utilisé la méthode vue en cours. Elle consiste à passer le diagramme de classe en modèle E-A-P. Puis de passer ce dernier en notation Z grâce à plusieurs formalismes.</w:t>
      </w:r>
    </w:p>
    <w:p w14:paraId="188500E1" w14:textId="77777777" w:rsidR="000458D3" w:rsidRPr="000458D3" w:rsidRDefault="000458D3" w:rsidP="00D31E0B">
      <w:pPr>
        <w:jc w:val="both"/>
        <w:rPr>
          <w:rFonts w:ascii="Times New Roman" w:eastAsia="Times New Roman" w:hAnsi="Times New Roman" w:cs="Times New Roman"/>
          <w:lang w:eastAsia="fr-FR"/>
        </w:rPr>
      </w:pPr>
    </w:p>
    <w:p w14:paraId="417F88F6" w14:textId="77777777" w:rsidR="000458D3" w:rsidRPr="000458D3" w:rsidRDefault="000458D3" w:rsidP="00D31E0B">
      <w:pPr>
        <w:jc w:val="both"/>
        <w:rPr>
          <w:rFonts w:ascii="Times New Roman" w:hAnsi="Times New Roman" w:cs="Times New Roman"/>
          <w:lang w:eastAsia="fr-FR"/>
        </w:rPr>
      </w:pPr>
      <w:r w:rsidRPr="000458D3">
        <w:rPr>
          <w:u w:val="single"/>
          <w:lang w:eastAsia="fr-FR"/>
        </w:rPr>
        <w:t>Convertir un diagramme de classe en modèle E-A-P</w:t>
      </w:r>
    </w:p>
    <w:p w14:paraId="54B61B4F" w14:textId="77777777" w:rsidR="000458D3" w:rsidRPr="000458D3" w:rsidRDefault="000458D3" w:rsidP="00D31E0B">
      <w:pPr>
        <w:jc w:val="both"/>
        <w:rPr>
          <w:rFonts w:ascii="Times New Roman" w:eastAsia="Times New Roman" w:hAnsi="Times New Roman" w:cs="Times New Roman"/>
          <w:lang w:eastAsia="fr-FR"/>
        </w:rPr>
      </w:pPr>
      <w:r w:rsidRPr="000458D3">
        <w:rPr>
          <w:rFonts w:ascii="Times New Roman" w:eastAsia="Times New Roman" w:hAnsi="Times New Roman" w:cs="Times New Roman"/>
          <w:lang w:eastAsia="fr-FR"/>
        </w:rPr>
        <w:br/>
      </w:r>
      <w:r w:rsidRPr="000458D3">
        <w:rPr>
          <w:rFonts w:eastAsia="Times New Roman"/>
          <w:lang w:eastAsia="fr-FR"/>
        </w:rPr>
        <w:t xml:space="preserve">Nous allons partir du diagramme de classe fournit dans le document de l’étude de cas. Le voici ci-dessous pour rappel : </w:t>
      </w:r>
    </w:p>
    <w:p w14:paraId="4C46C4BD" w14:textId="77777777" w:rsidR="000458D3" w:rsidRDefault="000458D3" w:rsidP="00D31E0B">
      <w:pPr>
        <w:jc w:val="both"/>
        <w:rPr>
          <w:lang w:eastAsia="fr-FR"/>
        </w:rPr>
      </w:pPr>
    </w:p>
    <w:p w14:paraId="5F3AEAB9" w14:textId="313DD270" w:rsidR="000458D3" w:rsidRPr="000458D3" w:rsidRDefault="000458D3" w:rsidP="00D31E0B">
      <w:pPr>
        <w:jc w:val="both"/>
        <w:rPr>
          <w:rFonts w:ascii="Times New Roman" w:eastAsia="Times New Roman" w:hAnsi="Times New Roman" w:cs="Times New Roman"/>
          <w:lang w:eastAsia="fr-FR"/>
        </w:rPr>
      </w:pPr>
      <w:r w:rsidRPr="000458D3">
        <w:rPr>
          <w:rFonts w:eastAsia="Times New Roman"/>
          <w:noProof/>
          <w:lang w:eastAsia="fr-FR"/>
        </w:rPr>
        <w:drawing>
          <wp:inline distT="0" distB="0" distL="0" distR="0" wp14:anchorId="307A4F24" wp14:editId="555B7900">
            <wp:extent cx="5732145" cy="2887345"/>
            <wp:effectExtent l="0" t="0" r="8255" b="8255"/>
            <wp:docPr id="1" name="Image 1" descr="https://lh3.googleusercontent.com/BZy4TLUtYsiPXQmBr3dbELSJ9V3L-TXMpRNpzuHdWoGdbwFR8Al6jv7nbeJvpV7G0lXw7NbQ1wqLRMwITo-mt99CVUBnS2sQ_j0hPJ3rluqrxyZtmrlPY5GxrTCZaPil2DsvN1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Zy4TLUtYsiPXQmBr3dbELSJ9V3L-TXMpRNpzuHdWoGdbwFR8Al6jv7nbeJvpV7G0lXw7NbQ1wqLRMwITo-mt99CVUBnS2sQ_j0hPJ3rluqrxyZtmrlPY5GxrTCZaPil2DsvN1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7345"/>
                    </a:xfrm>
                    <a:prstGeom prst="rect">
                      <a:avLst/>
                    </a:prstGeom>
                    <a:noFill/>
                    <a:ln>
                      <a:noFill/>
                    </a:ln>
                  </pic:spPr>
                </pic:pic>
              </a:graphicData>
            </a:graphic>
          </wp:inline>
        </w:drawing>
      </w:r>
    </w:p>
    <w:p w14:paraId="61715794" w14:textId="77777777" w:rsidR="000458D3" w:rsidRPr="000458D3" w:rsidRDefault="000458D3" w:rsidP="00D31E0B">
      <w:pPr>
        <w:jc w:val="both"/>
        <w:rPr>
          <w:rFonts w:ascii="Times New Roman" w:hAnsi="Times New Roman" w:cs="Times New Roman"/>
          <w:lang w:eastAsia="fr-FR"/>
        </w:rPr>
      </w:pPr>
      <w:r w:rsidRPr="000458D3">
        <w:rPr>
          <w:lang w:eastAsia="fr-FR"/>
        </w:rPr>
        <w:t>Pour passer du diagramme ci-dessus au modèle E-A-P, il faut convertir les classes en entité, adapter les associations ainsi que les cardinalités.</w:t>
      </w:r>
    </w:p>
    <w:p w14:paraId="5439AFCB"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Nous distinguons ici, les entités suivantes : </w:t>
      </w:r>
    </w:p>
    <w:p w14:paraId="4419CF38" w14:textId="6700C50C" w:rsidR="000458D3" w:rsidRPr="000458D3" w:rsidRDefault="000458D3" w:rsidP="00D31E0B">
      <w:pPr>
        <w:pStyle w:val="Pardeliste"/>
        <w:numPr>
          <w:ilvl w:val="0"/>
          <w:numId w:val="13"/>
        </w:numPr>
        <w:jc w:val="both"/>
        <w:rPr>
          <w:lang w:eastAsia="fr-FR"/>
        </w:rPr>
      </w:pPr>
      <w:proofErr w:type="spellStart"/>
      <w:r w:rsidRPr="000458D3">
        <w:rPr>
          <w:lang w:eastAsia="fr-FR"/>
        </w:rPr>
        <w:t>Telecommande</w:t>
      </w:r>
      <w:proofErr w:type="spellEnd"/>
    </w:p>
    <w:p w14:paraId="2D2F7455" w14:textId="7C7A7609" w:rsidR="000458D3" w:rsidRPr="000458D3" w:rsidRDefault="000458D3" w:rsidP="00D31E0B">
      <w:pPr>
        <w:pStyle w:val="Pardeliste"/>
        <w:numPr>
          <w:ilvl w:val="0"/>
          <w:numId w:val="13"/>
        </w:numPr>
        <w:jc w:val="both"/>
        <w:rPr>
          <w:lang w:eastAsia="fr-FR"/>
        </w:rPr>
      </w:pPr>
      <w:proofErr w:type="spellStart"/>
      <w:r w:rsidRPr="000458D3">
        <w:rPr>
          <w:lang w:eastAsia="fr-FR"/>
        </w:rPr>
        <w:t>Controleur</w:t>
      </w:r>
      <w:proofErr w:type="spellEnd"/>
    </w:p>
    <w:p w14:paraId="108EA451" w14:textId="66CBE6C8" w:rsidR="000458D3" w:rsidRPr="000458D3" w:rsidRDefault="000458D3" w:rsidP="00D31E0B">
      <w:pPr>
        <w:pStyle w:val="Pardeliste"/>
        <w:numPr>
          <w:ilvl w:val="0"/>
          <w:numId w:val="13"/>
        </w:numPr>
        <w:jc w:val="both"/>
        <w:rPr>
          <w:lang w:eastAsia="fr-FR"/>
        </w:rPr>
      </w:pPr>
      <w:r w:rsidRPr="000458D3">
        <w:rPr>
          <w:lang w:eastAsia="fr-FR"/>
        </w:rPr>
        <w:t>Porte</w:t>
      </w:r>
    </w:p>
    <w:p w14:paraId="4B427D2F" w14:textId="0FCD55F4" w:rsidR="000458D3" w:rsidRPr="000458D3" w:rsidRDefault="000458D3" w:rsidP="00D31E0B">
      <w:pPr>
        <w:pStyle w:val="Pardeliste"/>
        <w:numPr>
          <w:ilvl w:val="0"/>
          <w:numId w:val="13"/>
        </w:numPr>
        <w:jc w:val="both"/>
        <w:rPr>
          <w:lang w:eastAsia="fr-FR"/>
        </w:rPr>
      </w:pPr>
      <w:r w:rsidRPr="000458D3">
        <w:rPr>
          <w:lang w:eastAsia="fr-FR"/>
        </w:rPr>
        <w:t xml:space="preserve">Moteur </w:t>
      </w:r>
    </w:p>
    <w:p w14:paraId="50C95209" w14:textId="229E2D75" w:rsidR="000458D3" w:rsidRDefault="000458D3" w:rsidP="00D31E0B">
      <w:pPr>
        <w:pStyle w:val="Pardeliste"/>
        <w:numPr>
          <w:ilvl w:val="0"/>
          <w:numId w:val="13"/>
        </w:numPr>
        <w:jc w:val="both"/>
        <w:rPr>
          <w:lang w:eastAsia="fr-FR"/>
        </w:rPr>
      </w:pPr>
      <w:r w:rsidRPr="000458D3">
        <w:rPr>
          <w:lang w:eastAsia="fr-FR"/>
        </w:rPr>
        <w:t>Capteur</w:t>
      </w:r>
    </w:p>
    <w:p w14:paraId="579C2A8B" w14:textId="77777777" w:rsidR="002628FA" w:rsidRPr="000458D3" w:rsidRDefault="002628FA" w:rsidP="00D31E0B">
      <w:pPr>
        <w:ind w:left="360"/>
        <w:jc w:val="both"/>
        <w:rPr>
          <w:lang w:eastAsia="fr-FR"/>
        </w:rPr>
      </w:pPr>
    </w:p>
    <w:p w14:paraId="565CF491"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Ensuite, pour les associations, on retrouve les suivantes : </w:t>
      </w:r>
    </w:p>
    <w:p w14:paraId="471F3B96" w14:textId="0AA70920" w:rsidR="000458D3" w:rsidRPr="000458D3" w:rsidRDefault="002628FA" w:rsidP="00D31E0B">
      <w:pPr>
        <w:pStyle w:val="Pardeliste"/>
        <w:numPr>
          <w:ilvl w:val="0"/>
          <w:numId w:val="13"/>
        </w:numPr>
        <w:jc w:val="both"/>
        <w:rPr>
          <w:lang w:eastAsia="fr-FR"/>
        </w:rPr>
      </w:pPr>
      <w:r w:rsidRPr="000458D3">
        <w:rPr>
          <w:lang w:eastAsia="fr-FR"/>
        </w:rPr>
        <w:t>C</w:t>
      </w:r>
      <w:r w:rsidR="000458D3" w:rsidRPr="000458D3">
        <w:rPr>
          <w:lang w:eastAsia="fr-FR"/>
        </w:rPr>
        <w:t>ommande</w:t>
      </w:r>
    </w:p>
    <w:p w14:paraId="143DCC53" w14:textId="5FFF9E92" w:rsidR="000458D3" w:rsidRPr="000458D3" w:rsidRDefault="002628FA" w:rsidP="00D31E0B">
      <w:pPr>
        <w:pStyle w:val="Pardeliste"/>
        <w:numPr>
          <w:ilvl w:val="0"/>
          <w:numId w:val="13"/>
        </w:numPr>
        <w:jc w:val="both"/>
        <w:rPr>
          <w:lang w:eastAsia="fr-FR"/>
        </w:rPr>
      </w:pPr>
      <w:r>
        <w:rPr>
          <w:lang w:eastAsia="fr-FR"/>
        </w:rPr>
        <w:t>Contrôle</w:t>
      </w:r>
    </w:p>
    <w:p w14:paraId="21D45609" w14:textId="182E7966" w:rsidR="000458D3" w:rsidRPr="000458D3" w:rsidRDefault="002628FA" w:rsidP="00D31E0B">
      <w:pPr>
        <w:pStyle w:val="Pardeliste"/>
        <w:numPr>
          <w:ilvl w:val="0"/>
          <w:numId w:val="13"/>
        </w:numPr>
        <w:jc w:val="both"/>
        <w:rPr>
          <w:lang w:eastAsia="fr-FR"/>
        </w:rPr>
      </w:pPr>
      <w:r>
        <w:rPr>
          <w:lang w:eastAsia="fr-FR"/>
        </w:rPr>
        <w:t>S</w:t>
      </w:r>
      <w:r w:rsidR="000458D3" w:rsidRPr="000458D3">
        <w:rPr>
          <w:lang w:eastAsia="fr-FR"/>
        </w:rPr>
        <w:t>ignal ouverture</w:t>
      </w:r>
    </w:p>
    <w:p w14:paraId="69F54E7D" w14:textId="307CC973" w:rsidR="000458D3" w:rsidRPr="000458D3" w:rsidRDefault="002628FA" w:rsidP="00D31E0B">
      <w:pPr>
        <w:pStyle w:val="Pardeliste"/>
        <w:numPr>
          <w:ilvl w:val="0"/>
          <w:numId w:val="13"/>
        </w:numPr>
        <w:jc w:val="both"/>
        <w:rPr>
          <w:lang w:eastAsia="fr-FR"/>
        </w:rPr>
      </w:pPr>
      <w:r>
        <w:rPr>
          <w:lang w:eastAsia="fr-FR"/>
        </w:rPr>
        <w:t>S</w:t>
      </w:r>
      <w:r w:rsidR="000458D3" w:rsidRPr="000458D3">
        <w:rPr>
          <w:lang w:eastAsia="fr-FR"/>
        </w:rPr>
        <w:t>ignal fermeture</w:t>
      </w:r>
    </w:p>
    <w:p w14:paraId="02D10C99" w14:textId="10E606BE" w:rsidR="000458D3" w:rsidRPr="000458D3" w:rsidRDefault="002628FA" w:rsidP="00D31E0B">
      <w:pPr>
        <w:pStyle w:val="Pardeliste"/>
        <w:numPr>
          <w:ilvl w:val="0"/>
          <w:numId w:val="13"/>
        </w:numPr>
        <w:jc w:val="both"/>
        <w:rPr>
          <w:lang w:eastAsia="fr-FR"/>
        </w:rPr>
      </w:pPr>
      <w:r>
        <w:rPr>
          <w:lang w:eastAsia="fr-FR"/>
        </w:rPr>
        <w:t>E</w:t>
      </w:r>
      <w:r w:rsidR="000458D3" w:rsidRPr="000458D3">
        <w:rPr>
          <w:lang w:eastAsia="fr-FR"/>
        </w:rPr>
        <w:t>ntraine</w:t>
      </w:r>
    </w:p>
    <w:p w14:paraId="28DCEE60" w14:textId="77777777" w:rsidR="000458D3" w:rsidRPr="000458D3" w:rsidRDefault="000458D3" w:rsidP="00D31E0B">
      <w:pPr>
        <w:jc w:val="both"/>
        <w:rPr>
          <w:rFonts w:ascii="Times New Roman" w:eastAsia="Times New Roman" w:hAnsi="Times New Roman" w:cs="Times New Roman"/>
          <w:lang w:eastAsia="fr-FR"/>
        </w:rPr>
      </w:pPr>
    </w:p>
    <w:p w14:paraId="3EB19379" w14:textId="77777777" w:rsidR="000458D3" w:rsidRPr="000458D3" w:rsidRDefault="000458D3" w:rsidP="00D31E0B">
      <w:pPr>
        <w:jc w:val="both"/>
        <w:rPr>
          <w:rFonts w:ascii="Times New Roman" w:hAnsi="Times New Roman" w:cs="Times New Roman"/>
          <w:lang w:eastAsia="fr-FR"/>
        </w:rPr>
      </w:pPr>
      <w:r w:rsidRPr="000458D3">
        <w:rPr>
          <w:lang w:eastAsia="fr-FR"/>
        </w:rPr>
        <w:t>Enfin, pour les cardinalités présentes sur le diagramme de classe (0,</w:t>
      </w:r>
      <w:proofErr w:type="gramStart"/>
      <w:r w:rsidRPr="000458D3">
        <w:rPr>
          <w:lang w:eastAsia="fr-FR"/>
        </w:rPr>
        <w:t>1,N</w:t>
      </w:r>
      <w:proofErr w:type="gramEnd"/>
      <w:r w:rsidRPr="000458D3">
        <w:rPr>
          <w:lang w:eastAsia="fr-FR"/>
        </w:rPr>
        <w:t xml:space="preserve">), il faudra les convertir dans la notation merise. Elles sont inversées dans les 2 formalismes. Par exemple, 1 devient 1,1 ou </w:t>
      </w:r>
      <w:proofErr w:type="gramStart"/>
      <w:r w:rsidRPr="000458D3">
        <w:rPr>
          <w:lang w:eastAsia="fr-FR"/>
        </w:rPr>
        <w:t>0..</w:t>
      </w:r>
      <w:proofErr w:type="gramEnd"/>
      <w:r w:rsidRPr="000458D3">
        <w:rPr>
          <w:lang w:eastAsia="fr-FR"/>
        </w:rPr>
        <w:t>n devient 0,n.</w:t>
      </w:r>
    </w:p>
    <w:p w14:paraId="3D735516" w14:textId="77777777" w:rsidR="000458D3" w:rsidRPr="000458D3" w:rsidRDefault="000458D3" w:rsidP="00D31E0B">
      <w:pPr>
        <w:jc w:val="both"/>
        <w:rPr>
          <w:rFonts w:ascii="Times New Roman" w:eastAsia="Times New Roman" w:hAnsi="Times New Roman" w:cs="Times New Roman"/>
          <w:lang w:eastAsia="fr-FR"/>
        </w:rPr>
      </w:pPr>
      <w:r w:rsidRPr="000458D3">
        <w:rPr>
          <w:rFonts w:ascii="Times New Roman" w:eastAsia="Times New Roman" w:hAnsi="Times New Roman" w:cs="Times New Roman"/>
          <w:lang w:eastAsia="fr-FR"/>
        </w:rPr>
        <w:br/>
      </w:r>
      <w:r w:rsidRPr="000458D3">
        <w:rPr>
          <w:rFonts w:eastAsia="Times New Roman"/>
          <w:lang w:eastAsia="fr-FR"/>
        </w:rPr>
        <w:t>Une fois ces étapes terminées, on peut commencer à compléter les entités du modèle E-A-P avec des attributs.</w:t>
      </w:r>
    </w:p>
    <w:p w14:paraId="69428CA6" w14:textId="77777777" w:rsidR="000458D3" w:rsidRDefault="000458D3" w:rsidP="00D31E0B">
      <w:pPr>
        <w:jc w:val="both"/>
        <w:rPr>
          <w:lang w:eastAsia="fr-FR"/>
        </w:rPr>
      </w:pPr>
    </w:p>
    <w:p w14:paraId="69AF9F36" w14:textId="77777777" w:rsidR="000458D3" w:rsidRPr="000458D3" w:rsidRDefault="000458D3" w:rsidP="00D31E0B">
      <w:pPr>
        <w:jc w:val="both"/>
        <w:rPr>
          <w:rFonts w:ascii="Times New Roman" w:eastAsia="Times New Roman" w:hAnsi="Times New Roman" w:cs="Times New Roman"/>
          <w:lang w:eastAsia="fr-FR"/>
        </w:rPr>
      </w:pPr>
      <w:r w:rsidRPr="000458D3">
        <w:rPr>
          <w:rFonts w:eastAsia="Times New Roman"/>
          <w:lang w:eastAsia="fr-FR"/>
        </w:rPr>
        <w:t>Après conversion de ce diagramme de classe, nous obtenons le modèle E-A-P ci-dessous :</w:t>
      </w:r>
    </w:p>
    <w:p w14:paraId="34DB0FA8" w14:textId="77777777" w:rsidR="000458D3" w:rsidRDefault="000458D3" w:rsidP="00D31E0B">
      <w:pPr>
        <w:jc w:val="both"/>
        <w:rPr>
          <w:i/>
          <w:iCs/>
          <w:lang w:eastAsia="fr-FR"/>
        </w:rPr>
      </w:pPr>
    </w:p>
    <w:p w14:paraId="79A89302" w14:textId="77777777" w:rsidR="000458D3" w:rsidRPr="000458D3" w:rsidRDefault="000458D3" w:rsidP="00D31E0B">
      <w:pPr>
        <w:jc w:val="both"/>
        <w:rPr>
          <w:rFonts w:ascii="Times New Roman" w:hAnsi="Times New Roman" w:cs="Times New Roman"/>
          <w:lang w:eastAsia="fr-FR"/>
        </w:rPr>
      </w:pPr>
      <w:r w:rsidRPr="000458D3">
        <w:rPr>
          <w:i/>
          <w:iCs/>
          <w:lang w:eastAsia="fr-FR"/>
        </w:rPr>
        <w:t xml:space="preserve">Modèle E-A-P </w:t>
      </w:r>
    </w:p>
    <w:p w14:paraId="0BA82C43" w14:textId="033F7794" w:rsidR="000458D3" w:rsidRPr="000458D3" w:rsidRDefault="000458D3" w:rsidP="00D31E0B">
      <w:pPr>
        <w:jc w:val="both"/>
        <w:rPr>
          <w:rFonts w:ascii="Times New Roman" w:eastAsia="Times New Roman" w:hAnsi="Times New Roman" w:cs="Times New Roman"/>
          <w:lang w:eastAsia="fr-FR"/>
        </w:rPr>
      </w:pPr>
      <w:r w:rsidRPr="000458D3">
        <w:rPr>
          <w:rFonts w:eastAsia="Times New Roman"/>
          <w:noProof/>
          <w:lang w:eastAsia="fr-FR"/>
        </w:rPr>
        <w:drawing>
          <wp:inline distT="0" distB="0" distL="0" distR="0" wp14:anchorId="3DBCB63E" wp14:editId="662DB9D8">
            <wp:extent cx="5732145" cy="2743200"/>
            <wp:effectExtent l="0" t="0" r="8255" b="0"/>
            <wp:docPr id="2" name="Image 2" descr="https://lh4.googleusercontent.com/yVqG2CtcWVvabbVEaAaaIFiLp0fhmuGaYgqzj6dWRtKTFxTbzMTuv04WmoK6fCnPklpRYYQE4jZnuTw3BJi-B3pCP-D2AUgXlFV2Ee3FLIDCsX-OFpGgouGCt9hCIf-0jbFHz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qG2CtcWVvabbVEaAaaIFiLp0fhmuGaYgqzj6dWRtKTFxTbzMTuv04WmoK6fCnPklpRYYQE4jZnuTw3BJi-B3pCP-D2AUgXlFV2Ee3FLIDCsX-OFpGgouGCt9hCIf-0jbFHzFb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743200"/>
                    </a:xfrm>
                    <a:prstGeom prst="rect">
                      <a:avLst/>
                    </a:prstGeom>
                    <a:noFill/>
                    <a:ln>
                      <a:noFill/>
                    </a:ln>
                  </pic:spPr>
                </pic:pic>
              </a:graphicData>
            </a:graphic>
          </wp:inline>
        </w:drawing>
      </w:r>
    </w:p>
    <w:p w14:paraId="171EE7D5" w14:textId="77777777" w:rsidR="000458D3" w:rsidRPr="000458D3" w:rsidRDefault="000458D3" w:rsidP="00D31E0B">
      <w:pPr>
        <w:jc w:val="both"/>
        <w:rPr>
          <w:rFonts w:ascii="Times New Roman" w:hAnsi="Times New Roman" w:cs="Times New Roman"/>
          <w:lang w:eastAsia="fr-FR"/>
        </w:rPr>
      </w:pPr>
      <w:r w:rsidRPr="000458D3">
        <w:rPr>
          <w:u w:val="single"/>
          <w:lang w:eastAsia="fr-FR"/>
        </w:rPr>
        <w:t>Convertir le modèle E-A-P en notation Z</w:t>
      </w:r>
    </w:p>
    <w:p w14:paraId="17B0873C" w14:textId="77777777" w:rsidR="000458D3" w:rsidRPr="000458D3" w:rsidRDefault="000458D3" w:rsidP="00D31E0B">
      <w:pPr>
        <w:jc w:val="both"/>
        <w:rPr>
          <w:rFonts w:ascii="Times New Roman" w:eastAsia="Times New Roman" w:hAnsi="Times New Roman" w:cs="Times New Roman"/>
          <w:lang w:eastAsia="fr-FR"/>
        </w:rPr>
      </w:pPr>
    </w:p>
    <w:p w14:paraId="6A40CCC1"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D’après le modèle ci-dessus, nous avons pu distinguer les schémas à déclarer en Z. Tout d’abord, nous avons procédé à l’écriture des entités en Z. Par exemple, l’entité </w:t>
      </w:r>
      <w:proofErr w:type="spellStart"/>
      <w:r w:rsidRPr="000458D3">
        <w:rPr>
          <w:i/>
          <w:iCs/>
          <w:lang w:eastAsia="fr-FR"/>
        </w:rPr>
        <w:t>Telecommande</w:t>
      </w:r>
      <w:proofErr w:type="spellEnd"/>
      <w:r w:rsidRPr="000458D3">
        <w:rPr>
          <w:lang w:eastAsia="fr-FR"/>
        </w:rPr>
        <w:t xml:space="preserve"> en notation Z va se représenter de la manière suivante : </w:t>
      </w:r>
    </w:p>
    <w:p w14:paraId="52FBFEA6"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On déclare une énumération qui représentera les états qu’une télécommande peut prendre : </w:t>
      </w:r>
    </w:p>
    <w:p w14:paraId="28650DC8" w14:textId="3E523E40" w:rsidR="000458D3" w:rsidRPr="000458D3" w:rsidRDefault="000458D3" w:rsidP="00D31E0B">
      <w:pPr>
        <w:jc w:val="both"/>
        <w:rPr>
          <w:rFonts w:ascii="Times New Roman" w:hAnsi="Times New Roman" w:cs="Times New Roman"/>
          <w:lang w:eastAsia="fr-FR"/>
        </w:rPr>
      </w:pPr>
      <w:r w:rsidRPr="000458D3">
        <w:rPr>
          <w:noProof/>
          <w:lang w:eastAsia="fr-FR"/>
        </w:rPr>
        <w:drawing>
          <wp:inline distT="0" distB="0" distL="0" distR="0" wp14:anchorId="5F6EF9C1" wp14:editId="41D9099A">
            <wp:extent cx="3640455" cy="541655"/>
            <wp:effectExtent l="0" t="0" r="0" b="0"/>
            <wp:docPr id="5" name="Image 5" descr="https://lh3.googleusercontent.com/IVc6lKididloz3LuDZTos7O1GV9_iJmBauep3Nclpx7C3AnDs7ioyPabUq9Oi653YYlOqUNXKKA7JUHM_DJYIBSPyfNpDJOxaSFTfGN9ZFm4gW8X_aJiSzivIrj_M74XfclNUm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Vc6lKididloz3LuDZTos7O1GV9_iJmBauep3Nclpx7C3AnDs7ioyPabUq9Oi653YYlOqUNXKKA7JUHM_DJYIBSPyfNpDJOxaSFTfGN9ZFm4gW8X_aJiSzivIrj_M74XfclNUmK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541655"/>
                    </a:xfrm>
                    <a:prstGeom prst="rect">
                      <a:avLst/>
                    </a:prstGeom>
                    <a:noFill/>
                    <a:ln>
                      <a:noFill/>
                    </a:ln>
                  </pic:spPr>
                </pic:pic>
              </a:graphicData>
            </a:graphic>
          </wp:inline>
        </w:drawing>
      </w:r>
    </w:p>
    <w:p w14:paraId="47CE8593" w14:textId="77777777" w:rsidR="000458D3" w:rsidRPr="000458D3" w:rsidRDefault="000458D3" w:rsidP="00D31E0B">
      <w:pPr>
        <w:jc w:val="both"/>
        <w:rPr>
          <w:rFonts w:ascii="Times New Roman" w:hAnsi="Times New Roman" w:cs="Times New Roman"/>
          <w:lang w:eastAsia="fr-FR"/>
        </w:rPr>
      </w:pPr>
      <w:r w:rsidRPr="000458D3">
        <w:rPr>
          <w:lang w:eastAsia="fr-FR"/>
        </w:rPr>
        <w:t>Pour le moment, nous savons qu’une télécommande n’a qu’un seul état possible. Mais nous avons fait le choix de créer une énumération au cas où à l’avenir on souhaite rajouter des états que pourraient prendre la télécommande.</w:t>
      </w:r>
    </w:p>
    <w:p w14:paraId="58E74306" w14:textId="77777777" w:rsidR="000458D3" w:rsidRPr="000458D3" w:rsidRDefault="000458D3" w:rsidP="00D31E0B">
      <w:pPr>
        <w:jc w:val="both"/>
        <w:rPr>
          <w:rFonts w:ascii="Times New Roman" w:eastAsia="Times New Roman" w:hAnsi="Times New Roman" w:cs="Times New Roman"/>
          <w:lang w:eastAsia="fr-FR"/>
        </w:rPr>
      </w:pPr>
    </w:p>
    <w:p w14:paraId="3B03293A"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Puis, on va attribuer un numéro à la télécommande (id), ce qui permettra également de la rendre unique : </w:t>
      </w:r>
    </w:p>
    <w:p w14:paraId="03516D11" w14:textId="7C972BF1" w:rsidR="000458D3" w:rsidRPr="000458D3" w:rsidRDefault="000458D3" w:rsidP="00D31E0B">
      <w:pPr>
        <w:jc w:val="both"/>
        <w:rPr>
          <w:rFonts w:ascii="Times New Roman" w:hAnsi="Times New Roman" w:cs="Times New Roman"/>
          <w:lang w:eastAsia="fr-FR"/>
        </w:rPr>
      </w:pPr>
      <w:r w:rsidRPr="000458D3">
        <w:rPr>
          <w:noProof/>
          <w:lang w:eastAsia="fr-FR"/>
        </w:rPr>
        <w:drawing>
          <wp:inline distT="0" distB="0" distL="0" distR="0" wp14:anchorId="3F703CC0" wp14:editId="25C11D8B">
            <wp:extent cx="5240655" cy="762000"/>
            <wp:effectExtent l="0" t="0" r="0" b="0"/>
            <wp:docPr id="4" name="Image 4" descr="https://lh4.googleusercontent.com/j7sCqnrby4zFANAYdTTcWML2DTFuL7yHbxwCes1rOLiqSedFrtUs_FrCcYRL-La3bmlaIN49323vWlP5-w7yNsdpJB5l1lWLSjU775w52Z9ruecdnBYgC782czNevMvvftDY72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7sCqnrby4zFANAYdTTcWML2DTFuL7yHbxwCes1rOLiqSedFrtUs_FrCcYRL-La3bmlaIN49323vWlP5-w7yNsdpJB5l1lWLSjU775w52Z9ruecdnBYgC782czNevMvvftDY72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655" cy="762000"/>
                    </a:xfrm>
                    <a:prstGeom prst="rect">
                      <a:avLst/>
                    </a:prstGeom>
                    <a:noFill/>
                    <a:ln>
                      <a:noFill/>
                    </a:ln>
                  </pic:spPr>
                </pic:pic>
              </a:graphicData>
            </a:graphic>
          </wp:inline>
        </w:drawing>
      </w:r>
    </w:p>
    <w:p w14:paraId="65D1D43B"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Enfin, pour respecter le modèle, le système peut posséder plusieurs télécommandes : </w:t>
      </w:r>
    </w:p>
    <w:p w14:paraId="3DC7B7F9" w14:textId="7CD127AD" w:rsidR="000458D3" w:rsidRPr="000458D3" w:rsidRDefault="000458D3" w:rsidP="00D31E0B">
      <w:pPr>
        <w:jc w:val="both"/>
        <w:rPr>
          <w:rFonts w:ascii="Times New Roman" w:hAnsi="Times New Roman" w:cs="Times New Roman"/>
          <w:lang w:eastAsia="fr-FR"/>
        </w:rPr>
      </w:pPr>
      <w:r w:rsidRPr="000458D3">
        <w:rPr>
          <w:rFonts w:ascii="Arial" w:hAnsi="Arial" w:cs="Arial"/>
          <w:noProof/>
          <w:color w:val="000000"/>
          <w:sz w:val="22"/>
          <w:szCs w:val="22"/>
          <w:lang w:eastAsia="fr-FR"/>
        </w:rPr>
        <w:drawing>
          <wp:inline distT="0" distB="0" distL="0" distR="0" wp14:anchorId="4FD77135" wp14:editId="5538BDAB">
            <wp:extent cx="5732145" cy="457200"/>
            <wp:effectExtent l="0" t="0" r="8255" b="0"/>
            <wp:docPr id="3" name="Image 3" descr="https://lh4.googleusercontent.com/5xPPv-3azNTk93m5Rrh9kDmMZq7ZrizgDP5upYMRiaS9PVUzPIwlSnze6C04lvMOx5Kn93o9ZSb0WytHw-5HU8_OYpRzjRdyS-OadaHdGjGkgH_UFUuj2C49IkqmH-f2NUNhdw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5xPPv-3azNTk93m5Rrh9kDmMZq7ZrizgDP5upYMRiaS9PVUzPIwlSnze6C04lvMOx5Kn93o9ZSb0WytHw-5HU8_OYpRzjRdyS-OadaHdGjGkgH_UFUuj2C49IkqmH-f2NUNhdw6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57200"/>
                    </a:xfrm>
                    <a:prstGeom prst="rect">
                      <a:avLst/>
                    </a:prstGeom>
                    <a:noFill/>
                    <a:ln>
                      <a:noFill/>
                    </a:ln>
                  </pic:spPr>
                </pic:pic>
              </a:graphicData>
            </a:graphic>
          </wp:inline>
        </w:drawing>
      </w:r>
    </w:p>
    <w:p w14:paraId="31E9A273"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Ci-dessus, nous déclarons un ensemble </w:t>
      </w:r>
      <w:proofErr w:type="spellStart"/>
      <w:r w:rsidRPr="000458D3">
        <w:rPr>
          <w:i/>
          <w:iCs/>
          <w:lang w:eastAsia="fr-FR"/>
        </w:rPr>
        <w:t>telecommandes</w:t>
      </w:r>
      <w:proofErr w:type="spellEnd"/>
      <w:r w:rsidRPr="000458D3">
        <w:rPr>
          <w:lang w:eastAsia="fr-FR"/>
        </w:rPr>
        <w:t>, qui associe à une télécommande un état.</w:t>
      </w:r>
    </w:p>
    <w:p w14:paraId="531CBC65" w14:textId="77777777" w:rsidR="000458D3" w:rsidRDefault="000458D3" w:rsidP="00D31E0B">
      <w:pPr>
        <w:jc w:val="both"/>
        <w:rPr>
          <w:rFonts w:ascii="Times New Roman" w:hAnsi="Times New Roman" w:cs="Times New Roman"/>
          <w:lang w:eastAsia="fr-FR"/>
        </w:rPr>
      </w:pPr>
    </w:p>
    <w:p w14:paraId="537A66DE"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Nous avons procédé de la même façon pour les entités </w:t>
      </w:r>
      <w:proofErr w:type="spellStart"/>
      <w:r w:rsidRPr="000458D3">
        <w:rPr>
          <w:i/>
          <w:iCs/>
          <w:lang w:eastAsia="fr-FR"/>
        </w:rPr>
        <w:t>Controleur</w:t>
      </w:r>
      <w:proofErr w:type="spellEnd"/>
      <w:r w:rsidRPr="000458D3">
        <w:rPr>
          <w:lang w:eastAsia="fr-FR"/>
        </w:rPr>
        <w:t xml:space="preserve">, </w:t>
      </w:r>
      <w:r w:rsidRPr="000458D3">
        <w:rPr>
          <w:i/>
          <w:iCs/>
          <w:lang w:eastAsia="fr-FR"/>
        </w:rPr>
        <w:t>Porte</w:t>
      </w:r>
      <w:r w:rsidRPr="000458D3">
        <w:rPr>
          <w:lang w:eastAsia="fr-FR"/>
        </w:rPr>
        <w:t xml:space="preserve">, </w:t>
      </w:r>
      <w:r w:rsidRPr="000458D3">
        <w:rPr>
          <w:i/>
          <w:iCs/>
          <w:lang w:eastAsia="fr-FR"/>
        </w:rPr>
        <w:t>Moteur</w:t>
      </w:r>
      <w:r w:rsidRPr="000458D3">
        <w:rPr>
          <w:lang w:eastAsia="fr-FR"/>
        </w:rPr>
        <w:t xml:space="preserve"> et </w:t>
      </w:r>
      <w:r w:rsidRPr="000458D3">
        <w:rPr>
          <w:i/>
          <w:iCs/>
          <w:lang w:eastAsia="fr-FR"/>
        </w:rPr>
        <w:t>Capteur</w:t>
      </w:r>
      <w:r w:rsidRPr="000458D3">
        <w:rPr>
          <w:lang w:eastAsia="fr-FR"/>
        </w:rPr>
        <w:t>.</w:t>
      </w:r>
    </w:p>
    <w:p w14:paraId="742AE6E7" w14:textId="77777777" w:rsidR="000458D3" w:rsidRDefault="000458D3" w:rsidP="00D31E0B">
      <w:pPr>
        <w:jc w:val="both"/>
        <w:rPr>
          <w:rFonts w:ascii="Times New Roman" w:eastAsia="Times New Roman" w:hAnsi="Times New Roman" w:cs="Times New Roman"/>
          <w:lang w:eastAsia="fr-FR"/>
        </w:rPr>
      </w:pPr>
    </w:p>
    <w:p w14:paraId="19C929B8" w14:textId="2F58CB19" w:rsidR="000458D3" w:rsidRDefault="000458D3" w:rsidP="00D31E0B">
      <w:pPr>
        <w:pStyle w:val="Titre1"/>
        <w:numPr>
          <w:ilvl w:val="0"/>
          <w:numId w:val="1"/>
        </w:numPr>
        <w:jc w:val="both"/>
        <w:rPr>
          <w:rFonts w:eastAsia="Times New Roman"/>
          <w:lang w:eastAsia="fr-FR"/>
        </w:rPr>
      </w:pPr>
      <w:r>
        <w:rPr>
          <w:rFonts w:eastAsia="Times New Roman"/>
          <w:lang w:eastAsia="fr-FR"/>
        </w:rPr>
        <w:t>Les hypothèses et choix</w:t>
      </w:r>
    </w:p>
    <w:p w14:paraId="5D7BA413" w14:textId="77777777" w:rsidR="000458D3" w:rsidRDefault="000458D3" w:rsidP="00D31E0B">
      <w:pPr>
        <w:jc w:val="both"/>
        <w:rPr>
          <w:lang w:eastAsia="fr-FR"/>
        </w:rPr>
      </w:pPr>
    </w:p>
    <w:p w14:paraId="003313B3" w14:textId="77777777" w:rsidR="000458D3" w:rsidRPr="000458D3" w:rsidRDefault="000458D3" w:rsidP="00D31E0B">
      <w:pPr>
        <w:jc w:val="both"/>
        <w:rPr>
          <w:rFonts w:ascii="Times New Roman" w:hAnsi="Times New Roman" w:cs="Times New Roman"/>
          <w:lang w:eastAsia="fr-FR"/>
        </w:rPr>
      </w:pPr>
      <w:r w:rsidRPr="000458D3">
        <w:rPr>
          <w:lang w:eastAsia="fr-FR"/>
        </w:rPr>
        <w:t>Dans cette section, nous allons parler des différents choix fonctionnels que nous avons choisi d’implémenter.</w:t>
      </w:r>
    </w:p>
    <w:p w14:paraId="0EDC2A8B" w14:textId="77777777" w:rsidR="000458D3" w:rsidRPr="000458D3" w:rsidRDefault="000458D3" w:rsidP="00D31E0B">
      <w:pPr>
        <w:jc w:val="both"/>
        <w:rPr>
          <w:lang w:eastAsia="fr-FR"/>
        </w:rPr>
      </w:pPr>
    </w:p>
    <w:p w14:paraId="0C93F574" w14:textId="21C72A2B" w:rsidR="000458D3" w:rsidRDefault="000458D3" w:rsidP="00D31E0B">
      <w:pPr>
        <w:pStyle w:val="Titre2"/>
        <w:numPr>
          <w:ilvl w:val="0"/>
          <w:numId w:val="8"/>
        </w:numPr>
        <w:jc w:val="both"/>
        <w:rPr>
          <w:lang w:eastAsia="fr-FR"/>
        </w:rPr>
      </w:pPr>
      <w:r>
        <w:rPr>
          <w:lang w:eastAsia="fr-FR"/>
        </w:rPr>
        <w:t>Choix d’implémentation des capteurs</w:t>
      </w:r>
    </w:p>
    <w:p w14:paraId="4D9ED7EC" w14:textId="77777777" w:rsidR="000458D3" w:rsidRDefault="000458D3" w:rsidP="00D31E0B">
      <w:pPr>
        <w:jc w:val="both"/>
        <w:rPr>
          <w:lang w:eastAsia="fr-FR"/>
        </w:rPr>
      </w:pPr>
    </w:p>
    <w:p w14:paraId="1E39DE0A"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Le portail sera muni de 2 capteurs, l’un en bas et l’autre en haut de la porte. Chaque capteur va signaler le contact de la porte par la fonction </w:t>
      </w:r>
      <w:proofErr w:type="spellStart"/>
      <w:r w:rsidRPr="000458D3">
        <w:rPr>
          <w:i/>
          <w:iCs/>
          <w:lang w:eastAsia="fr-FR"/>
        </w:rPr>
        <w:t>enregistrerContact</w:t>
      </w:r>
      <w:proofErr w:type="spellEnd"/>
      <w:r w:rsidRPr="000458D3">
        <w:rPr>
          <w:i/>
          <w:iCs/>
          <w:lang w:eastAsia="fr-FR"/>
        </w:rPr>
        <w:t xml:space="preserve"> </w:t>
      </w:r>
      <w:r w:rsidRPr="000458D3">
        <w:rPr>
          <w:lang w:eastAsia="fr-FR"/>
        </w:rPr>
        <w:t xml:space="preserve">du contrôleur. </w:t>
      </w:r>
    </w:p>
    <w:p w14:paraId="0FE87CF4" w14:textId="77777777" w:rsidR="000458D3" w:rsidRPr="000458D3" w:rsidRDefault="000458D3" w:rsidP="00D31E0B">
      <w:pPr>
        <w:jc w:val="both"/>
        <w:rPr>
          <w:lang w:eastAsia="fr-FR"/>
        </w:rPr>
      </w:pPr>
    </w:p>
    <w:p w14:paraId="7542E138" w14:textId="6E2ED366" w:rsidR="000458D3" w:rsidRDefault="000458D3" w:rsidP="00D31E0B">
      <w:pPr>
        <w:pStyle w:val="Titre2"/>
        <w:numPr>
          <w:ilvl w:val="0"/>
          <w:numId w:val="8"/>
        </w:numPr>
        <w:jc w:val="both"/>
        <w:rPr>
          <w:lang w:eastAsia="fr-FR"/>
        </w:rPr>
      </w:pPr>
      <w:r>
        <w:rPr>
          <w:lang w:eastAsia="fr-FR"/>
        </w:rPr>
        <w:t>Détermination de l’état de la porte</w:t>
      </w:r>
    </w:p>
    <w:p w14:paraId="61CE5186" w14:textId="77777777" w:rsidR="000458D3" w:rsidRDefault="000458D3" w:rsidP="00D31E0B">
      <w:pPr>
        <w:jc w:val="both"/>
        <w:rPr>
          <w:lang w:eastAsia="fr-FR"/>
        </w:rPr>
      </w:pPr>
    </w:p>
    <w:p w14:paraId="234C8AD4"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Pour savoir dans quel état se trouve la porte, nous allons nous baser sur l’état des capteurs et l’état du moteur. Nous pouvons distinguer plusieurs cas : </w:t>
      </w:r>
    </w:p>
    <w:p w14:paraId="4A76B6BD" w14:textId="199A9CF7" w:rsidR="000458D3" w:rsidRPr="000458D3" w:rsidRDefault="000458D3" w:rsidP="00D31E0B">
      <w:pPr>
        <w:pStyle w:val="Pardeliste"/>
        <w:numPr>
          <w:ilvl w:val="0"/>
          <w:numId w:val="10"/>
        </w:numPr>
        <w:jc w:val="both"/>
        <w:rPr>
          <w:lang w:eastAsia="fr-FR"/>
        </w:rPr>
      </w:pPr>
      <w:r w:rsidRPr="000458D3">
        <w:rPr>
          <w:lang w:eastAsia="fr-FR"/>
        </w:rPr>
        <w:t>Dans le premier, le capteur du haut avait enregistré un contact et l’état du moteur est ‘</w:t>
      </w:r>
      <w:proofErr w:type="spellStart"/>
      <w:r w:rsidRPr="000458D3">
        <w:rPr>
          <w:lang w:eastAsia="fr-FR"/>
        </w:rPr>
        <w:t>enPoussee</w:t>
      </w:r>
      <w:proofErr w:type="spellEnd"/>
      <w:r w:rsidRPr="000458D3">
        <w:rPr>
          <w:lang w:eastAsia="fr-FR"/>
        </w:rPr>
        <w:t>’, dans ce cas l’état de la porte est ‘</w:t>
      </w:r>
      <w:proofErr w:type="spellStart"/>
      <w:r w:rsidRPr="000458D3">
        <w:rPr>
          <w:lang w:eastAsia="fr-FR"/>
        </w:rPr>
        <w:t>enFermeture</w:t>
      </w:r>
      <w:proofErr w:type="spellEnd"/>
      <w:r w:rsidRPr="000458D3">
        <w:rPr>
          <w:lang w:eastAsia="fr-FR"/>
        </w:rPr>
        <w:t>’.</w:t>
      </w:r>
    </w:p>
    <w:p w14:paraId="474D54B0" w14:textId="580806A6" w:rsidR="000458D3" w:rsidRPr="000458D3" w:rsidRDefault="000458D3" w:rsidP="00D31E0B">
      <w:pPr>
        <w:pStyle w:val="Pardeliste"/>
        <w:numPr>
          <w:ilvl w:val="0"/>
          <w:numId w:val="10"/>
        </w:numPr>
        <w:jc w:val="both"/>
        <w:rPr>
          <w:lang w:eastAsia="fr-FR"/>
        </w:rPr>
      </w:pPr>
      <w:r w:rsidRPr="000458D3">
        <w:rPr>
          <w:lang w:eastAsia="fr-FR"/>
        </w:rPr>
        <w:t>Dans le second cas, le capteur du bas avait enregistré un contact et l’état du moteur est ‘</w:t>
      </w:r>
      <w:proofErr w:type="spellStart"/>
      <w:r w:rsidRPr="000458D3">
        <w:rPr>
          <w:lang w:eastAsia="fr-FR"/>
        </w:rPr>
        <w:t>enTiree</w:t>
      </w:r>
      <w:proofErr w:type="spellEnd"/>
      <w:r w:rsidRPr="000458D3">
        <w:rPr>
          <w:lang w:eastAsia="fr-FR"/>
        </w:rPr>
        <w:t>’, dans ce cas l’état de la porte est ‘</w:t>
      </w:r>
      <w:proofErr w:type="spellStart"/>
      <w:r w:rsidRPr="000458D3">
        <w:rPr>
          <w:lang w:eastAsia="fr-FR"/>
        </w:rPr>
        <w:t>enOuverture</w:t>
      </w:r>
      <w:proofErr w:type="spellEnd"/>
      <w:r w:rsidRPr="000458D3">
        <w:rPr>
          <w:lang w:eastAsia="fr-FR"/>
        </w:rPr>
        <w:t>’.</w:t>
      </w:r>
    </w:p>
    <w:p w14:paraId="7CB6D095" w14:textId="008F9AE1" w:rsidR="000458D3" w:rsidRPr="000458D3" w:rsidRDefault="000458D3" w:rsidP="00D31E0B">
      <w:pPr>
        <w:pStyle w:val="Pardeliste"/>
        <w:numPr>
          <w:ilvl w:val="0"/>
          <w:numId w:val="10"/>
        </w:numPr>
        <w:jc w:val="both"/>
        <w:rPr>
          <w:lang w:eastAsia="fr-FR"/>
        </w:rPr>
      </w:pPr>
      <w:r w:rsidRPr="000458D3">
        <w:rPr>
          <w:lang w:eastAsia="fr-FR"/>
        </w:rPr>
        <w:t>Dans un troisième cas, l’état du moteur est ‘</w:t>
      </w:r>
      <w:proofErr w:type="spellStart"/>
      <w:r w:rsidRPr="000458D3">
        <w:rPr>
          <w:lang w:eastAsia="fr-FR"/>
        </w:rPr>
        <w:t>arret</w:t>
      </w:r>
      <w:proofErr w:type="spellEnd"/>
      <w:r w:rsidRPr="000458D3">
        <w:rPr>
          <w:lang w:eastAsia="fr-FR"/>
        </w:rPr>
        <w:t>’ après avoir été en activité, et aucun capteur n’a signalé de contact. Dans ce cas l’état de la porte est bloquée dans l’état ‘</w:t>
      </w:r>
      <w:proofErr w:type="spellStart"/>
      <w:r w:rsidRPr="000458D3">
        <w:rPr>
          <w:lang w:eastAsia="fr-FR"/>
        </w:rPr>
        <w:t>porteArretee</w:t>
      </w:r>
      <w:proofErr w:type="spellEnd"/>
      <w:r w:rsidRPr="000458D3">
        <w:rPr>
          <w:lang w:eastAsia="fr-FR"/>
        </w:rPr>
        <w:t>’.</w:t>
      </w:r>
    </w:p>
    <w:p w14:paraId="0C6CCC82" w14:textId="77777777" w:rsidR="000458D3" w:rsidRPr="000458D3" w:rsidRDefault="000458D3" w:rsidP="00D31E0B">
      <w:pPr>
        <w:jc w:val="both"/>
        <w:rPr>
          <w:rFonts w:ascii="Times New Roman" w:eastAsia="Times New Roman" w:hAnsi="Times New Roman" w:cs="Times New Roman"/>
          <w:lang w:eastAsia="fr-FR"/>
        </w:rPr>
      </w:pPr>
    </w:p>
    <w:p w14:paraId="44EE4BC0" w14:textId="77777777" w:rsidR="000458D3" w:rsidRPr="000458D3" w:rsidRDefault="000458D3" w:rsidP="00D31E0B">
      <w:pPr>
        <w:jc w:val="both"/>
        <w:rPr>
          <w:rFonts w:ascii="Times New Roman" w:hAnsi="Times New Roman" w:cs="Times New Roman"/>
          <w:lang w:eastAsia="fr-FR"/>
        </w:rPr>
      </w:pPr>
      <w:r w:rsidRPr="000458D3">
        <w:rPr>
          <w:lang w:eastAsia="fr-FR"/>
        </w:rPr>
        <w:t>On pourrait également se baser sur l’état du contrôleur pour déterminer l’état de la porte. Car si le moteur est dans l’état ‘ouverture’, alors la porte est ‘</w:t>
      </w:r>
      <w:proofErr w:type="spellStart"/>
      <w:r w:rsidRPr="000458D3">
        <w:rPr>
          <w:lang w:eastAsia="fr-FR"/>
        </w:rPr>
        <w:t>enOuverture</w:t>
      </w:r>
      <w:proofErr w:type="spellEnd"/>
      <w:r w:rsidRPr="000458D3">
        <w:rPr>
          <w:lang w:eastAsia="fr-FR"/>
        </w:rPr>
        <w:t>’, lorsque le contrôleur est dans l’état ‘fermeture’, alors la porte est ‘</w:t>
      </w:r>
      <w:proofErr w:type="spellStart"/>
      <w:r w:rsidRPr="000458D3">
        <w:rPr>
          <w:lang w:eastAsia="fr-FR"/>
        </w:rPr>
        <w:t>enFermeture</w:t>
      </w:r>
      <w:proofErr w:type="spellEnd"/>
      <w:r w:rsidRPr="000458D3">
        <w:rPr>
          <w:lang w:eastAsia="fr-FR"/>
        </w:rPr>
        <w:t xml:space="preserve">’. </w:t>
      </w:r>
    </w:p>
    <w:p w14:paraId="04DCEB41" w14:textId="77777777" w:rsidR="000458D3" w:rsidRPr="000458D3" w:rsidRDefault="000458D3" w:rsidP="00D31E0B">
      <w:pPr>
        <w:jc w:val="both"/>
        <w:rPr>
          <w:rFonts w:ascii="Times New Roman" w:hAnsi="Times New Roman" w:cs="Times New Roman"/>
          <w:lang w:eastAsia="fr-FR"/>
        </w:rPr>
      </w:pPr>
      <w:r w:rsidRPr="000458D3">
        <w:rPr>
          <w:lang w:eastAsia="fr-FR"/>
        </w:rPr>
        <w:t>La porte serait dans l’état ‘</w:t>
      </w:r>
      <w:proofErr w:type="spellStart"/>
      <w:r w:rsidRPr="000458D3">
        <w:rPr>
          <w:lang w:eastAsia="fr-FR"/>
        </w:rPr>
        <w:t>porteArretee</w:t>
      </w:r>
      <w:proofErr w:type="spellEnd"/>
      <w:r w:rsidRPr="000458D3">
        <w:rPr>
          <w:lang w:eastAsia="fr-FR"/>
        </w:rPr>
        <w:t>’ lorsque le contrôleur serait dans l’état ‘</w:t>
      </w:r>
      <w:proofErr w:type="spellStart"/>
      <w:r w:rsidRPr="000458D3">
        <w:rPr>
          <w:lang w:eastAsia="fr-FR"/>
        </w:rPr>
        <w:t>enAttente</w:t>
      </w:r>
      <w:proofErr w:type="spellEnd"/>
      <w:r w:rsidRPr="000458D3">
        <w:rPr>
          <w:lang w:eastAsia="fr-FR"/>
        </w:rPr>
        <w:t xml:space="preserve">’. </w:t>
      </w:r>
    </w:p>
    <w:p w14:paraId="2A39E2AC" w14:textId="77777777" w:rsidR="000458D3" w:rsidRPr="000458D3" w:rsidRDefault="000458D3" w:rsidP="00D31E0B">
      <w:pPr>
        <w:jc w:val="both"/>
        <w:rPr>
          <w:rFonts w:ascii="Times New Roman" w:hAnsi="Times New Roman" w:cs="Times New Roman"/>
          <w:lang w:eastAsia="fr-FR"/>
        </w:rPr>
      </w:pPr>
      <w:r w:rsidRPr="000458D3">
        <w:rPr>
          <w:lang w:eastAsia="fr-FR"/>
        </w:rPr>
        <w:t>Enfin, l’état ‘urgence’ du contrôleur ferait passer la porte dans l’état ‘</w:t>
      </w:r>
      <w:proofErr w:type="spellStart"/>
      <w:r w:rsidRPr="000458D3">
        <w:rPr>
          <w:lang w:eastAsia="fr-FR"/>
        </w:rPr>
        <w:t>porteBloquee</w:t>
      </w:r>
      <w:proofErr w:type="spellEnd"/>
      <w:r w:rsidRPr="000458D3">
        <w:rPr>
          <w:lang w:eastAsia="fr-FR"/>
        </w:rPr>
        <w:t>’.</w:t>
      </w:r>
    </w:p>
    <w:p w14:paraId="09B9B3F5" w14:textId="77777777" w:rsidR="000458D3" w:rsidRPr="000458D3" w:rsidRDefault="000458D3" w:rsidP="00D31E0B">
      <w:pPr>
        <w:jc w:val="both"/>
        <w:rPr>
          <w:rFonts w:ascii="Times New Roman" w:eastAsia="Times New Roman" w:hAnsi="Times New Roman" w:cs="Times New Roman"/>
          <w:lang w:eastAsia="fr-FR"/>
        </w:rPr>
      </w:pPr>
      <w:r w:rsidRPr="000458D3">
        <w:rPr>
          <w:rFonts w:ascii="Times New Roman" w:eastAsia="Times New Roman" w:hAnsi="Times New Roman" w:cs="Times New Roman"/>
          <w:lang w:eastAsia="fr-FR"/>
        </w:rPr>
        <w:br/>
      </w:r>
      <w:r w:rsidRPr="000458D3">
        <w:rPr>
          <w:rFonts w:eastAsia="Times New Roman"/>
          <w:lang w:eastAsia="fr-FR"/>
        </w:rPr>
        <w:t>Lorsque le bouton d’urgence sera pressé, l’état de la porte sera dans l’état ‘</w:t>
      </w:r>
      <w:proofErr w:type="spellStart"/>
      <w:r w:rsidRPr="000458D3">
        <w:rPr>
          <w:rFonts w:eastAsia="Times New Roman"/>
          <w:lang w:eastAsia="fr-FR"/>
        </w:rPr>
        <w:t>porteBloquee</w:t>
      </w:r>
      <w:proofErr w:type="spellEnd"/>
      <w:r w:rsidRPr="000458D3">
        <w:rPr>
          <w:rFonts w:eastAsia="Times New Roman"/>
          <w:lang w:eastAsia="fr-FR"/>
        </w:rPr>
        <w:t>’ jusqu’à ce que la situation se débloque par l’insertion de la clé.</w:t>
      </w:r>
    </w:p>
    <w:p w14:paraId="431A64E3" w14:textId="77777777" w:rsidR="000458D3" w:rsidRPr="000458D3" w:rsidRDefault="000458D3" w:rsidP="00D31E0B">
      <w:pPr>
        <w:jc w:val="both"/>
        <w:rPr>
          <w:lang w:eastAsia="fr-FR"/>
        </w:rPr>
      </w:pPr>
    </w:p>
    <w:p w14:paraId="26A39F9B" w14:textId="01E5633D" w:rsidR="000458D3" w:rsidRDefault="000458D3" w:rsidP="00D31E0B">
      <w:pPr>
        <w:pStyle w:val="Titre2"/>
        <w:numPr>
          <w:ilvl w:val="0"/>
          <w:numId w:val="8"/>
        </w:numPr>
        <w:jc w:val="both"/>
        <w:rPr>
          <w:lang w:eastAsia="fr-FR"/>
        </w:rPr>
      </w:pPr>
      <w:r>
        <w:rPr>
          <w:lang w:eastAsia="fr-FR"/>
        </w:rPr>
        <w:t>Détermination de l’état du moteur</w:t>
      </w:r>
    </w:p>
    <w:p w14:paraId="57F0E611" w14:textId="77777777" w:rsidR="000458D3" w:rsidRDefault="000458D3" w:rsidP="00D31E0B">
      <w:pPr>
        <w:jc w:val="both"/>
        <w:rPr>
          <w:lang w:eastAsia="fr-FR"/>
        </w:rPr>
      </w:pPr>
    </w:p>
    <w:p w14:paraId="0E5A6312"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Lorsque l’on appuie sur le bouton de la télécommande, le contrôleur va agir sur le moteur de la porte. Plusieurs cas sont à différencier : </w:t>
      </w:r>
    </w:p>
    <w:p w14:paraId="3C976868" w14:textId="29947544" w:rsidR="000458D3" w:rsidRPr="000458D3" w:rsidRDefault="000458D3" w:rsidP="00D31E0B">
      <w:pPr>
        <w:pStyle w:val="Pardeliste"/>
        <w:numPr>
          <w:ilvl w:val="0"/>
          <w:numId w:val="10"/>
        </w:numPr>
        <w:jc w:val="both"/>
        <w:rPr>
          <w:lang w:eastAsia="fr-FR"/>
        </w:rPr>
      </w:pPr>
      <w:r w:rsidRPr="000458D3">
        <w:rPr>
          <w:lang w:eastAsia="fr-FR"/>
        </w:rPr>
        <w:t>Si la porte est dans l’état ‘</w:t>
      </w:r>
      <w:proofErr w:type="spellStart"/>
      <w:r w:rsidRPr="000458D3">
        <w:rPr>
          <w:lang w:eastAsia="fr-FR"/>
        </w:rPr>
        <w:t>porteFermee</w:t>
      </w:r>
      <w:proofErr w:type="spellEnd"/>
      <w:r w:rsidRPr="000458D3">
        <w:rPr>
          <w:lang w:eastAsia="fr-FR"/>
        </w:rPr>
        <w:t>’, alors le moteur va passer dans l’état ‘</w:t>
      </w:r>
      <w:proofErr w:type="spellStart"/>
      <w:r w:rsidRPr="000458D3">
        <w:rPr>
          <w:lang w:eastAsia="fr-FR"/>
        </w:rPr>
        <w:t>enTiree</w:t>
      </w:r>
      <w:proofErr w:type="spellEnd"/>
      <w:r w:rsidRPr="000458D3">
        <w:rPr>
          <w:lang w:eastAsia="fr-FR"/>
        </w:rPr>
        <w:t>’.</w:t>
      </w:r>
    </w:p>
    <w:p w14:paraId="178D2078" w14:textId="53AFAE09" w:rsidR="000458D3" w:rsidRPr="000458D3" w:rsidRDefault="000458D3" w:rsidP="00D31E0B">
      <w:pPr>
        <w:pStyle w:val="Pardeliste"/>
        <w:numPr>
          <w:ilvl w:val="0"/>
          <w:numId w:val="10"/>
        </w:numPr>
        <w:jc w:val="both"/>
        <w:rPr>
          <w:lang w:eastAsia="fr-FR"/>
        </w:rPr>
      </w:pPr>
      <w:r w:rsidRPr="000458D3">
        <w:rPr>
          <w:lang w:eastAsia="fr-FR"/>
        </w:rPr>
        <w:t>Si la porte est dans l’état ‘</w:t>
      </w:r>
      <w:proofErr w:type="spellStart"/>
      <w:r w:rsidRPr="000458D3">
        <w:rPr>
          <w:lang w:eastAsia="fr-FR"/>
        </w:rPr>
        <w:t>porteOuverte</w:t>
      </w:r>
      <w:proofErr w:type="spellEnd"/>
      <w:r w:rsidRPr="000458D3">
        <w:rPr>
          <w:lang w:eastAsia="fr-FR"/>
        </w:rPr>
        <w:t>’, alors le moteur va passer dans l’état ‘</w:t>
      </w:r>
      <w:proofErr w:type="spellStart"/>
      <w:r w:rsidRPr="000458D3">
        <w:rPr>
          <w:lang w:eastAsia="fr-FR"/>
        </w:rPr>
        <w:t>enPoussee</w:t>
      </w:r>
      <w:proofErr w:type="spellEnd"/>
      <w:r w:rsidRPr="000458D3">
        <w:rPr>
          <w:lang w:eastAsia="fr-FR"/>
        </w:rPr>
        <w:t>’.</w:t>
      </w:r>
    </w:p>
    <w:p w14:paraId="1C236866" w14:textId="55DFA3C4" w:rsidR="000458D3" w:rsidRPr="000458D3" w:rsidRDefault="000458D3" w:rsidP="00D31E0B">
      <w:pPr>
        <w:pStyle w:val="Pardeliste"/>
        <w:numPr>
          <w:ilvl w:val="0"/>
          <w:numId w:val="10"/>
        </w:numPr>
        <w:jc w:val="both"/>
        <w:rPr>
          <w:lang w:eastAsia="fr-FR"/>
        </w:rPr>
      </w:pPr>
      <w:r w:rsidRPr="000458D3">
        <w:rPr>
          <w:lang w:eastAsia="fr-FR"/>
        </w:rPr>
        <w:t>Si la porte est dans l’état ‘</w:t>
      </w:r>
      <w:proofErr w:type="spellStart"/>
      <w:r w:rsidRPr="000458D3">
        <w:rPr>
          <w:lang w:eastAsia="fr-FR"/>
        </w:rPr>
        <w:t>enOuverture</w:t>
      </w:r>
      <w:proofErr w:type="spellEnd"/>
      <w:r w:rsidRPr="000458D3">
        <w:rPr>
          <w:lang w:eastAsia="fr-FR"/>
        </w:rPr>
        <w:t>’ ou ‘</w:t>
      </w:r>
      <w:proofErr w:type="spellStart"/>
      <w:r w:rsidRPr="000458D3">
        <w:rPr>
          <w:lang w:eastAsia="fr-FR"/>
        </w:rPr>
        <w:t>enFermeture</w:t>
      </w:r>
      <w:proofErr w:type="spellEnd"/>
      <w:r w:rsidRPr="000458D3">
        <w:rPr>
          <w:lang w:eastAsia="fr-FR"/>
        </w:rPr>
        <w:t>’ alors le moteur va passer dans l’état ‘</w:t>
      </w:r>
      <w:proofErr w:type="spellStart"/>
      <w:r w:rsidRPr="000458D3">
        <w:rPr>
          <w:lang w:eastAsia="fr-FR"/>
        </w:rPr>
        <w:t>arret</w:t>
      </w:r>
      <w:proofErr w:type="spellEnd"/>
      <w:r w:rsidRPr="000458D3">
        <w:rPr>
          <w:lang w:eastAsia="fr-FR"/>
        </w:rPr>
        <w:t>’ et la porte passera dans l’état ‘</w:t>
      </w:r>
      <w:proofErr w:type="spellStart"/>
      <w:r w:rsidRPr="000458D3">
        <w:rPr>
          <w:lang w:eastAsia="fr-FR"/>
        </w:rPr>
        <w:t>porteArretee</w:t>
      </w:r>
      <w:proofErr w:type="spellEnd"/>
      <w:r w:rsidRPr="000458D3">
        <w:rPr>
          <w:lang w:eastAsia="fr-FR"/>
        </w:rPr>
        <w:t>’.</w:t>
      </w:r>
    </w:p>
    <w:p w14:paraId="1568CB80" w14:textId="5DA90EBE" w:rsidR="000458D3" w:rsidRPr="000458D3" w:rsidRDefault="000458D3" w:rsidP="00D31E0B">
      <w:pPr>
        <w:pStyle w:val="Pardeliste"/>
        <w:numPr>
          <w:ilvl w:val="0"/>
          <w:numId w:val="10"/>
        </w:numPr>
        <w:jc w:val="both"/>
        <w:rPr>
          <w:lang w:eastAsia="fr-FR"/>
        </w:rPr>
      </w:pPr>
      <w:r w:rsidRPr="000458D3">
        <w:rPr>
          <w:lang w:eastAsia="fr-FR"/>
        </w:rPr>
        <w:t>Si la porte est dans l’état ‘</w:t>
      </w:r>
      <w:proofErr w:type="spellStart"/>
      <w:r w:rsidRPr="000458D3">
        <w:rPr>
          <w:lang w:eastAsia="fr-FR"/>
        </w:rPr>
        <w:t>porteArretee</w:t>
      </w:r>
      <w:proofErr w:type="spellEnd"/>
      <w:r w:rsidRPr="000458D3">
        <w:rPr>
          <w:lang w:eastAsia="fr-FR"/>
        </w:rPr>
        <w:t>’, alors le moteur va passer dans l’état dans lequel il était avant d’être dans l’état ‘</w:t>
      </w:r>
      <w:proofErr w:type="spellStart"/>
      <w:r w:rsidRPr="000458D3">
        <w:rPr>
          <w:lang w:eastAsia="fr-FR"/>
        </w:rPr>
        <w:t>arret</w:t>
      </w:r>
      <w:proofErr w:type="spellEnd"/>
      <w:r w:rsidRPr="000458D3">
        <w:rPr>
          <w:lang w:eastAsia="fr-FR"/>
        </w:rPr>
        <w:t>’.</w:t>
      </w:r>
    </w:p>
    <w:p w14:paraId="7053BB0C" w14:textId="77777777" w:rsidR="000458D3" w:rsidRPr="000458D3" w:rsidRDefault="000458D3" w:rsidP="00D31E0B">
      <w:pPr>
        <w:jc w:val="both"/>
        <w:rPr>
          <w:rFonts w:ascii="Times New Roman" w:eastAsia="Times New Roman" w:hAnsi="Times New Roman" w:cs="Times New Roman"/>
          <w:lang w:eastAsia="fr-FR"/>
        </w:rPr>
      </w:pPr>
      <w:r w:rsidRPr="000458D3">
        <w:rPr>
          <w:rFonts w:ascii="Times New Roman" w:eastAsia="Times New Roman" w:hAnsi="Times New Roman" w:cs="Times New Roman"/>
          <w:lang w:eastAsia="fr-FR"/>
        </w:rPr>
        <w:br/>
      </w:r>
      <w:r w:rsidRPr="000458D3">
        <w:rPr>
          <w:rFonts w:eastAsia="Times New Roman"/>
          <w:lang w:eastAsia="fr-FR"/>
        </w:rPr>
        <w:t>Enfin, si la porte est dans l’état ‘</w:t>
      </w:r>
      <w:proofErr w:type="spellStart"/>
      <w:r w:rsidRPr="000458D3">
        <w:rPr>
          <w:rFonts w:eastAsia="Times New Roman"/>
          <w:lang w:eastAsia="fr-FR"/>
        </w:rPr>
        <w:t>porteBloquee</w:t>
      </w:r>
      <w:proofErr w:type="spellEnd"/>
      <w:r w:rsidRPr="000458D3">
        <w:rPr>
          <w:rFonts w:eastAsia="Times New Roman"/>
          <w:lang w:eastAsia="fr-FR"/>
        </w:rPr>
        <w:t>’, alors seule l’activation avec la clé permettra à la porte de passer dans l’état ‘</w:t>
      </w:r>
      <w:proofErr w:type="spellStart"/>
      <w:r w:rsidRPr="000458D3">
        <w:rPr>
          <w:rFonts w:eastAsia="Times New Roman"/>
          <w:lang w:eastAsia="fr-FR"/>
        </w:rPr>
        <w:t>porteArretee</w:t>
      </w:r>
      <w:proofErr w:type="spellEnd"/>
      <w:r w:rsidRPr="000458D3">
        <w:rPr>
          <w:rFonts w:eastAsia="Times New Roman"/>
          <w:lang w:eastAsia="fr-FR"/>
        </w:rPr>
        <w:t>’.</w:t>
      </w:r>
    </w:p>
    <w:p w14:paraId="4FB6F49D" w14:textId="77777777" w:rsidR="000458D3" w:rsidRPr="000458D3" w:rsidRDefault="000458D3" w:rsidP="00D31E0B">
      <w:pPr>
        <w:jc w:val="both"/>
        <w:rPr>
          <w:lang w:eastAsia="fr-FR"/>
        </w:rPr>
      </w:pPr>
    </w:p>
    <w:p w14:paraId="581CC75E" w14:textId="6B329E1C" w:rsidR="000458D3" w:rsidRDefault="000458D3" w:rsidP="00D31E0B">
      <w:pPr>
        <w:pStyle w:val="Titre2"/>
        <w:numPr>
          <w:ilvl w:val="0"/>
          <w:numId w:val="8"/>
        </w:numPr>
        <w:jc w:val="both"/>
        <w:rPr>
          <w:lang w:eastAsia="fr-FR"/>
        </w:rPr>
      </w:pPr>
      <w:r>
        <w:rPr>
          <w:lang w:eastAsia="fr-FR"/>
        </w:rPr>
        <w:t>Détermination de l’état du contrôleur</w:t>
      </w:r>
    </w:p>
    <w:p w14:paraId="2B68D1F1" w14:textId="77777777" w:rsidR="000458D3" w:rsidRDefault="000458D3" w:rsidP="00D31E0B">
      <w:pPr>
        <w:jc w:val="both"/>
        <w:rPr>
          <w:lang w:eastAsia="fr-FR"/>
        </w:rPr>
      </w:pPr>
    </w:p>
    <w:p w14:paraId="33920EF3"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L’état du contrôleur va être déterminé après analyse de l’état des autres entités. </w:t>
      </w:r>
    </w:p>
    <w:p w14:paraId="05544C2F" w14:textId="77777777" w:rsidR="000458D3" w:rsidRPr="000458D3" w:rsidRDefault="000458D3" w:rsidP="00D31E0B">
      <w:pPr>
        <w:jc w:val="both"/>
        <w:rPr>
          <w:rFonts w:ascii="Times New Roman" w:hAnsi="Times New Roman" w:cs="Times New Roman"/>
          <w:lang w:eastAsia="fr-FR"/>
        </w:rPr>
      </w:pPr>
      <w:r w:rsidRPr="000458D3">
        <w:rPr>
          <w:lang w:eastAsia="fr-FR"/>
        </w:rPr>
        <w:t>Si le bouton d’urgence a été activé, alors le contrôleur va passer dans l’état ‘urgence’.</w:t>
      </w:r>
    </w:p>
    <w:p w14:paraId="0DFB5AA1" w14:textId="77777777" w:rsidR="000458D3" w:rsidRPr="000458D3" w:rsidRDefault="000458D3" w:rsidP="00D31E0B">
      <w:pPr>
        <w:jc w:val="both"/>
        <w:rPr>
          <w:rFonts w:ascii="Times New Roman" w:hAnsi="Times New Roman" w:cs="Times New Roman"/>
          <w:lang w:eastAsia="fr-FR"/>
        </w:rPr>
      </w:pPr>
      <w:r w:rsidRPr="000458D3">
        <w:rPr>
          <w:lang w:eastAsia="fr-FR"/>
        </w:rPr>
        <w:t>Lorsque le capteur du bas de la porte enregistre un contact, le contrôleur passe dans l’état ‘</w:t>
      </w:r>
      <w:proofErr w:type="spellStart"/>
      <w:r w:rsidRPr="000458D3">
        <w:rPr>
          <w:lang w:eastAsia="fr-FR"/>
        </w:rPr>
        <w:t>enAttente</w:t>
      </w:r>
      <w:proofErr w:type="spellEnd"/>
      <w:r w:rsidRPr="000458D3">
        <w:rPr>
          <w:lang w:eastAsia="fr-FR"/>
        </w:rPr>
        <w:t>’.</w:t>
      </w:r>
    </w:p>
    <w:p w14:paraId="7ED084C3" w14:textId="77777777" w:rsidR="000458D3" w:rsidRPr="000458D3" w:rsidRDefault="000458D3" w:rsidP="00D31E0B">
      <w:pPr>
        <w:jc w:val="both"/>
        <w:rPr>
          <w:rFonts w:ascii="Times New Roman" w:hAnsi="Times New Roman" w:cs="Times New Roman"/>
          <w:lang w:eastAsia="fr-FR"/>
        </w:rPr>
      </w:pPr>
      <w:r w:rsidRPr="000458D3">
        <w:rPr>
          <w:lang w:eastAsia="fr-FR"/>
        </w:rPr>
        <w:t>Lorsque le capteur du haut de la porte enregistre un contact, le contrôleur passe dans l’état ‘</w:t>
      </w:r>
      <w:proofErr w:type="spellStart"/>
      <w:r w:rsidRPr="000458D3">
        <w:rPr>
          <w:lang w:eastAsia="fr-FR"/>
        </w:rPr>
        <w:t>enAttente</w:t>
      </w:r>
      <w:proofErr w:type="spellEnd"/>
      <w:r w:rsidRPr="000458D3">
        <w:rPr>
          <w:lang w:eastAsia="fr-FR"/>
        </w:rPr>
        <w:t>’.</w:t>
      </w:r>
    </w:p>
    <w:p w14:paraId="20822879" w14:textId="77777777" w:rsidR="000458D3" w:rsidRPr="000458D3" w:rsidRDefault="000458D3" w:rsidP="00D31E0B">
      <w:pPr>
        <w:jc w:val="both"/>
        <w:rPr>
          <w:rFonts w:ascii="Times New Roman" w:hAnsi="Times New Roman" w:cs="Times New Roman"/>
          <w:lang w:eastAsia="fr-FR"/>
        </w:rPr>
      </w:pPr>
      <w:r w:rsidRPr="000458D3">
        <w:rPr>
          <w:lang w:eastAsia="fr-FR"/>
        </w:rPr>
        <w:t>Lorsque le contrôleur est dans l’état ‘</w:t>
      </w:r>
      <w:proofErr w:type="spellStart"/>
      <w:r w:rsidRPr="000458D3">
        <w:rPr>
          <w:lang w:eastAsia="fr-FR"/>
        </w:rPr>
        <w:t>enAttente</w:t>
      </w:r>
      <w:proofErr w:type="spellEnd"/>
      <w:r w:rsidRPr="000458D3">
        <w:rPr>
          <w:lang w:eastAsia="fr-FR"/>
        </w:rPr>
        <w:t>’, que la porte est dans l’état ‘</w:t>
      </w:r>
      <w:proofErr w:type="spellStart"/>
      <w:r w:rsidRPr="000458D3">
        <w:rPr>
          <w:lang w:eastAsia="fr-FR"/>
        </w:rPr>
        <w:t>porteFermee</w:t>
      </w:r>
      <w:proofErr w:type="spellEnd"/>
      <w:r w:rsidRPr="000458D3">
        <w:rPr>
          <w:lang w:eastAsia="fr-FR"/>
        </w:rPr>
        <w:t>’ et que la télécommande envoie la demande d’ouverture, alors le contrôleur passe dans l’état ‘ouverture’.</w:t>
      </w:r>
    </w:p>
    <w:p w14:paraId="3C5778B5" w14:textId="77777777" w:rsidR="000458D3" w:rsidRPr="000458D3" w:rsidRDefault="000458D3" w:rsidP="00D31E0B">
      <w:pPr>
        <w:jc w:val="both"/>
        <w:rPr>
          <w:rFonts w:ascii="Times New Roman" w:eastAsia="Times New Roman" w:hAnsi="Times New Roman" w:cs="Times New Roman"/>
          <w:lang w:eastAsia="fr-FR"/>
        </w:rPr>
      </w:pPr>
      <w:r w:rsidRPr="000458D3">
        <w:rPr>
          <w:rFonts w:eastAsia="Times New Roman"/>
          <w:lang w:eastAsia="fr-FR"/>
        </w:rPr>
        <w:t>Lorsque le contrôleur est dans l’état ‘</w:t>
      </w:r>
      <w:proofErr w:type="spellStart"/>
      <w:r w:rsidRPr="000458D3">
        <w:rPr>
          <w:rFonts w:eastAsia="Times New Roman"/>
          <w:lang w:eastAsia="fr-FR"/>
        </w:rPr>
        <w:t>enAttente</w:t>
      </w:r>
      <w:proofErr w:type="spellEnd"/>
      <w:r w:rsidRPr="000458D3">
        <w:rPr>
          <w:rFonts w:eastAsia="Times New Roman"/>
          <w:lang w:eastAsia="fr-FR"/>
        </w:rPr>
        <w:t>’, que la porte est dans l’état ‘</w:t>
      </w:r>
      <w:proofErr w:type="spellStart"/>
      <w:r w:rsidRPr="000458D3">
        <w:rPr>
          <w:rFonts w:eastAsia="Times New Roman"/>
          <w:lang w:eastAsia="fr-FR"/>
        </w:rPr>
        <w:t>porteOuverte</w:t>
      </w:r>
      <w:proofErr w:type="spellEnd"/>
      <w:r w:rsidRPr="000458D3">
        <w:rPr>
          <w:rFonts w:eastAsia="Times New Roman"/>
          <w:lang w:eastAsia="fr-FR"/>
        </w:rPr>
        <w:t>’ et que la télécommande envoie la demande de fermeture, alors le contrôleur passe dans l’état ‘fermeture’.</w:t>
      </w:r>
    </w:p>
    <w:p w14:paraId="6F4AC1D8" w14:textId="77777777" w:rsidR="000458D3" w:rsidRPr="000458D3" w:rsidRDefault="000458D3" w:rsidP="00D31E0B">
      <w:pPr>
        <w:jc w:val="both"/>
        <w:rPr>
          <w:lang w:eastAsia="fr-FR"/>
        </w:rPr>
      </w:pPr>
    </w:p>
    <w:p w14:paraId="568548FD" w14:textId="7C6C517B" w:rsidR="000458D3" w:rsidRPr="000458D3" w:rsidRDefault="000458D3" w:rsidP="00D31E0B">
      <w:pPr>
        <w:pStyle w:val="Titre2"/>
        <w:numPr>
          <w:ilvl w:val="0"/>
          <w:numId w:val="8"/>
        </w:numPr>
        <w:jc w:val="both"/>
        <w:rPr>
          <w:lang w:eastAsia="fr-FR"/>
        </w:rPr>
      </w:pPr>
      <w:r>
        <w:rPr>
          <w:lang w:eastAsia="fr-FR"/>
        </w:rPr>
        <w:t>Détermination de l’état de la télécommande</w:t>
      </w:r>
    </w:p>
    <w:p w14:paraId="4A7030DB" w14:textId="77777777" w:rsidR="000458D3" w:rsidRDefault="000458D3" w:rsidP="00D31E0B">
      <w:pPr>
        <w:jc w:val="both"/>
      </w:pPr>
    </w:p>
    <w:p w14:paraId="703E26C5" w14:textId="77777777" w:rsidR="000458D3" w:rsidRPr="000458D3" w:rsidRDefault="000458D3" w:rsidP="00D31E0B">
      <w:pPr>
        <w:jc w:val="both"/>
        <w:rPr>
          <w:rFonts w:ascii="Times New Roman" w:hAnsi="Times New Roman" w:cs="Times New Roman"/>
          <w:lang w:eastAsia="fr-FR"/>
        </w:rPr>
      </w:pPr>
      <w:r w:rsidRPr="000458D3">
        <w:rPr>
          <w:lang w:eastAsia="fr-FR"/>
        </w:rPr>
        <w:t>L’état de la télécommande est toujours actif. Il n’existe pas dans cette version du programme un autre état possible pour la télécommande.</w:t>
      </w:r>
    </w:p>
    <w:p w14:paraId="02BE8DED" w14:textId="336CC763" w:rsidR="000458D3" w:rsidRDefault="000458D3" w:rsidP="00D31E0B">
      <w:pPr>
        <w:jc w:val="both"/>
      </w:pPr>
      <w:r>
        <w:br w:type="page"/>
      </w:r>
    </w:p>
    <w:p w14:paraId="6F29F94E" w14:textId="77777777" w:rsidR="000458D3" w:rsidRDefault="000458D3" w:rsidP="00D31E0B">
      <w:pPr>
        <w:jc w:val="both"/>
      </w:pPr>
    </w:p>
    <w:p w14:paraId="1B6233ED" w14:textId="5AC5740D" w:rsidR="000458D3" w:rsidRDefault="000458D3" w:rsidP="00D31E0B">
      <w:pPr>
        <w:pStyle w:val="Titre1"/>
        <w:numPr>
          <w:ilvl w:val="0"/>
          <w:numId w:val="1"/>
        </w:numPr>
        <w:jc w:val="both"/>
      </w:pPr>
      <w:r>
        <w:t>Les résultats</w:t>
      </w:r>
    </w:p>
    <w:p w14:paraId="64020A1C" w14:textId="77777777" w:rsidR="000458D3" w:rsidRDefault="000458D3" w:rsidP="00D31E0B">
      <w:pPr>
        <w:jc w:val="both"/>
      </w:pPr>
    </w:p>
    <w:p w14:paraId="0843EC17" w14:textId="0980F612" w:rsidR="000458D3" w:rsidRPr="000458D3" w:rsidRDefault="000458D3" w:rsidP="00D31E0B">
      <w:pPr>
        <w:jc w:val="both"/>
        <w:rPr>
          <w:rFonts w:ascii="Times New Roman" w:eastAsia="Times New Roman" w:hAnsi="Times New Roman" w:cs="Times New Roman"/>
          <w:lang w:eastAsia="fr-FR"/>
        </w:rPr>
      </w:pPr>
      <w:r w:rsidRPr="000458D3">
        <w:rPr>
          <w:rFonts w:ascii="Arial" w:eastAsia="Times New Roman" w:hAnsi="Arial" w:cs="Arial"/>
          <w:b/>
          <w:bCs/>
          <w:noProof/>
          <w:color w:val="000000"/>
          <w:sz w:val="28"/>
          <w:szCs w:val="28"/>
          <w:lang w:eastAsia="fr-FR"/>
        </w:rPr>
        <w:drawing>
          <wp:inline distT="0" distB="0" distL="0" distR="0" wp14:anchorId="02AB7F6B" wp14:editId="35B20545">
            <wp:extent cx="5732145" cy="3268345"/>
            <wp:effectExtent l="0" t="0" r="8255" b="8255"/>
            <wp:docPr id="6" name="Image 6" descr="https://lh6.googleusercontent.com/hrGxurGFckVMmlsAICLYLsMWCoIGbipE-MirmoYpB52qaxO-Tnb1Qfwz89qb9f5XLl6FKqGw0UEf3FlgY2UI06kCjcmasSZwCYO80XUvlTdMaBxe1flKMMfOzdzwUJd4l3xw-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hrGxurGFckVMmlsAICLYLsMWCoIGbipE-MirmoYpB52qaxO-Tnb1Qfwz89qb9f5XLl6FKqGw0UEf3FlgY2UI06kCjcmasSZwCYO80XUvlTdMaBxe1flKMMfOzdzwUJd4l3xw-o9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268345"/>
                    </a:xfrm>
                    <a:prstGeom prst="rect">
                      <a:avLst/>
                    </a:prstGeom>
                    <a:noFill/>
                    <a:ln>
                      <a:noFill/>
                    </a:ln>
                  </pic:spPr>
                </pic:pic>
              </a:graphicData>
            </a:graphic>
          </wp:inline>
        </w:drawing>
      </w:r>
    </w:p>
    <w:p w14:paraId="3D4AC9E2" w14:textId="77777777" w:rsidR="000458D3" w:rsidRDefault="000458D3" w:rsidP="00D31E0B">
      <w:pPr>
        <w:jc w:val="both"/>
      </w:pPr>
    </w:p>
    <w:p w14:paraId="7D8F0A35"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Sur la capture d’écran ci-dessus, nous pouvons voir les modélisations en notation Z des fonctions </w:t>
      </w:r>
      <w:proofErr w:type="gramStart"/>
      <w:r w:rsidRPr="000458D3">
        <w:rPr>
          <w:lang w:eastAsia="fr-FR"/>
        </w:rPr>
        <w:t>ouvre(</w:t>
      </w:r>
      <w:proofErr w:type="gramEnd"/>
      <w:r w:rsidRPr="000458D3">
        <w:rPr>
          <w:lang w:eastAsia="fr-FR"/>
        </w:rPr>
        <w:t xml:space="preserve">) et ferme() du contrôleurs. </w:t>
      </w:r>
    </w:p>
    <w:p w14:paraId="73879254"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Explicitions la notation de </w:t>
      </w:r>
      <w:proofErr w:type="spellStart"/>
      <w:r w:rsidRPr="000458D3">
        <w:rPr>
          <w:lang w:eastAsia="fr-FR"/>
        </w:rPr>
        <w:t>ouvreControleur</w:t>
      </w:r>
      <w:proofErr w:type="spellEnd"/>
      <w:r w:rsidRPr="000458D3">
        <w:rPr>
          <w:lang w:eastAsia="fr-FR"/>
        </w:rPr>
        <w:t xml:space="preserve"> : </w:t>
      </w:r>
    </w:p>
    <w:p w14:paraId="3305A31E"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La spécification Z </w:t>
      </w:r>
      <w:proofErr w:type="spellStart"/>
      <w:r w:rsidRPr="000458D3">
        <w:rPr>
          <w:lang w:eastAsia="fr-FR"/>
        </w:rPr>
        <w:t>ouvreControleur</w:t>
      </w:r>
      <w:proofErr w:type="spellEnd"/>
      <w:r w:rsidRPr="000458D3">
        <w:rPr>
          <w:lang w:eastAsia="fr-FR"/>
        </w:rPr>
        <w:t xml:space="preserve"> modifie l’état du système </w:t>
      </w:r>
      <w:proofErr w:type="spellStart"/>
      <w:r w:rsidRPr="000458D3">
        <w:rPr>
          <w:lang w:eastAsia="fr-FR"/>
        </w:rPr>
        <w:t>Domodoor</w:t>
      </w:r>
      <w:proofErr w:type="spellEnd"/>
      <w:r w:rsidRPr="000458D3">
        <w:rPr>
          <w:lang w:eastAsia="fr-FR"/>
        </w:rPr>
        <w:t xml:space="preserve"> (représenté par le delta). </w:t>
      </w:r>
    </w:p>
    <w:p w14:paraId="7A4F8073" w14:textId="0E6FE10E" w:rsidR="000458D3" w:rsidRPr="000458D3" w:rsidRDefault="000458D3" w:rsidP="00D31E0B">
      <w:pPr>
        <w:jc w:val="both"/>
        <w:rPr>
          <w:rFonts w:ascii="Times New Roman" w:hAnsi="Times New Roman" w:cs="Times New Roman"/>
          <w:lang w:eastAsia="fr-FR"/>
        </w:rPr>
      </w:pPr>
      <w:r w:rsidRPr="000458D3">
        <w:rPr>
          <w:lang w:eastAsia="fr-FR"/>
        </w:rPr>
        <w:t xml:space="preserve">Elle prend en entrée 2 paramètres </w:t>
      </w:r>
      <w:proofErr w:type="spellStart"/>
      <w:r w:rsidRPr="000458D3">
        <w:rPr>
          <w:lang w:eastAsia="fr-FR"/>
        </w:rPr>
        <w:t>captO</w:t>
      </w:r>
      <w:proofErr w:type="spellEnd"/>
      <w:r w:rsidRPr="000458D3">
        <w:rPr>
          <w:lang w:eastAsia="fr-FR"/>
        </w:rPr>
        <w:t xml:space="preserve"> (le capteur d’ouverture) et port (la porte). Les paramètres d’entrées sont représentés par un nom suivi d’un ‘?’.</w:t>
      </w:r>
    </w:p>
    <w:p w14:paraId="56FFB1B7" w14:textId="77777777" w:rsidR="000458D3" w:rsidRPr="000458D3" w:rsidRDefault="000458D3" w:rsidP="00D31E0B">
      <w:pPr>
        <w:jc w:val="both"/>
        <w:rPr>
          <w:rFonts w:ascii="Times New Roman" w:hAnsi="Times New Roman" w:cs="Times New Roman"/>
          <w:lang w:eastAsia="fr-FR"/>
        </w:rPr>
      </w:pPr>
      <w:r w:rsidRPr="000458D3">
        <w:rPr>
          <w:lang w:eastAsia="fr-FR"/>
        </w:rPr>
        <w:t xml:space="preserve">Ensuite, dans la partie des prédicats, on précise certaines propriétés : </w:t>
      </w:r>
    </w:p>
    <w:p w14:paraId="2A518FB9" w14:textId="29EA2C8A" w:rsidR="000458D3" w:rsidRPr="000458D3" w:rsidRDefault="000458D3" w:rsidP="00D31E0B">
      <w:pPr>
        <w:pStyle w:val="Pardeliste"/>
        <w:numPr>
          <w:ilvl w:val="0"/>
          <w:numId w:val="10"/>
        </w:numPr>
        <w:jc w:val="both"/>
        <w:rPr>
          <w:lang w:eastAsia="fr-FR"/>
        </w:rPr>
      </w:pPr>
      <w:r>
        <w:rPr>
          <w:lang w:eastAsia="fr-FR"/>
        </w:rPr>
        <w:t>L</w:t>
      </w:r>
      <w:r w:rsidRPr="000458D3">
        <w:rPr>
          <w:lang w:eastAsia="fr-FR"/>
        </w:rPr>
        <w:t xml:space="preserve">e contrôleur est dans l’état ‘ouverture’, </w:t>
      </w:r>
    </w:p>
    <w:p w14:paraId="160388AC" w14:textId="0075E619" w:rsidR="000458D3" w:rsidRPr="000458D3" w:rsidRDefault="000458D3" w:rsidP="00D31E0B">
      <w:pPr>
        <w:pStyle w:val="Pardeliste"/>
        <w:numPr>
          <w:ilvl w:val="0"/>
          <w:numId w:val="10"/>
        </w:numPr>
        <w:jc w:val="both"/>
        <w:rPr>
          <w:lang w:eastAsia="fr-FR"/>
        </w:rPr>
      </w:pPr>
      <w:r>
        <w:rPr>
          <w:lang w:eastAsia="fr-FR"/>
        </w:rPr>
        <w:t>L</w:t>
      </w:r>
      <w:r w:rsidRPr="000458D3">
        <w:rPr>
          <w:lang w:eastAsia="fr-FR"/>
        </w:rPr>
        <w:t>e</w:t>
      </w:r>
      <w:r w:rsidR="00A16C44">
        <w:rPr>
          <w:lang w:eastAsia="fr-FR"/>
        </w:rPr>
        <w:t>s</w:t>
      </w:r>
      <w:r w:rsidRPr="000458D3">
        <w:rPr>
          <w:lang w:eastAsia="fr-FR"/>
        </w:rPr>
        <w:t xml:space="preserve"> capteurs d’ouverture </w:t>
      </w:r>
      <w:proofErr w:type="gramStart"/>
      <w:r w:rsidRPr="000458D3">
        <w:rPr>
          <w:lang w:eastAsia="fr-FR"/>
        </w:rPr>
        <w:t>appartient</w:t>
      </w:r>
      <w:proofErr w:type="gramEnd"/>
      <w:r w:rsidRPr="000458D3">
        <w:rPr>
          <w:lang w:eastAsia="fr-FR"/>
        </w:rPr>
        <w:t xml:space="preserve"> aux capteurs, </w:t>
      </w:r>
    </w:p>
    <w:p w14:paraId="209EE782" w14:textId="5F7962CA" w:rsidR="000458D3" w:rsidRPr="000458D3" w:rsidRDefault="000458D3" w:rsidP="00D31E0B">
      <w:pPr>
        <w:pStyle w:val="Pardeliste"/>
        <w:numPr>
          <w:ilvl w:val="0"/>
          <w:numId w:val="10"/>
        </w:numPr>
        <w:jc w:val="both"/>
        <w:rPr>
          <w:lang w:eastAsia="fr-FR"/>
        </w:rPr>
      </w:pPr>
      <w:r>
        <w:rPr>
          <w:lang w:eastAsia="fr-FR"/>
        </w:rPr>
        <w:t>L</w:t>
      </w:r>
      <w:r w:rsidRPr="000458D3">
        <w:rPr>
          <w:lang w:eastAsia="fr-FR"/>
        </w:rPr>
        <w:t>a porte passe dans l’état ‘</w:t>
      </w:r>
      <w:proofErr w:type="spellStart"/>
      <w:r w:rsidRPr="000458D3">
        <w:rPr>
          <w:lang w:eastAsia="fr-FR"/>
        </w:rPr>
        <w:t>enOuverture</w:t>
      </w:r>
      <w:proofErr w:type="spellEnd"/>
      <w:r w:rsidRPr="000458D3">
        <w:rPr>
          <w:lang w:eastAsia="fr-FR"/>
        </w:rPr>
        <w:t>’,</w:t>
      </w:r>
    </w:p>
    <w:p w14:paraId="0B242279" w14:textId="69E99A0F" w:rsidR="000458D3" w:rsidRPr="000458D3" w:rsidRDefault="000458D3" w:rsidP="00D31E0B">
      <w:pPr>
        <w:pStyle w:val="Pardeliste"/>
        <w:numPr>
          <w:ilvl w:val="0"/>
          <w:numId w:val="10"/>
        </w:numPr>
        <w:jc w:val="both"/>
        <w:rPr>
          <w:lang w:eastAsia="fr-FR"/>
        </w:rPr>
      </w:pPr>
      <w:r>
        <w:rPr>
          <w:lang w:eastAsia="fr-FR"/>
        </w:rPr>
        <w:t>L</w:t>
      </w:r>
      <w:r w:rsidRPr="000458D3">
        <w:rPr>
          <w:lang w:eastAsia="fr-FR"/>
        </w:rPr>
        <w:t>a porte fait partie des portes.</w:t>
      </w:r>
    </w:p>
    <w:p w14:paraId="044B30EF" w14:textId="77777777" w:rsidR="000458D3" w:rsidRPr="000458D3" w:rsidRDefault="000458D3" w:rsidP="00D31E0B">
      <w:pPr>
        <w:jc w:val="both"/>
        <w:rPr>
          <w:rFonts w:ascii="Times New Roman" w:eastAsia="Times New Roman" w:hAnsi="Times New Roman" w:cs="Times New Roman"/>
          <w:lang w:eastAsia="fr-FR"/>
        </w:rPr>
      </w:pPr>
      <w:r w:rsidRPr="000458D3">
        <w:rPr>
          <w:rFonts w:ascii="Times New Roman" w:eastAsia="Times New Roman" w:hAnsi="Times New Roman" w:cs="Times New Roman"/>
          <w:lang w:eastAsia="fr-FR"/>
        </w:rPr>
        <w:br/>
      </w:r>
      <w:r w:rsidRPr="000458D3">
        <w:rPr>
          <w:rFonts w:eastAsia="Times New Roman"/>
          <w:lang w:eastAsia="fr-FR"/>
        </w:rPr>
        <w:t>Nous avons ainsi modélisé chacune des fonctions qui sont présentes dans le diagramme de classe en notation Z. Le but étant de prouver fonctionnellement les fonctions.</w:t>
      </w:r>
    </w:p>
    <w:p w14:paraId="384E0518" w14:textId="491EF80C" w:rsidR="00D31E0B" w:rsidRDefault="00D31E0B" w:rsidP="00D31E0B">
      <w:pPr>
        <w:jc w:val="both"/>
      </w:pPr>
      <w:r>
        <w:br w:type="page"/>
      </w:r>
    </w:p>
    <w:p w14:paraId="441ECF35" w14:textId="33E06F19" w:rsidR="000458D3" w:rsidRDefault="00D31E0B" w:rsidP="00D31E0B">
      <w:pPr>
        <w:pStyle w:val="Titre1"/>
        <w:jc w:val="both"/>
      </w:pPr>
      <w:r>
        <w:t>Conclusion</w:t>
      </w:r>
    </w:p>
    <w:p w14:paraId="49A3C65D" w14:textId="77777777" w:rsidR="00D31E0B" w:rsidRDefault="00D31E0B" w:rsidP="00D31E0B">
      <w:pPr>
        <w:jc w:val="both"/>
        <w:rPr>
          <w:rFonts w:ascii="Arial" w:hAnsi="Arial" w:cs="Arial"/>
          <w:color w:val="000000"/>
          <w:sz w:val="22"/>
          <w:szCs w:val="22"/>
          <w:lang w:eastAsia="fr-FR"/>
        </w:rPr>
      </w:pPr>
    </w:p>
    <w:p w14:paraId="2199A327" w14:textId="77777777" w:rsidR="00D31E0B" w:rsidRPr="00D31E0B" w:rsidRDefault="00D31E0B" w:rsidP="00D31E0B">
      <w:pPr>
        <w:jc w:val="both"/>
        <w:rPr>
          <w:rFonts w:ascii="Times New Roman" w:hAnsi="Times New Roman" w:cs="Times New Roman"/>
          <w:lang w:eastAsia="fr-FR"/>
        </w:rPr>
      </w:pPr>
      <w:r w:rsidRPr="00D31E0B">
        <w:rPr>
          <w:lang w:eastAsia="fr-FR"/>
        </w:rPr>
        <w:t>Ce projet nous a permis de prendre conscience de l’importance de l’utilisation des méthodes formelles dans un projet. En revanche, on comprend aussi pour quelles raisons très peu d’entreprises passent par cette étape, car cela demande beaucoup de temps.</w:t>
      </w:r>
    </w:p>
    <w:p w14:paraId="1E14C4BE" w14:textId="624F28BC" w:rsidR="00D31E0B" w:rsidRPr="00D31E0B" w:rsidRDefault="00D31E0B" w:rsidP="00D31E0B">
      <w:pPr>
        <w:jc w:val="both"/>
        <w:rPr>
          <w:rFonts w:ascii="Times New Roman" w:hAnsi="Times New Roman" w:cs="Times New Roman"/>
          <w:lang w:eastAsia="fr-FR"/>
        </w:rPr>
      </w:pPr>
      <w:r w:rsidRPr="00D31E0B">
        <w:rPr>
          <w:lang w:eastAsia="fr-FR"/>
        </w:rPr>
        <w:t xml:space="preserve">Nous avons tout de même apprécié de pouvoir constater nos erreurs de conception avant d’avoir commencé les développements pour éviter de perdre du temps à faire et défaire du code. </w:t>
      </w:r>
    </w:p>
    <w:p w14:paraId="1DCC81FF" w14:textId="2EEBF9CA" w:rsidR="00D31E0B" w:rsidRPr="00D31E0B" w:rsidRDefault="00D31E0B" w:rsidP="00D31E0B">
      <w:pPr>
        <w:jc w:val="both"/>
        <w:rPr>
          <w:rFonts w:ascii="Times New Roman" w:eastAsia="Times New Roman" w:hAnsi="Times New Roman" w:cs="Times New Roman"/>
          <w:lang w:eastAsia="fr-FR"/>
        </w:rPr>
      </w:pPr>
      <w:r w:rsidRPr="00D31E0B">
        <w:rPr>
          <w:rFonts w:eastAsia="Times New Roman"/>
          <w:lang w:eastAsia="fr-FR"/>
        </w:rPr>
        <w:t xml:space="preserve">Nous avons pu appliquer certains concepts des méthodes agiles (comme le </w:t>
      </w:r>
      <w:proofErr w:type="spellStart"/>
      <w:r w:rsidRPr="00D31E0B">
        <w:rPr>
          <w:rFonts w:eastAsia="Times New Roman"/>
          <w:lang w:eastAsia="fr-FR"/>
        </w:rPr>
        <w:t>pair</w:t>
      </w:r>
      <w:proofErr w:type="spellEnd"/>
      <w:r w:rsidRPr="00D31E0B">
        <w:rPr>
          <w:rFonts w:eastAsia="Times New Roman"/>
          <w:lang w:eastAsia="fr-FR"/>
        </w:rPr>
        <w:t xml:space="preserve"> </w:t>
      </w:r>
      <w:proofErr w:type="spellStart"/>
      <w:r w:rsidRPr="00D31E0B">
        <w:rPr>
          <w:rFonts w:eastAsia="Times New Roman"/>
          <w:lang w:eastAsia="fr-FR"/>
        </w:rPr>
        <w:t>programming</w:t>
      </w:r>
      <w:proofErr w:type="spellEnd"/>
      <w:r w:rsidRPr="00D31E0B">
        <w:rPr>
          <w:rFonts w:eastAsia="Times New Roman"/>
          <w:lang w:eastAsia="fr-FR"/>
        </w:rPr>
        <w:t xml:space="preserve">), et d’autres </w:t>
      </w:r>
      <w:bookmarkStart w:id="0" w:name="_GoBack"/>
      <w:bookmarkEnd w:id="0"/>
      <w:r w:rsidRPr="00D31E0B">
        <w:rPr>
          <w:rFonts w:eastAsia="Times New Roman"/>
          <w:lang w:eastAsia="fr-FR"/>
        </w:rPr>
        <w:t>concepts vus préalablement en cours afin d’en constater l’utilité dans un cas plus concret.</w:t>
      </w:r>
    </w:p>
    <w:p w14:paraId="6CFFFED7" w14:textId="77777777" w:rsidR="00D31E0B" w:rsidRPr="00D31E0B" w:rsidRDefault="00D31E0B" w:rsidP="00D31E0B">
      <w:pPr>
        <w:jc w:val="both"/>
      </w:pPr>
    </w:p>
    <w:sectPr w:rsidR="00D31E0B" w:rsidRPr="00D31E0B" w:rsidSect="004D1A61">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7F333" w14:textId="77777777" w:rsidR="00066EFD" w:rsidRDefault="00066EFD" w:rsidP="004D1A61">
      <w:r>
        <w:separator/>
      </w:r>
    </w:p>
  </w:endnote>
  <w:endnote w:type="continuationSeparator" w:id="0">
    <w:p w14:paraId="3CCC0BF6" w14:textId="77777777" w:rsidR="00066EFD" w:rsidRDefault="00066EFD" w:rsidP="004D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F6F2" w14:textId="77777777" w:rsidR="004D1A61" w:rsidRDefault="004D1A61" w:rsidP="004032C2">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75497A1" w14:textId="77777777" w:rsidR="004D1A61" w:rsidRDefault="004D1A6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AF39B" w14:textId="77777777" w:rsidR="004D1A61" w:rsidRDefault="004D1A61" w:rsidP="004032C2">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31E0B">
      <w:rPr>
        <w:rStyle w:val="Numrodepage"/>
        <w:noProof/>
      </w:rPr>
      <w:t>9</w:t>
    </w:r>
    <w:r>
      <w:rPr>
        <w:rStyle w:val="Numrodepage"/>
      </w:rPr>
      <w:fldChar w:fldCharType="end"/>
    </w:r>
  </w:p>
  <w:p w14:paraId="10C063B1" w14:textId="77777777" w:rsidR="004D1A61" w:rsidRDefault="004D1A61">
    <w:pPr>
      <w:pStyle w:val="Pieddepage"/>
    </w:pPr>
    <w:r>
      <w:t>LOISON-VIREY-GUERON</w:t>
    </w:r>
    <w:r>
      <w:ptab w:relativeTo="margin" w:alignment="center" w:leader="none"/>
    </w:r>
    <w:r>
      <w:ptab w:relativeTo="margin" w:alignment="right" w:leader="none"/>
    </w:r>
    <w:r>
      <w:t xml:space="preserve">Projet </w:t>
    </w:r>
    <w:proofErr w:type="spellStart"/>
    <w:r>
      <w:t>Domodoor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1B9DE" w14:textId="77777777" w:rsidR="00066EFD" w:rsidRDefault="00066EFD" w:rsidP="004D1A61">
      <w:r>
        <w:separator/>
      </w:r>
    </w:p>
  </w:footnote>
  <w:footnote w:type="continuationSeparator" w:id="0">
    <w:p w14:paraId="2456BF77" w14:textId="77777777" w:rsidR="00066EFD" w:rsidRDefault="00066EFD" w:rsidP="004D1A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F0E8" w14:textId="77777777" w:rsidR="004D1A61" w:rsidRDefault="004D1A61" w:rsidP="004D1A61">
    <w:pPr>
      <w:pStyle w:val="En-tte"/>
      <w:jc w:val="center"/>
    </w:pPr>
    <w:r>
      <w:t>Dossier des spécifications formelles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40B29"/>
    <w:multiLevelType w:val="hybridMultilevel"/>
    <w:tmpl w:val="3FB43AD0"/>
    <w:lvl w:ilvl="0" w:tplc="5D223672">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D03538"/>
    <w:multiLevelType w:val="hybridMultilevel"/>
    <w:tmpl w:val="B2F4D8BA"/>
    <w:lvl w:ilvl="0" w:tplc="88D82B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3E4007"/>
    <w:multiLevelType w:val="multilevel"/>
    <w:tmpl w:val="0EB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460B5"/>
    <w:multiLevelType w:val="hybridMultilevel"/>
    <w:tmpl w:val="FAC266FC"/>
    <w:lvl w:ilvl="0" w:tplc="7A1616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C33320"/>
    <w:multiLevelType w:val="hybridMultilevel"/>
    <w:tmpl w:val="B3149CFC"/>
    <w:lvl w:ilvl="0" w:tplc="A6C8B4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D116865"/>
    <w:multiLevelType w:val="multilevel"/>
    <w:tmpl w:val="4DB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D5E8A"/>
    <w:multiLevelType w:val="multilevel"/>
    <w:tmpl w:val="2F9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73522A"/>
    <w:multiLevelType w:val="hybridMultilevel"/>
    <w:tmpl w:val="2F1EED2E"/>
    <w:lvl w:ilvl="0" w:tplc="C4CA1D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C4574B"/>
    <w:multiLevelType w:val="hybridMultilevel"/>
    <w:tmpl w:val="4C3CEF98"/>
    <w:lvl w:ilvl="0" w:tplc="5088FA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B4668BF"/>
    <w:multiLevelType w:val="hybridMultilevel"/>
    <w:tmpl w:val="24DC8124"/>
    <w:lvl w:ilvl="0" w:tplc="307458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B8304B0"/>
    <w:multiLevelType w:val="hybridMultilevel"/>
    <w:tmpl w:val="D4E6FD74"/>
    <w:lvl w:ilvl="0" w:tplc="C420B538">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460F99"/>
    <w:multiLevelType w:val="multilevel"/>
    <w:tmpl w:val="119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532B4C"/>
    <w:multiLevelType w:val="multilevel"/>
    <w:tmpl w:val="89F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8"/>
  </w:num>
  <w:num w:numId="5">
    <w:abstractNumId w:val="9"/>
  </w:num>
  <w:num w:numId="6">
    <w:abstractNumId w:val="6"/>
  </w:num>
  <w:num w:numId="7">
    <w:abstractNumId w:val="11"/>
  </w:num>
  <w:num w:numId="8">
    <w:abstractNumId w:val="3"/>
  </w:num>
  <w:num w:numId="9">
    <w:abstractNumId w:val="12"/>
  </w:num>
  <w:num w:numId="10">
    <w:abstractNumId w:val="10"/>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61"/>
    <w:rsid w:val="000458D3"/>
    <w:rsid w:val="00066EFD"/>
    <w:rsid w:val="000C00C1"/>
    <w:rsid w:val="000C734C"/>
    <w:rsid w:val="002628FA"/>
    <w:rsid w:val="004D1A61"/>
    <w:rsid w:val="00A16C44"/>
    <w:rsid w:val="00D31E0B"/>
    <w:rsid w:val="00E0511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FF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1A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58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1A6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D1A61"/>
    <w:rPr>
      <w:rFonts w:eastAsiaTheme="minorEastAsia"/>
      <w:sz w:val="22"/>
      <w:szCs w:val="22"/>
      <w:lang w:val="en-US" w:eastAsia="zh-CN"/>
    </w:rPr>
  </w:style>
  <w:style w:type="paragraph" w:styleId="En-tte">
    <w:name w:val="header"/>
    <w:basedOn w:val="Normal"/>
    <w:link w:val="En-tteCar"/>
    <w:uiPriority w:val="99"/>
    <w:unhideWhenUsed/>
    <w:rsid w:val="004D1A61"/>
    <w:pPr>
      <w:tabs>
        <w:tab w:val="center" w:pos="4536"/>
        <w:tab w:val="right" w:pos="9072"/>
      </w:tabs>
    </w:pPr>
  </w:style>
  <w:style w:type="character" w:customStyle="1" w:styleId="En-tteCar">
    <w:name w:val="En-tête Car"/>
    <w:basedOn w:val="Policepardfaut"/>
    <w:link w:val="En-tte"/>
    <w:uiPriority w:val="99"/>
    <w:rsid w:val="004D1A61"/>
  </w:style>
  <w:style w:type="paragraph" w:styleId="Pieddepage">
    <w:name w:val="footer"/>
    <w:basedOn w:val="Normal"/>
    <w:link w:val="PieddepageCar"/>
    <w:uiPriority w:val="99"/>
    <w:unhideWhenUsed/>
    <w:rsid w:val="004D1A61"/>
    <w:pPr>
      <w:tabs>
        <w:tab w:val="center" w:pos="4536"/>
        <w:tab w:val="right" w:pos="9072"/>
      </w:tabs>
    </w:pPr>
  </w:style>
  <w:style w:type="character" w:customStyle="1" w:styleId="PieddepageCar">
    <w:name w:val="Pied de page Car"/>
    <w:basedOn w:val="Policepardfaut"/>
    <w:link w:val="Pieddepage"/>
    <w:uiPriority w:val="99"/>
    <w:rsid w:val="004D1A61"/>
  </w:style>
  <w:style w:type="character" w:styleId="Numrodepage">
    <w:name w:val="page number"/>
    <w:basedOn w:val="Policepardfaut"/>
    <w:uiPriority w:val="99"/>
    <w:semiHidden/>
    <w:unhideWhenUsed/>
    <w:rsid w:val="004D1A61"/>
  </w:style>
  <w:style w:type="character" w:customStyle="1" w:styleId="Titre1Car">
    <w:name w:val="Titre 1 Car"/>
    <w:basedOn w:val="Policepardfaut"/>
    <w:link w:val="Titre1"/>
    <w:uiPriority w:val="9"/>
    <w:rsid w:val="004D1A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1A61"/>
    <w:pPr>
      <w:spacing w:before="100" w:beforeAutospacing="1" w:after="100" w:afterAutospacing="1"/>
    </w:pPr>
    <w:rPr>
      <w:rFonts w:ascii="Times New Roman" w:hAnsi="Times New Roman" w:cs="Times New Roman"/>
      <w:lang w:eastAsia="fr-FR"/>
    </w:rPr>
  </w:style>
  <w:style w:type="character" w:customStyle="1" w:styleId="Titre2Car">
    <w:name w:val="Titre 2 Car"/>
    <w:basedOn w:val="Policepardfaut"/>
    <w:link w:val="Titre2"/>
    <w:uiPriority w:val="9"/>
    <w:rsid w:val="000458D3"/>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04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600">
      <w:bodyDiv w:val="1"/>
      <w:marLeft w:val="0"/>
      <w:marRight w:val="0"/>
      <w:marTop w:val="0"/>
      <w:marBottom w:val="0"/>
      <w:divBdr>
        <w:top w:val="none" w:sz="0" w:space="0" w:color="auto"/>
        <w:left w:val="none" w:sz="0" w:space="0" w:color="auto"/>
        <w:bottom w:val="none" w:sz="0" w:space="0" w:color="auto"/>
        <w:right w:val="none" w:sz="0" w:space="0" w:color="auto"/>
      </w:divBdr>
    </w:div>
    <w:div w:id="153575322">
      <w:bodyDiv w:val="1"/>
      <w:marLeft w:val="0"/>
      <w:marRight w:val="0"/>
      <w:marTop w:val="0"/>
      <w:marBottom w:val="0"/>
      <w:divBdr>
        <w:top w:val="none" w:sz="0" w:space="0" w:color="auto"/>
        <w:left w:val="none" w:sz="0" w:space="0" w:color="auto"/>
        <w:bottom w:val="none" w:sz="0" w:space="0" w:color="auto"/>
        <w:right w:val="none" w:sz="0" w:space="0" w:color="auto"/>
      </w:divBdr>
    </w:div>
    <w:div w:id="254366405">
      <w:bodyDiv w:val="1"/>
      <w:marLeft w:val="0"/>
      <w:marRight w:val="0"/>
      <w:marTop w:val="0"/>
      <w:marBottom w:val="0"/>
      <w:divBdr>
        <w:top w:val="none" w:sz="0" w:space="0" w:color="auto"/>
        <w:left w:val="none" w:sz="0" w:space="0" w:color="auto"/>
        <w:bottom w:val="none" w:sz="0" w:space="0" w:color="auto"/>
        <w:right w:val="none" w:sz="0" w:space="0" w:color="auto"/>
      </w:divBdr>
    </w:div>
    <w:div w:id="352078647">
      <w:bodyDiv w:val="1"/>
      <w:marLeft w:val="0"/>
      <w:marRight w:val="0"/>
      <w:marTop w:val="0"/>
      <w:marBottom w:val="0"/>
      <w:divBdr>
        <w:top w:val="none" w:sz="0" w:space="0" w:color="auto"/>
        <w:left w:val="none" w:sz="0" w:space="0" w:color="auto"/>
        <w:bottom w:val="none" w:sz="0" w:space="0" w:color="auto"/>
        <w:right w:val="none" w:sz="0" w:space="0" w:color="auto"/>
      </w:divBdr>
    </w:div>
    <w:div w:id="515198314">
      <w:bodyDiv w:val="1"/>
      <w:marLeft w:val="0"/>
      <w:marRight w:val="0"/>
      <w:marTop w:val="0"/>
      <w:marBottom w:val="0"/>
      <w:divBdr>
        <w:top w:val="none" w:sz="0" w:space="0" w:color="auto"/>
        <w:left w:val="none" w:sz="0" w:space="0" w:color="auto"/>
        <w:bottom w:val="none" w:sz="0" w:space="0" w:color="auto"/>
        <w:right w:val="none" w:sz="0" w:space="0" w:color="auto"/>
      </w:divBdr>
    </w:div>
    <w:div w:id="530848778">
      <w:bodyDiv w:val="1"/>
      <w:marLeft w:val="0"/>
      <w:marRight w:val="0"/>
      <w:marTop w:val="0"/>
      <w:marBottom w:val="0"/>
      <w:divBdr>
        <w:top w:val="none" w:sz="0" w:space="0" w:color="auto"/>
        <w:left w:val="none" w:sz="0" w:space="0" w:color="auto"/>
        <w:bottom w:val="none" w:sz="0" w:space="0" w:color="auto"/>
        <w:right w:val="none" w:sz="0" w:space="0" w:color="auto"/>
      </w:divBdr>
    </w:div>
    <w:div w:id="722368479">
      <w:bodyDiv w:val="1"/>
      <w:marLeft w:val="0"/>
      <w:marRight w:val="0"/>
      <w:marTop w:val="0"/>
      <w:marBottom w:val="0"/>
      <w:divBdr>
        <w:top w:val="none" w:sz="0" w:space="0" w:color="auto"/>
        <w:left w:val="none" w:sz="0" w:space="0" w:color="auto"/>
        <w:bottom w:val="none" w:sz="0" w:space="0" w:color="auto"/>
        <w:right w:val="none" w:sz="0" w:space="0" w:color="auto"/>
      </w:divBdr>
    </w:div>
    <w:div w:id="805666594">
      <w:bodyDiv w:val="1"/>
      <w:marLeft w:val="0"/>
      <w:marRight w:val="0"/>
      <w:marTop w:val="0"/>
      <w:marBottom w:val="0"/>
      <w:divBdr>
        <w:top w:val="none" w:sz="0" w:space="0" w:color="auto"/>
        <w:left w:val="none" w:sz="0" w:space="0" w:color="auto"/>
        <w:bottom w:val="none" w:sz="0" w:space="0" w:color="auto"/>
        <w:right w:val="none" w:sz="0" w:space="0" w:color="auto"/>
      </w:divBdr>
    </w:div>
    <w:div w:id="957760874">
      <w:bodyDiv w:val="1"/>
      <w:marLeft w:val="0"/>
      <w:marRight w:val="0"/>
      <w:marTop w:val="0"/>
      <w:marBottom w:val="0"/>
      <w:divBdr>
        <w:top w:val="none" w:sz="0" w:space="0" w:color="auto"/>
        <w:left w:val="none" w:sz="0" w:space="0" w:color="auto"/>
        <w:bottom w:val="none" w:sz="0" w:space="0" w:color="auto"/>
        <w:right w:val="none" w:sz="0" w:space="0" w:color="auto"/>
      </w:divBdr>
    </w:div>
    <w:div w:id="1004472254">
      <w:bodyDiv w:val="1"/>
      <w:marLeft w:val="0"/>
      <w:marRight w:val="0"/>
      <w:marTop w:val="0"/>
      <w:marBottom w:val="0"/>
      <w:divBdr>
        <w:top w:val="none" w:sz="0" w:space="0" w:color="auto"/>
        <w:left w:val="none" w:sz="0" w:space="0" w:color="auto"/>
        <w:bottom w:val="none" w:sz="0" w:space="0" w:color="auto"/>
        <w:right w:val="none" w:sz="0" w:space="0" w:color="auto"/>
      </w:divBdr>
    </w:div>
    <w:div w:id="1005740523">
      <w:bodyDiv w:val="1"/>
      <w:marLeft w:val="0"/>
      <w:marRight w:val="0"/>
      <w:marTop w:val="0"/>
      <w:marBottom w:val="0"/>
      <w:divBdr>
        <w:top w:val="none" w:sz="0" w:space="0" w:color="auto"/>
        <w:left w:val="none" w:sz="0" w:space="0" w:color="auto"/>
        <w:bottom w:val="none" w:sz="0" w:space="0" w:color="auto"/>
        <w:right w:val="none" w:sz="0" w:space="0" w:color="auto"/>
      </w:divBdr>
    </w:div>
    <w:div w:id="1068579332">
      <w:bodyDiv w:val="1"/>
      <w:marLeft w:val="0"/>
      <w:marRight w:val="0"/>
      <w:marTop w:val="0"/>
      <w:marBottom w:val="0"/>
      <w:divBdr>
        <w:top w:val="none" w:sz="0" w:space="0" w:color="auto"/>
        <w:left w:val="none" w:sz="0" w:space="0" w:color="auto"/>
        <w:bottom w:val="none" w:sz="0" w:space="0" w:color="auto"/>
        <w:right w:val="none" w:sz="0" w:space="0" w:color="auto"/>
      </w:divBdr>
    </w:div>
    <w:div w:id="1146161191">
      <w:bodyDiv w:val="1"/>
      <w:marLeft w:val="0"/>
      <w:marRight w:val="0"/>
      <w:marTop w:val="0"/>
      <w:marBottom w:val="0"/>
      <w:divBdr>
        <w:top w:val="none" w:sz="0" w:space="0" w:color="auto"/>
        <w:left w:val="none" w:sz="0" w:space="0" w:color="auto"/>
        <w:bottom w:val="none" w:sz="0" w:space="0" w:color="auto"/>
        <w:right w:val="none" w:sz="0" w:space="0" w:color="auto"/>
      </w:divBdr>
    </w:div>
    <w:div w:id="1277638887">
      <w:bodyDiv w:val="1"/>
      <w:marLeft w:val="0"/>
      <w:marRight w:val="0"/>
      <w:marTop w:val="0"/>
      <w:marBottom w:val="0"/>
      <w:divBdr>
        <w:top w:val="none" w:sz="0" w:space="0" w:color="auto"/>
        <w:left w:val="none" w:sz="0" w:space="0" w:color="auto"/>
        <w:bottom w:val="none" w:sz="0" w:space="0" w:color="auto"/>
        <w:right w:val="none" w:sz="0" w:space="0" w:color="auto"/>
      </w:divBdr>
    </w:div>
    <w:div w:id="1471939145">
      <w:bodyDiv w:val="1"/>
      <w:marLeft w:val="0"/>
      <w:marRight w:val="0"/>
      <w:marTop w:val="0"/>
      <w:marBottom w:val="0"/>
      <w:divBdr>
        <w:top w:val="none" w:sz="0" w:space="0" w:color="auto"/>
        <w:left w:val="none" w:sz="0" w:space="0" w:color="auto"/>
        <w:bottom w:val="none" w:sz="0" w:space="0" w:color="auto"/>
        <w:right w:val="none" w:sz="0" w:space="0" w:color="auto"/>
      </w:divBdr>
    </w:div>
    <w:div w:id="1523396427">
      <w:bodyDiv w:val="1"/>
      <w:marLeft w:val="0"/>
      <w:marRight w:val="0"/>
      <w:marTop w:val="0"/>
      <w:marBottom w:val="0"/>
      <w:divBdr>
        <w:top w:val="none" w:sz="0" w:space="0" w:color="auto"/>
        <w:left w:val="none" w:sz="0" w:space="0" w:color="auto"/>
        <w:bottom w:val="none" w:sz="0" w:space="0" w:color="auto"/>
        <w:right w:val="none" w:sz="0" w:space="0" w:color="auto"/>
      </w:divBdr>
    </w:div>
    <w:div w:id="1548182670">
      <w:bodyDiv w:val="1"/>
      <w:marLeft w:val="0"/>
      <w:marRight w:val="0"/>
      <w:marTop w:val="0"/>
      <w:marBottom w:val="0"/>
      <w:divBdr>
        <w:top w:val="none" w:sz="0" w:space="0" w:color="auto"/>
        <w:left w:val="none" w:sz="0" w:space="0" w:color="auto"/>
        <w:bottom w:val="none" w:sz="0" w:space="0" w:color="auto"/>
        <w:right w:val="none" w:sz="0" w:space="0" w:color="auto"/>
      </w:divBdr>
    </w:div>
    <w:div w:id="1842701634">
      <w:bodyDiv w:val="1"/>
      <w:marLeft w:val="0"/>
      <w:marRight w:val="0"/>
      <w:marTop w:val="0"/>
      <w:marBottom w:val="0"/>
      <w:divBdr>
        <w:top w:val="none" w:sz="0" w:space="0" w:color="auto"/>
        <w:left w:val="none" w:sz="0" w:space="0" w:color="auto"/>
        <w:bottom w:val="none" w:sz="0" w:space="0" w:color="auto"/>
        <w:right w:val="none" w:sz="0" w:space="0" w:color="auto"/>
      </w:divBdr>
    </w:div>
    <w:div w:id="1986426913">
      <w:bodyDiv w:val="1"/>
      <w:marLeft w:val="0"/>
      <w:marRight w:val="0"/>
      <w:marTop w:val="0"/>
      <w:marBottom w:val="0"/>
      <w:divBdr>
        <w:top w:val="none" w:sz="0" w:space="0" w:color="auto"/>
        <w:left w:val="none" w:sz="0" w:space="0" w:color="auto"/>
        <w:bottom w:val="none" w:sz="0" w:space="0" w:color="auto"/>
        <w:right w:val="none" w:sz="0" w:space="0" w:color="auto"/>
      </w:divBdr>
    </w:div>
    <w:div w:id="2027975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25"/>
    <w:rsid w:val="000027D7"/>
    <w:rsid w:val="00D2172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9651DD52A5D6478E78561684267EC4">
    <w:name w:val="249651DD52A5D6478E78561684267EC4"/>
    <w:rsid w:val="00D21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Module de development logiciel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1396</Words>
  <Characters>7678</Characters>
  <Application>Microsoft Macintosh Word</Application>
  <DocSecurity>0</DocSecurity>
  <Lines>63</Lines>
  <Paragraphs>18</Paragraphs>
  <ScaleCrop>false</ScaleCrop>
  <Company>Universite de nantes – miage alt</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Domodoor</dc:title>
  <dc:subject>Dossier de specifications formelles</dc:subject>
  <dc:creator>Antoine GUERON</dc:creator>
  <cp:keywords/>
  <dc:description/>
  <cp:lastModifiedBy>Antoine GUERON</cp:lastModifiedBy>
  <cp:revision>5</cp:revision>
  <dcterms:created xsi:type="dcterms:W3CDTF">2017-05-05T17:07:00Z</dcterms:created>
  <dcterms:modified xsi:type="dcterms:W3CDTF">2017-05-05T17:25:00Z</dcterms:modified>
</cp:coreProperties>
</file>