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F0F023" w14:textId="77777777" w:rsidR="00254C6E" w:rsidRDefault="00254C6E" w:rsidP="00254C6E">
      <w:pPr>
        <w:pStyle w:val="Titre2"/>
      </w:pPr>
      <w:r>
        <w:t>Introduction</w:t>
      </w:r>
    </w:p>
    <w:p w14:paraId="2F394B07" w14:textId="77777777" w:rsidR="00254C6E" w:rsidRDefault="00254C6E" w:rsidP="00254C6E">
      <w:pPr>
        <w:pStyle w:val="NormalWeb"/>
      </w:pPr>
      <w:r>
        <w:t>Power BI est un outil de Business Intelligence permettant de transformer des données brutes en visualisations claires et interactives.</w:t>
      </w:r>
      <w:r>
        <w:br/>
        <w:t>Il est utilisé aussi bien par des analystes que par des profils métiers afin de faciliter la compréhension des données et la prise de décision.</w:t>
      </w:r>
    </w:p>
    <w:p w14:paraId="44001CFD" w14:textId="77777777" w:rsidR="00254C6E" w:rsidRDefault="00254C6E" w:rsidP="00254C6E">
      <w:pPr>
        <w:pStyle w:val="NormalWeb"/>
      </w:pPr>
      <w:r>
        <w:t xml:space="preserve">Ce guide a pour objectif d’expliquer </w:t>
      </w:r>
      <w:r>
        <w:rPr>
          <w:rStyle w:val="lev"/>
        </w:rPr>
        <w:t>pas à pas</w:t>
      </w:r>
      <w:r>
        <w:t xml:space="preserve"> comment créer des graphiques simples et efficaces dans Power BI, en s’appuyant sur un exemple concret : l’analyse de données de vols dans un contexte aéronautique.</w:t>
      </w:r>
    </w:p>
    <w:p w14:paraId="536500C2" w14:textId="77777777" w:rsidR="00254C6E" w:rsidRDefault="00254C6E" w:rsidP="00254C6E">
      <w:r>
        <w:pict w14:anchorId="7E72CAE6">
          <v:rect id="_x0000_i2526" style="width:0;height:1.5pt" o:hralign="center" o:hrstd="t" o:hr="t" fillcolor="#a0a0a0" stroked="f"/>
        </w:pict>
      </w:r>
    </w:p>
    <w:p w14:paraId="64DAED10" w14:textId="77777777" w:rsidR="00254C6E" w:rsidRDefault="00254C6E" w:rsidP="00254C6E">
      <w:pPr>
        <w:pStyle w:val="Titre2"/>
      </w:pPr>
      <w:r>
        <w:t>Étape 1 : Préparation et import des données</w:t>
      </w:r>
    </w:p>
    <w:p w14:paraId="3DC56FCE" w14:textId="77777777" w:rsidR="00254C6E" w:rsidRDefault="00254C6E" w:rsidP="00254C6E">
      <w:pPr>
        <w:pStyle w:val="NormalWeb"/>
      </w:pPr>
      <w:r>
        <w:t>Avant de créer des graphiques, il est nécessaire d’importer et de vérifier les données dans Power BI.</w:t>
      </w:r>
    </w:p>
    <w:p w14:paraId="5A5F0860" w14:textId="77777777" w:rsidR="00254C6E" w:rsidRDefault="00254C6E" w:rsidP="00254C6E">
      <w:pPr>
        <w:pStyle w:val="Titre3"/>
      </w:pPr>
      <w:r>
        <w:t>1. Import du fichier de données</w:t>
      </w:r>
    </w:p>
    <w:p w14:paraId="0AD14337" w14:textId="77777777" w:rsidR="00254C6E" w:rsidRDefault="00254C6E" w:rsidP="00254C6E">
      <w:pPr>
        <w:pStyle w:val="NormalWeb"/>
        <w:numPr>
          <w:ilvl w:val="0"/>
          <w:numId w:val="12"/>
        </w:numPr>
      </w:pPr>
      <w:r>
        <w:t>Ouvrir Power BI Desktop</w:t>
      </w:r>
    </w:p>
    <w:p w14:paraId="190C3D85" w14:textId="77777777" w:rsidR="00254C6E" w:rsidRDefault="00254C6E" w:rsidP="00254C6E">
      <w:pPr>
        <w:pStyle w:val="NormalWeb"/>
        <w:numPr>
          <w:ilvl w:val="0"/>
          <w:numId w:val="12"/>
        </w:numPr>
      </w:pPr>
      <w:r>
        <w:t xml:space="preserve">Cliquer sur </w:t>
      </w:r>
      <w:r>
        <w:rPr>
          <w:rStyle w:val="lev"/>
        </w:rPr>
        <w:t>Accueil &gt; Obtenir des données</w:t>
      </w:r>
    </w:p>
    <w:p w14:paraId="05A0D510" w14:textId="77777777" w:rsidR="00254C6E" w:rsidRDefault="00254C6E" w:rsidP="00254C6E">
      <w:pPr>
        <w:pStyle w:val="NormalWeb"/>
        <w:numPr>
          <w:ilvl w:val="0"/>
          <w:numId w:val="12"/>
        </w:numPr>
      </w:pPr>
      <w:r>
        <w:t>Sélectionner le type de fichier (Excel / CSV)</w:t>
      </w:r>
    </w:p>
    <w:p w14:paraId="061A6DB4" w14:textId="77777777" w:rsidR="00254C6E" w:rsidRDefault="00254C6E" w:rsidP="00254C6E">
      <w:pPr>
        <w:pStyle w:val="NormalWeb"/>
        <w:numPr>
          <w:ilvl w:val="0"/>
          <w:numId w:val="12"/>
        </w:numPr>
      </w:pPr>
      <w:r>
        <w:t>Charger le jeu de données</w:t>
      </w:r>
    </w:p>
    <w:p w14:paraId="3EEF5048" w14:textId="36E61FDA" w:rsidR="00254C6E" w:rsidRDefault="00AA19AC" w:rsidP="00254C6E">
      <w:pPr>
        <w:pStyle w:val="NormalWeb"/>
      </w:pPr>
      <w:r w:rsidRPr="00AA19AC">
        <w:rPr>
          <w:rFonts w:ascii="Segoe UI Emoji" w:hAnsi="Segoe UI Emoji" w:cs="Segoe UI Emoji"/>
        </w:rPr>
        <w:drawing>
          <wp:inline distT="0" distB="0" distL="0" distR="0" wp14:anchorId="3560CE8E" wp14:editId="18253D6E">
            <wp:extent cx="8402223" cy="8345065"/>
            <wp:effectExtent l="0" t="0" r="0" b="0"/>
            <wp:docPr id="1618375655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75655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02223" cy="834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C6E">
        <w:br/>
      </w:r>
      <w:r w:rsidR="00254C6E">
        <w:rPr>
          <w:rFonts w:ascii="Segoe UI Emoji" w:hAnsi="Segoe UI Emoji" w:cs="Segoe UI Emoji"/>
        </w:rPr>
        <w:t>👉</w:t>
      </w:r>
      <w:r w:rsidR="00254C6E">
        <w:t xml:space="preserve"> Écran “Obtenir des données” + sélection du fichier</w:t>
      </w:r>
    </w:p>
    <w:p w14:paraId="7DE7B557" w14:textId="77777777" w:rsidR="00254C6E" w:rsidRDefault="00254C6E" w:rsidP="00254C6E">
      <w:r>
        <w:pict w14:anchorId="14DEC6A7">
          <v:rect id="_x0000_i2527" style="width:0;height:1.5pt" o:hralign="center" o:hrstd="t" o:hr="t" fillcolor="#a0a0a0" stroked="f"/>
        </w:pict>
      </w:r>
    </w:p>
    <w:p w14:paraId="3D24CCFB" w14:textId="77777777" w:rsidR="00254C6E" w:rsidRDefault="00254C6E" w:rsidP="00254C6E">
      <w:pPr>
        <w:pStyle w:val="Titre3"/>
      </w:pPr>
      <w:r>
        <w:t>2. Vérification des données importées</w:t>
      </w:r>
    </w:p>
    <w:p w14:paraId="47D8951F" w14:textId="77777777" w:rsidR="00254C6E" w:rsidRDefault="00254C6E" w:rsidP="00254C6E">
      <w:pPr>
        <w:pStyle w:val="NormalWeb"/>
      </w:pPr>
      <w:r>
        <w:t>Une fois les données chargées :</w:t>
      </w:r>
    </w:p>
    <w:p w14:paraId="5ADD9B3B" w14:textId="77777777" w:rsidR="00254C6E" w:rsidRDefault="00254C6E" w:rsidP="00254C6E">
      <w:pPr>
        <w:pStyle w:val="NormalWeb"/>
        <w:numPr>
          <w:ilvl w:val="0"/>
          <w:numId w:val="13"/>
        </w:numPr>
      </w:pPr>
      <w:proofErr w:type="gramStart"/>
      <w:r>
        <w:t>vérifier</w:t>
      </w:r>
      <w:proofErr w:type="gramEnd"/>
      <w:r>
        <w:t xml:space="preserve"> que chaque ligne correspond bien à une observation (ex : un vol)</w:t>
      </w:r>
    </w:p>
    <w:p w14:paraId="0298FF87" w14:textId="77777777" w:rsidR="00254C6E" w:rsidRDefault="00254C6E" w:rsidP="00254C6E">
      <w:pPr>
        <w:pStyle w:val="NormalWeb"/>
        <w:numPr>
          <w:ilvl w:val="0"/>
          <w:numId w:val="13"/>
        </w:numPr>
      </w:pPr>
      <w:proofErr w:type="gramStart"/>
      <w:r>
        <w:t>vérifier</w:t>
      </w:r>
      <w:proofErr w:type="gramEnd"/>
      <w:r>
        <w:t xml:space="preserve"> les noms de colonnes</w:t>
      </w:r>
    </w:p>
    <w:p w14:paraId="428F9065" w14:textId="77777777" w:rsidR="00254C6E" w:rsidRDefault="00254C6E" w:rsidP="00254C6E">
      <w:pPr>
        <w:pStyle w:val="NormalWeb"/>
        <w:numPr>
          <w:ilvl w:val="0"/>
          <w:numId w:val="13"/>
        </w:numPr>
      </w:pPr>
      <w:proofErr w:type="gramStart"/>
      <w:r>
        <w:t>contrôler</w:t>
      </w:r>
      <w:proofErr w:type="gramEnd"/>
      <w:r>
        <w:t xml:space="preserve"> les types de données (date, texte, numérique)</w:t>
      </w:r>
    </w:p>
    <w:p w14:paraId="18A34EEF" w14:textId="77777777" w:rsidR="00254C6E" w:rsidRDefault="00254C6E" w:rsidP="00254C6E">
      <w:pPr>
        <w:pStyle w:val="NormalWeb"/>
      </w:pPr>
      <w:r>
        <w:t xml:space="preserve">Pour cela, passer en </w:t>
      </w:r>
      <w:r>
        <w:rPr>
          <w:rStyle w:val="lev"/>
        </w:rPr>
        <w:t>Vue Données</w:t>
      </w:r>
      <w:r>
        <w:t>.</w:t>
      </w:r>
    </w:p>
    <w:p w14:paraId="193B4868" w14:textId="0F0E29E4" w:rsidR="00AA19AC" w:rsidRDefault="00AA19AC" w:rsidP="00254C6E">
      <w:pPr>
        <w:pStyle w:val="NormalWeb"/>
        <w:rPr>
          <w:rFonts w:ascii="Segoe UI Emoji" w:hAnsi="Segoe UI Emoji" w:cs="Segoe UI Emoji"/>
        </w:rPr>
      </w:pPr>
      <w:r w:rsidRPr="00AA19AC">
        <w:rPr>
          <w:rFonts w:ascii="Segoe UI Emoji" w:hAnsi="Segoe UI Emoji" w:cs="Segoe UI Emoji"/>
        </w:rPr>
        <w:drawing>
          <wp:inline distT="0" distB="0" distL="0" distR="0" wp14:anchorId="2D69DC08" wp14:editId="7705FB08">
            <wp:extent cx="13498809" cy="5220429"/>
            <wp:effectExtent l="0" t="0" r="8255" b="0"/>
            <wp:docPr id="682896437" name="Image 1" descr="Une image contenant texte, nombre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96437" name="Image 1" descr="Une image contenant texte, nombre, logiciel, Polic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498809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E1F1" w14:textId="32FFC527" w:rsidR="00254C6E" w:rsidRDefault="00254C6E" w:rsidP="00254C6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Vue Données avec la table affichée</w:t>
      </w:r>
    </w:p>
    <w:p w14:paraId="4B43C074" w14:textId="77777777" w:rsidR="00254C6E" w:rsidRDefault="00254C6E" w:rsidP="00254C6E">
      <w:r>
        <w:pict w14:anchorId="4177BA20">
          <v:rect id="_x0000_i2528" style="width:0;height:1.5pt" o:hralign="center" o:hrstd="t" o:hr="t" fillcolor="#a0a0a0" stroked="f"/>
        </w:pict>
      </w:r>
    </w:p>
    <w:p w14:paraId="013AFD2F" w14:textId="77777777" w:rsidR="00254C6E" w:rsidRDefault="00254C6E" w:rsidP="00254C6E">
      <w:pPr>
        <w:pStyle w:val="Titre2"/>
      </w:pPr>
      <w:r>
        <w:t>Étape 2 : Choix du type de graphique</w:t>
      </w:r>
    </w:p>
    <w:p w14:paraId="4F0F9BC9" w14:textId="77777777" w:rsidR="00254C6E" w:rsidRDefault="00254C6E" w:rsidP="00254C6E">
      <w:pPr>
        <w:pStyle w:val="NormalWeb"/>
      </w:pPr>
      <w:r>
        <w:t>Le choix du graphique dépend de la question métier à laquelle on souhaite répondre.</w:t>
      </w:r>
    </w:p>
    <w:p w14:paraId="24D85234" w14:textId="77777777" w:rsidR="00254C6E" w:rsidRDefault="00254C6E" w:rsidP="00254C6E">
      <w:pPr>
        <w:pStyle w:val="NormalWeb"/>
      </w:pPr>
      <w:r>
        <w:t>Voici quelques types de graphiques couramment utilisés dans Power BI :</w:t>
      </w:r>
    </w:p>
    <w:p w14:paraId="19D64E37" w14:textId="77777777" w:rsidR="00254C6E" w:rsidRDefault="00254C6E" w:rsidP="00254C6E">
      <w:pPr>
        <w:pStyle w:val="Titre3"/>
      </w:pPr>
      <w:r>
        <w:t>● Graphique en barres</w:t>
      </w:r>
    </w:p>
    <w:p w14:paraId="4D8345BB" w14:textId="77777777" w:rsidR="00254C6E" w:rsidRDefault="00254C6E" w:rsidP="00254C6E">
      <w:pPr>
        <w:pStyle w:val="NormalWeb"/>
      </w:pPr>
      <w:r>
        <w:t xml:space="preserve">Utilisé pour </w:t>
      </w:r>
      <w:r>
        <w:rPr>
          <w:rStyle w:val="lev"/>
        </w:rPr>
        <w:t>comparer des catégories entre elles</w:t>
      </w:r>
      <w:r>
        <w:t>.</w:t>
      </w:r>
      <w:r>
        <w:br/>
        <w:t>Exemple : comparer le retard moyen par type d’avion.</w:t>
      </w:r>
    </w:p>
    <w:p w14:paraId="40170827" w14:textId="3FDC4E04" w:rsidR="00254C6E" w:rsidRDefault="00AA19AC" w:rsidP="00254C6E">
      <w:pPr>
        <w:pStyle w:val="NormalWeb"/>
      </w:pPr>
      <w:r w:rsidRPr="00AA19AC">
        <w:rPr>
          <w:rFonts w:ascii="Segoe UI Emoji" w:hAnsi="Segoe UI Emoji" w:cs="Segoe UI Emoji"/>
        </w:rPr>
        <w:drawing>
          <wp:inline distT="0" distB="0" distL="0" distR="0" wp14:anchorId="01A9B42B" wp14:editId="66717863">
            <wp:extent cx="1752845" cy="3286584"/>
            <wp:effectExtent l="0" t="0" r="0" b="9525"/>
            <wp:docPr id="6273662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66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9AC">
        <w:rPr>
          <w:rFonts w:ascii="Segoe UI Emoji" w:hAnsi="Segoe UI Emoji" w:cs="Segoe UI Emoji"/>
        </w:rPr>
        <w:drawing>
          <wp:inline distT="0" distB="0" distL="0" distR="0" wp14:anchorId="573B2B5B" wp14:editId="270D6E54">
            <wp:extent cx="4201111" cy="2962688"/>
            <wp:effectExtent l="0" t="0" r="9525" b="9525"/>
            <wp:docPr id="1716116595" name="Image 1" descr="Une image contenant texte, capture d’écran, Police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16595" name="Image 1" descr="Une image contenant texte, capture d’écran, Police, affichag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C6E">
        <w:br/>
      </w:r>
      <w:r w:rsidR="00254C6E">
        <w:rPr>
          <w:rFonts w:ascii="Segoe UI Emoji" w:hAnsi="Segoe UI Emoji" w:cs="Segoe UI Emoji"/>
        </w:rPr>
        <w:t>👉</w:t>
      </w:r>
      <w:r w:rsidR="00254C6E">
        <w:t xml:space="preserve"> Icône “Graphique en barres” dans le panneau Visualisations</w:t>
      </w:r>
    </w:p>
    <w:p w14:paraId="4EA08540" w14:textId="77777777" w:rsidR="00254C6E" w:rsidRDefault="00254C6E" w:rsidP="00254C6E">
      <w:r>
        <w:pict w14:anchorId="292C4614">
          <v:rect id="_x0000_i2529" style="width:0;height:1.5pt" o:hralign="center" o:hrstd="t" o:hr="t" fillcolor="#a0a0a0" stroked="f"/>
        </w:pict>
      </w:r>
    </w:p>
    <w:p w14:paraId="7F24D438" w14:textId="77777777" w:rsidR="00254C6E" w:rsidRDefault="00254C6E" w:rsidP="00254C6E">
      <w:pPr>
        <w:pStyle w:val="Titre3"/>
      </w:pPr>
      <w:r>
        <w:t>● Graphique linéaire (courbe)</w:t>
      </w:r>
    </w:p>
    <w:p w14:paraId="42EE5EBB" w14:textId="77777777" w:rsidR="00254C6E" w:rsidRDefault="00254C6E" w:rsidP="00254C6E">
      <w:pPr>
        <w:pStyle w:val="NormalWeb"/>
      </w:pPr>
      <w:r>
        <w:t xml:space="preserve">Utilisé pour </w:t>
      </w:r>
      <w:r>
        <w:rPr>
          <w:rStyle w:val="lev"/>
        </w:rPr>
        <w:t>analyser une évolution dans le temps</w:t>
      </w:r>
      <w:r>
        <w:t>.</w:t>
      </w:r>
      <w:r>
        <w:br/>
        <w:t>Exemple : évolution du retard moyen par mois.</w:t>
      </w:r>
    </w:p>
    <w:p w14:paraId="4DB50579" w14:textId="7870855E" w:rsidR="00254C6E" w:rsidRDefault="00AA19AC" w:rsidP="00254C6E">
      <w:pPr>
        <w:pStyle w:val="NormalWeb"/>
      </w:pPr>
      <w:r w:rsidRPr="00AA19AC">
        <w:rPr>
          <w:rFonts w:ascii="Segoe UI Emoji" w:hAnsi="Segoe UI Emoji" w:cs="Segoe UI Emoji"/>
        </w:rPr>
        <w:drawing>
          <wp:inline distT="0" distB="0" distL="0" distR="0" wp14:anchorId="0FB967F4" wp14:editId="60105388">
            <wp:extent cx="1695687" cy="3086531"/>
            <wp:effectExtent l="0" t="0" r="0" b="0"/>
            <wp:docPr id="1473806647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06647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9AC">
        <w:rPr>
          <w:rFonts w:ascii="Segoe UI Emoji" w:hAnsi="Segoe UI Emoji" w:cs="Segoe UI Emoji"/>
        </w:rPr>
        <w:drawing>
          <wp:inline distT="0" distB="0" distL="0" distR="0" wp14:anchorId="04AF591B" wp14:editId="753C8DF3">
            <wp:extent cx="5239481" cy="2934109"/>
            <wp:effectExtent l="0" t="0" r="0" b="0"/>
            <wp:docPr id="1301881256" name="Image 1" descr="Une image contenant texte, ligne, Tracé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81256" name="Image 1" descr="Une image contenant texte, ligne, Tracé, diagramm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C6E">
        <w:br/>
      </w:r>
      <w:r w:rsidR="00254C6E">
        <w:rPr>
          <w:rFonts w:ascii="Segoe UI Emoji" w:hAnsi="Segoe UI Emoji" w:cs="Segoe UI Emoji"/>
        </w:rPr>
        <w:t>👉</w:t>
      </w:r>
      <w:r w:rsidR="00254C6E">
        <w:t xml:space="preserve"> Icône “Graphique en courbes”</w:t>
      </w:r>
    </w:p>
    <w:p w14:paraId="349FCF1F" w14:textId="77777777" w:rsidR="00254C6E" w:rsidRDefault="00254C6E" w:rsidP="00254C6E">
      <w:r>
        <w:pict w14:anchorId="228928B0">
          <v:rect id="_x0000_i2530" style="width:0;height:1.5pt" o:hralign="center" o:hrstd="t" o:hr="t" fillcolor="#a0a0a0" stroked="f"/>
        </w:pict>
      </w:r>
    </w:p>
    <w:p w14:paraId="71D99BC5" w14:textId="77777777" w:rsidR="00254C6E" w:rsidRDefault="00254C6E" w:rsidP="00254C6E">
      <w:pPr>
        <w:pStyle w:val="Titre3"/>
      </w:pPr>
      <w:r>
        <w:t>● Carte (KPI)</w:t>
      </w:r>
    </w:p>
    <w:p w14:paraId="4439C7A8" w14:textId="77777777" w:rsidR="00254C6E" w:rsidRDefault="00254C6E" w:rsidP="00254C6E">
      <w:pPr>
        <w:pStyle w:val="NormalWeb"/>
      </w:pPr>
      <w:r>
        <w:t xml:space="preserve">Utilisée pour afficher </w:t>
      </w:r>
      <w:r>
        <w:rPr>
          <w:rStyle w:val="lev"/>
        </w:rPr>
        <w:t>un indicateur clé unique</w:t>
      </w:r>
      <w:r>
        <w:t>.</w:t>
      </w:r>
      <w:r>
        <w:br/>
        <w:t>Exemple : retard moyen global.</w:t>
      </w:r>
    </w:p>
    <w:p w14:paraId="77AD51DE" w14:textId="3F6F0770" w:rsidR="00254C6E" w:rsidRPr="00AA19AC" w:rsidRDefault="00AA19AC" w:rsidP="00254C6E">
      <w:pPr>
        <w:pStyle w:val="NormalWeb"/>
        <w:rPr>
          <w:rFonts w:ascii="Segoe UI Emoji" w:hAnsi="Segoe UI Emoji" w:cs="Segoe UI Emoji"/>
        </w:rPr>
      </w:pPr>
      <w:r w:rsidRPr="00AA19AC">
        <w:rPr>
          <w:rFonts w:ascii="Segoe UI Emoji" w:hAnsi="Segoe UI Emoji" w:cs="Segoe UI Emoji"/>
        </w:rPr>
        <w:drawing>
          <wp:inline distT="0" distB="0" distL="0" distR="0" wp14:anchorId="40FF47E8" wp14:editId="11B3F29C">
            <wp:extent cx="1657581" cy="3162741"/>
            <wp:effectExtent l="0" t="0" r="0" b="0"/>
            <wp:docPr id="34043233" name="Image 1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3233" name="Image 1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9AC">
        <w:rPr>
          <w:rFonts w:ascii="Segoe UI Emoji" w:hAnsi="Segoe UI Emoji" w:cs="Segoe UI Emoji"/>
        </w:rPr>
        <w:drawing>
          <wp:inline distT="0" distB="0" distL="0" distR="0" wp14:anchorId="50657CD8" wp14:editId="60734462">
            <wp:extent cx="3229426" cy="1762371"/>
            <wp:effectExtent l="0" t="0" r="9525" b="9525"/>
            <wp:docPr id="13565670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670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C6E">
        <w:br/>
      </w:r>
      <w:r w:rsidR="00254C6E">
        <w:rPr>
          <w:rFonts w:ascii="Segoe UI Emoji" w:hAnsi="Segoe UI Emoji" w:cs="Segoe UI Emoji"/>
        </w:rPr>
        <w:t>👉</w:t>
      </w:r>
      <w:r w:rsidR="00254C6E">
        <w:t xml:space="preserve"> Icône “Carte”</w:t>
      </w:r>
    </w:p>
    <w:p w14:paraId="4F2AA9AF" w14:textId="77777777" w:rsidR="00254C6E" w:rsidRDefault="00254C6E" w:rsidP="00254C6E">
      <w:r>
        <w:pict w14:anchorId="02EA9CFE">
          <v:rect id="_x0000_i2531" style="width:0;height:1.5pt" o:hralign="center" o:hrstd="t" o:hr="t" fillcolor="#a0a0a0" stroked="f"/>
        </w:pict>
      </w:r>
    </w:p>
    <w:p w14:paraId="32BC781D" w14:textId="77777777" w:rsidR="00254C6E" w:rsidRDefault="00254C6E" w:rsidP="00254C6E">
      <w:pPr>
        <w:pStyle w:val="Titre2"/>
      </w:pPr>
      <w:r>
        <w:t>Étape 3 : Création pas à pas d’un graphique (exemple : graphique en barres)</w:t>
      </w:r>
    </w:p>
    <w:p w14:paraId="0358CCB3" w14:textId="77777777" w:rsidR="00254C6E" w:rsidRDefault="00254C6E" w:rsidP="00254C6E">
      <w:pPr>
        <w:pStyle w:val="NormalWeb"/>
      </w:pPr>
      <w:r>
        <w:t xml:space="preserve">Dans cette section, nous allons créer </w:t>
      </w:r>
      <w:r>
        <w:rPr>
          <w:rStyle w:val="lev"/>
        </w:rPr>
        <w:t>pas à pas</w:t>
      </w:r>
      <w:r>
        <w:t xml:space="preserve"> un graphique en barres.</w:t>
      </w:r>
    </w:p>
    <w:p w14:paraId="00B1B28B" w14:textId="77777777" w:rsidR="00254C6E" w:rsidRDefault="00254C6E" w:rsidP="00254C6E">
      <w:pPr>
        <w:pStyle w:val="Titre3"/>
      </w:pPr>
      <w:r>
        <w:t>1. Sélection du visuel</w:t>
      </w:r>
    </w:p>
    <w:p w14:paraId="3C1B24DC" w14:textId="77777777" w:rsidR="00254C6E" w:rsidRDefault="00254C6E" w:rsidP="00254C6E">
      <w:pPr>
        <w:pStyle w:val="NormalWeb"/>
        <w:numPr>
          <w:ilvl w:val="0"/>
          <w:numId w:val="14"/>
        </w:numPr>
      </w:pPr>
      <w:r>
        <w:t xml:space="preserve">Aller dans la </w:t>
      </w:r>
      <w:r>
        <w:rPr>
          <w:rStyle w:val="lev"/>
        </w:rPr>
        <w:t>Vue Rapport</w:t>
      </w:r>
    </w:p>
    <w:p w14:paraId="7861E5C2" w14:textId="77777777" w:rsidR="00254C6E" w:rsidRDefault="00254C6E" w:rsidP="00254C6E">
      <w:pPr>
        <w:pStyle w:val="NormalWeb"/>
        <w:numPr>
          <w:ilvl w:val="0"/>
          <w:numId w:val="14"/>
        </w:numPr>
      </w:pPr>
      <w:r>
        <w:t xml:space="preserve">Cliquer sur l’icône </w:t>
      </w:r>
      <w:r>
        <w:rPr>
          <w:rStyle w:val="lev"/>
        </w:rPr>
        <w:t>Graphique en barres</w:t>
      </w:r>
    </w:p>
    <w:p w14:paraId="5EB846F9" w14:textId="6AD0082E" w:rsidR="00254C6E" w:rsidRDefault="00AA19AC" w:rsidP="00254C6E">
      <w:pPr>
        <w:pStyle w:val="NormalWeb"/>
      </w:pPr>
      <w:r w:rsidRPr="00AA19AC">
        <w:rPr>
          <w:rFonts w:ascii="Segoe UI Emoji" w:hAnsi="Segoe UI Emoji" w:cs="Segoe UI Emoji"/>
        </w:rPr>
        <w:drawing>
          <wp:inline distT="0" distB="0" distL="0" distR="0" wp14:anchorId="49D6B72F" wp14:editId="6D991E2D">
            <wp:extent cx="11164858" cy="4715533"/>
            <wp:effectExtent l="0" t="0" r="0" b="8890"/>
            <wp:docPr id="818444279" name="Image 1" descr="Une image contenant texte, logiciel, Icône d’ordinateur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44279" name="Image 1" descr="Une image contenant texte, logiciel, Icône d’ordinateur, capture d’écran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164858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C6E">
        <w:br/>
      </w:r>
      <w:r w:rsidR="00254C6E">
        <w:rPr>
          <w:rFonts w:ascii="Segoe UI Emoji" w:hAnsi="Segoe UI Emoji" w:cs="Segoe UI Emoji"/>
        </w:rPr>
        <w:t>👉</w:t>
      </w:r>
      <w:r w:rsidR="00254C6E">
        <w:t xml:space="preserve"> Canvas vide + visuel sélectionné</w:t>
      </w:r>
    </w:p>
    <w:p w14:paraId="5E87B644" w14:textId="77777777" w:rsidR="00254C6E" w:rsidRDefault="00254C6E" w:rsidP="00254C6E">
      <w:r>
        <w:pict w14:anchorId="7D956076">
          <v:rect id="_x0000_i2532" style="width:0;height:1.5pt" o:hralign="center" o:hrstd="t" o:hr="t" fillcolor="#a0a0a0" stroked="f"/>
        </w:pict>
      </w:r>
    </w:p>
    <w:p w14:paraId="1768398E" w14:textId="77777777" w:rsidR="00254C6E" w:rsidRDefault="00254C6E" w:rsidP="00254C6E">
      <w:pPr>
        <w:pStyle w:val="Titre3"/>
      </w:pPr>
      <w:r>
        <w:t>2. Ajout des champs</w:t>
      </w:r>
    </w:p>
    <w:p w14:paraId="1474B0D0" w14:textId="77777777" w:rsidR="00254C6E" w:rsidRDefault="00254C6E" w:rsidP="00254C6E">
      <w:pPr>
        <w:pStyle w:val="NormalWeb"/>
        <w:numPr>
          <w:ilvl w:val="0"/>
          <w:numId w:val="15"/>
        </w:numPr>
      </w:pPr>
      <w:r>
        <w:t xml:space="preserve">Glisser la dimension </w:t>
      </w:r>
      <w:r>
        <w:rPr>
          <w:rStyle w:val="lev"/>
        </w:rPr>
        <w:t>Type d’avion</w:t>
      </w:r>
      <w:r>
        <w:t xml:space="preserve"> dans l’axe</w:t>
      </w:r>
    </w:p>
    <w:p w14:paraId="5BAFE631" w14:textId="77777777" w:rsidR="00254C6E" w:rsidRDefault="00254C6E" w:rsidP="00254C6E">
      <w:pPr>
        <w:pStyle w:val="NormalWeb"/>
        <w:numPr>
          <w:ilvl w:val="0"/>
          <w:numId w:val="15"/>
        </w:numPr>
      </w:pPr>
      <w:r>
        <w:t xml:space="preserve">Glisser la mesure </w:t>
      </w:r>
      <w:r>
        <w:rPr>
          <w:rStyle w:val="lev"/>
        </w:rPr>
        <w:t>Retard (minutes)</w:t>
      </w:r>
      <w:r>
        <w:t xml:space="preserve"> dans les valeurs</w:t>
      </w:r>
    </w:p>
    <w:p w14:paraId="061EBC59" w14:textId="0A4AB0F6" w:rsidR="00254C6E" w:rsidRDefault="00254C6E" w:rsidP="00254C6E">
      <w:pPr>
        <w:pStyle w:val="NormalWeb"/>
      </w:pPr>
      <w:r>
        <w:t>Power BI applique automatiquement une agrégation (</w:t>
      </w:r>
      <w:r w:rsidR="00AA19AC">
        <w:t>somme</w:t>
      </w:r>
      <w:r>
        <w:t>)</w:t>
      </w:r>
      <w:r w:rsidR="00AA19AC">
        <w:t xml:space="preserve">, cliquez sur « Somme de </w:t>
      </w:r>
      <w:proofErr w:type="spellStart"/>
      <w:r w:rsidR="00AA19AC">
        <w:t>retard_minutes</w:t>
      </w:r>
      <w:proofErr w:type="spellEnd"/>
      <w:r w:rsidR="00AA19AC">
        <w:t> » et sélectionnez l’agrégation qui vous convient, comme moyenne par exemple</w:t>
      </w:r>
      <w:r>
        <w:t>.</w:t>
      </w:r>
    </w:p>
    <w:p w14:paraId="642C4DF0" w14:textId="1D4F6744" w:rsidR="00254C6E" w:rsidRDefault="00AA19AC" w:rsidP="00254C6E">
      <w:pPr>
        <w:pStyle w:val="NormalWeb"/>
      </w:pPr>
      <w:r w:rsidRPr="00AA19AC">
        <w:rPr>
          <w:rFonts w:ascii="Segoe UI Emoji" w:hAnsi="Segoe UI Emoji" w:cs="Segoe UI Emoji"/>
        </w:rPr>
        <w:drawing>
          <wp:inline distT="0" distB="0" distL="0" distR="0" wp14:anchorId="0A395EC4" wp14:editId="3ED0B740">
            <wp:extent cx="13565493" cy="7059010"/>
            <wp:effectExtent l="0" t="0" r="0" b="8890"/>
            <wp:docPr id="190219561" name="Image 1" descr="Une image contenant texte, logiciel, nombre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9561" name="Image 1" descr="Une image contenant texte, logiciel, nombre, Icône d’ordinateur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565493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C6E">
        <w:br/>
      </w:r>
      <w:r w:rsidR="00254C6E">
        <w:rPr>
          <w:rFonts w:ascii="Segoe UI Emoji" w:hAnsi="Segoe UI Emoji" w:cs="Segoe UI Emoji"/>
        </w:rPr>
        <w:t>👉</w:t>
      </w:r>
      <w:r w:rsidR="00254C6E">
        <w:t xml:space="preserve"> Glisser-déposer des champs dans le visuel</w:t>
      </w:r>
    </w:p>
    <w:p w14:paraId="12B6E574" w14:textId="77777777" w:rsidR="00254C6E" w:rsidRDefault="00254C6E" w:rsidP="00254C6E">
      <w:r>
        <w:pict w14:anchorId="66A284CE">
          <v:rect id="_x0000_i2533" style="width:0;height:1.5pt" o:hralign="center" o:hrstd="t" o:hr="t" fillcolor="#a0a0a0" stroked="f"/>
        </w:pict>
      </w:r>
    </w:p>
    <w:p w14:paraId="0D8D50E3" w14:textId="77777777" w:rsidR="00254C6E" w:rsidRDefault="00254C6E" w:rsidP="00254C6E">
      <w:pPr>
        <w:pStyle w:val="Titre3"/>
      </w:pPr>
      <w:r>
        <w:t>3. Vérification et compréhension du graphique</w:t>
      </w:r>
    </w:p>
    <w:p w14:paraId="0164BB5B" w14:textId="77777777" w:rsidR="00254C6E" w:rsidRDefault="00254C6E" w:rsidP="00254C6E">
      <w:pPr>
        <w:pStyle w:val="NormalWeb"/>
      </w:pPr>
      <w:r>
        <w:t>Le graphique permet désormais de comparer le retard moyen selon le type d’avion.</w:t>
      </w:r>
    </w:p>
    <w:p w14:paraId="10744FF4" w14:textId="77777777" w:rsidR="00254C6E" w:rsidRDefault="00254C6E" w:rsidP="00254C6E">
      <w:pPr>
        <w:pStyle w:val="NormalWeb"/>
      </w:pPr>
      <w:r>
        <w:t>À ce stade, il est important de vérifier :</w:t>
      </w:r>
    </w:p>
    <w:p w14:paraId="592BF877" w14:textId="77777777" w:rsidR="00254C6E" w:rsidRDefault="00254C6E" w:rsidP="00254C6E">
      <w:pPr>
        <w:pStyle w:val="NormalWeb"/>
        <w:numPr>
          <w:ilvl w:val="0"/>
          <w:numId w:val="16"/>
        </w:numPr>
      </w:pPr>
      <w:proofErr w:type="gramStart"/>
      <w:r>
        <w:t>que</w:t>
      </w:r>
      <w:proofErr w:type="gramEnd"/>
      <w:r>
        <w:t xml:space="preserve"> l’agrégation est cohérente</w:t>
      </w:r>
    </w:p>
    <w:p w14:paraId="06E7D4BF" w14:textId="77777777" w:rsidR="00254C6E" w:rsidRDefault="00254C6E" w:rsidP="00254C6E">
      <w:pPr>
        <w:pStyle w:val="NormalWeb"/>
        <w:numPr>
          <w:ilvl w:val="0"/>
          <w:numId w:val="16"/>
        </w:numPr>
      </w:pPr>
      <w:proofErr w:type="gramStart"/>
      <w:r>
        <w:t>que</w:t>
      </w:r>
      <w:proofErr w:type="gramEnd"/>
      <w:r>
        <w:t xml:space="preserve"> le graphique répond bien à la question métier initiale</w:t>
      </w:r>
    </w:p>
    <w:p w14:paraId="06D96793" w14:textId="77777777" w:rsidR="00254C6E" w:rsidRDefault="00254C6E" w:rsidP="00254C6E">
      <w:r>
        <w:pict w14:anchorId="03CDC003">
          <v:rect id="_x0000_i2534" style="width:0;height:1.5pt" o:hralign="center" o:hrstd="t" o:hr="t" fillcolor="#a0a0a0" stroked="f"/>
        </w:pict>
      </w:r>
    </w:p>
    <w:p w14:paraId="5D67311E" w14:textId="77777777" w:rsidR="00254C6E" w:rsidRDefault="00254C6E" w:rsidP="00254C6E">
      <w:pPr>
        <w:pStyle w:val="Titre2"/>
      </w:pPr>
      <w:r>
        <w:t>Étape 4 : Mise en forme du graphique</w:t>
      </w:r>
    </w:p>
    <w:p w14:paraId="5AD42703" w14:textId="77777777" w:rsidR="00254C6E" w:rsidRDefault="00254C6E" w:rsidP="00254C6E">
      <w:pPr>
        <w:pStyle w:val="NormalWeb"/>
      </w:pPr>
      <w:r>
        <w:t>La mise en forme améliore la lisibilité et la compréhension.</w:t>
      </w:r>
    </w:p>
    <w:p w14:paraId="17E97323" w14:textId="77777777" w:rsidR="00254C6E" w:rsidRDefault="00254C6E" w:rsidP="00254C6E">
      <w:pPr>
        <w:pStyle w:val="NormalWeb"/>
      </w:pPr>
      <w:r>
        <w:t>Actions recommandées :</w:t>
      </w:r>
    </w:p>
    <w:p w14:paraId="71F2BF68" w14:textId="77777777" w:rsidR="00254C6E" w:rsidRDefault="00254C6E" w:rsidP="00254C6E">
      <w:pPr>
        <w:pStyle w:val="NormalWeb"/>
        <w:numPr>
          <w:ilvl w:val="0"/>
          <w:numId w:val="17"/>
        </w:numPr>
      </w:pPr>
      <w:proofErr w:type="gramStart"/>
      <w:r>
        <w:t>ajouter</w:t>
      </w:r>
      <w:proofErr w:type="gramEnd"/>
      <w:r>
        <w:t xml:space="preserve"> un </w:t>
      </w:r>
      <w:r>
        <w:rPr>
          <w:rStyle w:val="lev"/>
        </w:rPr>
        <w:t>titre explicite</w:t>
      </w:r>
    </w:p>
    <w:p w14:paraId="08A5F3BE" w14:textId="77777777" w:rsidR="00254C6E" w:rsidRDefault="00254C6E" w:rsidP="00254C6E">
      <w:pPr>
        <w:pStyle w:val="NormalWeb"/>
        <w:numPr>
          <w:ilvl w:val="0"/>
          <w:numId w:val="17"/>
        </w:numPr>
      </w:pPr>
      <w:proofErr w:type="gramStart"/>
      <w:r>
        <w:t>limiter</w:t>
      </w:r>
      <w:proofErr w:type="gramEnd"/>
      <w:r>
        <w:t xml:space="preserve"> le nombre de couleurs</w:t>
      </w:r>
    </w:p>
    <w:p w14:paraId="61847658" w14:textId="77777777" w:rsidR="00254C6E" w:rsidRDefault="00254C6E" w:rsidP="00254C6E">
      <w:pPr>
        <w:pStyle w:val="NormalWeb"/>
        <w:numPr>
          <w:ilvl w:val="0"/>
          <w:numId w:val="17"/>
        </w:numPr>
      </w:pPr>
      <w:proofErr w:type="gramStart"/>
      <w:r>
        <w:t>supprimer</w:t>
      </w:r>
      <w:proofErr w:type="gramEnd"/>
      <w:r>
        <w:t xml:space="preserve"> les éléments visuels inutiles</w:t>
      </w:r>
    </w:p>
    <w:p w14:paraId="31BD0242" w14:textId="77777777" w:rsidR="00254C6E" w:rsidRDefault="00254C6E" w:rsidP="00254C6E">
      <w:pPr>
        <w:pStyle w:val="NormalWeb"/>
      </w:pPr>
      <w:r>
        <w:t>Exemple de titre :</w:t>
      </w:r>
    </w:p>
    <w:p w14:paraId="3B0C7438" w14:textId="77777777" w:rsidR="00254C6E" w:rsidRDefault="00254C6E" w:rsidP="00254C6E">
      <w:pPr>
        <w:pStyle w:val="NormalWeb"/>
      </w:pPr>
      <w:r>
        <w:rPr>
          <w:rStyle w:val="Accentuation"/>
        </w:rPr>
        <w:t>Retard moyen par type d’avion</w:t>
      </w:r>
    </w:p>
    <w:p w14:paraId="67D364CE" w14:textId="21AAB519" w:rsidR="00254C6E" w:rsidRDefault="00AA19AC" w:rsidP="00254C6E">
      <w:pPr>
        <w:pStyle w:val="NormalWeb"/>
      </w:pPr>
      <w:r w:rsidRPr="00AA19AC">
        <w:rPr>
          <w:rFonts w:ascii="Segoe UI Emoji" w:hAnsi="Segoe UI Emoji" w:cs="Segoe UI Emoji"/>
        </w:rPr>
        <w:drawing>
          <wp:inline distT="0" distB="0" distL="0" distR="0" wp14:anchorId="2CF23CED" wp14:editId="0B224F7D">
            <wp:extent cx="12127017" cy="6363588"/>
            <wp:effectExtent l="0" t="0" r="8255" b="0"/>
            <wp:docPr id="1521500503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00503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127017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C6E">
        <w:br/>
      </w:r>
      <w:r w:rsidR="00254C6E">
        <w:rPr>
          <w:rFonts w:ascii="Segoe UI Emoji" w:hAnsi="Segoe UI Emoji" w:cs="Segoe UI Emoji"/>
        </w:rPr>
        <w:t>👉</w:t>
      </w:r>
      <w:r w:rsidR="00254C6E">
        <w:t xml:space="preserve"> Menu de mise en forme + titre du graphique</w:t>
      </w:r>
    </w:p>
    <w:p w14:paraId="33CF1239" w14:textId="77777777" w:rsidR="00254C6E" w:rsidRDefault="00254C6E" w:rsidP="00254C6E">
      <w:r>
        <w:pict w14:anchorId="074BD928">
          <v:rect id="_x0000_i2535" style="width:0;height:1.5pt" o:hralign="center" o:hrstd="t" o:hr="t" fillcolor="#a0a0a0" stroked="f"/>
        </w:pict>
      </w:r>
    </w:p>
    <w:p w14:paraId="29FAD0F3" w14:textId="77777777" w:rsidR="00254C6E" w:rsidRDefault="00254C6E" w:rsidP="00254C6E">
      <w:pPr>
        <w:pStyle w:val="Titre2"/>
      </w:pPr>
      <w:r>
        <w:t>Étape 5 : Ajout d’interactions (segments)</w:t>
      </w:r>
    </w:p>
    <w:p w14:paraId="162ED59E" w14:textId="77777777" w:rsidR="00254C6E" w:rsidRDefault="00254C6E" w:rsidP="00254C6E">
      <w:pPr>
        <w:pStyle w:val="NormalWeb"/>
      </w:pPr>
      <w:r>
        <w:t>Les segments permettent à l’utilisateur de filtrer les données sans modifier les graphiques.</w:t>
      </w:r>
    </w:p>
    <w:p w14:paraId="1DC5D1FC" w14:textId="77777777" w:rsidR="00254C6E" w:rsidRDefault="00254C6E" w:rsidP="00254C6E">
      <w:pPr>
        <w:pStyle w:val="Titre3"/>
      </w:pPr>
      <w:r>
        <w:t>Exemple :</w:t>
      </w:r>
    </w:p>
    <w:p w14:paraId="4915843E" w14:textId="77777777" w:rsidR="00254C6E" w:rsidRDefault="00254C6E" w:rsidP="00254C6E">
      <w:pPr>
        <w:pStyle w:val="NormalWeb"/>
        <w:numPr>
          <w:ilvl w:val="0"/>
          <w:numId w:val="18"/>
        </w:numPr>
      </w:pPr>
      <w:r>
        <w:t xml:space="preserve">Ajouter un segment sur la </w:t>
      </w:r>
      <w:r>
        <w:rPr>
          <w:rStyle w:val="lev"/>
        </w:rPr>
        <w:t>compagnie</w:t>
      </w:r>
    </w:p>
    <w:p w14:paraId="597F143D" w14:textId="77777777" w:rsidR="00254C6E" w:rsidRDefault="00254C6E" w:rsidP="00254C6E">
      <w:pPr>
        <w:pStyle w:val="NormalWeb"/>
        <w:numPr>
          <w:ilvl w:val="0"/>
          <w:numId w:val="18"/>
        </w:numPr>
      </w:pPr>
      <w:r>
        <w:t>L’utilisateur peut ainsi analyser les résultats par compagnie aérienne</w:t>
      </w:r>
    </w:p>
    <w:p w14:paraId="7B386091" w14:textId="2CE5A342" w:rsidR="00254C6E" w:rsidRDefault="00AA19AC" w:rsidP="00254C6E">
      <w:pPr>
        <w:pStyle w:val="NormalWeb"/>
      </w:pPr>
      <w:r w:rsidRPr="00AA19AC">
        <w:rPr>
          <w:rFonts w:ascii="Segoe UI Emoji" w:hAnsi="Segoe UI Emoji" w:cs="Segoe UI Emoji"/>
        </w:rPr>
        <w:drawing>
          <wp:inline distT="0" distB="0" distL="0" distR="0" wp14:anchorId="00B4E8AE" wp14:editId="71070FAF">
            <wp:extent cx="12403281" cy="5906324"/>
            <wp:effectExtent l="0" t="0" r="0" b="0"/>
            <wp:docPr id="1434965448" name="Image 1" descr="Une image contenant texte, logiciel, diagramm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65448" name="Image 1" descr="Une image contenant texte, logiciel, diagramme, nombr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403281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C6E">
        <w:br/>
      </w:r>
      <w:r w:rsidR="00254C6E">
        <w:rPr>
          <w:rFonts w:ascii="Segoe UI Emoji" w:hAnsi="Segoe UI Emoji" w:cs="Segoe UI Emoji"/>
        </w:rPr>
        <w:t>👉</w:t>
      </w:r>
      <w:r w:rsidR="00254C6E">
        <w:t xml:space="preserve"> Segment + interaction avec les graphiques</w:t>
      </w:r>
    </w:p>
    <w:p w14:paraId="3CDD96E8" w14:textId="77777777" w:rsidR="00254C6E" w:rsidRDefault="00254C6E" w:rsidP="00254C6E">
      <w:r>
        <w:pict w14:anchorId="03D69180">
          <v:rect id="_x0000_i2536" style="width:0;height:1.5pt" o:hralign="center" o:hrstd="t" o:hr="t" fillcolor="#a0a0a0" stroked="f"/>
        </w:pict>
      </w:r>
    </w:p>
    <w:p w14:paraId="1BF3226B" w14:textId="77777777" w:rsidR="00254C6E" w:rsidRDefault="00254C6E" w:rsidP="00254C6E">
      <w:pPr>
        <w:pStyle w:val="Titre2"/>
      </w:pPr>
      <w:r>
        <w:t>Étape 6 : Bonnes pratiques de visualisation</w:t>
      </w:r>
    </w:p>
    <w:p w14:paraId="597C1812" w14:textId="77777777" w:rsidR="00254C6E" w:rsidRDefault="00254C6E" w:rsidP="00254C6E">
      <w:pPr>
        <w:pStyle w:val="NormalWeb"/>
      </w:pPr>
      <w:r>
        <w:t>Quelques règles simples à respecter :</w:t>
      </w:r>
    </w:p>
    <w:p w14:paraId="08B44308" w14:textId="77777777" w:rsidR="00254C6E" w:rsidRDefault="00254C6E" w:rsidP="00254C6E">
      <w:pPr>
        <w:pStyle w:val="NormalWeb"/>
        <w:numPr>
          <w:ilvl w:val="0"/>
          <w:numId w:val="19"/>
        </w:numPr>
      </w:pPr>
      <w:proofErr w:type="gramStart"/>
      <w:r>
        <w:t>privilégier</w:t>
      </w:r>
      <w:proofErr w:type="gramEnd"/>
      <w:r>
        <w:t xml:space="preserve"> la clarté à la complexité</w:t>
      </w:r>
    </w:p>
    <w:p w14:paraId="067C513E" w14:textId="77777777" w:rsidR="00254C6E" w:rsidRDefault="00254C6E" w:rsidP="00254C6E">
      <w:pPr>
        <w:pStyle w:val="NormalWeb"/>
        <w:numPr>
          <w:ilvl w:val="0"/>
          <w:numId w:val="19"/>
        </w:numPr>
      </w:pPr>
      <w:proofErr w:type="gramStart"/>
      <w:r>
        <w:t>choisir</w:t>
      </w:r>
      <w:proofErr w:type="gramEnd"/>
      <w:r>
        <w:t xml:space="preserve"> un graphique adapté à la question métier</w:t>
      </w:r>
    </w:p>
    <w:p w14:paraId="6A456800" w14:textId="77777777" w:rsidR="00254C6E" w:rsidRDefault="00254C6E" w:rsidP="00254C6E">
      <w:pPr>
        <w:pStyle w:val="NormalWeb"/>
        <w:numPr>
          <w:ilvl w:val="0"/>
          <w:numId w:val="19"/>
        </w:numPr>
      </w:pPr>
      <w:proofErr w:type="gramStart"/>
      <w:r>
        <w:t>éviter</w:t>
      </w:r>
      <w:proofErr w:type="gramEnd"/>
      <w:r>
        <w:t xml:space="preserve"> de surcharger le tableau de bord</w:t>
      </w:r>
    </w:p>
    <w:p w14:paraId="03B3B5D9" w14:textId="77777777" w:rsidR="00254C6E" w:rsidRDefault="00254C6E" w:rsidP="00254C6E">
      <w:pPr>
        <w:pStyle w:val="NormalWeb"/>
        <w:numPr>
          <w:ilvl w:val="0"/>
          <w:numId w:val="19"/>
        </w:numPr>
      </w:pPr>
      <w:proofErr w:type="gramStart"/>
      <w:r>
        <w:t>penser</w:t>
      </w:r>
      <w:proofErr w:type="gramEnd"/>
      <w:r>
        <w:t xml:space="preserve"> en priorité à l’utilisateur final</w:t>
      </w:r>
    </w:p>
    <w:p w14:paraId="20540440" w14:textId="77777777" w:rsidR="00254C6E" w:rsidRDefault="00254C6E" w:rsidP="00254C6E">
      <w:r>
        <w:pict w14:anchorId="5998974B">
          <v:rect id="_x0000_i2537" style="width:0;height:1.5pt" o:hralign="center" o:hrstd="t" o:hr="t" fillcolor="#a0a0a0" stroked="f"/>
        </w:pict>
      </w:r>
    </w:p>
    <w:p w14:paraId="5233CA7D" w14:textId="77777777" w:rsidR="00254C6E" w:rsidRDefault="00254C6E" w:rsidP="00254C6E">
      <w:pPr>
        <w:pStyle w:val="Titre2"/>
      </w:pPr>
      <w:r>
        <w:t>Conclusion</w:t>
      </w:r>
    </w:p>
    <w:p w14:paraId="27EC02F1" w14:textId="77777777" w:rsidR="00254C6E" w:rsidRDefault="00254C6E" w:rsidP="00254C6E">
      <w:pPr>
        <w:pStyle w:val="NormalWeb"/>
      </w:pPr>
      <w:r>
        <w:t>La création de graphiques efficaces dans Power BI repose sur :</w:t>
      </w:r>
    </w:p>
    <w:p w14:paraId="24398FC0" w14:textId="77777777" w:rsidR="00254C6E" w:rsidRDefault="00254C6E" w:rsidP="00254C6E">
      <w:pPr>
        <w:pStyle w:val="NormalWeb"/>
        <w:numPr>
          <w:ilvl w:val="0"/>
          <w:numId w:val="20"/>
        </w:numPr>
      </w:pPr>
      <w:proofErr w:type="gramStart"/>
      <w:r>
        <w:t>une</w:t>
      </w:r>
      <w:proofErr w:type="gramEnd"/>
      <w:r>
        <w:t xml:space="preserve"> bonne compréhension des données,</w:t>
      </w:r>
    </w:p>
    <w:p w14:paraId="4F4C7511" w14:textId="77777777" w:rsidR="00254C6E" w:rsidRDefault="00254C6E" w:rsidP="00254C6E">
      <w:pPr>
        <w:pStyle w:val="NormalWeb"/>
        <w:numPr>
          <w:ilvl w:val="0"/>
          <w:numId w:val="20"/>
        </w:numPr>
      </w:pPr>
      <w:proofErr w:type="gramStart"/>
      <w:r>
        <w:t>un</w:t>
      </w:r>
      <w:proofErr w:type="gramEnd"/>
      <w:r>
        <w:t xml:space="preserve"> choix pertinent des visualisations,</w:t>
      </w:r>
    </w:p>
    <w:p w14:paraId="4333EF7B" w14:textId="77777777" w:rsidR="00254C6E" w:rsidRDefault="00254C6E" w:rsidP="00254C6E">
      <w:pPr>
        <w:pStyle w:val="NormalWeb"/>
        <w:numPr>
          <w:ilvl w:val="0"/>
          <w:numId w:val="20"/>
        </w:numPr>
      </w:pPr>
      <w:proofErr w:type="gramStart"/>
      <w:r>
        <w:t>une</w:t>
      </w:r>
      <w:proofErr w:type="gramEnd"/>
      <w:r>
        <w:t xml:space="preserve"> mise en forme claire et lisible,</w:t>
      </w:r>
    </w:p>
    <w:p w14:paraId="3A772783" w14:textId="77777777" w:rsidR="00254C6E" w:rsidRDefault="00254C6E" w:rsidP="00254C6E">
      <w:pPr>
        <w:pStyle w:val="NormalWeb"/>
        <w:numPr>
          <w:ilvl w:val="0"/>
          <w:numId w:val="20"/>
        </w:numPr>
      </w:pPr>
      <w:proofErr w:type="gramStart"/>
      <w:r>
        <w:t>une</w:t>
      </w:r>
      <w:proofErr w:type="gramEnd"/>
      <w:r>
        <w:t xml:space="preserve"> approche pédagogique orientée métier.</w:t>
      </w:r>
    </w:p>
    <w:p w14:paraId="0833A0AA" w14:textId="77777777" w:rsidR="00254C6E" w:rsidRDefault="00254C6E" w:rsidP="00254C6E">
      <w:pPr>
        <w:pStyle w:val="NormalWeb"/>
      </w:pPr>
      <w:r>
        <w:t>Power BI permet ainsi de transformer des données complexes en outils d’aide à la décision accessibles à tous.</w:t>
      </w:r>
    </w:p>
    <w:p w14:paraId="00000023" w14:textId="69CC8969" w:rsidR="003A6DB9" w:rsidRPr="00254C6E" w:rsidRDefault="003A6DB9" w:rsidP="00254C6E"/>
    <w:sectPr w:rsidR="003A6DB9" w:rsidRPr="00254C6E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" w:fontKey="{621B32E7-831B-43E9-8020-CDC8BBA37EF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C91777E-D129-4FF6-A83B-4CAC3BDDE7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4614D96-F652-4A0B-9D75-74DB60D24E5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47BD"/>
    <w:multiLevelType w:val="multilevel"/>
    <w:tmpl w:val="BFEC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C1C77"/>
    <w:multiLevelType w:val="multilevel"/>
    <w:tmpl w:val="4DE2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73479"/>
    <w:multiLevelType w:val="multilevel"/>
    <w:tmpl w:val="80D6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31BCA"/>
    <w:multiLevelType w:val="multilevel"/>
    <w:tmpl w:val="BB76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A5679"/>
    <w:multiLevelType w:val="multilevel"/>
    <w:tmpl w:val="3B96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D49BE"/>
    <w:multiLevelType w:val="multilevel"/>
    <w:tmpl w:val="81C03D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5981768"/>
    <w:multiLevelType w:val="multilevel"/>
    <w:tmpl w:val="3E3C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F5169"/>
    <w:multiLevelType w:val="multilevel"/>
    <w:tmpl w:val="BE58ED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571FBB"/>
    <w:multiLevelType w:val="multilevel"/>
    <w:tmpl w:val="E4FA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31D1A"/>
    <w:multiLevelType w:val="multilevel"/>
    <w:tmpl w:val="4420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26244"/>
    <w:multiLevelType w:val="multilevel"/>
    <w:tmpl w:val="103E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5435C"/>
    <w:multiLevelType w:val="multilevel"/>
    <w:tmpl w:val="E11C7A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847581B"/>
    <w:multiLevelType w:val="multilevel"/>
    <w:tmpl w:val="BA56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7440DC"/>
    <w:multiLevelType w:val="multilevel"/>
    <w:tmpl w:val="00DE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88077D"/>
    <w:multiLevelType w:val="multilevel"/>
    <w:tmpl w:val="0D7A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79647D"/>
    <w:multiLevelType w:val="multilevel"/>
    <w:tmpl w:val="930C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0C6CFB"/>
    <w:multiLevelType w:val="multilevel"/>
    <w:tmpl w:val="3732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3855AB"/>
    <w:multiLevelType w:val="multilevel"/>
    <w:tmpl w:val="95C6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96302"/>
    <w:multiLevelType w:val="multilevel"/>
    <w:tmpl w:val="0B1E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B35B66"/>
    <w:multiLevelType w:val="multilevel"/>
    <w:tmpl w:val="5950C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185495">
    <w:abstractNumId w:val="5"/>
  </w:num>
  <w:num w:numId="2" w16cid:durableId="870646625">
    <w:abstractNumId w:val="11"/>
  </w:num>
  <w:num w:numId="3" w16cid:durableId="411204543">
    <w:abstractNumId w:val="16"/>
  </w:num>
  <w:num w:numId="4" w16cid:durableId="63531890">
    <w:abstractNumId w:val="12"/>
  </w:num>
  <w:num w:numId="5" w16cid:durableId="215900467">
    <w:abstractNumId w:val="14"/>
  </w:num>
  <w:num w:numId="6" w16cid:durableId="1009066499">
    <w:abstractNumId w:val="13"/>
  </w:num>
  <w:num w:numId="7" w16cid:durableId="901522601">
    <w:abstractNumId w:val="19"/>
  </w:num>
  <w:num w:numId="8" w16cid:durableId="1970277497">
    <w:abstractNumId w:val="7"/>
  </w:num>
  <w:num w:numId="9" w16cid:durableId="1623919283">
    <w:abstractNumId w:val="9"/>
  </w:num>
  <w:num w:numId="10" w16cid:durableId="1383746980">
    <w:abstractNumId w:val="10"/>
  </w:num>
  <w:num w:numId="11" w16cid:durableId="784269995">
    <w:abstractNumId w:val="17"/>
  </w:num>
  <w:num w:numId="12" w16cid:durableId="1354115548">
    <w:abstractNumId w:val="18"/>
  </w:num>
  <w:num w:numId="13" w16cid:durableId="1470125242">
    <w:abstractNumId w:val="3"/>
  </w:num>
  <w:num w:numId="14" w16cid:durableId="594633184">
    <w:abstractNumId w:val="15"/>
  </w:num>
  <w:num w:numId="15" w16cid:durableId="1311980494">
    <w:abstractNumId w:val="6"/>
  </w:num>
  <w:num w:numId="16" w16cid:durableId="219949542">
    <w:abstractNumId w:val="2"/>
  </w:num>
  <w:num w:numId="17" w16cid:durableId="1478917949">
    <w:abstractNumId w:val="4"/>
  </w:num>
  <w:num w:numId="18" w16cid:durableId="574241065">
    <w:abstractNumId w:val="8"/>
  </w:num>
  <w:num w:numId="19" w16cid:durableId="1696157527">
    <w:abstractNumId w:val="0"/>
  </w:num>
  <w:num w:numId="20" w16cid:durableId="1928222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DB9"/>
    <w:rsid w:val="00254C6E"/>
    <w:rsid w:val="003A6DB9"/>
    <w:rsid w:val="00520865"/>
    <w:rsid w:val="00AA19AC"/>
    <w:rsid w:val="00B44970"/>
    <w:rsid w:val="00E03F87"/>
    <w:rsid w:val="00EB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B4096"/>
  <w15:docId w15:val="{4398DEDA-B431-4954-B204-290BC821F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254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/>
    </w:rPr>
  </w:style>
  <w:style w:type="character" w:styleId="lev">
    <w:name w:val="Strong"/>
    <w:basedOn w:val="Policepardfaut"/>
    <w:uiPriority w:val="22"/>
    <w:qFormat/>
    <w:rsid w:val="00254C6E"/>
    <w:rPr>
      <w:b/>
      <w:bCs/>
    </w:rPr>
  </w:style>
  <w:style w:type="character" w:styleId="Accentuation">
    <w:name w:val="Emphasis"/>
    <w:basedOn w:val="Policepardfaut"/>
    <w:uiPriority w:val="20"/>
    <w:qFormat/>
    <w:rsid w:val="00254C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596</Words>
  <Characters>3341</Characters>
  <Application>Microsoft Office Word</Application>
  <DocSecurity>0</DocSecurity>
  <Lines>69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Antoine Baude</dc:creator>
  <cp:lastModifiedBy>DA50769</cp:lastModifiedBy>
  <cp:revision>3</cp:revision>
  <dcterms:created xsi:type="dcterms:W3CDTF">2026-01-28T14:27:00Z</dcterms:created>
  <dcterms:modified xsi:type="dcterms:W3CDTF">2026-01-30T08:05:00Z</dcterms:modified>
</cp:coreProperties>
</file>