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9C8D" w14:textId="7A7EB9BA" w:rsidR="00EA31AD" w:rsidRPr="009E3864" w:rsidRDefault="00A511D8" w:rsidP="007A4E7F">
      <w:pPr>
        <w:pStyle w:val="Titre"/>
        <w:keepNext w:val="0"/>
        <w:keepLines w:val="0"/>
        <w:spacing w:after="160" w:line="278" w:lineRule="auto"/>
        <w:jc w:val="center"/>
        <w:outlineLvl w:val="0"/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</w:pPr>
      <w:bookmarkStart w:id="0" w:name="_c45jmmhbhvb8" w:colFirst="0" w:colLast="0"/>
      <w:bookmarkEnd w:id="0"/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TP </w:t>
      </w:r>
      <w:r w:rsidR="000F6D3B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>3</w:t>
      </w:r>
      <w:r w:rsidR="00EA31AD"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 SPARK</w:t>
      </w:r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 – </w:t>
      </w:r>
      <w:r w:rsidR="007A4E7F" w:rsidRPr="007A4E7F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>Pipeline ML complet avec MLlib</w:t>
      </w:r>
    </w:p>
    <w:p w14:paraId="6E40C25E" w14:textId="77777777" w:rsidR="005C1461" w:rsidRDefault="005C1461" w:rsidP="00EA31AD">
      <w:pPr>
        <w:rPr>
          <w:lang w:val="fr-FR" w:eastAsia="en-US"/>
        </w:rPr>
      </w:pPr>
    </w:p>
    <w:p w14:paraId="147BDEB9" w14:textId="77777777" w:rsidR="005C1461" w:rsidRDefault="005C1461" w:rsidP="00EA31AD">
      <w:pPr>
        <w:rPr>
          <w:lang w:val="fr-FR" w:eastAsia="en-US"/>
        </w:rPr>
      </w:pPr>
    </w:p>
    <w:p w14:paraId="5CB0B2FF" w14:textId="77777777" w:rsidR="005C1461" w:rsidRPr="00EA31AD" w:rsidRDefault="005C1461" w:rsidP="00EA31AD">
      <w:pPr>
        <w:rPr>
          <w:lang w:val="fr-FR" w:eastAsia="en-US"/>
        </w:rPr>
      </w:pPr>
    </w:p>
    <w:p w14:paraId="7E2B4EE2" w14:textId="77777777" w:rsidR="00FB5CDA" w:rsidRPr="005D3B9A" w:rsidRDefault="00A511D8" w:rsidP="005D3B9A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bookmarkStart w:id="1" w:name="_t3amo0irc5s3" w:colFirst="0" w:colLast="0"/>
      <w:bookmarkEnd w:id="1"/>
      <w:r w:rsidRPr="005D3B9A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Objectif</w:t>
      </w:r>
    </w:p>
    <w:p w14:paraId="3A229FB0" w14:textId="77777777" w:rsidR="007A4E7F" w:rsidRPr="007A4E7F" w:rsidRDefault="007A4E7F" w:rsidP="007A4E7F">
      <w:pPr>
        <w:numPr>
          <w:ilvl w:val="0"/>
          <w:numId w:val="8"/>
        </w:numPr>
        <w:rPr>
          <w:lang w:val="fr-FR"/>
        </w:rPr>
      </w:pPr>
      <w:r w:rsidRPr="007A4E7F">
        <w:rPr>
          <w:lang w:val="fr-FR"/>
        </w:rPr>
        <w:t xml:space="preserve">Construire un pipeline ML avec Spark </w:t>
      </w:r>
      <w:proofErr w:type="spellStart"/>
      <w:r w:rsidRPr="007A4E7F">
        <w:rPr>
          <w:lang w:val="fr-FR"/>
        </w:rPr>
        <w:t>MLlib</w:t>
      </w:r>
      <w:proofErr w:type="spellEnd"/>
      <w:r w:rsidRPr="007A4E7F">
        <w:rPr>
          <w:lang w:val="fr-FR"/>
        </w:rPr>
        <w:t>.</w:t>
      </w:r>
    </w:p>
    <w:p w14:paraId="5D54EE3D" w14:textId="77777777" w:rsidR="007A4E7F" w:rsidRPr="007A4E7F" w:rsidRDefault="007A4E7F" w:rsidP="007A4E7F">
      <w:pPr>
        <w:numPr>
          <w:ilvl w:val="0"/>
          <w:numId w:val="8"/>
        </w:numPr>
        <w:rPr>
          <w:lang w:val="fr-FR"/>
        </w:rPr>
      </w:pPr>
      <w:r w:rsidRPr="007A4E7F">
        <w:rPr>
          <w:lang w:val="fr-FR"/>
        </w:rPr>
        <w:t xml:space="preserve">Faire du </w:t>
      </w:r>
      <w:proofErr w:type="spellStart"/>
      <w:r w:rsidRPr="007A4E7F">
        <w:rPr>
          <w:lang w:val="fr-FR"/>
        </w:rPr>
        <w:t>feature</w:t>
      </w:r>
      <w:proofErr w:type="spellEnd"/>
      <w:r w:rsidRPr="007A4E7F">
        <w:rPr>
          <w:lang w:val="fr-FR"/>
        </w:rPr>
        <w:t xml:space="preserve"> engineering (encodage, </w:t>
      </w:r>
      <w:proofErr w:type="spellStart"/>
      <w:r w:rsidRPr="007A4E7F">
        <w:rPr>
          <w:lang w:val="fr-FR"/>
        </w:rPr>
        <w:t>scaling</w:t>
      </w:r>
      <w:proofErr w:type="spellEnd"/>
      <w:r w:rsidRPr="007A4E7F">
        <w:rPr>
          <w:lang w:val="fr-FR"/>
        </w:rPr>
        <w:t>).</w:t>
      </w:r>
    </w:p>
    <w:p w14:paraId="1E44890E" w14:textId="77777777" w:rsidR="007A4E7F" w:rsidRPr="007A4E7F" w:rsidRDefault="007A4E7F" w:rsidP="007A4E7F">
      <w:pPr>
        <w:numPr>
          <w:ilvl w:val="0"/>
          <w:numId w:val="8"/>
        </w:numPr>
        <w:rPr>
          <w:lang w:val="fr-FR"/>
        </w:rPr>
      </w:pPr>
      <w:r w:rsidRPr="007A4E7F">
        <w:rPr>
          <w:lang w:val="fr-FR"/>
        </w:rPr>
        <w:t>Évaluer un modèle (RMSE, R²).</w:t>
      </w:r>
    </w:p>
    <w:p w14:paraId="464AB155" w14:textId="5193E52D" w:rsidR="007A4E7F" w:rsidRPr="007A4E7F" w:rsidRDefault="007A4E7F" w:rsidP="007A4E7F">
      <w:pPr>
        <w:rPr>
          <w:lang w:val="fr-FR"/>
        </w:rPr>
      </w:pPr>
      <w:r w:rsidRPr="007A4E7F">
        <w:rPr>
          <w:b/>
          <w:bCs/>
          <w:lang w:val="fr-FR"/>
        </w:rPr>
        <w:t>Ressource</w:t>
      </w:r>
      <w:r w:rsidRPr="007A4E7F">
        <w:rPr>
          <w:lang w:val="fr-FR"/>
        </w:rPr>
        <w:t xml:space="preserve"> : </w:t>
      </w:r>
      <w:hyperlink r:id="rId7" w:history="1">
        <w:r w:rsidRPr="009257E1">
          <w:rPr>
            <w:rStyle w:val="Lienhypertexte"/>
            <w:lang w:val="fr-FR"/>
          </w:rPr>
          <w:t>diabetes_012_health_indicators_BRFSS2015.csv</w:t>
        </w:r>
      </w:hyperlink>
    </w:p>
    <w:p w14:paraId="2BF3F749" w14:textId="77777777" w:rsidR="00FB5CDA" w:rsidRPr="002A5C49" w:rsidRDefault="00FB5CDA">
      <w:pPr>
        <w:rPr>
          <w:lang w:val="fr-FR"/>
        </w:rPr>
      </w:pPr>
    </w:p>
    <w:p w14:paraId="5DDD0932" w14:textId="77777777" w:rsidR="005C1461" w:rsidRPr="005C1461" w:rsidRDefault="005C1461" w:rsidP="005C1461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bookmarkStart w:id="2" w:name="_kv9lvxbw1tap" w:colFirst="0" w:colLast="0"/>
      <w:bookmarkEnd w:id="2"/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Étapes clés :</w:t>
      </w:r>
    </w:p>
    <w:p w14:paraId="465D45FF" w14:textId="77777777" w:rsidR="00651E02" w:rsidRPr="00651E02" w:rsidRDefault="00651E02" w:rsidP="00651E02">
      <w:pPr>
        <w:numPr>
          <w:ilvl w:val="0"/>
          <w:numId w:val="9"/>
        </w:numPr>
        <w:rPr>
          <w:lang w:val="fr-FR"/>
        </w:rPr>
      </w:pPr>
      <w:r w:rsidRPr="00651E02">
        <w:rPr>
          <w:lang w:val="fr-FR"/>
        </w:rPr>
        <w:t xml:space="preserve">Charger le </w:t>
      </w:r>
      <w:proofErr w:type="spellStart"/>
      <w:r w:rsidRPr="00651E02">
        <w:rPr>
          <w:lang w:val="fr-FR"/>
        </w:rPr>
        <w:t>dataset</w:t>
      </w:r>
      <w:proofErr w:type="spellEnd"/>
      <w:r w:rsidRPr="00651E02">
        <w:rPr>
          <w:lang w:val="fr-FR"/>
        </w:rPr>
        <w:t xml:space="preserve"> diabète.</w:t>
      </w:r>
    </w:p>
    <w:p w14:paraId="0353332A" w14:textId="77777777" w:rsidR="00651E02" w:rsidRPr="00651E02" w:rsidRDefault="00651E02" w:rsidP="00651E02">
      <w:pPr>
        <w:numPr>
          <w:ilvl w:val="0"/>
          <w:numId w:val="9"/>
        </w:numPr>
        <w:rPr>
          <w:lang w:val="fr-FR"/>
        </w:rPr>
      </w:pPr>
      <w:r w:rsidRPr="00651E02">
        <w:rPr>
          <w:lang w:val="fr-FR"/>
        </w:rPr>
        <w:t xml:space="preserve">Séparer </w:t>
      </w:r>
      <w:proofErr w:type="spellStart"/>
      <w:r w:rsidRPr="00651E02">
        <w:rPr>
          <w:lang w:val="fr-FR"/>
        </w:rPr>
        <w:t>features</w:t>
      </w:r>
      <w:proofErr w:type="spellEnd"/>
      <w:r w:rsidRPr="00651E02">
        <w:rPr>
          <w:lang w:val="fr-FR"/>
        </w:rPr>
        <w:t xml:space="preserve"> / label (Diabetes_012).</w:t>
      </w:r>
    </w:p>
    <w:p w14:paraId="29DE7879" w14:textId="77777777" w:rsidR="00651E02" w:rsidRPr="00651E02" w:rsidRDefault="00651E02" w:rsidP="00651E02">
      <w:pPr>
        <w:numPr>
          <w:ilvl w:val="0"/>
          <w:numId w:val="9"/>
        </w:numPr>
        <w:rPr>
          <w:lang w:val="fr-FR"/>
        </w:rPr>
      </w:pPr>
      <w:r w:rsidRPr="00651E02">
        <w:rPr>
          <w:lang w:val="fr-FR"/>
        </w:rPr>
        <w:t>Encoder les variables catégorielles (</w:t>
      </w:r>
      <w:proofErr w:type="spellStart"/>
      <w:r w:rsidRPr="00651E02">
        <w:rPr>
          <w:lang w:val="fr-FR"/>
        </w:rPr>
        <w:t>StringIndexer</w:t>
      </w:r>
      <w:proofErr w:type="spellEnd"/>
      <w:r w:rsidRPr="00651E02">
        <w:rPr>
          <w:lang w:val="fr-FR"/>
        </w:rPr>
        <w:t xml:space="preserve">, </w:t>
      </w:r>
      <w:proofErr w:type="spellStart"/>
      <w:r w:rsidRPr="00651E02">
        <w:rPr>
          <w:lang w:val="fr-FR"/>
        </w:rPr>
        <w:t>OneHotEncoder</w:t>
      </w:r>
      <w:proofErr w:type="spellEnd"/>
      <w:r w:rsidRPr="00651E02">
        <w:rPr>
          <w:lang w:val="fr-FR"/>
        </w:rPr>
        <w:t>).</w:t>
      </w:r>
    </w:p>
    <w:p w14:paraId="56C085DC" w14:textId="77777777" w:rsidR="00651E02" w:rsidRPr="00651E02" w:rsidRDefault="00651E02" w:rsidP="00651E02">
      <w:pPr>
        <w:numPr>
          <w:ilvl w:val="0"/>
          <w:numId w:val="9"/>
        </w:numPr>
        <w:rPr>
          <w:lang w:val="fr-FR"/>
        </w:rPr>
      </w:pPr>
      <w:r w:rsidRPr="00651E02">
        <w:rPr>
          <w:lang w:val="fr-FR"/>
        </w:rPr>
        <w:t xml:space="preserve">Assembler les </w:t>
      </w:r>
      <w:proofErr w:type="spellStart"/>
      <w:r w:rsidRPr="00651E02">
        <w:rPr>
          <w:lang w:val="fr-FR"/>
        </w:rPr>
        <w:t>features</w:t>
      </w:r>
      <w:proofErr w:type="spellEnd"/>
      <w:r w:rsidRPr="00651E02">
        <w:rPr>
          <w:lang w:val="fr-FR"/>
        </w:rPr>
        <w:t xml:space="preserve"> (</w:t>
      </w:r>
      <w:proofErr w:type="spellStart"/>
      <w:r w:rsidRPr="00651E02">
        <w:rPr>
          <w:lang w:val="fr-FR"/>
        </w:rPr>
        <w:t>VectorAssembler</w:t>
      </w:r>
      <w:proofErr w:type="spellEnd"/>
      <w:r w:rsidRPr="00651E02">
        <w:rPr>
          <w:lang w:val="fr-FR"/>
        </w:rPr>
        <w:t xml:space="preserve">) + </w:t>
      </w:r>
      <w:proofErr w:type="spellStart"/>
      <w:r w:rsidRPr="00651E02">
        <w:rPr>
          <w:lang w:val="fr-FR"/>
        </w:rPr>
        <w:t>scaler</w:t>
      </w:r>
      <w:proofErr w:type="spellEnd"/>
      <w:r w:rsidRPr="00651E02">
        <w:rPr>
          <w:lang w:val="fr-FR"/>
        </w:rPr>
        <w:t xml:space="preserve"> (</w:t>
      </w:r>
      <w:proofErr w:type="spellStart"/>
      <w:r w:rsidRPr="00651E02">
        <w:rPr>
          <w:lang w:val="fr-FR"/>
        </w:rPr>
        <w:t>StandardScaler</w:t>
      </w:r>
      <w:proofErr w:type="spellEnd"/>
      <w:r w:rsidRPr="00651E02">
        <w:rPr>
          <w:lang w:val="fr-FR"/>
        </w:rPr>
        <w:t>).</w:t>
      </w:r>
    </w:p>
    <w:p w14:paraId="32DC39D7" w14:textId="77777777" w:rsidR="00651E02" w:rsidRPr="00651E02" w:rsidRDefault="00651E02" w:rsidP="00651E02">
      <w:pPr>
        <w:numPr>
          <w:ilvl w:val="0"/>
          <w:numId w:val="9"/>
        </w:numPr>
        <w:rPr>
          <w:lang w:val="fr-FR"/>
        </w:rPr>
      </w:pPr>
      <w:r w:rsidRPr="00651E02">
        <w:rPr>
          <w:lang w:val="fr-FR"/>
        </w:rPr>
        <w:t>Entraîner un modèle (</w:t>
      </w:r>
      <w:proofErr w:type="spellStart"/>
      <w:r w:rsidRPr="00651E02">
        <w:rPr>
          <w:lang w:val="fr-FR"/>
        </w:rPr>
        <w:t>LogisticRegression</w:t>
      </w:r>
      <w:proofErr w:type="spellEnd"/>
      <w:r w:rsidRPr="00651E02">
        <w:rPr>
          <w:lang w:val="fr-FR"/>
        </w:rPr>
        <w:t xml:space="preserve"> ou </w:t>
      </w:r>
      <w:proofErr w:type="spellStart"/>
      <w:r w:rsidRPr="00651E02">
        <w:rPr>
          <w:lang w:val="fr-FR"/>
        </w:rPr>
        <w:t>RandomForest</w:t>
      </w:r>
      <w:proofErr w:type="spellEnd"/>
      <w:r w:rsidRPr="00651E02">
        <w:rPr>
          <w:lang w:val="fr-FR"/>
        </w:rPr>
        <w:t>).</w:t>
      </w:r>
    </w:p>
    <w:p w14:paraId="45A3BCAE" w14:textId="77777777" w:rsidR="00651E02" w:rsidRPr="00651E02" w:rsidRDefault="00651E02" w:rsidP="00651E02">
      <w:pPr>
        <w:numPr>
          <w:ilvl w:val="0"/>
          <w:numId w:val="9"/>
        </w:numPr>
        <w:rPr>
          <w:lang w:val="fr-FR"/>
        </w:rPr>
      </w:pPr>
      <w:r w:rsidRPr="00651E02">
        <w:rPr>
          <w:lang w:val="fr-FR"/>
        </w:rPr>
        <w:t>Évaluer (</w:t>
      </w:r>
      <w:proofErr w:type="spellStart"/>
      <w:r w:rsidRPr="00651E02">
        <w:rPr>
          <w:lang w:val="fr-FR"/>
        </w:rPr>
        <w:t>BinaryClassificationEvaluator</w:t>
      </w:r>
      <w:proofErr w:type="spellEnd"/>
      <w:r w:rsidRPr="00651E02">
        <w:rPr>
          <w:lang w:val="fr-FR"/>
        </w:rPr>
        <w:t xml:space="preserve">, </w:t>
      </w:r>
      <w:proofErr w:type="spellStart"/>
      <w:r w:rsidRPr="00651E02">
        <w:rPr>
          <w:lang w:val="fr-FR"/>
        </w:rPr>
        <w:t>MulticlassClassificationEvaluator</w:t>
      </w:r>
      <w:proofErr w:type="spellEnd"/>
      <w:r w:rsidRPr="00651E02">
        <w:rPr>
          <w:lang w:val="fr-FR"/>
        </w:rPr>
        <w:t>).</w:t>
      </w:r>
    </w:p>
    <w:p w14:paraId="358A354E" w14:textId="77777777" w:rsidR="00651E02" w:rsidRPr="00651E02" w:rsidRDefault="00651E02" w:rsidP="00651E02">
      <w:pPr>
        <w:numPr>
          <w:ilvl w:val="0"/>
          <w:numId w:val="9"/>
        </w:numPr>
        <w:rPr>
          <w:lang w:val="fr-FR"/>
        </w:rPr>
      </w:pPr>
      <w:r w:rsidRPr="00651E02">
        <w:rPr>
          <w:lang w:val="fr-FR"/>
        </w:rPr>
        <w:t>Sauvegarder le modèle (</w:t>
      </w:r>
      <w:proofErr w:type="spellStart"/>
      <w:proofErr w:type="gramStart"/>
      <w:r w:rsidRPr="00651E02">
        <w:rPr>
          <w:lang w:val="fr-FR"/>
        </w:rPr>
        <w:t>model.save</w:t>
      </w:r>
      <w:proofErr w:type="spellEnd"/>
      <w:proofErr w:type="gramEnd"/>
      <w:r w:rsidRPr="00651E02">
        <w:rPr>
          <w:lang w:val="fr-FR"/>
        </w:rPr>
        <w:t>()).</w:t>
      </w:r>
    </w:p>
    <w:p w14:paraId="158F7B62" w14:textId="77777777" w:rsidR="005C1461" w:rsidRPr="005C1461" w:rsidRDefault="005C1461" w:rsidP="005C1461">
      <w:pPr>
        <w:rPr>
          <w:lang w:val="fr-FR"/>
        </w:rPr>
      </w:pPr>
    </w:p>
    <w:p w14:paraId="21989F2F" w14:textId="28EBE5DF" w:rsidR="00FB5CDA" w:rsidRDefault="005C1461" w:rsidP="005C1461">
      <w:pPr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</w:pPr>
      <w:r w:rsidRPr="002B7DBC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  <w:t>Question</w:t>
      </w:r>
      <w:r w:rsidR="00D559F6" w:rsidRPr="002B7DBC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  <w:t xml:space="preserve">s : </w:t>
      </w:r>
    </w:p>
    <w:p w14:paraId="0CBA8B60" w14:textId="77777777" w:rsidR="002B7DBC" w:rsidRPr="002B7DBC" w:rsidRDefault="002B7DBC" w:rsidP="005C1461">
      <w:pPr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</w:pPr>
    </w:p>
    <w:p w14:paraId="2CF82F80" w14:textId="77777777" w:rsidR="002B7DBC" w:rsidRPr="002B7DBC" w:rsidRDefault="002B7DBC" w:rsidP="002B7DBC">
      <w:pPr>
        <w:rPr>
          <w:b/>
          <w:bCs/>
          <w:lang w:val="fr-FR"/>
        </w:rPr>
      </w:pPr>
      <w:r w:rsidRPr="002B7DBC">
        <w:rPr>
          <w:b/>
          <w:bCs/>
          <w:lang w:val="fr-FR"/>
        </w:rPr>
        <w:t xml:space="preserve">Q1 – Observation du </w:t>
      </w:r>
      <w:proofErr w:type="spellStart"/>
      <w:r w:rsidRPr="002B7DBC">
        <w:rPr>
          <w:b/>
          <w:bCs/>
          <w:lang w:val="fr-FR"/>
        </w:rPr>
        <w:t>dataset</w:t>
      </w:r>
      <w:proofErr w:type="spellEnd"/>
    </w:p>
    <w:p w14:paraId="48430F93" w14:textId="77777777" w:rsidR="002B7DBC" w:rsidRDefault="002B7DBC" w:rsidP="002B7DBC">
      <w:pPr>
        <w:rPr>
          <w:lang w:val="fr-FR"/>
        </w:rPr>
      </w:pPr>
      <w:r w:rsidRPr="002B7DBC">
        <w:rPr>
          <w:lang w:val="fr-FR"/>
        </w:rPr>
        <w:t xml:space="preserve">Combien de lignes et de colonnes contient le </w:t>
      </w:r>
      <w:proofErr w:type="spellStart"/>
      <w:r w:rsidRPr="002B7DBC">
        <w:rPr>
          <w:lang w:val="fr-FR"/>
        </w:rPr>
        <w:t>dataset</w:t>
      </w:r>
      <w:proofErr w:type="spellEnd"/>
      <w:r w:rsidRPr="002B7DBC">
        <w:rPr>
          <w:lang w:val="fr-FR"/>
        </w:rPr>
        <w:t xml:space="preserve"> ?</w:t>
      </w:r>
      <w:r w:rsidRPr="002B7DBC">
        <w:rPr>
          <w:lang w:val="fr-FR"/>
        </w:rPr>
        <w:br/>
        <w:t>Quelle est la proportion de personnes diabétiques (classe 1) ?</w:t>
      </w:r>
      <w:r w:rsidRPr="002B7DBC">
        <w:rPr>
          <w:lang w:val="fr-FR"/>
        </w:rPr>
        <w:br/>
        <w:t xml:space="preserve">Le </w:t>
      </w:r>
      <w:proofErr w:type="spellStart"/>
      <w:r w:rsidRPr="002B7DBC">
        <w:rPr>
          <w:lang w:val="fr-FR"/>
        </w:rPr>
        <w:t>dataset</w:t>
      </w:r>
      <w:proofErr w:type="spellEnd"/>
      <w:r w:rsidRPr="002B7DBC">
        <w:rPr>
          <w:lang w:val="fr-FR"/>
        </w:rPr>
        <w:t xml:space="preserve"> est-il équilibré ?</w:t>
      </w:r>
    </w:p>
    <w:p w14:paraId="6736F940" w14:textId="77777777" w:rsidR="002B7DBC" w:rsidRPr="002B7DBC" w:rsidRDefault="002B7DBC" w:rsidP="002B7DBC">
      <w:pPr>
        <w:rPr>
          <w:lang w:val="fr-FR"/>
        </w:rPr>
      </w:pPr>
    </w:p>
    <w:p w14:paraId="4FB95E95" w14:textId="77777777" w:rsidR="002B7DBC" w:rsidRPr="002B7DBC" w:rsidRDefault="002B7DBC" w:rsidP="002B7DBC">
      <w:pPr>
        <w:rPr>
          <w:b/>
          <w:bCs/>
          <w:lang w:val="fr-FR"/>
        </w:rPr>
      </w:pPr>
      <w:r w:rsidRPr="002B7DBC">
        <w:rPr>
          <w:b/>
          <w:bCs/>
          <w:lang w:val="fr-FR"/>
        </w:rPr>
        <w:t xml:space="preserve">Q2 – Le rôle de </w:t>
      </w:r>
      <w:proofErr w:type="spellStart"/>
      <w:r w:rsidRPr="002B7DBC">
        <w:rPr>
          <w:b/>
          <w:bCs/>
          <w:lang w:val="fr-FR"/>
        </w:rPr>
        <w:t>StringIndexer</w:t>
      </w:r>
      <w:proofErr w:type="spellEnd"/>
      <w:r w:rsidRPr="002B7DBC">
        <w:rPr>
          <w:b/>
          <w:bCs/>
          <w:lang w:val="fr-FR"/>
        </w:rPr>
        <w:t xml:space="preserve"> et </w:t>
      </w:r>
      <w:proofErr w:type="spellStart"/>
      <w:r w:rsidRPr="002B7DBC">
        <w:rPr>
          <w:b/>
          <w:bCs/>
          <w:lang w:val="fr-FR"/>
        </w:rPr>
        <w:t>OneHotEncoder</w:t>
      </w:r>
      <w:proofErr w:type="spellEnd"/>
    </w:p>
    <w:p w14:paraId="156E4E5A" w14:textId="77777777" w:rsidR="002B7DBC" w:rsidRDefault="002B7DBC" w:rsidP="002B7DBC">
      <w:pPr>
        <w:rPr>
          <w:lang w:val="fr-FR"/>
        </w:rPr>
      </w:pPr>
      <w:r w:rsidRPr="002B7DBC">
        <w:rPr>
          <w:lang w:val="fr-FR"/>
        </w:rPr>
        <w:t>Pourquoi doit-on encoder les colonnes catégorielles ?</w:t>
      </w:r>
      <w:r w:rsidRPr="002B7DBC">
        <w:rPr>
          <w:lang w:val="fr-FR"/>
        </w:rPr>
        <w:br/>
        <w:t>Que se passerait-il si on les utilisait directement comme nombres ?</w:t>
      </w:r>
      <w:r w:rsidRPr="002B7DBC">
        <w:rPr>
          <w:lang w:val="fr-FR"/>
        </w:rPr>
        <w:br/>
        <w:t xml:space="preserve">Quelle est la différence entre </w:t>
      </w:r>
      <w:proofErr w:type="spellStart"/>
      <w:r w:rsidRPr="002B7DBC">
        <w:rPr>
          <w:lang w:val="fr-FR"/>
        </w:rPr>
        <w:t>StringIndexer</w:t>
      </w:r>
      <w:proofErr w:type="spellEnd"/>
      <w:r w:rsidRPr="002B7DBC">
        <w:rPr>
          <w:lang w:val="fr-FR"/>
        </w:rPr>
        <w:t xml:space="preserve"> et </w:t>
      </w:r>
      <w:proofErr w:type="spellStart"/>
      <w:r w:rsidRPr="002B7DBC">
        <w:rPr>
          <w:lang w:val="fr-FR"/>
        </w:rPr>
        <w:t>OneHotEncoder</w:t>
      </w:r>
      <w:proofErr w:type="spellEnd"/>
      <w:r w:rsidRPr="002B7DBC">
        <w:rPr>
          <w:lang w:val="fr-FR"/>
        </w:rPr>
        <w:t xml:space="preserve"> ? </w:t>
      </w:r>
    </w:p>
    <w:p w14:paraId="318DE8E7" w14:textId="77777777" w:rsidR="002B7DBC" w:rsidRPr="002B7DBC" w:rsidRDefault="002B7DBC" w:rsidP="002B7DBC">
      <w:pPr>
        <w:rPr>
          <w:lang w:val="fr-FR"/>
        </w:rPr>
      </w:pPr>
    </w:p>
    <w:p w14:paraId="43C08C77" w14:textId="77777777" w:rsidR="002B7DBC" w:rsidRPr="002B7DBC" w:rsidRDefault="002B7DBC" w:rsidP="002B7DBC">
      <w:pPr>
        <w:rPr>
          <w:b/>
          <w:bCs/>
          <w:lang w:val="fr-FR"/>
        </w:rPr>
      </w:pPr>
      <w:r w:rsidRPr="002B7DBC">
        <w:rPr>
          <w:b/>
          <w:bCs/>
          <w:lang w:val="fr-FR"/>
        </w:rPr>
        <w:t xml:space="preserve">Q3 – Le rôle de </w:t>
      </w:r>
      <w:proofErr w:type="spellStart"/>
      <w:r w:rsidRPr="002B7DBC">
        <w:rPr>
          <w:b/>
          <w:bCs/>
          <w:lang w:val="fr-FR"/>
        </w:rPr>
        <w:t>VectorAssembler</w:t>
      </w:r>
      <w:proofErr w:type="spellEnd"/>
    </w:p>
    <w:p w14:paraId="4CD98CCB" w14:textId="77777777" w:rsidR="002B7DBC" w:rsidRDefault="002B7DBC" w:rsidP="002B7DBC">
      <w:pPr>
        <w:rPr>
          <w:lang w:val="fr-FR"/>
        </w:rPr>
      </w:pPr>
      <w:r w:rsidRPr="002B7DBC">
        <w:rPr>
          <w:lang w:val="fr-FR"/>
        </w:rPr>
        <w:t xml:space="preserve">Pourquoi MLLib a-t-il besoin d'un </w:t>
      </w:r>
      <w:r w:rsidRPr="002B7DBC">
        <w:rPr>
          <w:b/>
          <w:bCs/>
          <w:lang w:val="fr-FR"/>
        </w:rPr>
        <w:t>vecteur unique</w:t>
      </w:r>
      <w:r w:rsidRPr="002B7DBC">
        <w:rPr>
          <w:lang w:val="fr-FR"/>
        </w:rPr>
        <w:t xml:space="preserve"> de </w:t>
      </w:r>
      <w:proofErr w:type="spellStart"/>
      <w:r w:rsidRPr="002B7DBC">
        <w:rPr>
          <w:lang w:val="fr-FR"/>
        </w:rPr>
        <w:t>features</w:t>
      </w:r>
      <w:proofErr w:type="spellEnd"/>
      <w:r w:rsidRPr="002B7DBC">
        <w:rPr>
          <w:lang w:val="fr-FR"/>
        </w:rPr>
        <w:t xml:space="preserve"> ?</w:t>
      </w:r>
      <w:r w:rsidRPr="002B7DBC">
        <w:rPr>
          <w:lang w:val="fr-FR"/>
        </w:rPr>
        <w:br/>
        <w:t xml:space="preserve">Que contient la colonne </w:t>
      </w:r>
      <w:proofErr w:type="spellStart"/>
      <w:r w:rsidRPr="002B7DBC">
        <w:rPr>
          <w:lang w:val="fr-FR"/>
        </w:rPr>
        <w:t>features</w:t>
      </w:r>
      <w:proofErr w:type="spellEnd"/>
      <w:r w:rsidRPr="002B7DBC">
        <w:rPr>
          <w:lang w:val="fr-FR"/>
        </w:rPr>
        <w:t xml:space="preserve"> après l'assemblage ? </w:t>
      </w:r>
    </w:p>
    <w:p w14:paraId="4AC85287" w14:textId="77777777" w:rsidR="002B7DBC" w:rsidRPr="002B7DBC" w:rsidRDefault="002B7DBC" w:rsidP="002B7DBC">
      <w:pPr>
        <w:rPr>
          <w:lang w:val="fr-FR"/>
        </w:rPr>
      </w:pPr>
    </w:p>
    <w:p w14:paraId="50FB203C" w14:textId="77777777" w:rsidR="002B7DBC" w:rsidRPr="002B7DBC" w:rsidRDefault="002B7DBC" w:rsidP="002B7DBC">
      <w:pPr>
        <w:rPr>
          <w:b/>
          <w:bCs/>
          <w:lang w:val="fr-FR"/>
        </w:rPr>
      </w:pPr>
      <w:r w:rsidRPr="002B7DBC">
        <w:rPr>
          <w:b/>
          <w:bCs/>
          <w:lang w:val="fr-FR"/>
        </w:rPr>
        <w:t xml:space="preserve">Q4 – Le rôle de </w:t>
      </w:r>
      <w:proofErr w:type="spellStart"/>
      <w:r w:rsidRPr="002B7DBC">
        <w:rPr>
          <w:b/>
          <w:bCs/>
          <w:lang w:val="fr-FR"/>
        </w:rPr>
        <w:t>StandardScaler</w:t>
      </w:r>
      <w:proofErr w:type="spellEnd"/>
    </w:p>
    <w:p w14:paraId="4D108B7E" w14:textId="77777777" w:rsidR="002B7DBC" w:rsidRDefault="002B7DBC" w:rsidP="002B7DBC">
      <w:pPr>
        <w:rPr>
          <w:lang w:val="fr-FR"/>
        </w:rPr>
      </w:pPr>
      <w:r w:rsidRPr="002B7DBC">
        <w:rPr>
          <w:lang w:val="fr-FR"/>
        </w:rPr>
        <w:t xml:space="preserve">Pourquoi normaliser les </w:t>
      </w:r>
      <w:proofErr w:type="spellStart"/>
      <w:r w:rsidRPr="002B7DBC">
        <w:rPr>
          <w:lang w:val="fr-FR"/>
        </w:rPr>
        <w:t>features</w:t>
      </w:r>
      <w:proofErr w:type="spellEnd"/>
      <w:r w:rsidRPr="002B7DBC">
        <w:rPr>
          <w:lang w:val="fr-FR"/>
        </w:rPr>
        <w:t xml:space="preserve"> ?</w:t>
      </w:r>
      <w:r w:rsidRPr="002B7DBC">
        <w:rPr>
          <w:lang w:val="fr-FR"/>
        </w:rPr>
        <w:br/>
        <w:t xml:space="preserve">Quel serait l'impact sur l'entraînement sans </w:t>
      </w:r>
      <w:proofErr w:type="spellStart"/>
      <w:r w:rsidRPr="002B7DBC">
        <w:rPr>
          <w:lang w:val="fr-FR"/>
        </w:rPr>
        <w:t>scaling</w:t>
      </w:r>
      <w:proofErr w:type="spellEnd"/>
      <w:r w:rsidRPr="002B7DBC">
        <w:rPr>
          <w:lang w:val="fr-FR"/>
        </w:rPr>
        <w:t xml:space="preserve"> ?</w:t>
      </w:r>
    </w:p>
    <w:p w14:paraId="2B86F88C" w14:textId="77777777" w:rsidR="002B7DBC" w:rsidRDefault="002B7DBC" w:rsidP="002B7DBC">
      <w:pPr>
        <w:rPr>
          <w:lang w:val="fr-FR"/>
        </w:rPr>
      </w:pPr>
    </w:p>
    <w:p w14:paraId="54510AD7" w14:textId="77777777" w:rsidR="002B7DBC" w:rsidRPr="002B7DBC" w:rsidRDefault="002B7DBC" w:rsidP="002B7DBC">
      <w:pPr>
        <w:rPr>
          <w:lang w:val="fr-FR"/>
        </w:rPr>
      </w:pPr>
    </w:p>
    <w:p w14:paraId="0EC4379E" w14:textId="77777777" w:rsidR="002B7DBC" w:rsidRPr="002B7DBC" w:rsidRDefault="002B7DBC" w:rsidP="002B7DBC">
      <w:pPr>
        <w:rPr>
          <w:b/>
          <w:bCs/>
          <w:lang w:val="fr-FR"/>
        </w:rPr>
      </w:pPr>
      <w:r w:rsidRPr="002B7DBC">
        <w:rPr>
          <w:b/>
          <w:bCs/>
          <w:lang w:val="fr-FR"/>
        </w:rPr>
        <w:lastRenderedPageBreak/>
        <w:t>Q5 – Évaluation du modèle</w:t>
      </w:r>
    </w:p>
    <w:p w14:paraId="18966FE2" w14:textId="77777777" w:rsidR="002B7DBC" w:rsidRPr="002B7DBC" w:rsidRDefault="002B7DBC" w:rsidP="002B7DBC">
      <w:pPr>
        <w:rPr>
          <w:lang w:val="fr-FR"/>
        </w:rPr>
      </w:pPr>
      <w:r w:rsidRPr="002B7DBC">
        <w:rPr>
          <w:lang w:val="fr-FR"/>
        </w:rPr>
        <w:t>Complétez le tableau avec vos résultats :</w:t>
      </w:r>
    </w:p>
    <w:tbl>
      <w:tblPr>
        <w:tblStyle w:val="Grilledutableau"/>
        <w:tblW w:w="11280" w:type="dxa"/>
        <w:tblInd w:w="-1135" w:type="dxa"/>
        <w:tblLook w:val="04A0" w:firstRow="1" w:lastRow="0" w:firstColumn="1" w:lastColumn="0" w:noHBand="0" w:noVBand="1"/>
      </w:tblPr>
      <w:tblGrid>
        <w:gridCol w:w="8038"/>
        <w:gridCol w:w="3242"/>
      </w:tblGrid>
      <w:tr w:rsidR="002B7DBC" w:rsidRPr="002B7DBC" w14:paraId="731BAD1C" w14:textId="77777777" w:rsidTr="002B7DBC">
        <w:tc>
          <w:tcPr>
            <w:tcW w:w="0" w:type="auto"/>
            <w:hideMark/>
          </w:tcPr>
          <w:p w14:paraId="5E4EEF84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Métrique</w:t>
            </w:r>
          </w:p>
        </w:tc>
        <w:tc>
          <w:tcPr>
            <w:tcW w:w="0" w:type="auto"/>
            <w:hideMark/>
          </w:tcPr>
          <w:p w14:paraId="1547808F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Valeur</w:t>
            </w:r>
          </w:p>
        </w:tc>
      </w:tr>
      <w:tr w:rsidR="002B7DBC" w:rsidRPr="002B7DBC" w14:paraId="57322A1A" w14:textId="77777777" w:rsidTr="002B7DBC">
        <w:tc>
          <w:tcPr>
            <w:tcW w:w="0" w:type="auto"/>
            <w:hideMark/>
          </w:tcPr>
          <w:p w14:paraId="07CD1019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AUC</w:t>
            </w:r>
          </w:p>
        </w:tc>
        <w:tc>
          <w:tcPr>
            <w:tcW w:w="0" w:type="auto"/>
            <w:hideMark/>
          </w:tcPr>
          <w:p w14:paraId="60EF4B8C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...</w:t>
            </w:r>
          </w:p>
        </w:tc>
      </w:tr>
      <w:tr w:rsidR="002B7DBC" w:rsidRPr="002B7DBC" w14:paraId="243622BA" w14:textId="77777777" w:rsidTr="002B7DBC">
        <w:tc>
          <w:tcPr>
            <w:tcW w:w="0" w:type="auto"/>
            <w:hideMark/>
          </w:tcPr>
          <w:p w14:paraId="3A860508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proofErr w:type="spellStart"/>
            <w:r w:rsidRPr="002B7DBC">
              <w:rPr>
                <w:lang w:val="fr-FR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427BD8BA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...</w:t>
            </w:r>
          </w:p>
        </w:tc>
      </w:tr>
      <w:tr w:rsidR="002B7DBC" w:rsidRPr="002B7DBC" w14:paraId="00F3D2EA" w14:textId="77777777" w:rsidTr="002B7DBC">
        <w:tc>
          <w:tcPr>
            <w:tcW w:w="0" w:type="auto"/>
            <w:hideMark/>
          </w:tcPr>
          <w:p w14:paraId="4BDEF42A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proofErr w:type="spellStart"/>
            <w:r w:rsidRPr="002B7DBC">
              <w:rPr>
                <w:lang w:val="fr-FR"/>
              </w:rPr>
              <w:t>Weighted</w:t>
            </w:r>
            <w:proofErr w:type="spellEnd"/>
            <w:r w:rsidRPr="002B7DBC">
              <w:rPr>
                <w:lang w:val="fr-FR"/>
              </w:rPr>
              <w:t xml:space="preserve"> </w:t>
            </w:r>
            <w:proofErr w:type="spellStart"/>
            <w:r w:rsidRPr="002B7DBC">
              <w:rPr>
                <w:lang w:val="fr-FR"/>
              </w:rPr>
              <w:t>Precision</w:t>
            </w:r>
            <w:proofErr w:type="spellEnd"/>
          </w:p>
        </w:tc>
        <w:tc>
          <w:tcPr>
            <w:tcW w:w="0" w:type="auto"/>
            <w:hideMark/>
          </w:tcPr>
          <w:p w14:paraId="4349CABF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...</w:t>
            </w:r>
          </w:p>
        </w:tc>
      </w:tr>
      <w:tr w:rsidR="002B7DBC" w:rsidRPr="002B7DBC" w14:paraId="58ED18BA" w14:textId="77777777" w:rsidTr="002B7DBC">
        <w:tc>
          <w:tcPr>
            <w:tcW w:w="0" w:type="auto"/>
            <w:hideMark/>
          </w:tcPr>
          <w:p w14:paraId="24EF0019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proofErr w:type="spellStart"/>
            <w:r w:rsidRPr="002B7DBC">
              <w:rPr>
                <w:lang w:val="fr-FR"/>
              </w:rPr>
              <w:t>Weighted</w:t>
            </w:r>
            <w:proofErr w:type="spellEnd"/>
            <w:r w:rsidRPr="002B7DBC">
              <w:rPr>
                <w:lang w:val="fr-FR"/>
              </w:rPr>
              <w:t xml:space="preserve"> </w:t>
            </w:r>
            <w:proofErr w:type="spellStart"/>
            <w:r w:rsidRPr="002B7DBC">
              <w:rPr>
                <w:lang w:val="fr-FR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7FE3958C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...</w:t>
            </w:r>
          </w:p>
        </w:tc>
      </w:tr>
      <w:tr w:rsidR="002B7DBC" w:rsidRPr="002B7DBC" w14:paraId="0490F5BB" w14:textId="77777777" w:rsidTr="002B7DBC">
        <w:tc>
          <w:tcPr>
            <w:tcW w:w="0" w:type="auto"/>
            <w:hideMark/>
          </w:tcPr>
          <w:p w14:paraId="1ADA795B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F1</w:t>
            </w:r>
          </w:p>
        </w:tc>
        <w:tc>
          <w:tcPr>
            <w:tcW w:w="0" w:type="auto"/>
            <w:hideMark/>
          </w:tcPr>
          <w:p w14:paraId="4A6E4D1C" w14:textId="77777777" w:rsidR="002B7DBC" w:rsidRPr="002B7DBC" w:rsidRDefault="002B7DBC" w:rsidP="002B7DBC">
            <w:pPr>
              <w:spacing w:line="276" w:lineRule="auto"/>
              <w:rPr>
                <w:lang w:val="fr-FR"/>
              </w:rPr>
            </w:pPr>
            <w:r w:rsidRPr="002B7DBC">
              <w:rPr>
                <w:lang w:val="fr-FR"/>
              </w:rPr>
              <w:t>...</w:t>
            </w:r>
          </w:p>
        </w:tc>
      </w:tr>
    </w:tbl>
    <w:p w14:paraId="1D7606CF" w14:textId="77777777" w:rsidR="002B7DBC" w:rsidRDefault="002B7DBC" w:rsidP="002B7DBC">
      <w:pPr>
        <w:rPr>
          <w:lang w:val="fr-FR"/>
        </w:rPr>
      </w:pPr>
    </w:p>
    <w:p w14:paraId="482FB025" w14:textId="031D7DF6" w:rsidR="002B7DBC" w:rsidRDefault="002B7DBC" w:rsidP="002B7DBC">
      <w:pPr>
        <w:rPr>
          <w:lang w:val="fr-FR"/>
        </w:rPr>
      </w:pPr>
      <w:r w:rsidRPr="002B7DBC">
        <w:rPr>
          <w:lang w:val="fr-FR"/>
        </w:rPr>
        <w:t xml:space="preserve">Quelle métrique est la plus adaptée à ce </w:t>
      </w:r>
      <w:proofErr w:type="spellStart"/>
      <w:r w:rsidRPr="002B7DBC">
        <w:rPr>
          <w:lang w:val="fr-FR"/>
        </w:rPr>
        <w:t>dataset</w:t>
      </w:r>
      <w:proofErr w:type="spellEnd"/>
      <w:r w:rsidRPr="002B7DBC">
        <w:rPr>
          <w:lang w:val="fr-FR"/>
        </w:rPr>
        <w:t xml:space="preserve"> déséquilibré ? Pourquoi ?</w:t>
      </w:r>
    </w:p>
    <w:p w14:paraId="3CF16C19" w14:textId="77777777" w:rsidR="002B7DBC" w:rsidRPr="002B7DBC" w:rsidRDefault="002B7DBC" w:rsidP="002B7DBC">
      <w:pPr>
        <w:rPr>
          <w:lang w:val="fr-FR"/>
        </w:rPr>
      </w:pPr>
    </w:p>
    <w:p w14:paraId="36A7D58E" w14:textId="517E4709" w:rsidR="002B7DBC" w:rsidRPr="002B7DBC" w:rsidRDefault="002B7DBC" w:rsidP="002B7DBC">
      <w:pPr>
        <w:rPr>
          <w:b/>
          <w:bCs/>
          <w:lang w:val="fr-FR"/>
        </w:rPr>
      </w:pPr>
      <w:r w:rsidRPr="002B7DBC">
        <w:rPr>
          <w:b/>
          <w:bCs/>
          <w:lang w:val="fr-FR"/>
        </w:rPr>
        <w:t>Q6 – Le Pipeline vs étapes manuelles</w:t>
      </w:r>
    </w:p>
    <w:p w14:paraId="5D95C34B" w14:textId="77777777" w:rsidR="002B7DBC" w:rsidRDefault="002B7DBC" w:rsidP="002B7DBC">
      <w:pPr>
        <w:rPr>
          <w:lang w:val="fr-FR"/>
        </w:rPr>
      </w:pPr>
      <w:r w:rsidRPr="002B7DBC">
        <w:rPr>
          <w:lang w:val="fr-FR"/>
        </w:rPr>
        <w:t xml:space="preserve">Pourquoi est-il </w:t>
      </w:r>
      <w:r w:rsidRPr="002B7DBC">
        <w:rPr>
          <w:b/>
          <w:bCs/>
          <w:lang w:val="fr-FR"/>
        </w:rPr>
        <w:t>préférable</w:t>
      </w:r>
      <w:r w:rsidRPr="002B7DBC">
        <w:rPr>
          <w:lang w:val="fr-FR"/>
        </w:rPr>
        <w:t xml:space="preserve"> d'utiliser un Pipeline plutôt que d'enchaîner les étapes manuellement ? Citez au moins </w:t>
      </w:r>
      <w:r w:rsidRPr="002B7DBC">
        <w:rPr>
          <w:b/>
          <w:bCs/>
          <w:lang w:val="fr-FR"/>
        </w:rPr>
        <w:t>3 avantages</w:t>
      </w:r>
      <w:r w:rsidRPr="002B7DBC">
        <w:rPr>
          <w:lang w:val="fr-FR"/>
        </w:rPr>
        <w:t>.</w:t>
      </w:r>
    </w:p>
    <w:p w14:paraId="12AF20C9" w14:textId="77777777" w:rsidR="002B7DBC" w:rsidRPr="002B7DBC" w:rsidRDefault="002B7DBC" w:rsidP="002B7DBC">
      <w:pPr>
        <w:rPr>
          <w:lang w:val="fr-FR"/>
        </w:rPr>
      </w:pPr>
    </w:p>
    <w:p w14:paraId="5571FBDF" w14:textId="77777777" w:rsidR="002B7DBC" w:rsidRPr="002B7DBC" w:rsidRDefault="002B7DBC" w:rsidP="002B7DBC">
      <w:pPr>
        <w:rPr>
          <w:b/>
          <w:bCs/>
          <w:lang w:val="fr-FR"/>
        </w:rPr>
      </w:pPr>
      <w:r w:rsidRPr="002B7DBC">
        <w:rPr>
          <w:b/>
          <w:bCs/>
          <w:lang w:val="fr-FR"/>
        </w:rPr>
        <w:t>Q7 – Sauvegarde et rechargement</w:t>
      </w:r>
    </w:p>
    <w:p w14:paraId="10D87BDF" w14:textId="77777777" w:rsidR="002B7DBC" w:rsidRPr="002B7DBC" w:rsidRDefault="002B7DBC" w:rsidP="002B7DBC">
      <w:pPr>
        <w:rPr>
          <w:lang w:val="fr-FR"/>
        </w:rPr>
      </w:pPr>
      <w:r w:rsidRPr="002B7DBC">
        <w:rPr>
          <w:lang w:val="fr-FR"/>
        </w:rPr>
        <w:t xml:space="preserve">Quels fichiers sont créés </w:t>
      </w:r>
      <w:proofErr w:type="gramStart"/>
      <w:r w:rsidRPr="002B7DBC">
        <w:rPr>
          <w:lang w:val="fr-FR"/>
        </w:rPr>
        <w:t>dans .</w:t>
      </w:r>
      <w:proofErr w:type="gramEnd"/>
      <w:r w:rsidRPr="002B7DBC">
        <w:rPr>
          <w:lang w:val="fr-FR"/>
        </w:rPr>
        <w:t>/</w:t>
      </w:r>
      <w:proofErr w:type="spellStart"/>
      <w:r w:rsidRPr="002B7DBC">
        <w:rPr>
          <w:lang w:val="fr-FR"/>
        </w:rPr>
        <w:t>model_diabetes</w:t>
      </w:r>
      <w:proofErr w:type="spellEnd"/>
      <w:r w:rsidRPr="002B7DBC">
        <w:rPr>
          <w:lang w:val="fr-FR"/>
        </w:rPr>
        <w:t>/ ?</w:t>
      </w:r>
      <w:r w:rsidRPr="002B7DBC">
        <w:rPr>
          <w:lang w:val="fr-FR"/>
        </w:rPr>
        <w:br/>
        <w:t>Comment recharger le modèle pour faire des prédictions sur de nouvelles données ?</w:t>
      </w:r>
    </w:p>
    <w:p w14:paraId="789934B3" w14:textId="77777777" w:rsidR="00D559F6" w:rsidRPr="005C1461" w:rsidRDefault="00D559F6" w:rsidP="005C1461">
      <w:pPr>
        <w:rPr>
          <w:lang w:val="fr-FR"/>
        </w:rPr>
      </w:pPr>
    </w:p>
    <w:sectPr w:rsidR="00D559F6" w:rsidRPr="005C1461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4DE35" w14:textId="77777777" w:rsidR="00497CFD" w:rsidRDefault="00497CFD" w:rsidP="005D3B9A">
      <w:pPr>
        <w:spacing w:line="240" w:lineRule="auto"/>
      </w:pPr>
      <w:r>
        <w:separator/>
      </w:r>
    </w:p>
  </w:endnote>
  <w:endnote w:type="continuationSeparator" w:id="0">
    <w:p w14:paraId="3E3AAB1F" w14:textId="77777777" w:rsidR="00497CFD" w:rsidRDefault="00497CFD" w:rsidP="005D3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810" w14:textId="77777777" w:rsidR="005D3B9A" w:rsidRPr="000320B1" w:rsidRDefault="005D3B9A" w:rsidP="005D3B9A">
    <w:pPr>
      <w:pStyle w:val="Pieddepage"/>
    </w:pPr>
    <w:r w:rsidRPr="000320B1">
      <w:rPr>
        <w:noProof/>
      </w:rPr>
      <w:drawing>
        <wp:anchor distT="0" distB="0" distL="114300" distR="114300" simplePos="0" relativeHeight="251659264" behindDoc="0" locked="0" layoutInCell="1" allowOverlap="1" wp14:anchorId="2F5582DD" wp14:editId="7E8A3545">
          <wp:simplePos x="0" y="0"/>
          <wp:positionH relativeFrom="column">
            <wp:posOffset>-513080</wp:posOffset>
          </wp:positionH>
          <wp:positionV relativeFrom="paragraph">
            <wp:posOffset>12700</wp:posOffset>
          </wp:positionV>
          <wp:extent cx="492125" cy="509905"/>
          <wp:effectExtent l="0" t="0" r="3175" b="4445"/>
          <wp:wrapSquare wrapText="bothSides"/>
          <wp:docPr id="23" name="Picture 2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7" t="-5874" r="-4329" b="-7797"/>
                  <a:stretch/>
                </pic:blipFill>
                <pic:spPr bwMode="auto">
                  <a:xfrm>
                    <a:off x="0" y="0"/>
                    <a:ext cx="492125" cy="5099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2A81DE" wp14:editId="54C4E768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795F1B" id="Connecteur droit 37779043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XMYy&#10;w9sAAAAFAQAADwAAAAAAAAAAAAAAAAAyBAAAZHJzL2Rvd25yZXYueG1sUEsFBgAAAAAEAAQA8wAA&#10;ADoFAAAAAA==&#10;" strokecolor="#5b5b79" strokeweight=".25pt">
              <v:shadow on="t" color="black" opacity="22937f" origin=",.5" offset="0,.63889mm"/>
              <o:lock v:ext="edit" shapetype="f"/>
              <w10:wrap anchorx="margin"/>
            </v:line>
          </w:pict>
        </mc:Fallback>
      </mc:AlternateContent>
    </w:r>
    <w:r w:rsidRPr="00B84347">
      <w:rPr>
        <w:noProof/>
      </w:rPr>
      <w:t xml:space="preserve"> </w:t>
    </w:r>
  </w:p>
  <w:p w14:paraId="1C075C92" w14:textId="2713317E" w:rsidR="005D3B9A" w:rsidRPr="0086396C" w:rsidRDefault="005D3B9A" w:rsidP="005D3B9A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</w:rPr>
      <w:fldChar w:fldCharType="begin"/>
    </w:r>
    <w:r w:rsidRPr="00E90498">
      <w:rPr>
        <w:color w:val="595959" w:themeColor="text1" w:themeTint="A6"/>
        <w:sz w:val="20"/>
        <w:szCs w:val="20"/>
      </w:rPr>
      <w:instrText xml:space="preserve">date \@ "yyyy" </w:instrText>
    </w:r>
    <w:r>
      <w:rPr>
        <w:color w:val="595959" w:themeColor="text1" w:themeTint="A6"/>
        <w:sz w:val="20"/>
        <w:szCs w:val="20"/>
      </w:rPr>
      <w:fldChar w:fldCharType="separate"/>
    </w:r>
    <w:r w:rsidR="009257E1">
      <w:rPr>
        <w:noProof/>
        <w:color w:val="595959" w:themeColor="text1" w:themeTint="A6"/>
        <w:sz w:val="20"/>
        <w:szCs w:val="20"/>
      </w:rPr>
      <w:t>2026</w:t>
    </w:r>
    <w:r>
      <w:rPr>
        <w:color w:val="595959" w:themeColor="text1" w:themeTint="A6"/>
        <w:sz w:val="20"/>
        <w:szCs w:val="20"/>
      </w:rPr>
      <w:fldChar w:fldCharType="end"/>
    </w:r>
    <w:r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  <w:lang w:val="en-US"/>
      </w:rPr>
      <w:t>NOVATIEL</w:t>
    </w:r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61770DB3" w14:textId="77777777" w:rsidR="005D3B9A" w:rsidRPr="000320B1" w:rsidRDefault="005D3B9A" w:rsidP="005D3B9A">
    <w:pPr>
      <w:pStyle w:val="Pieddepage"/>
    </w:pPr>
    <w:r>
      <w:tab/>
    </w:r>
    <w:r>
      <w:tab/>
      <w:t xml:space="preserve"> </w:t>
    </w:r>
    <w:sdt>
      <w:sdtPr>
        <w:id w:val="835111378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Pr="002955A5">
          <w:rPr>
            <w:sz w:val="20"/>
            <w:szCs w:val="20"/>
          </w:rPr>
          <w:fldChar w:fldCharType="begin"/>
        </w:r>
        <w:r w:rsidRPr="002955A5">
          <w:rPr>
            <w:sz w:val="20"/>
            <w:szCs w:val="20"/>
          </w:rPr>
          <w:instrText>PAGE   \* MERGEFORMAT</w:instrText>
        </w:r>
        <w:r w:rsidRPr="002955A5"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 w:rsidRPr="002955A5">
          <w:rPr>
            <w:sz w:val="20"/>
            <w:szCs w:val="20"/>
          </w:rPr>
          <w:fldChar w:fldCharType="end"/>
        </w:r>
      </w:sdtContent>
    </w:sdt>
  </w:p>
  <w:p w14:paraId="2A67CD4A" w14:textId="77777777" w:rsidR="005D3B9A" w:rsidRDefault="005D3B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B54A" w14:textId="77777777" w:rsidR="00497CFD" w:rsidRDefault="00497CFD" w:rsidP="005D3B9A">
      <w:pPr>
        <w:spacing w:line="240" w:lineRule="auto"/>
      </w:pPr>
      <w:r>
        <w:separator/>
      </w:r>
    </w:p>
  </w:footnote>
  <w:footnote w:type="continuationSeparator" w:id="0">
    <w:p w14:paraId="336C6B05" w14:textId="77777777" w:rsidR="00497CFD" w:rsidRDefault="00497CFD" w:rsidP="005D3B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C822" w14:textId="03D42BC6" w:rsidR="005D3B9A" w:rsidRDefault="005D3B9A" w:rsidP="005D3B9A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1B093E" wp14:editId="713E74AD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4F4F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4F4F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FF4F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59D3CB9B" id="Groupe 1" o:spid="_x0000_s1026" style="position:absolute;margin-left:-73.05pt;margin-top:18.45pt;width:610.35pt;height:6pt;z-index:251662336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smIn&#10;Xw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" strokecolor="#ff4f4f" strokeweight="1.5pt">
                <v:stroke opacity="49087f"/>
                <v:shadow on="t" color="black" opacity="22937f" origin=",.5" offset="0,.63889mm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" strokecolor="#5b5b79" strokeweight="1.5pt">
                <v:stroke opacity="49087f"/>
                <v:shadow on="t" color="black" opacity="22937f" origin=",.5" offset="0,.63889mm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" strokecolor="#ff4f4f" strokeweight="1.5pt">
                <v:stroke opacity="49087f"/>
                <v:shadow on="t" color="black" opacity="22937f" origin=",.5" offset="0,.63889mm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" strokecolor="#5b5b79" strokeweight="1.5pt">
                <v:stroke opacity="49087f"/>
                <v:shadow on="t" color="black" opacity="22937f" origin=",.5" offset="0,.63889mm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" fillcolor="#5b5b79" stroked="f" strokeweight="2pt">
                <v:fill opacity="49087f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" fillcolor="#ff4f4f" stroked="f" strokeweight="2pt"/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" fillcolor="#5b5b79" stroked="f" strokeweight="2pt">
                <v:fill opacity="49087f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  <w:t>Spark - scala</w:t>
    </w:r>
  </w:p>
  <w:p w14:paraId="458287C2" w14:textId="77777777" w:rsidR="005D3B9A" w:rsidRDefault="005D3B9A" w:rsidP="005D3B9A">
    <w:pPr>
      <w:pStyle w:val="En-tte"/>
      <w:rPr>
        <w:color w:val="595959" w:themeColor="text1" w:themeTint="A6"/>
      </w:rPr>
    </w:pPr>
  </w:p>
  <w:p w14:paraId="3B9EFB4A" w14:textId="77777777" w:rsidR="005D3B9A" w:rsidRPr="0040226C" w:rsidRDefault="005D3B9A" w:rsidP="005D3B9A">
    <w:pPr>
      <w:pStyle w:val="En-tte"/>
      <w:rPr>
        <w:color w:val="595959" w:themeColor="text1" w:themeTint="A6"/>
      </w:rPr>
    </w:pPr>
  </w:p>
  <w:p w14:paraId="6DEA19FA" w14:textId="77777777" w:rsidR="005D3B9A" w:rsidRDefault="005D3B9A" w:rsidP="005D3B9A">
    <w:pPr>
      <w:pStyle w:val="En-tte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0B7A"/>
    <w:multiLevelType w:val="multilevel"/>
    <w:tmpl w:val="0C74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43327"/>
    <w:multiLevelType w:val="multilevel"/>
    <w:tmpl w:val="236A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9A18DA"/>
    <w:multiLevelType w:val="multilevel"/>
    <w:tmpl w:val="1A4E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66248"/>
    <w:multiLevelType w:val="multilevel"/>
    <w:tmpl w:val="784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A6113"/>
    <w:multiLevelType w:val="multilevel"/>
    <w:tmpl w:val="CC768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6A1440"/>
    <w:multiLevelType w:val="multilevel"/>
    <w:tmpl w:val="3E5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A05BA"/>
    <w:multiLevelType w:val="multilevel"/>
    <w:tmpl w:val="CF86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251BF"/>
    <w:multiLevelType w:val="multilevel"/>
    <w:tmpl w:val="9C5A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17CE2"/>
    <w:multiLevelType w:val="multilevel"/>
    <w:tmpl w:val="793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25372">
    <w:abstractNumId w:val="4"/>
  </w:num>
  <w:num w:numId="2" w16cid:durableId="605960569">
    <w:abstractNumId w:val="3"/>
  </w:num>
  <w:num w:numId="3" w16cid:durableId="1077938295">
    <w:abstractNumId w:val="0"/>
  </w:num>
  <w:num w:numId="4" w16cid:durableId="1723359069">
    <w:abstractNumId w:val="8"/>
  </w:num>
  <w:num w:numId="5" w16cid:durableId="1503810224">
    <w:abstractNumId w:val="1"/>
  </w:num>
  <w:num w:numId="6" w16cid:durableId="1793788721">
    <w:abstractNumId w:val="7"/>
  </w:num>
  <w:num w:numId="7" w16cid:durableId="1985042780">
    <w:abstractNumId w:val="2"/>
  </w:num>
  <w:num w:numId="8" w16cid:durableId="129325507">
    <w:abstractNumId w:val="5"/>
  </w:num>
  <w:num w:numId="9" w16cid:durableId="1721319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A"/>
    <w:rsid w:val="000A5B08"/>
    <w:rsid w:val="000C2D7B"/>
    <w:rsid w:val="000F6D3B"/>
    <w:rsid w:val="002A5C49"/>
    <w:rsid w:val="002B7DBC"/>
    <w:rsid w:val="002E59EB"/>
    <w:rsid w:val="003A06F2"/>
    <w:rsid w:val="00461918"/>
    <w:rsid w:val="00497CFD"/>
    <w:rsid w:val="004C44EC"/>
    <w:rsid w:val="004C4734"/>
    <w:rsid w:val="005352BF"/>
    <w:rsid w:val="005C1461"/>
    <w:rsid w:val="005D3B9A"/>
    <w:rsid w:val="00651E02"/>
    <w:rsid w:val="007905B9"/>
    <w:rsid w:val="007A4E7F"/>
    <w:rsid w:val="008F710D"/>
    <w:rsid w:val="009257E1"/>
    <w:rsid w:val="00943C7B"/>
    <w:rsid w:val="009E100D"/>
    <w:rsid w:val="009E3864"/>
    <w:rsid w:val="00A511D8"/>
    <w:rsid w:val="00B14637"/>
    <w:rsid w:val="00D559F6"/>
    <w:rsid w:val="00D65253"/>
    <w:rsid w:val="00EA31AD"/>
    <w:rsid w:val="00EB53D1"/>
    <w:rsid w:val="00F75568"/>
    <w:rsid w:val="00FB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949E9"/>
  <w15:docId w15:val="{FDEDDDFC-6EBB-44D9-A684-71393C35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5D3B9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B9A"/>
  </w:style>
  <w:style w:type="paragraph" w:styleId="Pieddepage">
    <w:name w:val="footer"/>
    <w:basedOn w:val="Normal"/>
    <w:link w:val="PieddepageCar"/>
    <w:uiPriority w:val="99"/>
    <w:unhideWhenUsed/>
    <w:rsid w:val="005D3B9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B9A"/>
  </w:style>
  <w:style w:type="character" w:customStyle="1" w:styleId="TitreCar">
    <w:name w:val="Titre Car"/>
    <w:basedOn w:val="Policepardfaut"/>
    <w:link w:val="Titre"/>
    <w:uiPriority w:val="10"/>
    <w:rsid w:val="005D3B9A"/>
    <w:rPr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5D3B9A"/>
    <w:rPr>
      <w:sz w:val="40"/>
      <w:szCs w:val="40"/>
    </w:rPr>
  </w:style>
  <w:style w:type="character" w:styleId="Lienhypertexte">
    <w:name w:val="Hyperlink"/>
    <w:basedOn w:val="Policepardfaut"/>
    <w:uiPriority w:val="99"/>
    <w:unhideWhenUsed/>
    <w:rsid w:val="009257E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57E1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B7D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lexteboul/diabetes-health-indicators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306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Houcine  HAMANA</cp:lastModifiedBy>
  <cp:revision>19</cp:revision>
  <dcterms:created xsi:type="dcterms:W3CDTF">2025-06-03T09:32:00Z</dcterms:created>
  <dcterms:modified xsi:type="dcterms:W3CDTF">2026-10-16T11:33:00Z</dcterms:modified>
</cp:coreProperties>
</file>