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B5CA" w14:textId="6A32DDA6" w:rsidR="00C87A67" w:rsidRDefault="00000000">
      <w:pPr>
        <w:spacing w:after="120"/>
        <w:jc w:val="center"/>
      </w:pPr>
      <w:r>
        <w:rPr>
          <w:b/>
          <w:bCs/>
          <w:sz w:val="36"/>
          <w:szCs w:val="36"/>
        </w:rPr>
        <w:t xml:space="preserve">ArtConnect </w:t>
      </w:r>
      <w:r w:rsidR="00A404ED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 xml:space="preserve"> Livrable 3</w:t>
      </w:r>
    </w:p>
    <w:p w14:paraId="33B6D842" w14:textId="0E70CD39" w:rsidR="00C87A67" w:rsidRDefault="00A404ED" w:rsidP="00A404ED">
      <w:pPr>
        <w:spacing w:after="320"/>
        <w:jc w:val="center"/>
      </w:pPr>
      <w:r>
        <w:rPr>
          <w:i/>
          <w:iCs/>
        </w:rPr>
        <w:t>Groupe 3</w:t>
      </w:r>
    </w:p>
    <w:p w14:paraId="08932B41" w14:textId="77777777" w:rsidR="00C87A67" w:rsidRDefault="00000000">
      <w:pPr>
        <w:spacing w:before="80" w:after="80"/>
      </w:pPr>
      <w:r>
        <w:t>Ce document présente l'ensemble des requêtes SQL avancées développées dans le cadre du Livrable 3 du projet ArtConnect. Il couvre les vues, les fonctions, les procédures stockées, les déclencheurs, les transactions, les index et la gestion des droits d'accès.</w:t>
      </w:r>
    </w:p>
    <w:p w14:paraId="10EF16D6" w14:textId="77777777" w:rsidR="00C87A67" w:rsidRDefault="00000000">
      <w:pPr>
        <w:pStyle w:val="Titre1"/>
      </w:pPr>
      <w:r>
        <w:t>1. Vues (Views)</w:t>
      </w:r>
    </w:p>
    <w:p w14:paraId="3F4BC863" w14:textId="77777777" w:rsidR="00C87A67" w:rsidRDefault="00000000">
      <w:pPr>
        <w:spacing w:before="80" w:after="80"/>
      </w:pPr>
      <w:r>
        <w:t>Trois vues ont été créées pour simplifier l'accès aux données et structurer les permissions utilisateurs.</w:t>
      </w:r>
    </w:p>
    <w:p w14:paraId="59536417" w14:textId="77777777" w:rsidR="00C87A67" w:rsidRDefault="00000000">
      <w:pPr>
        <w:pStyle w:val="Titre2"/>
      </w:pPr>
      <w:r>
        <w:t>vw_artworks_for_sale</w:t>
      </w:r>
    </w:p>
    <w:p w14:paraId="6F33B64C" w14:textId="77777777" w:rsidR="00C87A67" w:rsidRDefault="00000000">
      <w:pPr>
        <w:spacing w:before="80" w:after="80"/>
      </w:pPr>
      <w:r>
        <w:t>Affiche toutes les œuvres dont le statut est FOR_SALE avec le titre, le prix, le type, le médium et le nom de l'artiste. Utilise une jointure entre Artwork et Artist.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7A67" w14:paraId="057FB8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69B0" w14:textId="77777777" w:rsidR="00C87A67" w:rsidRDefault="00000000">
            <w:r>
              <w:rPr>
                <w:b/>
                <w:bCs/>
                <w:sz w:val="20"/>
                <w:szCs w:val="20"/>
              </w:rPr>
              <w:t>Attribut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43F4" w14:textId="77777777" w:rsidR="00C87A67" w:rsidRDefault="00000000">
            <w:r>
              <w:rPr>
                <w:b/>
                <w:bCs/>
                <w:sz w:val="20"/>
                <w:szCs w:val="20"/>
              </w:rPr>
              <w:t>Détail</w:t>
            </w:r>
          </w:p>
        </w:tc>
      </w:tr>
      <w:tr w:rsidR="00C87A67" w14:paraId="678A92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CD44" w14:textId="77777777" w:rsidR="00C87A67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64E6" w14:textId="77777777" w:rsidR="00C87A67" w:rsidRDefault="00000000">
            <w:r>
              <w:rPr>
                <w:sz w:val="20"/>
                <w:szCs w:val="20"/>
              </w:rPr>
              <w:t>Artwork, Artist</w:t>
            </w:r>
          </w:p>
        </w:tc>
      </w:tr>
      <w:tr w:rsidR="00C87A67" w14:paraId="686F8A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6BB" w14:textId="77777777" w:rsidR="00C87A67" w:rsidRDefault="00000000">
            <w:r>
              <w:rPr>
                <w:sz w:val="20"/>
                <w:szCs w:val="20"/>
              </w:rPr>
              <w:t>Filtre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4262" w14:textId="77777777" w:rsidR="00C87A67" w:rsidRDefault="00000000">
            <w:r>
              <w:rPr>
                <w:sz w:val="20"/>
                <w:szCs w:val="20"/>
              </w:rPr>
              <w:t>status = 'FOR_SALE'</w:t>
            </w:r>
          </w:p>
        </w:tc>
      </w:tr>
      <w:tr w:rsidR="00C87A67" w14:paraId="4D4E97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EBF5" w14:textId="77777777" w:rsidR="00C87A67" w:rsidRDefault="00000000">
            <w:r>
              <w:rPr>
                <w:sz w:val="20"/>
                <w:szCs w:val="20"/>
              </w:rPr>
              <w:t>Usage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1A6" w14:textId="77777777" w:rsidR="00C87A67" w:rsidRDefault="00000000">
            <w:r>
              <w:rPr>
                <w:sz w:val="20"/>
                <w:szCs w:val="20"/>
              </w:rPr>
              <w:t>Exposée aux visiteurs via les permissions (GRANT)</w:t>
            </w:r>
          </w:p>
        </w:tc>
      </w:tr>
    </w:tbl>
    <w:p w14:paraId="5B0DA387" w14:textId="77777777" w:rsidR="00C87A67" w:rsidRDefault="00C87A67">
      <w:pPr>
        <w:spacing w:before="120"/>
      </w:pPr>
    </w:p>
    <w:p w14:paraId="3547691B" w14:textId="77777777" w:rsidR="00C87A67" w:rsidRDefault="00000000">
      <w:pPr>
        <w:pStyle w:val="Titre2"/>
      </w:pPr>
      <w:r>
        <w:t>vw_workshop_participants</w:t>
      </w:r>
    </w:p>
    <w:p w14:paraId="0F97FC57" w14:textId="77777777" w:rsidR="00C87A67" w:rsidRDefault="00000000">
      <w:pPr>
        <w:spacing w:before="80" w:after="80"/>
      </w:pPr>
      <w:r>
        <w:t>Agrège le nombre de participants par atelier en comptant les réservations. Utilise un LEFT JOIN entre Workshop et booking pour conserver les ateliers sans inscription.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7A67" w14:paraId="05594A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4CAD" w14:textId="77777777" w:rsidR="00C87A67" w:rsidRDefault="00000000">
            <w:r>
              <w:rPr>
                <w:b/>
                <w:bCs/>
                <w:sz w:val="20"/>
                <w:szCs w:val="20"/>
              </w:rPr>
              <w:t>Attribut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7618" w14:textId="77777777" w:rsidR="00C87A67" w:rsidRDefault="00000000">
            <w:r>
              <w:rPr>
                <w:b/>
                <w:bCs/>
                <w:sz w:val="20"/>
                <w:szCs w:val="20"/>
              </w:rPr>
              <w:t>Détail</w:t>
            </w:r>
          </w:p>
        </w:tc>
      </w:tr>
      <w:tr w:rsidR="00C87A67" w14:paraId="361594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1ABE" w14:textId="77777777" w:rsidR="00C87A67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CD8E" w14:textId="77777777" w:rsidR="00C87A67" w:rsidRDefault="00000000">
            <w:r>
              <w:rPr>
                <w:sz w:val="20"/>
                <w:szCs w:val="20"/>
              </w:rPr>
              <w:t>Workshop, booking</w:t>
            </w:r>
          </w:p>
        </w:tc>
      </w:tr>
      <w:tr w:rsidR="00C87A67" w:rsidRPr="00A404ED" w14:paraId="385288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42B5" w14:textId="77777777" w:rsidR="00C87A67" w:rsidRDefault="00000000">
            <w:r>
              <w:rPr>
                <w:sz w:val="20"/>
                <w:szCs w:val="20"/>
              </w:rPr>
              <w:t>Agrégation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1370" w14:textId="77777777" w:rsidR="00C87A67" w:rsidRPr="00A404ED" w:rsidRDefault="00000000">
            <w:pPr>
              <w:rPr>
                <w:lang w:val="en-GB"/>
              </w:rPr>
            </w:pPr>
            <w:r w:rsidRPr="00A404ED">
              <w:rPr>
                <w:sz w:val="20"/>
                <w:szCs w:val="20"/>
                <w:lang w:val="en-GB"/>
              </w:rPr>
              <w:t>COUNT(Id_CommunityMember) AS nbParticipants</w:t>
            </w:r>
          </w:p>
        </w:tc>
      </w:tr>
      <w:tr w:rsidR="00C87A67" w14:paraId="7F1DE1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D2C0" w14:textId="77777777" w:rsidR="00C87A67" w:rsidRDefault="00000000">
            <w:r>
              <w:rPr>
                <w:sz w:val="20"/>
                <w:szCs w:val="20"/>
              </w:rPr>
              <w:t>Usage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E3BF" w14:textId="77777777" w:rsidR="00C87A67" w:rsidRDefault="00000000">
            <w:r>
              <w:rPr>
                <w:sz w:val="20"/>
                <w:szCs w:val="20"/>
              </w:rPr>
              <w:t>Suivi de la capacité des ateliers</w:t>
            </w:r>
          </w:p>
        </w:tc>
      </w:tr>
    </w:tbl>
    <w:p w14:paraId="38652BF6" w14:textId="77777777" w:rsidR="00C87A67" w:rsidRDefault="00C87A67">
      <w:pPr>
        <w:spacing w:before="120"/>
      </w:pPr>
    </w:p>
    <w:p w14:paraId="1C5453D0" w14:textId="77777777" w:rsidR="00C87A67" w:rsidRDefault="00000000">
      <w:pPr>
        <w:pStyle w:val="Titre2"/>
      </w:pPr>
      <w:r>
        <w:t>vw_public_members</w:t>
      </w:r>
    </w:p>
    <w:p w14:paraId="6A200510" w14:textId="77777777" w:rsidR="00C87A67" w:rsidRDefault="00000000">
      <w:pPr>
        <w:spacing w:before="80" w:after="80"/>
      </w:pPr>
      <w:r>
        <w:t>Vue publique des membres exposant uniquement les champs non sensibles : identifiant, nom, ville et type d'abonnement.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7A67" w14:paraId="34E317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20FC" w14:textId="77777777" w:rsidR="00C87A67" w:rsidRDefault="00000000">
            <w:r>
              <w:rPr>
                <w:b/>
                <w:bCs/>
                <w:sz w:val="20"/>
                <w:szCs w:val="20"/>
              </w:rPr>
              <w:t>Attribut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4C25" w14:textId="77777777" w:rsidR="00C87A67" w:rsidRDefault="00000000">
            <w:r>
              <w:rPr>
                <w:b/>
                <w:bCs/>
                <w:sz w:val="20"/>
                <w:szCs w:val="20"/>
              </w:rPr>
              <w:t>Détail</w:t>
            </w:r>
          </w:p>
        </w:tc>
      </w:tr>
      <w:tr w:rsidR="00C87A67" w14:paraId="68FFFD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312" w14:textId="77777777" w:rsidR="00C87A67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7E7B" w14:textId="77777777" w:rsidR="00C87A67" w:rsidRDefault="00000000">
            <w:r>
              <w:rPr>
                <w:sz w:val="20"/>
                <w:szCs w:val="20"/>
              </w:rPr>
              <w:t>CommunityMember</w:t>
            </w:r>
          </w:p>
        </w:tc>
      </w:tr>
      <w:tr w:rsidR="00C87A67" w14:paraId="351BD5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FA3A" w14:textId="77777777" w:rsidR="00C87A67" w:rsidRDefault="00000000">
            <w:r>
              <w:rPr>
                <w:sz w:val="20"/>
                <w:szCs w:val="20"/>
              </w:rPr>
              <w:t>Champs exposés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5557" w14:textId="77777777" w:rsidR="00C87A67" w:rsidRDefault="00000000">
            <w:r>
              <w:rPr>
                <w:sz w:val="20"/>
                <w:szCs w:val="20"/>
              </w:rPr>
              <w:t>Id, name, city, membershipType</w:t>
            </w:r>
          </w:p>
        </w:tc>
      </w:tr>
      <w:tr w:rsidR="00C87A67" w14:paraId="3C85E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BDDD" w14:textId="77777777" w:rsidR="00C87A67" w:rsidRDefault="00000000">
            <w:r>
              <w:rPr>
                <w:sz w:val="20"/>
                <w:szCs w:val="20"/>
              </w:rPr>
              <w:t>Usage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6FAC" w14:textId="77777777" w:rsidR="00C87A67" w:rsidRDefault="00000000">
            <w:r>
              <w:rPr>
                <w:sz w:val="20"/>
                <w:szCs w:val="20"/>
              </w:rPr>
              <w:t>Accessible aux visiteurs authentifiés</w:t>
            </w:r>
          </w:p>
        </w:tc>
      </w:tr>
    </w:tbl>
    <w:p w14:paraId="7947AF28" w14:textId="77777777" w:rsidR="00C87A67" w:rsidRDefault="00C87A67">
      <w:pPr>
        <w:spacing w:before="120"/>
      </w:pPr>
    </w:p>
    <w:p w14:paraId="4E179B66" w14:textId="77777777" w:rsidR="00C87A67" w:rsidRDefault="00000000">
      <w:pPr>
        <w:pStyle w:val="Titre1"/>
      </w:pPr>
      <w:r>
        <w:t>2. Fonctions</w:t>
      </w:r>
    </w:p>
    <w:p w14:paraId="7AB17A48" w14:textId="77777777" w:rsidR="00C87A67" w:rsidRDefault="00000000">
      <w:pPr>
        <w:spacing w:before="80" w:after="80"/>
      </w:pPr>
      <w:r>
        <w:t>Trois fonctions déterministes ont été définies pour encapsuler des calculs récurrents.</w:t>
      </w:r>
    </w:p>
    <w:p w14:paraId="05AD2162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get_participants_</w:t>
      </w:r>
      <w:proofErr w:type="gramStart"/>
      <w:r w:rsidRPr="00A404ED">
        <w:rPr>
          <w:lang w:val="en-GB"/>
        </w:rPr>
        <w:t>count(</w:t>
      </w:r>
      <w:proofErr w:type="gramEnd"/>
      <w:r w:rsidRPr="00A404ED">
        <w:rPr>
          <w:lang w:val="en-GB"/>
        </w:rPr>
        <w:t>p_workshop INT)</w:t>
      </w:r>
    </w:p>
    <w:p w14:paraId="5DE65E94" w14:textId="77777777" w:rsidR="00C87A67" w:rsidRDefault="00000000">
      <w:pPr>
        <w:spacing w:before="80" w:after="80"/>
      </w:pPr>
      <w:r>
        <w:lastRenderedPageBreak/>
        <w:t>Retourne le nombre total de réservations pour un atelier donné. Utilisé pour vérifier la capacité restante avant inscription.</w:t>
      </w:r>
    </w:p>
    <w:p w14:paraId="69C73386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Paramètre : identifiant de l'atelier</w:t>
      </w:r>
    </w:p>
    <w:p w14:paraId="1A107AC4" w14:textId="3C8B731D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Retour : INT </w:t>
      </w:r>
      <w:r w:rsidR="00A404ED">
        <w:t>-</w:t>
      </w:r>
      <w:r>
        <w:t xml:space="preserve"> nombre de participants</w:t>
      </w:r>
    </w:p>
    <w:p w14:paraId="054277F0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Table : booking</w:t>
      </w:r>
    </w:p>
    <w:p w14:paraId="61FFF7A5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avg_artist_</w:t>
      </w:r>
      <w:proofErr w:type="gramStart"/>
      <w:r w:rsidRPr="00A404ED">
        <w:rPr>
          <w:lang w:val="en-GB"/>
        </w:rPr>
        <w:t>price(</w:t>
      </w:r>
      <w:proofErr w:type="gramEnd"/>
      <w:r w:rsidRPr="00A404ED">
        <w:rPr>
          <w:lang w:val="en-GB"/>
        </w:rPr>
        <w:t>p_artist INT)</w:t>
      </w:r>
    </w:p>
    <w:p w14:paraId="33CC5D64" w14:textId="77777777" w:rsidR="00C87A67" w:rsidRDefault="00000000">
      <w:pPr>
        <w:spacing w:before="80" w:after="80"/>
      </w:pPr>
      <w:r>
        <w:t>Calcule le prix moyen des œuvres d'un artiste spécifique. Utile pour l'analyse tarifaire.</w:t>
      </w:r>
    </w:p>
    <w:p w14:paraId="4227A71C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Paramètre : identifiant de l'artiste</w:t>
      </w:r>
    </w:p>
    <w:p w14:paraId="0642B897" w14:textId="496C9B10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Retour : </w:t>
      </w:r>
      <w:proofErr w:type="gramStart"/>
      <w:r>
        <w:t>DECIMAL(</w:t>
      </w:r>
      <w:proofErr w:type="gramEnd"/>
      <w:r>
        <w:t xml:space="preserve">10,2) </w:t>
      </w:r>
      <w:r w:rsidR="00A404ED">
        <w:t>-</w:t>
      </w:r>
      <w:r>
        <w:t xml:space="preserve"> prix moyen</w:t>
      </w:r>
    </w:p>
    <w:p w14:paraId="48B01D0C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Table : Artwork</w:t>
      </w:r>
    </w:p>
    <w:p w14:paraId="275724EF" w14:textId="77777777" w:rsidR="00C87A67" w:rsidRDefault="00000000">
      <w:pPr>
        <w:pStyle w:val="Titre2"/>
      </w:pPr>
      <w:r>
        <w:t>sold_artworks_</w:t>
      </w:r>
      <w:proofErr w:type="gramStart"/>
      <w:r>
        <w:t>count(</w:t>
      </w:r>
      <w:proofErr w:type="gramEnd"/>
      <w:r>
        <w:t>)</w:t>
      </w:r>
    </w:p>
    <w:p w14:paraId="5530BAEA" w14:textId="77777777" w:rsidR="00C87A67" w:rsidRDefault="00000000">
      <w:pPr>
        <w:spacing w:before="80" w:after="80"/>
      </w:pPr>
      <w:r>
        <w:t>Retourne le nombre total d'œuvres vendues (statut SOLD) dans toute la base de données.</w:t>
      </w:r>
    </w:p>
    <w:p w14:paraId="497F97E5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Paramètre : aucun</w:t>
      </w:r>
    </w:p>
    <w:p w14:paraId="3EF313D1" w14:textId="2C7F3130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Retour : INT </w:t>
      </w:r>
      <w:r w:rsidR="00A404ED">
        <w:t>-</w:t>
      </w:r>
      <w:r>
        <w:t xml:space="preserve"> nombre d'œuvres vendues</w:t>
      </w:r>
    </w:p>
    <w:p w14:paraId="0E4C1AC9" w14:textId="77777777" w:rsidR="00C87A67" w:rsidRDefault="00000000">
      <w:pPr>
        <w:pStyle w:val="Paragraphedeliste"/>
        <w:numPr>
          <w:ilvl w:val="0"/>
          <w:numId w:val="2"/>
        </w:numPr>
        <w:spacing w:before="60" w:after="60"/>
      </w:pPr>
      <w:r>
        <w:t>Table : Artwork</w:t>
      </w:r>
    </w:p>
    <w:p w14:paraId="18AC4D0A" w14:textId="77777777" w:rsidR="00C87A67" w:rsidRDefault="00000000">
      <w:pPr>
        <w:pStyle w:val="Titre1"/>
      </w:pPr>
      <w:r>
        <w:t>3. Procédures Stockées</w:t>
      </w:r>
    </w:p>
    <w:p w14:paraId="25143F11" w14:textId="77777777" w:rsidR="00C87A67" w:rsidRDefault="00000000">
      <w:pPr>
        <w:spacing w:before="80" w:after="80"/>
      </w:pPr>
      <w:r>
        <w:t>Trois procédures encapsulent des opérations d'insertion fréquentes.</w:t>
      </w:r>
    </w:p>
    <w:p w14:paraId="14C43F21" w14:textId="77777777" w:rsidR="00C87A67" w:rsidRDefault="00000000">
      <w:pPr>
        <w:pStyle w:val="Titre2"/>
      </w:pPr>
      <w:r>
        <w:t>add_artwork(...)</w:t>
      </w:r>
    </w:p>
    <w:p w14:paraId="47B68132" w14:textId="77777777" w:rsidR="00C87A67" w:rsidRDefault="00000000">
      <w:pPr>
        <w:spacing w:before="80" w:after="80"/>
      </w:pPr>
      <w:r>
        <w:t>Insère une nouvelle œuvre dans la table Artwork à partir des paramètres fournis : titre, année, type, prix et identifiant de l'artiste.</w:t>
      </w:r>
    </w:p>
    <w:p w14:paraId="3F873B73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register_</w:t>
      </w:r>
      <w:proofErr w:type="gramStart"/>
      <w:r w:rsidRPr="00A404ED">
        <w:rPr>
          <w:lang w:val="en-GB"/>
        </w:rPr>
        <w:t>member(</w:t>
      </w:r>
      <w:proofErr w:type="gramEnd"/>
      <w:r w:rsidRPr="00A404ED">
        <w:rPr>
          <w:lang w:val="en-GB"/>
        </w:rPr>
        <w:t>p_workshop, p_member)</w:t>
      </w:r>
    </w:p>
    <w:p w14:paraId="42006DEA" w14:textId="77777777" w:rsidR="00C87A67" w:rsidRDefault="00000000">
      <w:pPr>
        <w:spacing w:before="80" w:after="80"/>
      </w:pPr>
      <w:r>
        <w:t>Enregistre une réservation d'un membre pour un atelier donné. Insère une ligne dans la table booking. À utiliser conjointement avec le trigger de vérification de capacité.</w:t>
      </w:r>
    </w:p>
    <w:p w14:paraId="25857A42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create_</w:t>
      </w:r>
      <w:proofErr w:type="gramStart"/>
      <w:r w:rsidRPr="00A404ED">
        <w:rPr>
          <w:lang w:val="en-GB"/>
        </w:rPr>
        <w:t>exhibition(</w:t>
      </w:r>
      <w:proofErr w:type="gramEnd"/>
      <w:r w:rsidRPr="00A404ED">
        <w:rPr>
          <w:lang w:val="en-GB"/>
        </w:rPr>
        <w:t>p_title, p_start, p_end, p_gallery)</w:t>
      </w:r>
    </w:p>
    <w:p w14:paraId="0CAFFE10" w14:textId="77777777" w:rsidR="00C87A67" w:rsidRDefault="00000000">
      <w:pPr>
        <w:spacing w:before="80" w:after="80"/>
      </w:pPr>
      <w:r>
        <w:t>Crée une nouvelle exposition avec un titre, des dates et l'identifiant de la galerie hôte. Déclenche automatiquement le trigger de vérification de dates.</w:t>
      </w:r>
    </w:p>
    <w:p w14:paraId="56B2553F" w14:textId="77777777" w:rsidR="00C87A67" w:rsidRDefault="00000000">
      <w:pPr>
        <w:pStyle w:val="Titre1"/>
      </w:pPr>
      <w:r>
        <w:t>4. Déclencheurs (Triggers)</w:t>
      </w:r>
    </w:p>
    <w:p w14:paraId="127D3CE3" w14:textId="77777777" w:rsidR="00C87A67" w:rsidRDefault="00000000">
      <w:pPr>
        <w:spacing w:before="80" w:after="80"/>
      </w:pPr>
      <w:r>
        <w:t>Trois triggers assurent l'intégrité des données automatiquement.</w:t>
      </w:r>
    </w:p>
    <w:p w14:paraId="699592A0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trg_check_max_participants</w:t>
      </w:r>
    </w:p>
    <w:p w14:paraId="2A26ECE0" w14:textId="77777777" w:rsidR="00C87A67" w:rsidRDefault="00000000">
      <w:pPr>
        <w:spacing w:before="80" w:after="80"/>
      </w:pPr>
      <w:r w:rsidRPr="00A404ED">
        <w:rPr>
          <w:lang w:val="en-GB"/>
        </w:rPr>
        <w:t xml:space="preserve">BEFORE INSERT sur booking. </w:t>
      </w:r>
      <w:r>
        <w:t>Vérifie que le nombre de participants n'atteint pas la capacité maximale de l'atelier. En cas de dépassement, une erreur SQLSTATE '45000' est levée avec le message « Workshop complet ».</w:t>
      </w:r>
    </w:p>
    <w:p w14:paraId="325A24AB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trg_check_exhibition_dates</w:t>
      </w:r>
    </w:p>
    <w:p w14:paraId="473D7F0D" w14:textId="77777777" w:rsidR="00C87A67" w:rsidRDefault="00000000">
      <w:pPr>
        <w:spacing w:before="80" w:after="80"/>
      </w:pPr>
      <w:r w:rsidRPr="00A404ED">
        <w:rPr>
          <w:lang w:val="en-GB"/>
        </w:rPr>
        <w:t xml:space="preserve">BEFORE INSERT sur Exhibition. </w:t>
      </w:r>
      <w:r>
        <w:t>Vérifie que la date de fin est postérieure à la date de début. Sinon, l'insertion est bloquée avec le message « Date de fin invalide ».</w:t>
      </w:r>
    </w:p>
    <w:p w14:paraId="1D3FE1C7" w14:textId="77777777" w:rsidR="00C87A67" w:rsidRPr="00A404ED" w:rsidRDefault="00000000">
      <w:pPr>
        <w:pStyle w:val="Titre2"/>
        <w:rPr>
          <w:lang w:val="en-GB"/>
        </w:rPr>
      </w:pPr>
      <w:r w:rsidRPr="00A404ED">
        <w:rPr>
          <w:lang w:val="en-GB"/>
        </w:rPr>
        <w:t>trg_artwork_price_update</w:t>
      </w:r>
    </w:p>
    <w:p w14:paraId="36C550C8" w14:textId="77777777" w:rsidR="00C87A67" w:rsidRDefault="00000000">
      <w:pPr>
        <w:spacing w:before="80" w:after="80"/>
      </w:pPr>
      <w:r w:rsidRPr="00A404ED">
        <w:rPr>
          <w:lang w:val="en-GB"/>
        </w:rPr>
        <w:lastRenderedPageBreak/>
        <w:t xml:space="preserve">AFTER UPDATE sur Artwork. </w:t>
      </w:r>
      <w:r>
        <w:t>Si le prix d'une œuvre est modifié, une entrée est créée dans la table ArtworkAudit avec l'ancien prix, le nouveau prix et l'horodatage. La table ArtworkAudit est créée avant le trigger.</w:t>
      </w:r>
    </w:p>
    <w:p w14:paraId="4AB8D90E" w14:textId="77777777" w:rsidR="00C87A67" w:rsidRDefault="00000000">
      <w:pPr>
        <w:pStyle w:val="Titre1"/>
      </w:pPr>
      <w:r>
        <w:t>5. Transactions</w:t>
      </w:r>
    </w:p>
    <w:p w14:paraId="306BC41B" w14:textId="77777777" w:rsidR="00C87A67" w:rsidRDefault="00000000">
      <w:pPr>
        <w:spacing w:before="80" w:after="80"/>
      </w:pPr>
      <w:r>
        <w:t>Deux approches ont été implémentées pour les réservations multiples.</w:t>
      </w:r>
    </w:p>
    <w:p w14:paraId="314F075E" w14:textId="77777777" w:rsidR="00C87A67" w:rsidRDefault="00000000">
      <w:pPr>
        <w:pStyle w:val="Titre2"/>
      </w:pPr>
      <w:r>
        <w:t>Transaction manuelle</w:t>
      </w:r>
    </w:p>
    <w:p w14:paraId="3FDA6688" w14:textId="77777777" w:rsidR="00C87A67" w:rsidRDefault="00000000">
      <w:pPr>
        <w:spacing w:before="80" w:after="80"/>
      </w:pPr>
      <w:r>
        <w:t>Un bloc START TRANSACTION / COMMIT effectue trois insertions dans booking pour le membre 3. Simple mais sans gestion d'erreur : si une insertion échoue, les précédentes sont déjà validées.</w:t>
      </w:r>
    </w:p>
    <w:p w14:paraId="389C50E4" w14:textId="77777777" w:rsidR="00C87A67" w:rsidRDefault="00000000">
      <w:pPr>
        <w:pStyle w:val="Titre2"/>
      </w:pPr>
      <w:r>
        <w:t>Procédure multi_</w:t>
      </w:r>
      <w:proofErr w:type="gramStart"/>
      <w:r>
        <w:t>booking(</w:t>
      </w:r>
      <w:proofErr w:type="gramEnd"/>
      <w:r>
        <w:t>) avec gestion d'erreur</w:t>
      </w:r>
    </w:p>
    <w:p w14:paraId="5FD7FA5E" w14:textId="77777777" w:rsidR="00C87A67" w:rsidRDefault="00000000">
      <w:pPr>
        <w:spacing w:before="80" w:after="80"/>
      </w:pPr>
      <w:r>
        <w:t>Améliore l'approche manuelle avec un handler EXIT sur SQLEXCEPTION. En cas d'erreur, un ROLLBACK est déclenché automatiquement, annulant toutes les insertions et garantissant l'atomicité.</w:t>
      </w:r>
    </w:p>
    <w:p w14:paraId="7BACC32F" w14:textId="77777777" w:rsidR="00C87A67" w:rsidRDefault="00000000">
      <w:pPr>
        <w:pStyle w:val="Titre1"/>
      </w:pPr>
      <w:r>
        <w:t>6. Index</w:t>
      </w:r>
    </w:p>
    <w:p w14:paraId="2DC8D684" w14:textId="77777777" w:rsidR="00C87A67" w:rsidRDefault="00000000">
      <w:pPr>
        <w:spacing w:before="80" w:after="80"/>
      </w:pPr>
      <w:r>
        <w:t>Trois index ont été créés pour optimiser les performances des requêtes fréquentes.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7A67" w14:paraId="5725C2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43EC" w14:textId="77777777" w:rsidR="00C87A67" w:rsidRDefault="00000000">
            <w:r>
              <w:rPr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7087" w14:textId="77777777" w:rsidR="00C87A67" w:rsidRDefault="00000000">
            <w:r>
              <w:rPr>
                <w:b/>
                <w:bCs/>
                <w:sz w:val="20"/>
                <w:szCs w:val="20"/>
              </w:rPr>
              <w:t>Table / Colonne(s)</w:t>
            </w:r>
          </w:p>
        </w:tc>
      </w:tr>
      <w:tr w:rsidR="00C87A67" w14:paraId="14407E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2722" w14:textId="77777777" w:rsidR="00C87A67" w:rsidRDefault="00000000">
            <w:r>
              <w:rPr>
                <w:sz w:val="20"/>
                <w:szCs w:val="20"/>
              </w:rPr>
              <w:t>idx_artwork_title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3B2A" w14:textId="2728C0E1" w:rsidR="00C87A67" w:rsidRDefault="00000000">
            <w:r>
              <w:rPr>
                <w:sz w:val="20"/>
                <w:szCs w:val="20"/>
              </w:rPr>
              <w:t xml:space="preserve">Artwork(title) </w:t>
            </w:r>
            <w:r w:rsidR="00A404E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recherche par titre d'œuvre</w:t>
            </w:r>
          </w:p>
        </w:tc>
      </w:tr>
      <w:tr w:rsidR="00C87A67" w14:paraId="3FC95E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199E" w14:textId="77777777" w:rsidR="00C87A67" w:rsidRDefault="00000000">
            <w:r>
              <w:rPr>
                <w:sz w:val="20"/>
                <w:szCs w:val="20"/>
              </w:rPr>
              <w:t>idx_exhibition_dates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66AA" w14:textId="75C3356E" w:rsidR="00C87A67" w:rsidRDefault="00000000">
            <w:proofErr w:type="gramStart"/>
            <w:r>
              <w:rPr>
                <w:sz w:val="20"/>
                <w:szCs w:val="20"/>
              </w:rPr>
              <w:t>Exhibition(</w:t>
            </w:r>
            <w:proofErr w:type="gramEnd"/>
            <w:r>
              <w:rPr>
                <w:sz w:val="20"/>
                <w:szCs w:val="20"/>
              </w:rPr>
              <w:t xml:space="preserve">start_date, end_date) </w:t>
            </w:r>
            <w:r w:rsidR="00A404E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filtre par période</w:t>
            </w:r>
          </w:p>
        </w:tc>
      </w:tr>
      <w:tr w:rsidR="00C87A67" w:rsidRPr="00A404ED" w14:paraId="7558E2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81F2" w14:textId="77777777" w:rsidR="00C87A67" w:rsidRDefault="00000000">
            <w:r>
              <w:rPr>
                <w:sz w:val="20"/>
                <w:szCs w:val="20"/>
              </w:rPr>
              <w:t>idx_booking_workshop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EFD0" w14:textId="74D32336" w:rsidR="00C87A67" w:rsidRPr="00A404ED" w:rsidRDefault="00000000">
            <w:pPr>
              <w:rPr>
                <w:lang w:val="en-GB"/>
              </w:rPr>
            </w:pPr>
            <w:proofErr w:type="gramStart"/>
            <w:r w:rsidRPr="00A404ED">
              <w:rPr>
                <w:sz w:val="20"/>
                <w:szCs w:val="20"/>
                <w:lang w:val="en-GB"/>
              </w:rPr>
              <w:t>booking(</w:t>
            </w:r>
            <w:proofErr w:type="gramEnd"/>
            <w:r w:rsidRPr="00A404ED">
              <w:rPr>
                <w:sz w:val="20"/>
                <w:szCs w:val="20"/>
                <w:lang w:val="en-GB"/>
              </w:rPr>
              <w:t xml:space="preserve">Id_Workshop) </w:t>
            </w:r>
            <w:r w:rsidR="00A404ED">
              <w:rPr>
                <w:sz w:val="20"/>
                <w:szCs w:val="20"/>
                <w:lang w:val="en-GB"/>
              </w:rPr>
              <w:t>-</w:t>
            </w:r>
            <w:r w:rsidRPr="00A404ED">
              <w:rPr>
                <w:sz w:val="20"/>
                <w:szCs w:val="20"/>
                <w:lang w:val="en-GB"/>
              </w:rPr>
              <w:t xml:space="preserve"> comptage de participants</w:t>
            </w:r>
          </w:p>
        </w:tc>
      </w:tr>
    </w:tbl>
    <w:p w14:paraId="6DFC875F" w14:textId="77777777" w:rsidR="00C87A67" w:rsidRPr="00A404ED" w:rsidRDefault="00C87A67">
      <w:pPr>
        <w:spacing w:before="120"/>
        <w:rPr>
          <w:lang w:val="en-GB"/>
        </w:rPr>
      </w:pPr>
    </w:p>
    <w:p w14:paraId="0BE22BD8" w14:textId="77777777" w:rsidR="00C87A67" w:rsidRDefault="00000000">
      <w:pPr>
        <w:spacing w:before="80" w:after="80"/>
      </w:pPr>
      <w:r>
        <w:t>L'index composite sur Exhibition est utile pour les requêtes filtrant par plage de dates. L'index sur booking/Id_Workshop accélère directement la fonction get_participants_count et le trigger de capacité.</w:t>
      </w:r>
    </w:p>
    <w:p w14:paraId="7EB8B955" w14:textId="77777777" w:rsidR="00C87A67" w:rsidRDefault="00000000">
      <w:pPr>
        <w:pStyle w:val="Titre1"/>
      </w:pPr>
      <w:r>
        <w:t>7. Gestion des Droits d'Accès (GRANT)</w:t>
      </w:r>
    </w:p>
    <w:p w14:paraId="0FAAF71B" w14:textId="77777777" w:rsidR="00C87A67" w:rsidRDefault="00000000">
      <w:pPr>
        <w:spacing w:before="80" w:after="80"/>
      </w:pPr>
      <w:r>
        <w:t>Un utilisateur visitor a été créé avec des droits de lecture restreints pour un accès public sécurisé.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87A67" w14:paraId="6E792F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78CA" w14:textId="77777777" w:rsidR="00C87A67" w:rsidRDefault="00000000">
            <w:r>
              <w:rPr>
                <w:b/>
                <w:bCs/>
                <w:sz w:val="20"/>
                <w:szCs w:val="20"/>
              </w:rPr>
              <w:t>Élément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96C7" w14:textId="77777777" w:rsidR="00C87A67" w:rsidRDefault="00000000">
            <w:r>
              <w:rPr>
                <w:b/>
                <w:bCs/>
                <w:sz w:val="20"/>
                <w:szCs w:val="20"/>
              </w:rPr>
              <w:t>Détail</w:t>
            </w:r>
          </w:p>
        </w:tc>
      </w:tr>
      <w:tr w:rsidR="00C87A67" w14:paraId="60598C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62F9" w14:textId="77777777" w:rsidR="00C87A67" w:rsidRDefault="00000000">
            <w:r>
              <w:rPr>
                <w:sz w:val="20"/>
                <w:szCs w:val="20"/>
              </w:rPr>
              <w:t>Utilisateur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AFEA" w14:textId="77777777" w:rsidR="00C87A67" w:rsidRDefault="00000000">
            <w:r>
              <w:rPr>
                <w:sz w:val="20"/>
                <w:szCs w:val="20"/>
              </w:rPr>
              <w:t>visitor@localhost / visitor123</w:t>
            </w:r>
          </w:p>
        </w:tc>
      </w:tr>
      <w:tr w:rsidR="00C87A67" w:rsidRPr="00A404ED" w14:paraId="0B3A50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4649" w14:textId="77777777" w:rsidR="00C87A67" w:rsidRDefault="00000000">
            <w:r>
              <w:rPr>
                <w:sz w:val="20"/>
                <w:szCs w:val="20"/>
              </w:rPr>
              <w:t>Droit 1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39EF" w14:textId="77777777" w:rsidR="00C87A67" w:rsidRPr="00A404ED" w:rsidRDefault="00000000">
            <w:pPr>
              <w:rPr>
                <w:lang w:val="en-GB"/>
              </w:rPr>
            </w:pPr>
            <w:r w:rsidRPr="00A404ED">
              <w:rPr>
                <w:sz w:val="20"/>
                <w:szCs w:val="20"/>
                <w:lang w:val="en-GB"/>
              </w:rPr>
              <w:t>SELECT sur vw_artworks_for_sale</w:t>
            </w:r>
          </w:p>
        </w:tc>
      </w:tr>
      <w:tr w:rsidR="00C87A67" w:rsidRPr="00A404ED" w14:paraId="595C00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8D0" w14:textId="77777777" w:rsidR="00C87A67" w:rsidRDefault="00000000">
            <w:r>
              <w:rPr>
                <w:sz w:val="20"/>
                <w:szCs w:val="20"/>
              </w:rPr>
              <w:t>Droit 2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C9A9" w14:textId="77777777" w:rsidR="00C87A67" w:rsidRPr="00A404ED" w:rsidRDefault="00000000">
            <w:pPr>
              <w:rPr>
                <w:lang w:val="en-GB"/>
              </w:rPr>
            </w:pPr>
            <w:r w:rsidRPr="00A404ED">
              <w:rPr>
                <w:sz w:val="20"/>
                <w:szCs w:val="20"/>
                <w:lang w:val="en-GB"/>
              </w:rPr>
              <w:t>SELECT sur vw_public_members</w:t>
            </w:r>
          </w:p>
        </w:tc>
      </w:tr>
    </w:tbl>
    <w:p w14:paraId="398E2F36" w14:textId="77777777" w:rsidR="00C87A67" w:rsidRPr="00A404ED" w:rsidRDefault="00C87A67">
      <w:pPr>
        <w:spacing w:before="120"/>
        <w:rPr>
          <w:lang w:val="en-GB"/>
        </w:rPr>
      </w:pPr>
    </w:p>
    <w:p w14:paraId="07C1B00B" w14:textId="6FC6A63F" w:rsidR="00C87A67" w:rsidRDefault="00000000">
      <w:pPr>
        <w:spacing w:before="80" w:after="80"/>
      </w:pPr>
      <w:r>
        <w:t>Ce visiteur ne peut accéder qu'aux vues exposées, sans jamais toucher aux tables sous-jacentes. Cette approche applique le principe du moindre privilège.</w:t>
      </w:r>
    </w:p>
    <w:p w14:paraId="2C8B3F95" w14:textId="77777777" w:rsidR="00C87A67" w:rsidRDefault="00C87A67">
      <w:pPr>
        <w:spacing w:before="200"/>
      </w:pPr>
    </w:p>
    <w:p w14:paraId="751309B2" w14:textId="6A5A98BC" w:rsidR="00C87A67" w:rsidRDefault="00000000">
      <w:pPr>
        <w:jc w:val="right"/>
      </w:pPr>
      <w:r>
        <w:rPr>
          <w:i/>
          <w:iCs/>
          <w:sz w:val="20"/>
          <w:szCs w:val="20"/>
        </w:rPr>
        <w:t xml:space="preserve">Groupe 3 </w:t>
      </w:r>
      <w:r w:rsidR="00A404ED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Projet Base de Données</w:t>
      </w:r>
    </w:p>
    <w:sectPr w:rsidR="00C87A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53C"/>
    <w:multiLevelType w:val="hybridMultilevel"/>
    <w:tmpl w:val="40FA2798"/>
    <w:lvl w:ilvl="0" w:tplc="7E6A2796">
      <w:start w:val="1"/>
      <w:numFmt w:val="bullet"/>
      <w:lvlText w:val="•"/>
      <w:lvlJc w:val="left"/>
      <w:pPr>
        <w:ind w:left="720" w:hanging="360"/>
      </w:pPr>
    </w:lvl>
    <w:lvl w:ilvl="1" w:tplc="0BC25B4C">
      <w:numFmt w:val="decimal"/>
      <w:lvlText w:val=""/>
      <w:lvlJc w:val="left"/>
    </w:lvl>
    <w:lvl w:ilvl="2" w:tplc="0B24E5D8">
      <w:numFmt w:val="decimal"/>
      <w:lvlText w:val=""/>
      <w:lvlJc w:val="left"/>
    </w:lvl>
    <w:lvl w:ilvl="3" w:tplc="4992F2BA">
      <w:numFmt w:val="decimal"/>
      <w:lvlText w:val=""/>
      <w:lvlJc w:val="left"/>
    </w:lvl>
    <w:lvl w:ilvl="4" w:tplc="7C30C85C">
      <w:numFmt w:val="decimal"/>
      <w:lvlText w:val=""/>
      <w:lvlJc w:val="left"/>
    </w:lvl>
    <w:lvl w:ilvl="5" w:tplc="EDDCD8BA">
      <w:numFmt w:val="decimal"/>
      <w:lvlText w:val=""/>
      <w:lvlJc w:val="left"/>
    </w:lvl>
    <w:lvl w:ilvl="6" w:tplc="19A06414">
      <w:numFmt w:val="decimal"/>
      <w:lvlText w:val=""/>
      <w:lvlJc w:val="left"/>
    </w:lvl>
    <w:lvl w:ilvl="7" w:tplc="BE38FDE8">
      <w:numFmt w:val="decimal"/>
      <w:lvlText w:val=""/>
      <w:lvlJc w:val="left"/>
    </w:lvl>
    <w:lvl w:ilvl="8" w:tplc="5888ADDA">
      <w:numFmt w:val="decimal"/>
      <w:lvlText w:val=""/>
      <w:lvlJc w:val="left"/>
    </w:lvl>
  </w:abstractNum>
  <w:abstractNum w:abstractNumId="1" w15:restartNumberingAfterBreak="0">
    <w:nsid w:val="77804631"/>
    <w:multiLevelType w:val="hybridMultilevel"/>
    <w:tmpl w:val="D99CE88C"/>
    <w:lvl w:ilvl="0" w:tplc="E6943702">
      <w:start w:val="1"/>
      <w:numFmt w:val="bullet"/>
      <w:lvlText w:val="●"/>
      <w:lvlJc w:val="left"/>
      <w:pPr>
        <w:ind w:left="720" w:hanging="360"/>
      </w:pPr>
    </w:lvl>
    <w:lvl w:ilvl="1" w:tplc="D38C54B8">
      <w:start w:val="1"/>
      <w:numFmt w:val="bullet"/>
      <w:lvlText w:val="○"/>
      <w:lvlJc w:val="left"/>
      <w:pPr>
        <w:ind w:left="1440" w:hanging="360"/>
      </w:pPr>
    </w:lvl>
    <w:lvl w:ilvl="2" w:tplc="818C650E">
      <w:start w:val="1"/>
      <w:numFmt w:val="bullet"/>
      <w:lvlText w:val="■"/>
      <w:lvlJc w:val="left"/>
      <w:pPr>
        <w:ind w:left="2160" w:hanging="360"/>
      </w:pPr>
    </w:lvl>
    <w:lvl w:ilvl="3" w:tplc="3BCEBD8A">
      <w:start w:val="1"/>
      <w:numFmt w:val="bullet"/>
      <w:lvlText w:val="●"/>
      <w:lvlJc w:val="left"/>
      <w:pPr>
        <w:ind w:left="2880" w:hanging="360"/>
      </w:pPr>
    </w:lvl>
    <w:lvl w:ilvl="4" w:tplc="ECE0E8F4">
      <w:start w:val="1"/>
      <w:numFmt w:val="bullet"/>
      <w:lvlText w:val="○"/>
      <w:lvlJc w:val="left"/>
      <w:pPr>
        <w:ind w:left="3600" w:hanging="360"/>
      </w:pPr>
    </w:lvl>
    <w:lvl w:ilvl="5" w:tplc="7DA0C2AC">
      <w:start w:val="1"/>
      <w:numFmt w:val="bullet"/>
      <w:lvlText w:val="■"/>
      <w:lvlJc w:val="left"/>
      <w:pPr>
        <w:ind w:left="4320" w:hanging="360"/>
      </w:pPr>
    </w:lvl>
    <w:lvl w:ilvl="6" w:tplc="CD36274E">
      <w:start w:val="1"/>
      <w:numFmt w:val="bullet"/>
      <w:lvlText w:val="●"/>
      <w:lvlJc w:val="left"/>
      <w:pPr>
        <w:ind w:left="5040" w:hanging="360"/>
      </w:pPr>
    </w:lvl>
    <w:lvl w:ilvl="7" w:tplc="23025F3A">
      <w:start w:val="1"/>
      <w:numFmt w:val="bullet"/>
      <w:lvlText w:val="●"/>
      <w:lvlJc w:val="left"/>
      <w:pPr>
        <w:ind w:left="5760" w:hanging="360"/>
      </w:pPr>
    </w:lvl>
    <w:lvl w:ilvl="8" w:tplc="878EDE02">
      <w:start w:val="1"/>
      <w:numFmt w:val="bullet"/>
      <w:lvlText w:val="●"/>
      <w:lvlJc w:val="left"/>
      <w:pPr>
        <w:ind w:left="6480" w:hanging="360"/>
      </w:pPr>
    </w:lvl>
  </w:abstractNum>
  <w:num w:numId="1" w16cid:durableId="1656688645">
    <w:abstractNumId w:val="1"/>
    <w:lvlOverride w:ilvl="0">
      <w:startOverride w:val="1"/>
    </w:lvlOverride>
  </w:num>
  <w:num w:numId="2" w16cid:durableId="1549147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A67"/>
    <w:rsid w:val="00803F5A"/>
    <w:rsid w:val="00A404ED"/>
    <w:rsid w:val="00A63D4F"/>
    <w:rsid w:val="00C87A67"/>
    <w:rsid w:val="00FD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0A023"/>
  <w15:docId w15:val="{FF3B3149-2017-4EB4-A576-66A85533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4347</Characters>
  <Application>Microsoft Office Word</Application>
  <DocSecurity>0</DocSecurity>
  <Lines>124</Lines>
  <Paragraphs>105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GOSSE</cp:lastModifiedBy>
  <cp:revision>4</cp:revision>
  <dcterms:created xsi:type="dcterms:W3CDTF">2026-05-19T12:35:00Z</dcterms:created>
  <dcterms:modified xsi:type="dcterms:W3CDTF">2026-05-19T12:37:00Z</dcterms:modified>
</cp:coreProperties>
</file>