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24"/>
          <w:u w:val="single"/>
        </w:rPr>
        <w:t>REPORTE SEMANAL DE OBRA</w:t>
      </w:r>
    </w:p>
    <w:p/>
    <w:p>
      <w:pPr>
        <w:spacing w:after="40" w:before="0"/>
      </w:pPr>
      <w:r>
        <w:rPr>
          <w:rFonts w:ascii="Calibri" w:hAnsi="Calibri"/>
          <w:b/>
          <w:sz w:val="20"/>
        </w:rPr>
        <w:t>A</w:t>
        <w:tab/>
        <w:t xml:space="preserve">: </w:t>
      </w:r>
      <w:r>
        <w:rPr>
          <w:rFonts w:ascii="Calibri" w:hAnsi="Calibri"/>
          <w:sz w:val="20"/>
        </w:rPr>
        <w:t>Ing. WILFREDO PORTAL IDRUGO</w:t>
      </w:r>
      <w:r>
        <w:br/>
      </w:r>
      <w:r>
        <w:rPr>
          <w:rFonts w:ascii="Calibri" w:hAnsi="Calibri"/>
          <w:sz w:val="20"/>
        </w:rPr>
        <w:t>RESIDENTE DE OBRA</w:t>
      </w:r>
    </w:p>
    <w:p>
      <w:pPr>
        <w:spacing w:after="40" w:before="0"/>
      </w:pPr>
      <w:r>
        <w:rPr>
          <w:rFonts w:ascii="Calibri" w:hAnsi="Calibri"/>
          <w:b/>
          <w:sz w:val="20"/>
        </w:rPr>
        <w:t>DE</w:t>
        <w:tab/>
        <w:t xml:space="preserve">: </w:t>
      </w:r>
      <w:r>
        <w:rPr>
          <w:rFonts w:ascii="Calibri" w:hAnsi="Calibri"/>
          <w:sz w:val="20"/>
        </w:rPr>
        <w:t>ABRAMSON ANTOLI BALLASCO CAMAYO</w:t>
      </w:r>
      <w:r>
        <w:br/>
      </w:r>
      <w:r>
        <w:rPr>
          <w:rFonts w:ascii="Calibri" w:hAnsi="Calibri"/>
          <w:sz w:val="20"/>
        </w:rPr>
        <w:t>INGENIERO DE PRODUCCION</w:t>
      </w:r>
    </w:p>
    <w:p>
      <w:pPr>
        <w:spacing w:after="40" w:before="0"/>
      </w:pPr>
      <w:r>
        <w:rPr>
          <w:rFonts w:ascii="Calibri" w:hAnsi="Calibri"/>
          <w:b/>
          <w:sz w:val="20"/>
        </w:rPr>
        <w:t>FECHA</w:t>
        <w:tab/>
        <w:t xml:space="preserve">: </w:t>
      </w:r>
      <w:r>
        <w:rPr>
          <w:rFonts w:ascii="Calibri" w:hAnsi="Calibri"/>
          <w:sz w:val="20"/>
        </w:rPr>
        <w:t>Santo Domingo de Acobamba, Del 11/05/2026 al 11/05/2026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DATOS GENERALES</w:t>
      </w:r>
    </w:p>
    <w:p>
      <w:pPr>
        <w:spacing w:after="40" w:before="0"/>
      </w:pPr>
      <w:r>
        <w:rPr>
          <w:rFonts w:ascii="Calibri" w:hAnsi="Calibri"/>
          <w:b/>
          <w:sz w:val="20"/>
        </w:rPr>
        <w:t>NOMBRE DEL PROYECTO</w:t>
        <w:tab/>
        <w:t xml:space="preserve">: </w:t>
      </w:r>
      <w:r>
        <w:rPr>
          <w:rFonts w:ascii="Calibri" w:hAnsi="Calibri"/>
          <w:sz w:val="20"/>
        </w:rPr>
        <w:t>"MEJORAMIENTO DE LOS SERVICIOS DE SALUD DEL CENTRO DE SALUD SANTO DOMINGO DE ACOBAMBA, DISTRITO DE SANTO DOMINGO DE ACOBAMBA, PROVINCIA DE HUANCAYO, JUNIN"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CUI</w:t>
        <w:tab/>
        <w:t xml:space="preserve">: </w:t>
      </w:r>
      <w:r>
        <w:rPr>
          <w:rFonts w:ascii="Calibri" w:hAnsi="Calibri"/>
          <w:sz w:val="20"/>
        </w:rPr>
        <w:t>2336443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CLIMA</w:t>
        <w:tab/>
        <w:t xml:space="preserve">: </w:t>
      </w:r>
      <w:r>
        <w:rPr>
          <w:rFonts w:ascii="Calibri" w:hAnsi="Calibri"/>
          <w:sz w:val="20"/>
        </w:rPr>
        <w:t>Varios (ver detalle)</w:t>
      </w:r>
    </w:p>
    <w:p>
      <w:pPr>
        <w:spacing w:after="40" w:before="0"/>
      </w:pPr>
      <w:r>
        <w:rPr>
          <w:rFonts w:ascii="Calibri" w:hAnsi="Calibri"/>
          <w:b/>
          <w:sz w:val="20"/>
        </w:rPr>
        <w:t>OBSERVACIONES</w:t>
        <w:tab/>
        <w:t xml:space="preserve">: </w:t>
      </w:r>
      <w:r>
        <w:rPr>
          <w:rFonts w:ascii="Calibri" w:hAnsi="Calibri"/>
          <w:sz w:val="20"/>
        </w:rPr>
        <w:t>Dias registrados: 1</w:t>
        <w:br/>
        <w:t>Dia 11/05/2026: Clima Soleado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AVANCE DE PARTIDAS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85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Fecha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Sector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Partida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Ejecutado por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Operarios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Oficiales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Peones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Horas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Cant. Ejec.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color w:val="000000"/>
                <w:sz w:val="16"/>
              </w:rPr>
              <w:t>2026-05-11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Acabados Generales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color w:val="000000"/>
                <w:sz w:val="16"/>
              </w:rPr>
              <w:t>01.02.03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color w:val="000000"/>
                <w:sz w:val="16"/>
              </w:rPr>
              <w:t>AKSBKJASFKAKVJBAKJS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FG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0.0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0.00</w:t>
            </w:r>
          </w:p>
        </w:tc>
      </w:tr>
    </w:tbl>
    <w:p/>
    <w:p/>
    <w:p/>
    <w:p>
      <w:pPr>
        <w:jc w:val="center"/>
      </w:pPr>
      <w:r>
        <w:rPr>
          <w:sz w:val="20"/>
        </w:rPr>
        <w:t>_________________________________</w:t>
      </w:r>
    </w:p>
    <w:p>
      <w:pPr>
        <w:jc w:val="center"/>
      </w:pPr>
      <w:r>
        <w:rPr>
          <w:rFonts w:ascii="Calibri" w:hAnsi="Calibri"/>
          <w:b/>
          <w:sz w:val="20"/>
        </w:rPr>
        <w:t>ABRAMSON ANTOLI BALLASCO CAMAYO</w:t>
      </w:r>
    </w:p>
    <w:p>
      <w:pPr>
        <w:jc w:val="center"/>
      </w:pPr>
      <w:r>
        <w:rPr>
          <w:rFonts w:ascii="Calibri" w:hAnsi="Calibri"/>
          <w:sz w:val="20"/>
        </w:rPr>
        <w:t>INGENIERO DE PRODUCCION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400000" cy="10496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10496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