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0000"/>
          <w:sz w:val="24"/>
          <w:u w:val="single"/>
        </w:rPr>
        <w:t>REPORTE DIARIO DE OBRA</w:t>
      </w:r>
    </w:p>
    <w:p/>
    <w:p>
      <w:pPr>
        <w:spacing w:after="40" w:before="0"/>
      </w:pPr>
      <w:r>
        <w:rPr>
          <w:rFonts w:ascii="Calibri" w:hAnsi="Calibri"/>
          <w:b/>
          <w:sz w:val="20"/>
        </w:rPr>
        <w:t>A</w:t>
        <w:tab/>
        <w:t xml:space="preserve">: </w:t>
      </w:r>
      <w:r>
        <w:rPr>
          <w:rFonts w:ascii="Calibri" w:hAnsi="Calibri"/>
          <w:sz w:val="20"/>
        </w:rPr>
        <w:t>Ing. WILFREDO PORTAL IDRUGO</w:t>
      </w:r>
      <w:r>
        <w:br/>
      </w:r>
      <w:r>
        <w:rPr>
          <w:rFonts w:ascii="Calibri" w:hAnsi="Calibri"/>
          <w:sz w:val="20"/>
        </w:rPr>
        <w:t>RESIDENTE DE OBRA</w:t>
      </w:r>
    </w:p>
    <w:p>
      <w:pPr>
        <w:spacing w:after="40" w:before="0"/>
      </w:pPr>
      <w:r>
        <w:rPr>
          <w:rFonts w:ascii="Calibri" w:hAnsi="Calibri"/>
          <w:b/>
          <w:sz w:val="20"/>
        </w:rPr>
        <w:t>DE</w:t>
        <w:tab/>
        <w:t xml:space="preserve">: </w:t>
      </w:r>
      <w:r>
        <w:rPr>
          <w:rFonts w:ascii="Calibri" w:hAnsi="Calibri"/>
          <w:sz w:val="20"/>
        </w:rPr>
        <w:t>ABRAMSON ANTOLI BALLASCO CAMAYO</w:t>
      </w:r>
      <w:r>
        <w:br/>
      </w:r>
      <w:r>
        <w:rPr>
          <w:rFonts w:ascii="Calibri" w:hAnsi="Calibri"/>
          <w:sz w:val="20"/>
        </w:rPr>
        <w:t>INGENIERO DE PRODUCCION</w:t>
      </w:r>
    </w:p>
    <w:p>
      <w:pPr>
        <w:spacing w:after="40" w:before="0"/>
      </w:pPr>
      <w:r>
        <w:rPr>
          <w:rFonts w:ascii="Calibri" w:hAnsi="Calibri"/>
          <w:b/>
          <w:sz w:val="20"/>
        </w:rPr>
        <w:t>FECHA</w:t>
        <w:tab/>
        <w:t xml:space="preserve">: </w:t>
      </w:r>
      <w:r>
        <w:rPr>
          <w:rFonts w:ascii="Calibri" w:hAnsi="Calibri"/>
          <w:sz w:val="20"/>
        </w:rPr>
        <w:t>Santo Domingo de Acobamba, 11 de mayo del 2026</w:t>
      </w:r>
    </w:p>
    <w:p/>
    <w:p>
      <w:pPr>
        <w:pStyle w:val="Heading2"/>
      </w:pPr>
      <w:r>
        <w:rPr>
          <w:rFonts w:ascii="Calibri" w:hAnsi="Calibri"/>
          <w:color w:val="000000"/>
          <w:sz w:val="20"/>
        </w:rPr>
        <w:t>DATOS GENERALES</w:t>
      </w:r>
    </w:p>
    <w:p>
      <w:pPr>
        <w:spacing w:after="40" w:before="0"/>
      </w:pPr>
      <w:r>
        <w:rPr>
          <w:rFonts w:ascii="Calibri" w:hAnsi="Calibri"/>
          <w:b/>
          <w:sz w:val="20"/>
        </w:rPr>
        <w:t>NOMBRE DEL PROYECTO</w:t>
        <w:tab/>
        <w:t xml:space="preserve">: </w:t>
      </w:r>
      <w:r>
        <w:rPr>
          <w:rFonts w:ascii="Calibri" w:hAnsi="Calibri"/>
          <w:sz w:val="20"/>
        </w:rPr>
        <w:t>"MEJORAMIENTO DE LOS SERVICIOS DE SALUD DEL CENTRO DE SALUD SANTO DOMINGO DE ACOBAMBA, DISTRITO DE SANTO DOMINGO DE ACOBAMBA, PROVINCIA DE HUANCAYO, JUNIN"</w:t>
      </w:r>
    </w:p>
    <w:p>
      <w:pPr>
        <w:spacing w:after="40" w:before="0"/>
      </w:pPr>
      <w:r>
        <w:rPr>
          <w:rFonts w:ascii="Calibri" w:hAnsi="Calibri"/>
          <w:b/>
          <w:sz w:val="20"/>
        </w:rPr>
        <w:t>CUI</w:t>
        <w:tab/>
        <w:t xml:space="preserve">: </w:t>
      </w:r>
      <w:r>
        <w:rPr>
          <w:rFonts w:ascii="Calibri" w:hAnsi="Calibri"/>
          <w:sz w:val="20"/>
        </w:rPr>
        <w:t>2336443</w:t>
      </w:r>
    </w:p>
    <w:p>
      <w:pPr>
        <w:spacing w:after="40" w:before="0"/>
      </w:pPr>
      <w:r>
        <w:rPr>
          <w:rFonts w:ascii="Calibri" w:hAnsi="Calibri"/>
          <w:b/>
          <w:sz w:val="20"/>
        </w:rPr>
        <w:t>CLIMA</w:t>
        <w:tab/>
        <w:t xml:space="preserve">: </w:t>
      </w:r>
      <w:r>
        <w:rPr>
          <w:rFonts w:ascii="Calibri" w:hAnsi="Calibri"/>
          <w:sz w:val="20"/>
        </w:rPr>
        <w:t>Soleado</w:t>
      </w:r>
    </w:p>
    <w:p/>
    <w:p>
      <w:pPr>
        <w:pStyle w:val="Heading2"/>
      </w:pPr>
      <w:r>
        <w:rPr>
          <w:rFonts w:ascii="Calibri" w:hAnsi="Calibri"/>
          <w:color w:val="000000"/>
          <w:sz w:val="20"/>
        </w:rPr>
        <w:t>AVANCE DE PARTIDAS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20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Sector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Código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Partida</w:t>
            </w:r>
          </w:p>
        </w:tc>
        <w:tc>
          <w:tcPr>
            <w:tcW w:type="dxa" w:w="1020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Ejecutado por</w:t>
            </w:r>
          </w:p>
        </w:tc>
        <w:tc>
          <w:tcPr>
            <w:tcW w:type="dxa" w:w="624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Operarios</w:t>
            </w:r>
          </w:p>
        </w:tc>
        <w:tc>
          <w:tcPr>
            <w:tcW w:type="dxa" w:w="624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Oficiales</w:t>
            </w:r>
          </w:p>
        </w:tc>
        <w:tc>
          <w:tcPr>
            <w:tcW w:type="dxa" w:w="624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Peones</w:t>
            </w:r>
          </w:p>
        </w:tc>
        <w:tc>
          <w:tcPr>
            <w:tcW w:type="dxa" w:w="624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Horas</w:t>
            </w:r>
          </w:p>
        </w:tc>
        <w:tc>
          <w:tcPr>
            <w:tcW w:type="dxa" w:w="624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Cant. Ejec.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color w:val="000000"/>
                <w:sz w:val="16"/>
              </w:rPr>
              <w:t>Acabados Generales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color w:val="000000"/>
                <w:sz w:val="16"/>
              </w:rPr>
              <w:t>01.02.03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color w:val="000000"/>
                <w:sz w:val="16"/>
              </w:rPr>
              <w:t>AKSBKJASFKAKVJBAKJS</w:t>
            </w:r>
          </w:p>
        </w:tc>
        <w:tc>
          <w:tcPr>
            <w:tcW w:type="dxa" w:w="1020"/>
          </w:tcPr>
          <w:p>
            <w:r>
              <w:rPr>
                <w:rFonts w:ascii="Calibri" w:hAnsi="Calibri"/>
                <w:color w:val="000000"/>
                <w:sz w:val="16"/>
              </w:rPr>
              <w:t>FG</w:t>
            </w:r>
          </w:p>
        </w:tc>
        <w:tc>
          <w:tcPr>
            <w:tcW w:type="dxa" w:w="624"/>
          </w:tcPr>
          <w:p>
            <w:r>
              <w:rPr>
                <w:rFonts w:ascii="Calibri" w:hAnsi="Calibri"/>
                <w:color w:val="000000"/>
                <w:sz w:val="16"/>
              </w:rPr>
              <w:t>0</w:t>
            </w:r>
          </w:p>
        </w:tc>
        <w:tc>
          <w:tcPr>
            <w:tcW w:type="dxa" w:w="624"/>
          </w:tcPr>
          <w:p>
            <w:r>
              <w:rPr>
                <w:rFonts w:ascii="Calibri" w:hAnsi="Calibri"/>
                <w:color w:val="000000"/>
                <w:sz w:val="16"/>
              </w:rPr>
              <w:t>0</w:t>
            </w:r>
          </w:p>
        </w:tc>
        <w:tc>
          <w:tcPr>
            <w:tcW w:type="dxa" w:w="624"/>
          </w:tcPr>
          <w:p>
            <w:r>
              <w:rPr>
                <w:rFonts w:ascii="Calibri" w:hAnsi="Calibri"/>
                <w:color w:val="000000"/>
                <w:sz w:val="16"/>
              </w:rPr>
              <w:t>0</w:t>
            </w:r>
          </w:p>
        </w:tc>
        <w:tc>
          <w:tcPr>
            <w:tcW w:type="dxa" w:w="624"/>
          </w:tcPr>
          <w:p>
            <w:r>
              <w:rPr>
                <w:rFonts w:ascii="Calibri" w:hAnsi="Calibri"/>
                <w:color w:val="000000"/>
                <w:sz w:val="16"/>
              </w:rPr>
              <w:t>0.0</w:t>
            </w:r>
          </w:p>
        </w:tc>
        <w:tc>
          <w:tcPr>
            <w:tcW w:type="dxa" w:w="624"/>
          </w:tcPr>
          <w:p>
            <w:r>
              <w:rPr>
                <w:rFonts w:ascii="Calibri" w:hAnsi="Calibri"/>
                <w:color w:val="000000"/>
                <w:sz w:val="16"/>
              </w:rPr>
              <w:t>0.00</w:t>
            </w:r>
          </w:p>
        </w:tc>
      </w:tr>
    </w:tbl>
    <w:p/>
    <w:p/>
    <w:p/>
    <w:p>
      <w:pPr>
        <w:jc w:val="center"/>
      </w:pPr>
      <w:r>
        <w:rPr>
          <w:sz w:val="20"/>
        </w:rPr>
        <w:t>_________________________________</w:t>
      </w:r>
    </w:p>
    <w:p>
      <w:pPr>
        <w:jc w:val="center"/>
      </w:pPr>
      <w:r>
        <w:rPr>
          <w:rFonts w:ascii="Calibri" w:hAnsi="Calibri"/>
          <w:b/>
          <w:sz w:val="20"/>
        </w:rPr>
        <w:t>ABRAMSON ANTOLI BALLASCO CAMAYO</w:t>
      </w:r>
    </w:p>
    <w:p>
      <w:pPr>
        <w:jc w:val="center"/>
      </w:pPr>
      <w:r>
        <w:rPr>
          <w:rFonts w:ascii="Calibri" w:hAnsi="Calibri"/>
          <w:sz w:val="20"/>
        </w:rPr>
        <w:t>INGENIERO DE PRODUCCION</w:t>
      </w:r>
    </w:p>
    <w:sectPr w:rsidR="00FC693F" w:rsidRPr="0006063C" w:rsidSect="00034616">
      <w:head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400000" cy="104966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104966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