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4D3D" w14:textId="083A0A58" w:rsidR="00F21D88" w:rsidRPr="00F21D88" w:rsidRDefault="007E3B64" w:rsidP="00F21D88">
      <w:pPr>
        <w:ind w:firstLine="708"/>
        <w:rPr>
          <w:sz w:val="32"/>
          <w:szCs w:val="32"/>
        </w:rPr>
      </w:pPr>
      <w:r w:rsidRPr="007E3B64">
        <w:rPr>
          <w:sz w:val="32"/>
          <w:szCs w:val="32"/>
        </w:rPr>
        <w:t>Мой проект</w:t>
      </w:r>
      <w:r>
        <w:rPr>
          <w:sz w:val="32"/>
          <w:szCs w:val="32"/>
        </w:rPr>
        <w:t xml:space="preserve"> – карта расселения пауков на территории Дубны. На карте будут отмечаться области проживания точками или многоугольниками. Также будет список с описанием пауков. Каждый пользователь может отослать данные о некотором пауке, которого он нашёл. Будет также пользователь-админ, который должен подтвердить данные </w:t>
      </w:r>
      <w:proofErr w:type="gramStart"/>
      <w:r>
        <w:rPr>
          <w:sz w:val="32"/>
          <w:szCs w:val="32"/>
        </w:rPr>
        <w:t>о пауке</w:t>
      </w:r>
      <w:proofErr w:type="gramEnd"/>
      <w:r>
        <w:rPr>
          <w:sz w:val="32"/>
          <w:szCs w:val="32"/>
        </w:rPr>
        <w:t xml:space="preserve"> и они будут отображаться на карте.</w:t>
      </w:r>
    </w:p>
    <w:sectPr w:rsidR="00F21D88" w:rsidRPr="00F21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64"/>
    <w:rsid w:val="00587823"/>
    <w:rsid w:val="007E3B64"/>
    <w:rsid w:val="00B642B7"/>
    <w:rsid w:val="00F2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5828"/>
  <w15:chartTrackingRefBased/>
  <w15:docId w15:val="{73756B4B-8620-457B-8277-24128DDF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Agapov</dc:creator>
  <cp:keywords/>
  <dc:description/>
  <cp:lastModifiedBy>Alex Agapov</cp:lastModifiedBy>
  <cp:revision>1</cp:revision>
  <dcterms:created xsi:type="dcterms:W3CDTF">2024-03-31T09:51:00Z</dcterms:created>
  <dcterms:modified xsi:type="dcterms:W3CDTF">2024-03-31T10:37:00Z</dcterms:modified>
</cp:coreProperties>
</file>