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624" w:rsidRDefault="008C1624" w:rsidP="008C1624">
      <w:pPr>
        <w:spacing w:after="0" w:line="360" w:lineRule="atLeast"/>
        <w:jc w:val="center"/>
        <w:rPr>
          <w:rFonts w:ascii="Times New Roman" w:hAnsi="Times New Roman"/>
          <w:sz w:val="28"/>
          <w:szCs w:val="28"/>
        </w:rPr>
      </w:pPr>
      <w:bookmarkStart w:id="0" w:name="_Hlk40633704"/>
      <w:bookmarkEnd w:id="0"/>
      <w:r>
        <w:rPr>
          <w:noProof/>
          <w:lang w:eastAsia="ru-RU"/>
        </w:rPr>
        <mc:AlternateContent>
          <mc:Choice Requires="wps">
            <w:drawing>
              <wp:anchor distT="0" distB="0" distL="114300" distR="114300" simplePos="0" relativeHeight="251659264" behindDoc="0" locked="0" layoutInCell="1" allowOverlap="1" wp14:anchorId="62755DB7" wp14:editId="4B99213A">
                <wp:simplePos x="0" y="0"/>
                <wp:positionH relativeFrom="column">
                  <wp:posOffset>5733733</wp:posOffset>
                </wp:positionH>
                <wp:positionV relativeFrom="paragraph">
                  <wp:posOffset>-420370</wp:posOffset>
                </wp:positionV>
                <wp:extent cx="709612" cy="395288"/>
                <wp:effectExtent l="0" t="0" r="0" b="5080"/>
                <wp:wrapNone/>
                <wp:docPr id="36" name="Надпись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612" cy="3952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1624" w:rsidRPr="009F3634" w:rsidRDefault="008C1624" w:rsidP="008C1624">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755DB7" id="_x0000_t202" coordsize="21600,21600" o:spt="202" path="m,l,21600r21600,l21600,xe">
                <v:stroke joinstyle="miter"/>
                <v:path gradientshapeok="t" o:connecttype="rect"/>
              </v:shapetype>
              <v:shape id="Надпись 36" o:spid="_x0000_s1026" type="#_x0000_t202" style="position:absolute;left:0;text-align:left;margin-left:451.5pt;margin-top:-33.1pt;width:55.85pt;height:3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" stroked="f">
                <v:textbox>
                  <w:txbxContent>
                    <w:p w:rsidR="008C1624" w:rsidRPr="009F3634" w:rsidRDefault="008C1624" w:rsidP="008C1624">
                      <w:pPr>
                        <w:rPr>
                          <w:lang w:val="en-US"/>
                        </w:rPr>
                      </w:pPr>
                    </w:p>
                  </w:txbxContent>
                </v:textbox>
              </v:shape>
            </w:pict>
          </mc:Fallback>
        </mc:AlternateContent>
      </w:r>
      <w:r>
        <w:rPr>
          <w:rFonts w:ascii="Times New Roman" w:hAnsi="Times New Roman"/>
          <w:sz w:val="28"/>
          <w:szCs w:val="28"/>
        </w:rPr>
        <w:t>БЕЛОРУССКИЙ НАЦИОНАЛЬНЫЙ ТЕХНИЧЕСКИЙ УНИВЕРСИТЕТ</w:t>
      </w:r>
    </w:p>
    <w:p w:rsidR="008C1624" w:rsidRDefault="008C1624" w:rsidP="008C1624">
      <w:pPr>
        <w:spacing w:after="0" w:line="360" w:lineRule="atLeast"/>
        <w:jc w:val="center"/>
        <w:rPr>
          <w:rFonts w:ascii="Times New Roman" w:hAnsi="Times New Roman"/>
          <w:sz w:val="28"/>
          <w:szCs w:val="28"/>
        </w:rPr>
      </w:pPr>
      <w:r>
        <w:rPr>
          <w:rFonts w:ascii="Times New Roman" w:hAnsi="Times New Roman"/>
          <w:sz w:val="28"/>
          <w:szCs w:val="28"/>
        </w:rPr>
        <w:t>ФАКУЛЬТЕТ СПОРТИВНО-ТЕХНИЧЕСКИЙ</w:t>
      </w:r>
    </w:p>
    <w:p w:rsidR="008C1624" w:rsidRDefault="008C1624" w:rsidP="008C1624">
      <w:pPr>
        <w:spacing w:after="0" w:line="360" w:lineRule="atLeast"/>
        <w:jc w:val="center"/>
        <w:rPr>
          <w:rFonts w:ascii="Times New Roman" w:hAnsi="Times New Roman"/>
          <w:sz w:val="28"/>
          <w:szCs w:val="28"/>
        </w:rPr>
      </w:pPr>
      <w:r>
        <w:rPr>
          <w:rFonts w:ascii="Times New Roman" w:hAnsi="Times New Roman"/>
          <w:sz w:val="28"/>
          <w:szCs w:val="28"/>
        </w:rPr>
        <w:t>КАФЕДРА «СПОРТИВНАЯ ИНЖЕНЕРИЯ»</w:t>
      </w:r>
    </w:p>
    <w:p w:rsidR="008C1624" w:rsidRDefault="008C1624" w:rsidP="008C1624">
      <w:pPr>
        <w:spacing w:after="0" w:line="360" w:lineRule="atLeast"/>
        <w:jc w:val="center"/>
        <w:rPr>
          <w:rFonts w:ascii="Times New Roman" w:hAnsi="Times New Roman"/>
          <w:sz w:val="28"/>
          <w:szCs w:val="28"/>
        </w:rPr>
      </w:pPr>
      <w:r>
        <w:rPr>
          <w:rFonts w:ascii="Times New Roman" w:hAnsi="Times New Roman"/>
          <w:sz w:val="28"/>
          <w:szCs w:val="28"/>
        </w:rPr>
        <w:t xml:space="preserve">                                                                              ДОПУЩЕН К ЗАЩИТЕ</w:t>
      </w:r>
    </w:p>
    <w:p w:rsidR="008C1624" w:rsidRDefault="008C1624" w:rsidP="008C1624">
      <w:pPr>
        <w:spacing w:after="0" w:line="360" w:lineRule="atLeast"/>
        <w:jc w:val="center"/>
        <w:rPr>
          <w:rFonts w:ascii="Times New Roman" w:hAnsi="Times New Roman"/>
          <w:sz w:val="28"/>
          <w:szCs w:val="28"/>
        </w:rPr>
      </w:pPr>
      <w:r>
        <w:rPr>
          <w:rFonts w:ascii="Times New Roman" w:hAnsi="Times New Roman"/>
          <w:sz w:val="28"/>
          <w:szCs w:val="28"/>
        </w:rPr>
        <w:t xml:space="preserve">                                                                                  Заведующий кафедрой СИ</w:t>
      </w:r>
    </w:p>
    <w:p w:rsidR="008C1624" w:rsidRDefault="008C1624" w:rsidP="008C1624">
      <w:pPr>
        <w:spacing w:after="0" w:line="360" w:lineRule="atLeast"/>
        <w:jc w:val="right"/>
        <w:rPr>
          <w:rFonts w:ascii="Times New Roman" w:hAnsi="Times New Roman"/>
          <w:sz w:val="28"/>
          <w:szCs w:val="28"/>
        </w:rPr>
      </w:pPr>
      <w:r>
        <w:rPr>
          <w:rFonts w:ascii="Times New Roman" w:hAnsi="Times New Roman"/>
          <w:sz w:val="28"/>
          <w:szCs w:val="28"/>
        </w:rPr>
        <w:t xml:space="preserve">______________В.Е. </w:t>
      </w:r>
      <w:proofErr w:type="spellStart"/>
      <w:r>
        <w:rPr>
          <w:rFonts w:ascii="Times New Roman" w:hAnsi="Times New Roman"/>
          <w:sz w:val="28"/>
          <w:szCs w:val="28"/>
        </w:rPr>
        <w:t>Васюк</w:t>
      </w:r>
      <w:proofErr w:type="spellEnd"/>
    </w:p>
    <w:p w:rsidR="008C1624" w:rsidRDefault="008C1624" w:rsidP="008C1624">
      <w:pPr>
        <w:spacing w:after="0" w:line="360" w:lineRule="atLeast"/>
        <w:ind w:right="424"/>
        <w:jc w:val="right"/>
        <w:rPr>
          <w:rFonts w:ascii="Times New Roman" w:hAnsi="Times New Roman"/>
          <w:sz w:val="28"/>
          <w:szCs w:val="28"/>
        </w:rPr>
      </w:pPr>
      <w:r>
        <w:rPr>
          <w:rFonts w:ascii="Times New Roman" w:hAnsi="Times New Roman"/>
          <w:sz w:val="28"/>
          <w:szCs w:val="28"/>
        </w:rPr>
        <w:t>«__»___________202</w:t>
      </w:r>
      <w:r w:rsidRPr="00726D67">
        <w:rPr>
          <w:rFonts w:ascii="Times New Roman" w:hAnsi="Times New Roman"/>
          <w:sz w:val="28"/>
          <w:szCs w:val="28"/>
        </w:rPr>
        <w:t>1</w:t>
      </w:r>
      <w:r>
        <w:rPr>
          <w:rFonts w:ascii="Times New Roman" w:hAnsi="Times New Roman"/>
          <w:sz w:val="28"/>
          <w:szCs w:val="28"/>
        </w:rPr>
        <w:t xml:space="preserve"> г.</w:t>
      </w:r>
    </w:p>
    <w:p w:rsidR="008C1624" w:rsidRDefault="008C1624" w:rsidP="008C1624">
      <w:pPr>
        <w:spacing w:after="0" w:line="360" w:lineRule="atLeast"/>
        <w:jc w:val="right"/>
        <w:rPr>
          <w:rFonts w:ascii="Times New Roman" w:hAnsi="Times New Roman"/>
          <w:sz w:val="28"/>
          <w:szCs w:val="28"/>
        </w:rPr>
      </w:pPr>
    </w:p>
    <w:p w:rsidR="008C1624" w:rsidRDefault="008C1624" w:rsidP="008C1624">
      <w:pPr>
        <w:spacing w:after="0" w:line="360" w:lineRule="atLeast"/>
        <w:jc w:val="center"/>
        <w:rPr>
          <w:rFonts w:ascii="Times New Roman" w:hAnsi="Times New Roman"/>
          <w:b/>
          <w:sz w:val="28"/>
          <w:szCs w:val="28"/>
        </w:rPr>
      </w:pPr>
      <w:r>
        <w:rPr>
          <w:rFonts w:ascii="Times New Roman" w:hAnsi="Times New Roman"/>
          <w:b/>
          <w:sz w:val="28"/>
          <w:szCs w:val="28"/>
        </w:rPr>
        <w:t>РАСЧЕТНО-ПОЯСНИТЕЛЬНАЯ ЗАПИСКА</w:t>
      </w:r>
    </w:p>
    <w:p w:rsidR="008C1624" w:rsidRDefault="008C1624" w:rsidP="008C1624">
      <w:pPr>
        <w:spacing w:after="0" w:line="360" w:lineRule="atLeast"/>
        <w:jc w:val="center"/>
        <w:rPr>
          <w:rFonts w:ascii="Times New Roman" w:hAnsi="Times New Roman"/>
          <w:b/>
          <w:sz w:val="28"/>
          <w:szCs w:val="28"/>
        </w:rPr>
      </w:pPr>
      <w:r>
        <w:rPr>
          <w:rFonts w:ascii="Times New Roman" w:hAnsi="Times New Roman"/>
          <w:b/>
          <w:sz w:val="28"/>
          <w:szCs w:val="28"/>
        </w:rPr>
        <w:t>ДИПЛОМНОГО ПРОЕКТА</w:t>
      </w:r>
    </w:p>
    <w:p w:rsidR="008C1624" w:rsidRDefault="008C1624" w:rsidP="008C1624">
      <w:pPr>
        <w:spacing w:after="0" w:line="360" w:lineRule="atLeast"/>
        <w:jc w:val="center"/>
        <w:rPr>
          <w:rFonts w:ascii="Times New Roman" w:hAnsi="Times New Roman"/>
          <w:b/>
          <w:sz w:val="28"/>
          <w:szCs w:val="28"/>
        </w:rPr>
      </w:pPr>
      <w:r w:rsidRPr="00BC2D41">
        <w:rPr>
          <w:rFonts w:ascii="Times New Roman" w:hAnsi="Times New Roman"/>
          <w:b/>
          <w:sz w:val="28"/>
          <w:szCs w:val="28"/>
        </w:rPr>
        <w:t xml:space="preserve">«ТРЕНАЖЕР ДЛЯ </w:t>
      </w:r>
      <w:r>
        <w:rPr>
          <w:rFonts w:ascii="Times New Roman" w:hAnsi="Times New Roman"/>
          <w:b/>
          <w:sz w:val="28"/>
          <w:szCs w:val="28"/>
        </w:rPr>
        <w:t>СОВЕРШЕНСТВОВАНИЯ КООРДИНАЦИОННЫХ СПОСОБНОСТЕЙ БАСКЕТБОЛИСТОВ СБОРНОЙ КОМАНДЫ БНТУ</w:t>
      </w:r>
      <w:r w:rsidRPr="00BC2D41">
        <w:rPr>
          <w:rFonts w:ascii="Times New Roman" w:hAnsi="Times New Roman"/>
          <w:b/>
          <w:sz w:val="28"/>
          <w:szCs w:val="28"/>
        </w:rPr>
        <w:t>»</w:t>
      </w:r>
    </w:p>
    <w:p w:rsidR="008C1624" w:rsidRDefault="008C1624" w:rsidP="008C1624">
      <w:pPr>
        <w:spacing w:after="0" w:line="360" w:lineRule="atLeast"/>
        <w:rPr>
          <w:rFonts w:ascii="Times New Roman" w:hAnsi="Times New Roman"/>
          <w:b/>
          <w:sz w:val="28"/>
          <w:szCs w:val="28"/>
        </w:rPr>
      </w:pPr>
    </w:p>
    <w:p w:rsidR="008C1624" w:rsidRDefault="008C1624" w:rsidP="008C1624">
      <w:pPr>
        <w:spacing w:after="0" w:line="360" w:lineRule="atLeast"/>
        <w:jc w:val="both"/>
        <w:rPr>
          <w:rFonts w:ascii="Times New Roman" w:hAnsi="Times New Roman"/>
          <w:sz w:val="28"/>
          <w:szCs w:val="28"/>
        </w:rPr>
      </w:pPr>
      <w:r>
        <w:rPr>
          <w:rFonts w:ascii="Times New Roman" w:hAnsi="Times New Roman"/>
          <w:sz w:val="28"/>
          <w:szCs w:val="28"/>
        </w:rPr>
        <w:t>Специальность 60 02 02 «Проектирование и производство спортивной техники»</w:t>
      </w:r>
    </w:p>
    <w:p w:rsidR="008C1624" w:rsidRDefault="008C1624" w:rsidP="008C1624">
      <w:pPr>
        <w:spacing w:after="0" w:line="360" w:lineRule="atLeast"/>
        <w:rPr>
          <w:rFonts w:ascii="Times New Roman" w:hAnsi="Times New Roman"/>
          <w:sz w:val="28"/>
          <w:szCs w:val="28"/>
        </w:rPr>
      </w:pPr>
      <w:r>
        <w:rPr>
          <w:rFonts w:ascii="Times New Roman" w:hAnsi="Times New Roman"/>
          <w:sz w:val="28"/>
          <w:szCs w:val="28"/>
        </w:rPr>
        <w:t>Обучающийся группы 1190411</w:t>
      </w:r>
      <w:r w:rsidRPr="00722435">
        <w:rPr>
          <w:rFonts w:ascii="Times New Roman" w:hAnsi="Times New Roman"/>
          <w:sz w:val="28"/>
          <w:szCs w:val="28"/>
        </w:rPr>
        <w:t>6</w:t>
      </w:r>
      <w:r>
        <w:rPr>
          <w:rFonts w:ascii="Times New Roman" w:hAnsi="Times New Roman"/>
          <w:sz w:val="28"/>
          <w:szCs w:val="28"/>
        </w:rPr>
        <w:t xml:space="preserve">                        ____________ А.В. Осипчик</w:t>
      </w:r>
    </w:p>
    <w:p w:rsidR="008C1624" w:rsidRDefault="008C1624" w:rsidP="008C1624">
      <w:pPr>
        <w:spacing w:after="0" w:line="360" w:lineRule="atLeast"/>
        <w:rPr>
          <w:rFonts w:ascii="Times New Roman" w:hAnsi="Times New Roman"/>
          <w:sz w:val="28"/>
          <w:szCs w:val="28"/>
          <w:vertAlign w:val="superscript"/>
        </w:rPr>
      </w:pPr>
      <w:r>
        <w:rPr>
          <w:rFonts w:ascii="Times New Roman" w:hAnsi="Times New Roman"/>
          <w:sz w:val="28"/>
          <w:szCs w:val="28"/>
        </w:rPr>
        <w:t xml:space="preserve">                                                                                 </w:t>
      </w:r>
      <w:r>
        <w:rPr>
          <w:rFonts w:ascii="Times New Roman" w:hAnsi="Times New Roman"/>
          <w:sz w:val="28"/>
          <w:szCs w:val="28"/>
          <w:vertAlign w:val="superscript"/>
        </w:rPr>
        <w:t>(подпись, дата)</w:t>
      </w:r>
    </w:p>
    <w:p w:rsidR="008C1624" w:rsidRDefault="008C1624" w:rsidP="008C1624">
      <w:pPr>
        <w:spacing w:after="0" w:line="360" w:lineRule="atLeast"/>
        <w:rPr>
          <w:rFonts w:ascii="Times New Roman" w:hAnsi="Times New Roman"/>
          <w:sz w:val="28"/>
          <w:szCs w:val="28"/>
        </w:rPr>
      </w:pPr>
      <w:r>
        <w:rPr>
          <w:rFonts w:ascii="Times New Roman" w:hAnsi="Times New Roman"/>
          <w:sz w:val="28"/>
          <w:szCs w:val="28"/>
        </w:rPr>
        <w:t xml:space="preserve">Руководитель                                                       ____________ Д.И. Барановская </w:t>
      </w:r>
    </w:p>
    <w:p w:rsidR="008C1624" w:rsidRDefault="008C1624" w:rsidP="008C1624">
      <w:pPr>
        <w:spacing w:after="0" w:line="360" w:lineRule="atLeast"/>
        <w:rPr>
          <w:rFonts w:ascii="Times New Roman" w:hAnsi="Times New Roman"/>
          <w:sz w:val="28"/>
          <w:szCs w:val="28"/>
          <w:vertAlign w:val="superscript"/>
        </w:rPr>
      </w:pPr>
      <w:r>
        <w:rPr>
          <w:rFonts w:ascii="Times New Roman" w:hAnsi="Times New Roman"/>
          <w:sz w:val="28"/>
          <w:szCs w:val="28"/>
        </w:rPr>
        <w:t xml:space="preserve">                                                                                 </w:t>
      </w:r>
      <w:r>
        <w:rPr>
          <w:rFonts w:ascii="Times New Roman" w:hAnsi="Times New Roman"/>
          <w:sz w:val="28"/>
          <w:szCs w:val="28"/>
          <w:vertAlign w:val="superscript"/>
        </w:rPr>
        <w:t xml:space="preserve">(подпись, </w:t>
      </w:r>
      <w:proofErr w:type="gramStart"/>
      <w:r>
        <w:rPr>
          <w:rFonts w:ascii="Times New Roman" w:hAnsi="Times New Roman"/>
          <w:sz w:val="28"/>
          <w:szCs w:val="28"/>
          <w:vertAlign w:val="superscript"/>
        </w:rPr>
        <w:t>дата)</w:t>
      </w:r>
      <w:r>
        <w:rPr>
          <w:rFonts w:ascii="Times New Roman" w:hAnsi="Times New Roman"/>
          <w:sz w:val="28"/>
          <w:szCs w:val="28"/>
          <w:vertAlign w:val="superscript"/>
        </w:rPr>
        <w:tab/>
      </w:r>
      <w:proofErr w:type="gramEnd"/>
      <w:r>
        <w:rPr>
          <w:rFonts w:ascii="Times New Roman" w:hAnsi="Times New Roman"/>
          <w:sz w:val="28"/>
          <w:szCs w:val="28"/>
          <w:vertAlign w:val="superscript"/>
        </w:rPr>
        <w:t xml:space="preserve"> </w:t>
      </w:r>
      <w:r>
        <w:rPr>
          <w:rFonts w:ascii="Times New Roman" w:hAnsi="Times New Roman"/>
          <w:sz w:val="28"/>
          <w:szCs w:val="28"/>
        </w:rPr>
        <w:t xml:space="preserve"> </w:t>
      </w:r>
      <w:r w:rsidRPr="00726D67">
        <w:rPr>
          <w:rFonts w:ascii="Times New Roman" w:hAnsi="Times New Roman"/>
          <w:sz w:val="28"/>
          <w:szCs w:val="28"/>
        </w:rPr>
        <w:t>ст. пр. кафедры</w:t>
      </w:r>
      <w:r>
        <w:rPr>
          <w:rFonts w:ascii="Times New Roman" w:hAnsi="Times New Roman"/>
          <w:sz w:val="28"/>
          <w:szCs w:val="28"/>
        </w:rPr>
        <w:t xml:space="preserve"> </w:t>
      </w:r>
    </w:p>
    <w:p w:rsidR="008C1624" w:rsidRDefault="008C1624" w:rsidP="008C1624">
      <w:pPr>
        <w:spacing w:after="0" w:line="360" w:lineRule="atLeast"/>
        <w:rPr>
          <w:rFonts w:ascii="Times New Roman" w:hAnsi="Times New Roman"/>
          <w:sz w:val="28"/>
          <w:szCs w:val="28"/>
        </w:rPr>
      </w:pPr>
    </w:p>
    <w:p w:rsidR="008C1624" w:rsidRPr="004F0993" w:rsidRDefault="008C1624" w:rsidP="008C1624">
      <w:pPr>
        <w:spacing w:after="0" w:line="360" w:lineRule="atLeast"/>
        <w:rPr>
          <w:rFonts w:ascii="Times New Roman" w:hAnsi="Times New Roman"/>
          <w:sz w:val="28"/>
          <w:szCs w:val="28"/>
        </w:rPr>
      </w:pPr>
      <w:r>
        <w:rPr>
          <w:rFonts w:ascii="Times New Roman" w:hAnsi="Times New Roman"/>
          <w:sz w:val="28"/>
          <w:szCs w:val="28"/>
        </w:rPr>
        <w:t>Консультант                                                         ____________ Н.А. Парамонова</w:t>
      </w:r>
    </w:p>
    <w:p w:rsidR="008C1624" w:rsidRDefault="008C1624" w:rsidP="008C1624">
      <w:pPr>
        <w:spacing w:after="0" w:line="360" w:lineRule="atLeast"/>
        <w:rPr>
          <w:rFonts w:ascii="Times New Roman" w:hAnsi="Times New Roman"/>
          <w:sz w:val="28"/>
          <w:szCs w:val="28"/>
          <w:vertAlign w:val="superscript"/>
        </w:rPr>
      </w:pPr>
      <w:r>
        <w:rPr>
          <w:rFonts w:ascii="Times New Roman" w:hAnsi="Times New Roman"/>
          <w:sz w:val="28"/>
          <w:szCs w:val="28"/>
        </w:rPr>
        <w:t xml:space="preserve">                                                                                 </w:t>
      </w:r>
      <w:r>
        <w:rPr>
          <w:rFonts w:ascii="Times New Roman" w:hAnsi="Times New Roman"/>
          <w:sz w:val="28"/>
          <w:szCs w:val="28"/>
          <w:vertAlign w:val="superscript"/>
        </w:rPr>
        <w:t xml:space="preserve">(подпись, </w:t>
      </w:r>
      <w:proofErr w:type="gramStart"/>
      <w:r>
        <w:rPr>
          <w:rFonts w:ascii="Times New Roman" w:hAnsi="Times New Roman"/>
          <w:sz w:val="28"/>
          <w:szCs w:val="28"/>
          <w:vertAlign w:val="superscript"/>
        </w:rPr>
        <w:t>дата)</w:t>
      </w:r>
      <w:r>
        <w:rPr>
          <w:rFonts w:ascii="Times New Roman" w:hAnsi="Times New Roman"/>
          <w:sz w:val="28"/>
          <w:szCs w:val="28"/>
          <w:vertAlign w:val="superscript"/>
        </w:rPr>
        <w:tab/>
      </w:r>
      <w:proofErr w:type="gramEnd"/>
      <w:r>
        <w:rPr>
          <w:rFonts w:ascii="Times New Roman" w:hAnsi="Times New Roman"/>
          <w:spacing w:val="-6"/>
          <w:sz w:val="28"/>
          <w:szCs w:val="28"/>
          <w:vertAlign w:val="superscript"/>
        </w:rPr>
        <w:t xml:space="preserve"> </w:t>
      </w:r>
      <w:r>
        <w:rPr>
          <w:rFonts w:ascii="Times New Roman" w:hAnsi="Times New Roman"/>
          <w:spacing w:val="-6"/>
          <w:sz w:val="28"/>
          <w:szCs w:val="28"/>
        </w:rPr>
        <w:t xml:space="preserve"> </w:t>
      </w:r>
      <w:r>
        <w:rPr>
          <w:rFonts w:ascii="Times New Roman" w:hAnsi="Times New Roman"/>
          <w:sz w:val="28"/>
          <w:szCs w:val="28"/>
        </w:rPr>
        <w:t>к.б.н., доцент</w:t>
      </w:r>
    </w:p>
    <w:p w:rsidR="008C1624" w:rsidRDefault="008C1624" w:rsidP="008C1624">
      <w:pPr>
        <w:spacing w:after="0" w:line="360" w:lineRule="atLeast"/>
        <w:rPr>
          <w:rFonts w:ascii="Times New Roman" w:hAnsi="Times New Roman"/>
          <w:sz w:val="28"/>
          <w:szCs w:val="28"/>
        </w:rPr>
      </w:pPr>
      <w:r>
        <w:rPr>
          <w:rFonts w:ascii="Times New Roman" w:hAnsi="Times New Roman"/>
          <w:sz w:val="28"/>
          <w:szCs w:val="28"/>
        </w:rPr>
        <w:t>Консультанты</w:t>
      </w:r>
    </w:p>
    <w:p w:rsidR="008C1624" w:rsidRDefault="008C1624" w:rsidP="008C1624">
      <w:pPr>
        <w:spacing w:after="0" w:line="360" w:lineRule="atLeast"/>
        <w:rPr>
          <w:rFonts w:ascii="Times New Roman" w:hAnsi="Times New Roman"/>
          <w:sz w:val="28"/>
          <w:szCs w:val="28"/>
        </w:rPr>
      </w:pPr>
      <w:r>
        <w:rPr>
          <w:rFonts w:ascii="Times New Roman" w:hAnsi="Times New Roman"/>
          <w:sz w:val="28"/>
          <w:szCs w:val="28"/>
        </w:rPr>
        <w:t>по методическому разделу                                ____________ В.В. Корнейчик</w:t>
      </w:r>
    </w:p>
    <w:p w:rsidR="008C1624" w:rsidRPr="00726D67" w:rsidRDefault="008C1624" w:rsidP="008C1624">
      <w:pPr>
        <w:spacing w:after="0" w:line="360" w:lineRule="atLeast"/>
        <w:rPr>
          <w:rFonts w:ascii="Times New Roman" w:hAnsi="Times New Roman"/>
          <w:sz w:val="32"/>
          <w:szCs w:val="32"/>
          <w:vertAlign w:val="superscript"/>
        </w:rPr>
      </w:pPr>
      <w:r>
        <w:rPr>
          <w:rFonts w:ascii="Times New Roman" w:hAnsi="Times New Roman"/>
          <w:sz w:val="28"/>
          <w:szCs w:val="28"/>
        </w:rPr>
        <w:t xml:space="preserve">                                                                                 </w:t>
      </w:r>
      <w:r>
        <w:rPr>
          <w:rFonts w:ascii="Times New Roman" w:hAnsi="Times New Roman"/>
          <w:sz w:val="28"/>
          <w:szCs w:val="28"/>
          <w:vertAlign w:val="superscript"/>
        </w:rPr>
        <w:t xml:space="preserve">(подпись, </w:t>
      </w:r>
      <w:proofErr w:type="gramStart"/>
      <w:r>
        <w:rPr>
          <w:rFonts w:ascii="Times New Roman" w:hAnsi="Times New Roman"/>
          <w:sz w:val="28"/>
          <w:szCs w:val="28"/>
          <w:vertAlign w:val="superscript"/>
        </w:rPr>
        <w:t>дата)</w:t>
      </w:r>
      <w:r>
        <w:rPr>
          <w:rFonts w:ascii="Times New Roman" w:hAnsi="Times New Roman"/>
          <w:sz w:val="28"/>
          <w:szCs w:val="28"/>
          <w:vertAlign w:val="superscript"/>
        </w:rPr>
        <w:tab/>
      </w:r>
      <w:proofErr w:type="gramEnd"/>
      <w:r w:rsidRPr="00726D67">
        <w:rPr>
          <w:rFonts w:ascii="Times New Roman" w:hAnsi="Times New Roman"/>
          <w:sz w:val="28"/>
          <w:szCs w:val="28"/>
        </w:rPr>
        <w:t xml:space="preserve"> </w:t>
      </w:r>
      <w:r>
        <w:rPr>
          <w:rFonts w:ascii="Times New Roman" w:hAnsi="Times New Roman"/>
          <w:sz w:val="28"/>
          <w:szCs w:val="28"/>
        </w:rPr>
        <w:t>к.б.н., доцент</w:t>
      </w:r>
    </w:p>
    <w:p w:rsidR="008C1624" w:rsidRDefault="008C1624" w:rsidP="008C1624">
      <w:pPr>
        <w:spacing w:after="0" w:line="360" w:lineRule="atLeast"/>
        <w:rPr>
          <w:rFonts w:ascii="Times New Roman" w:hAnsi="Times New Roman"/>
          <w:sz w:val="28"/>
          <w:szCs w:val="28"/>
        </w:rPr>
      </w:pPr>
    </w:p>
    <w:p w:rsidR="008C1624" w:rsidRDefault="008C1624" w:rsidP="008C1624">
      <w:pPr>
        <w:spacing w:after="0" w:line="360" w:lineRule="atLeast"/>
        <w:rPr>
          <w:rFonts w:ascii="Times New Roman" w:hAnsi="Times New Roman"/>
          <w:sz w:val="28"/>
          <w:szCs w:val="28"/>
        </w:rPr>
      </w:pPr>
      <w:r>
        <w:rPr>
          <w:rFonts w:ascii="Times New Roman" w:hAnsi="Times New Roman"/>
          <w:sz w:val="28"/>
          <w:szCs w:val="28"/>
        </w:rPr>
        <w:t xml:space="preserve">по экономическому разделу           </w:t>
      </w:r>
      <w:r>
        <w:rPr>
          <w:rFonts w:ascii="Times New Roman" w:hAnsi="Times New Roman"/>
          <w:sz w:val="28"/>
          <w:szCs w:val="28"/>
        </w:rPr>
        <w:t xml:space="preserve">                   ____________</w:t>
      </w:r>
      <w:r w:rsidRPr="008C1624">
        <w:rPr>
          <w:rFonts w:ascii="Times New Roman" w:hAnsi="Times New Roman"/>
          <w:sz w:val="28"/>
          <w:szCs w:val="28"/>
        </w:rPr>
        <w:t xml:space="preserve"> </w:t>
      </w:r>
      <w:r>
        <w:rPr>
          <w:rFonts w:ascii="Times New Roman" w:hAnsi="Times New Roman"/>
          <w:sz w:val="28"/>
          <w:szCs w:val="28"/>
        </w:rPr>
        <w:t>Е.С. Третьякова</w:t>
      </w:r>
    </w:p>
    <w:p w:rsidR="008C1624" w:rsidRDefault="008C1624" w:rsidP="008C1624">
      <w:pPr>
        <w:spacing w:after="0" w:line="360" w:lineRule="atLeast"/>
        <w:rPr>
          <w:rFonts w:ascii="Times New Roman" w:hAnsi="Times New Roman"/>
          <w:sz w:val="28"/>
          <w:szCs w:val="28"/>
          <w:vertAlign w:val="superscript"/>
        </w:rPr>
      </w:pPr>
      <w:r>
        <w:rPr>
          <w:rFonts w:ascii="Times New Roman" w:hAnsi="Times New Roman"/>
          <w:sz w:val="28"/>
          <w:szCs w:val="28"/>
        </w:rPr>
        <w:t xml:space="preserve">                                                                                 </w:t>
      </w:r>
      <w:r>
        <w:rPr>
          <w:rFonts w:ascii="Times New Roman" w:hAnsi="Times New Roman"/>
          <w:sz w:val="28"/>
          <w:szCs w:val="28"/>
          <w:vertAlign w:val="superscript"/>
        </w:rPr>
        <w:t>(подпись, дата)</w:t>
      </w:r>
      <w:r>
        <w:rPr>
          <w:rFonts w:ascii="Times New Roman" w:hAnsi="Times New Roman"/>
          <w:sz w:val="28"/>
          <w:szCs w:val="28"/>
          <w:vertAlign w:val="superscript"/>
        </w:rPr>
        <w:tab/>
        <w:t xml:space="preserve"> </w:t>
      </w:r>
      <w:r>
        <w:rPr>
          <w:rFonts w:ascii="Times New Roman" w:hAnsi="Times New Roman"/>
          <w:sz w:val="28"/>
          <w:szCs w:val="28"/>
        </w:rPr>
        <w:t xml:space="preserve"> </w:t>
      </w:r>
    </w:p>
    <w:p w:rsidR="008C1624" w:rsidRDefault="008C1624" w:rsidP="008C1624">
      <w:pPr>
        <w:spacing w:after="0" w:line="360" w:lineRule="atLeast"/>
        <w:rPr>
          <w:rFonts w:ascii="Times New Roman" w:hAnsi="Times New Roman"/>
          <w:sz w:val="28"/>
          <w:szCs w:val="28"/>
        </w:rPr>
      </w:pPr>
    </w:p>
    <w:p w:rsidR="008C1624" w:rsidRDefault="008C1624" w:rsidP="008C1624">
      <w:pPr>
        <w:spacing w:after="0" w:line="360" w:lineRule="atLeast"/>
        <w:rPr>
          <w:rFonts w:ascii="Times New Roman" w:hAnsi="Times New Roman"/>
          <w:sz w:val="28"/>
          <w:szCs w:val="28"/>
        </w:rPr>
      </w:pPr>
      <w:r>
        <w:rPr>
          <w:rFonts w:ascii="Times New Roman" w:hAnsi="Times New Roman"/>
          <w:sz w:val="28"/>
          <w:szCs w:val="28"/>
        </w:rPr>
        <w:t xml:space="preserve">по разделу «Охрана </w:t>
      </w:r>
      <w:proofErr w:type="gramStart"/>
      <w:r>
        <w:rPr>
          <w:rFonts w:ascii="Times New Roman" w:hAnsi="Times New Roman"/>
          <w:sz w:val="28"/>
          <w:szCs w:val="28"/>
        </w:rPr>
        <w:t xml:space="preserve">труда»   </w:t>
      </w:r>
      <w:proofErr w:type="gramEnd"/>
      <w:r>
        <w:rPr>
          <w:rFonts w:ascii="Times New Roman" w:hAnsi="Times New Roman"/>
          <w:sz w:val="28"/>
          <w:szCs w:val="28"/>
        </w:rPr>
        <w:t xml:space="preserve">                            ____________ Г.Л. </w:t>
      </w:r>
      <w:proofErr w:type="spellStart"/>
      <w:r>
        <w:rPr>
          <w:rFonts w:ascii="Times New Roman" w:hAnsi="Times New Roman"/>
          <w:sz w:val="28"/>
          <w:szCs w:val="28"/>
        </w:rPr>
        <w:t>Автушко</w:t>
      </w:r>
      <w:proofErr w:type="spellEnd"/>
    </w:p>
    <w:p w:rsidR="008C1624" w:rsidRDefault="008C1624" w:rsidP="008C1624">
      <w:pPr>
        <w:spacing w:after="0" w:line="360" w:lineRule="atLeast"/>
        <w:rPr>
          <w:rFonts w:ascii="Times New Roman" w:hAnsi="Times New Roman"/>
          <w:sz w:val="28"/>
          <w:szCs w:val="28"/>
          <w:vertAlign w:val="superscript"/>
        </w:rPr>
      </w:pPr>
      <w:r>
        <w:rPr>
          <w:rFonts w:ascii="Times New Roman" w:hAnsi="Times New Roman"/>
          <w:sz w:val="28"/>
          <w:szCs w:val="28"/>
        </w:rPr>
        <w:t xml:space="preserve">                                                                                 </w:t>
      </w:r>
      <w:r>
        <w:rPr>
          <w:rFonts w:ascii="Times New Roman" w:hAnsi="Times New Roman"/>
          <w:sz w:val="28"/>
          <w:szCs w:val="28"/>
          <w:vertAlign w:val="superscript"/>
        </w:rPr>
        <w:t>(подпись, дата)</w:t>
      </w:r>
      <w:r>
        <w:rPr>
          <w:rFonts w:ascii="Times New Roman" w:hAnsi="Times New Roman"/>
          <w:sz w:val="28"/>
          <w:szCs w:val="28"/>
          <w:vertAlign w:val="superscript"/>
        </w:rPr>
        <w:tab/>
      </w:r>
    </w:p>
    <w:p w:rsidR="008C1624" w:rsidRDefault="008C1624" w:rsidP="008C1624">
      <w:pPr>
        <w:spacing w:after="0" w:line="360" w:lineRule="atLeast"/>
        <w:rPr>
          <w:rFonts w:ascii="Times New Roman" w:hAnsi="Times New Roman"/>
          <w:sz w:val="28"/>
          <w:szCs w:val="28"/>
        </w:rPr>
      </w:pPr>
    </w:p>
    <w:p w:rsidR="008C1624" w:rsidRDefault="008C1624" w:rsidP="008C1624">
      <w:pPr>
        <w:spacing w:after="0" w:line="360" w:lineRule="atLeast"/>
        <w:rPr>
          <w:rFonts w:ascii="Times New Roman" w:hAnsi="Times New Roman"/>
          <w:sz w:val="28"/>
          <w:szCs w:val="28"/>
        </w:rPr>
      </w:pPr>
      <w:r>
        <w:rPr>
          <w:rFonts w:ascii="Times New Roman" w:hAnsi="Times New Roman"/>
          <w:sz w:val="28"/>
          <w:szCs w:val="28"/>
        </w:rPr>
        <w:t xml:space="preserve">Ответственный за </w:t>
      </w:r>
      <w:r>
        <w:rPr>
          <w:rFonts w:ascii="Times New Roman" w:hAnsi="Times New Roman"/>
          <w:sz w:val="28"/>
          <w:szCs w:val="28"/>
        </w:rPr>
        <w:t>норм контроль</w:t>
      </w:r>
      <w:r>
        <w:rPr>
          <w:rFonts w:ascii="Times New Roman" w:hAnsi="Times New Roman"/>
          <w:sz w:val="28"/>
          <w:szCs w:val="28"/>
        </w:rPr>
        <w:t xml:space="preserve">                   ____________ Н.А. Парамонова</w:t>
      </w:r>
    </w:p>
    <w:p w:rsidR="008C1624" w:rsidRDefault="008C1624" w:rsidP="008C1624">
      <w:pPr>
        <w:spacing w:after="0" w:line="360" w:lineRule="atLeast"/>
        <w:rPr>
          <w:rFonts w:ascii="Times New Roman" w:hAnsi="Times New Roman"/>
          <w:sz w:val="28"/>
          <w:szCs w:val="28"/>
          <w:vertAlign w:val="superscript"/>
        </w:rPr>
      </w:pPr>
      <w:r>
        <w:rPr>
          <w:rFonts w:ascii="Times New Roman" w:hAnsi="Times New Roman"/>
          <w:sz w:val="28"/>
          <w:szCs w:val="28"/>
        </w:rPr>
        <w:t xml:space="preserve">                                                                                 </w:t>
      </w:r>
      <w:r>
        <w:rPr>
          <w:rFonts w:ascii="Times New Roman" w:hAnsi="Times New Roman"/>
          <w:sz w:val="28"/>
          <w:szCs w:val="28"/>
          <w:vertAlign w:val="superscript"/>
        </w:rPr>
        <w:t xml:space="preserve">(подпись, </w:t>
      </w:r>
      <w:proofErr w:type="gramStart"/>
      <w:r>
        <w:rPr>
          <w:rFonts w:ascii="Times New Roman" w:hAnsi="Times New Roman"/>
          <w:sz w:val="28"/>
          <w:szCs w:val="28"/>
          <w:vertAlign w:val="superscript"/>
        </w:rPr>
        <w:t>дата)</w:t>
      </w:r>
      <w:r>
        <w:rPr>
          <w:rFonts w:ascii="Times New Roman" w:hAnsi="Times New Roman"/>
          <w:sz w:val="28"/>
          <w:szCs w:val="28"/>
          <w:vertAlign w:val="superscript"/>
        </w:rPr>
        <w:tab/>
      </w:r>
      <w:proofErr w:type="gramEnd"/>
      <w:r>
        <w:rPr>
          <w:rFonts w:ascii="Times New Roman" w:hAnsi="Times New Roman"/>
          <w:spacing w:val="-6"/>
          <w:sz w:val="28"/>
          <w:szCs w:val="28"/>
          <w:vertAlign w:val="superscript"/>
        </w:rPr>
        <w:t xml:space="preserve"> </w:t>
      </w:r>
      <w:r>
        <w:rPr>
          <w:rFonts w:ascii="Times New Roman" w:hAnsi="Times New Roman"/>
          <w:spacing w:val="-6"/>
          <w:sz w:val="28"/>
          <w:szCs w:val="28"/>
        </w:rPr>
        <w:t xml:space="preserve"> </w:t>
      </w:r>
      <w:r>
        <w:rPr>
          <w:rFonts w:ascii="Times New Roman" w:hAnsi="Times New Roman"/>
          <w:sz w:val="28"/>
          <w:szCs w:val="28"/>
        </w:rPr>
        <w:t>к.б.н., доцент</w:t>
      </w:r>
    </w:p>
    <w:p w:rsidR="008C1624" w:rsidRDefault="008C1624" w:rsidP="008C1624">
      <w:pPr>
        <w:spacing w:after="0" w:line="360" w:lineRule="atLeast"/>
        <w:rPr>
          <w:rFonts w:ascii="Times New Roman" w:hAnsi="Times New Roman"/>
          <w:sz w:val="28"/>
          <w:szCs w:val="28"/>
        </w:rPr>
      </w:pPr>
      <w:r>
        <w:rPr>
          <w:rFonts w:ascii="Times New Roman" w:hAnsi="Times New Roman"/>
          <w:sz w:val="28"/>
          <w:szCs w:val="28"/>
        </w:rPr>
        <w:t>Объем проекта:</w:t>
      </w:r>
    </w:p>
    <w:p w:rsidR="008C1624" w:rsidRDefault="008C1624" w:rsidP="008C1624">
      <w:pPr>
        <w:spacing w:after="0" w:line="360" w:lineRule="atLeast"/>
        <w:rPr>
          <w:rFonts w:ascii="Times New Roman" w:hAnsi="Times New Roman"/>
          <w:sz w:val="28"/>
          <w:szCs w:val="28"/>
        </w:rPr>
      </w:pPr>
      <w:r>
        <w:rPr>
          <w:rFonts w:ascii="Times New Roman" w:hAnsi="Times New Roman"/>
          <w:sz w:val="28"/>
          <w:szCs w:val="28"/>
        </w:rPr>
        <w:t>расчетно-пояснительная записка – ?? страниц;</w:t>
      </w:r>
    </w:p>
    <w:p w:rsidR="008C1624" w:rsidRDefault="008C1624" w:rsidP="008C1624">
      <w:pPr>
        <w:spacing w:after="0" w:line="360" w:lineRule="atLeast"/>
        <w:rPr>
          <w:rFonts w:ascii="Times New Roman" w:hAnsi="Times New Roman"/>
          <w:sz w:val="28"/>
          <w:szCs w:val="28"/>
        </w:rPr>
      </w:pPr>
      <w:r>
        <w:rPr>
          <w:rFonts w:ascii="Times New Roman" w:hAnsi="Times New Roman"/>
          <w:sz w:val="28"/>
          <w:szCs w:val="28"/>
        </w:rPr>
        <w:t>графическая часть –? листов;</w:t>
      </w:r>
    </w:p>
    <w:p w:rsidR="008C1624" w:rsidRDefault="008C1624" w:rsidP="008C1624">
      <w:pPr>
        <w:spacing w:after="0" w:line="360" w:lineRule="atLeast"/>
        <w:rPr>
          <w:rFonts w:ascii="Times New Roman" w:hAnsi="Times New Roman"/>
          <w:sz w:val="28"/>
          <w:szCs w:val="28"/>
        </w:rPr>
      </w:pPr>
      <w:r>
        <w:rPr>
          <w:rFonts w:ascii="Times New Roman" w:hAnsi="Times New Roman"/>
          <w:sz w:val="28"/>
          <w:szCs w:val="28"/>
        </w:rPr>
        <w:t xml:space="preserve">магнитные (цифровые) носители </w:t>
      </w:r>
      <w:proofErr w:type="gramStart"/>
      <w:r>
        <w:rPr>
          <w:rFonts w:ascii="Times New Roman" w:hAnsi="Times New Roman"/>
          <w:sz w:val="28"/>
          <w:szCs w:val="28"/>
        </w:rPr>
        <w:t>– ?</w:t>
      </w:r>
      <w:proofErr w:type="gramEnd"/>
      <w:r>
        <w:rPr>
          <w:rFonts w:ascii="Times New Roman" w:hAnsi="Times New Roman"/>
          <w:sz w:val="28"/>
          <w:szCs w:val="28"/>
        </w:rPr>
        <w:t xml:space="preserve"> единица.</w:t>
      </w:r>
    </w:p>
    <w:p w:rsidR="008C1624" w:rsidRPr="003916F0" w:rsidRDefault="008C1624" w:rsidP="008C1624">
      <w:pPr>
        <w:spacing w:after="0" w:line="360" w:lineRule="atLeast"/>
        <w:rPr>
          <w:rFonts w:ascii="Times New Roman" w:hAnsi="Times New Roman"/>
          <w:sz w:val="28"/>
          <w:szCs w:val="28"/>
        </w:rPr>
      </w:pPr>
    </w:p>
    <w:p w:rsidR="008C1624" w:rsidRDefault="008C1624" w:rsidP="008C1624">
      <w:pPr>
        <w:spacing w:after="0" w:line="360" w:lineRule="atLeast"/>
        <w:jc w:val="center"/>
        <w:rPr>
          <w:rFonts w:ascii="Times New Roman" w:hAnsi="Times New Roman"/>
          <w:sz w:val="28"/>
          <w:szCs w:val="28"/>
        </w:rPr>
      </w:pPr>
      <w:r>
        <w:rPr>
          <w:rFonts w:ascii="Times New Roman" w:hAnsi="Times New Roman"/>
          <w:sz w:val="28"/>
          <w:szCs w:val="28"/>
        </w:rPr>
        <w:t>Минск 2021</w:t>
      </w:r>
      <w:r>
        <w:rPr>
          <w:rFonts w:ascii="Times New Roman" w:hAnsi="Times New Roman"/>
          <w:sz w:val="28"/>
          <w:szCs w:val="28"/>
        </w:rPr>
        <w:br w:type="page"/>
      </w:r>
    </w:p>
    <w:p w:rsidR="008C1624" w:rsidRPr="00AE1DEC" w:rsidRDefault="008C1624" w:rsidP="008C1624">
      <w:pPr>
        <w:spacing w:after="0" w:line="360" w:lineRule="exact"/>
        <w:jc w:val="center"/>
        <w:rPr>
          <w:rFonts w:ascii="Times New Roman" w:eastAsia="Calibri" w:hAnsi="Times New Roman" w:cs="Times New Roman"/>
          <w:color w:val="000000"/>
          <w:spacing w:val="-8"/>
          <w:sz w:val="28"/>
          <w:szCs w:val="28"/>
          <w:lang w:eastAsia="ru-RU" w:bidi="ru-RU"/>
        </w:rPr>
      </w:pPr>
      <w:r>
        <w:rPr>
          <w:rFonts w:ascii="Times New Roman" w:eastAsia="Calibri" w:hAnsi="Times New Roman" w:cs="Times New Roman"/>
          <w:noProof/>
          <w:color w:val="000000"/>
          <w:spacing w:val="-8"/>
          <w:sz w:val="28"/>
          <w:szCs w:val="28"/>
          <w:lang w:eastAsia="ru-RU"/>
        </w:rPr>
        <w:lastRenderedPageBreak/>
        <mc:AlternateContent>
          <mc:Choice Requires="wps">
            <w:drawing>
              <wp:anchor distT="0" distB="0" distL="114300" distR="114300" simplePos="0" relativeHeight="251670528" behindDoc="0" locked="0" layoutInCell="1" allowOverlap="1" wp14:anchorId="4C9C8F8D" wp14:editId="2D3BFA20">
                <wp:simplePos x="0" y="0"/>
                <wp:positionH relativeFrom="column">
                  <wp:posOffset>5957570</wp:posOffset>
                </wp:positionH>
                <wp:positionV relativeFrom="paragraph">
                  <wp:posOffset>-206057</wp:posOffset>
                </wp:positionV>
                <wp:extent cx="280988" cy="252412"/>
                <wp:effectExtent l="0" t="0" r="24130" b="14605"/>
                <wp:wrapNone/>
                <wp:docPr id="19" name="Прямоугольник 19"/>
                <wp:cNvGraphicFramePr/>
                <a:graphic xmlns:a="http://schemas.openxmlformats.org/drawingml/2006/main">
                  <a:graphicData uri="http://schemas.microsoft.com/office/word/2010/wordprocessingShape">
                    <wps:wsp>
                      <wps:cNvSpPr/>
                      <wps:spPr>
                        <a:xfrm>
                          <a:off x="0" y="0"/>
                          <a:ext cx="280988" cy="2524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AB33EB" id="Прямоугольник 19" o:spid="_x0000_s1026" style="position:absolute;margin-left:469.1pt;margin-top:-16.2pt;width:22.15pt;height:19.8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" fillcolor="white [3212]" strokecolor="white [3212]" strokeweight="1pt"/>
            </w:pict>
          </mc:Fallback>
        </mc:AlternateContent>
      </w:r>
      <w:r w:rsidRPr="00AE1DEC">
        <w:rPr>
          <w:rFonts w:ascii="Times New Roman" w:eastAsia="Calibri" w:hAnsi="Times New Roman" w:cs="Times New Roman"/>
          <w:color w:val="000000"/>
          <w:spacing w:val="-8"/>
          <w:sz w:val="28"/>
          <w:szCs w:val="28"/>
          <w:lang w:eastAsia="ru-RU" w:bidi="ru-RU"/>
        </w:rPr>
        <w:t>БЕЛОРУССКИЙ НАЦИОНАЛЬНЫЙ ТЕХНИЧЕСКИЙ УНИВЕРСИТЕТ</w:t>
      </w:r>
    </w:p>
    <w:p w:rsidR="008C1624" w:rsidRPr="00AE1DEC" w:rsidRDefault="008C1624" w:rsidP="008C1624">
      <w:pPr>
        <w:widowControl w:val="0"/>
        <w:spacing w:after="0" w:line="360" w:lineRule="exact"/>
        <w:jc w:val="center"/>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Спортивно-технический факультет</w:t>
      </w:r>
    </w:p>
    <w:p w:rsidR="008C1624" w:rsidRPr="00AE1DEC" w:rsidRDefault="008C1624" w:rsidP="008C1624">
      <w:pPr>
        <w:widowControl w:val="0"/>
        <w:spacing w:after="0" w:line="360" w:lineRule="exact"/>
        <w:jc w:val="center"/>
        <w:rPr>
          <w:rFonts w:ascii="Times New Roman" w:eastAsia="Cambria" w:hAnsi="Times New Roman" w:cs="Times New Roman"/>
          <w:spacing w:val="-8"/>
          <w:sz w:val="28"/>
          <w:szCs w:val="28"/>
        </w:rPr>
      </w:pPr>
      <w:r w:rsidRPr="00AE1DEC">
        <w:rPr>
          <w:rFonts w:ascii="Times New Roman" w:eastAsia="Cambria" w:hAnsi="Times New Roman" w:cs="Times New Roman"/>
          <w:color w:val="000000"/>
          <w:spacing w:val="-8"/>
          <w:sz w:val="28"/>
          <w:szCs w:val="28"/>
          <w:lang w:eastAsia="ru-RU" w:bidi="ru-RU"/>
        </w:rPr>
        <w:t>Кафедра «Спортивная инженерия»</w:t>
      </w:r>
    </w:p>
    <w:p w:rsidR="008C1624" w:rsidRPr="00AE1DEC" w:rsidRDefault="008C1624" w:rsidP="008C1624">
      <w:pPr>
        <w:spacing w:after="0" w:line="276" w:lineRule="auto"/>
        <w:rPr>
          <w:rFonts w:ascii="Calibri" w:eastAsia="Calibri" w:hAnsi="Calibri" w:cs="Times New Roman"/>
          <w:spacing w:val="-8"/>
          <w:sz w:val="28"/>
          <w:szCs w:val="28"/>
        </w:rPr>
      </w:pPr>
    </w:p>
    <w:p w:rsidR="008C1624" w:rsidRPr="00AE1DEC" w:rsidRDefault="008C1624" w:rsidP="008C1624">
      <w:pPr>
        <w:widowControl w:val="0"/>
        <w:spacing w:after="0" w:line="360" w:lineRule="exact"/>
        <w:ind w:left="6946" w:right="780" w:hanging="1276"/>
        <w:rPr>
          <w:rFonts w:ascii="Times New Roman" w:eastAsia="Microsoft Sans Serif" w:hAnsi="Times New Roman" w:cs="Times New Roman"/>
          <w:bCs/>
          <w:color w:val="000000"/>
          <w:spacing w:val="-8"/>
          <w:sz w:val="28"/>
          <w:szCs w:val="28"/>
          <w:shd w:val="clear" w:color="auto" w:fill="FFFFFF"/>
          <w:lang w:eastAsia="ru-RU" w:bidi="ru-RU"/>
        </w:rPr>
      </w:pPr>
      <w:r w:rsidRPr="00AE1DEC">
        <w:rPr>
          <w:rFonts w:ascii="Times New Roman" w:eastAsia="Microsoft Sans Serif" w:hAnsi="Times New Roman" w:cs="Times New Roman"/>
          <w:bCs/>
          <w:color w:val="000000"/>
          <w:spacing w:val="-8"/>
          <w:sz w:val="28"/>
          <w:szCs w:val="28"/>
          <w:shd w:val="clear" w:color="auto" w:fill="FFFFFF"/>
          <w:lang w:eastAsia="ru-RU" w:bidi="ru-RU"/>
        </w:rPr>
        <w:t>УТВЕРЖДАЮ</w:t>
      </w:r>
    </w:p>
    <w:p w:rsidR="008C1624" w:rsidRPr="00AE1DEC" w:rsidRDefault="008C1624" w:rsidP="008C1624">
      <w:pPr>
        <w:widowControl w:val="0"/>
        <w:spacing w:after="0" w:line="360" w:lineRule="exact"/>
        <w:ind w:left="6946" w:right="780" w:hanging="1276"/>
        <w:rPr>
          <w:rFonts w:ascii="Times New Roman" w:eastAsia="Cambria" w:hAnsi="Times New Roman" w:cs="Times New Roman"/>
          <w:spacing w:val="-8"/>
          <w:sz w:val="28"/>
          <w:szCs w:val="28"/>
        </w:rPr>
      </w:pPr>
      <w:r w:rsidRPr="00AE1DEC">
        <w:rPr>
          <w:rFonts w:ascii="Times New Roman" w:eastAsia="Cambria" w:hAnsi="Times New Roman" w:cs="Times New Roman"/>
          <w:color w:val="000000"/>
          <w:spacing w:val="-8"/>
          <w:sz w:val="28"/>
          <w:szCs w:val="28"/>
          <w:lang w:eastAsia="ru-RU" w:bidi="ru-RU"/>
        </w:rPr>
        <w:t>Заведующий кафедрой</w:t>
      </w:r>
    </w:p>
    <w:p w:rsidR="008C1624" w:rsidRPr="00AE1DEC" w:rsidRDefault="008C1624" w:rsidP="008C1624">
      <w:pPr>
        <w:widowControl w:val="0"/>
        <w:tabs>
          <w:tab w:val="left" w:leader="underscore" w:pos="5070"/>
        </w:tabs>
        <w:spacing w:after="0" w:line="360" w:lineRule="exact"/>
        <w:ind w:left="6946" w:hanging="1276"/>
        <w:jc w:val="both"/>
        <w:rPr>
          <w:rFonts w:ascii="Times New Roman" w:eastAsia="Cambria" w:hAnsi="Times New Roman" w:cs="Times New Roman"/>
          <w:spacing w:val="-8"/>
          <w:sz w:val="28"/>
          <w:szCs w:val="28"/>
        </w:rPr>
      </w:pPr>
      <w:r w:rsidRPr="00AE1DEC">
        <w:rPr>
          <w:rFonts w:ascii="Times New Roman" w:eastAsia="Cambria" w:hAnsi="Times New Roman" w:cs="Times New Roman"/>
          <w:color w:val="000000"/>
          <w:spacing w:val="-8"/>
          <w:sz w:val="28"/>
          <w:szCs w:val="28"/>
          <w:u w:val="single"/>
          <w:lang w:eastAsia="ru-RU" w:bidi="ru-RU"/>
        </w:rPr>
        <w:tab/>
        <w:t xml:space="preserve">               </w:t>
      </w:r>
      <w:r w:rsidRPr="00AE1DEC">
        <w:rPr>
          <w:rFonts w:ascii="Times New Roman" w:eastAsia="Cambria" w:hAnsi="Times New Roman" w:cs="Times New Roman"/>
          <w:color w:val="000000"/>
          <w:spacing w:val="-8"/>
          <w:sz w:val="28"/>
          <w:szCs w:val="28"/>
          <w:lang w:eastAsia="ru-RU" w:bidi="ru-RU"/>
        </w:rPr>
        <w:t xml:space="preserve">В.Е. </w:t>
      </w:r>
      <w:proofErr w:type="spellStart"/>
      <w:r w:rsidRPr="00AE1DEC">
        <w:rPr>
          <w:rFonts w:ascii="Times New Roman" w:eastAsia="Cambria" w:hAnsi="Times New Roman" w:cs="Times New Roman"/>
          <w:color w:val="000000"/>
          <w:spacing w:val="-8"/>
          <w:sz w:val="28"/>
          <w:szCs w:val="28"/>
          <w:lang w:eastAsia="ru-RU" w:bidi="ru-RU"/>
        </w:rPr>
        <w:t>Васюк</w:t>
      </w:r>
      <w:proofErr w:type="spellEnd"/>
    </w:p>
    <w:p w:rsidR="008C1624" w:rsidRPr="00AE1DEC" w:rsidRDefault="008C1624" w:rsidP="008C1624">
      <w:pPr>
        <w:widowControl w:val="0"/>
        <w:tabs>
          <w:tab w:val="left" w:leader="underscore" w:pos="3750"/>
          <w:tab w:val="left" w:leader="underscore" w:pos="5070"/>
        </w:tabs>
        <w:spacing w:after="0" w:line="360" w:lineRule="exact"/>
        <w:ind w:left="6946" w:hanging="1276"/>
        <w:jc w:val="both"/>
        <w:rPr>
          <w:rFonts w:ascii="Times New Roman" w:eastAsia="Cambria" w:hAnsi="Times New Roman" w:cs="Times New Roman"/>
          <w:spacing w:val="-8"/>
          <w:sz w:val="28"/>
          <w:szCs w:val="28"/>
        </w:rPr>
      </w:pPr>
      <w:r w:rsidRPr="00AE1DEC">
        <w:rPr>
          <w:rFonts w:ascii="Times New Roman" w:eastAsia="Cambria" w:hAnsi="Times New Roman" w:cs="Times New Roman"/>
          <w:color w:val="000000"/>
          <w:spacing w:val="-8"/>
          <w:sz w:val="28"/>
          <w:szCs w:val="28"/>
          <w:lang w:eastAsia="ru-RU" w:bidi="ru-RU"/>
        </w:rPr>
        <w:t>«</w:t>
      </w:r>
      <w:r w:rsidRPr="00AE1DEC">
        <w:rPr>
          <w:rFonts w:ascii="Times New Roman" w:eastAsia="Cambria" w:hAnsi="Times New Roman" w:cs="Times New Roman"/>
          <w:color w:val="000000"/>
          <w:spacing w:val="-8"/>
          <w:sz w:val="28"/>
          <w:szCs w:val="28"/>
          <w:u w:val="single"/>
          <w:lang w:eastAsia="ru-RU" w:bidi="ru-RU"/>
        </w:rPr>
        <w:t xml:space="preserve">      </w:t>
      </w:r>
      <w:r w:rsidRPr="00AE1DEC">
        <w:rPr>
          <w:rFonts w:ascii="Times New Roman" w:eastAsia="Cambria" w:hAnsi="Times New Roman" w:cs="Times New Roman"/>
          <w:color w:val="000000"/>
          <w:spacing w:val="-8"/>
          <w:sz w:val="28"/>
          <w:szCs w:val="28"/>
          <w:lang w:eastAsia="ru-RU" w:bidi="ru-RU"/>
        </w:rPr>
        <w:t xml:space="preserve">» </w:t>
      </w:r>
      <w:r w:rsidRPr="00AE1DEC">
        <w:rPr>
          <w:rFonts w:ascii="Times New Roman" w:eastAsia="Cambria" w:hAnsi="Times New Roman" w:cs="Times New Roman"/>
          <w:color w:val="000000"/>
          <w:spacing w:val="-8"/>
          <w:sz w:val="28"/>
          <w:szCs w:val="28"/>
          <w:u w:val="single"/>
          <w:lang w:eastAsia="ru-RU" w:bidi="ru-RU"/>
        </w:rPr>
        <w:t xml:space="preserve">                           </w:t>
      </w:r>
      <w:r>
        <w:rPr>
          <w:rFonts w:ascii="Times New Roman" w:eastAsia="Cambria" w:hAnsi="Times New Roman" w:cs="Times New Roman"/>
          <w:color w:val="000000"/>
          <w:spacing w:val="-8"/>
          <w:sz w:val="28"/>
          <w:szCs w:val="28"/>
          <w:lang w:eastAsia="ru-RU" w:bidi="ru-RU"/>
        </w:rPr>
        <w:t xml:space="preserve"> 2021</w:t>
      </w:r>
    </w:p>
    <w:p w:rsidR="008C1624" w:rsidRPr="00AE1DEC" w:rsidRDefault="008C1624" w:rsidP="008C1624">
      <w:pPr>
        <w:widowControl w:val="0"/>
        <w:spacing w:after="0" w:line="360" w:lineRule="exact"/>
        <w:jc w:val="center"/>
        <w:rPr>
          <w:rFonts w:ascii="Times New Roman" w:eastAsia="Microsoft Sans Serif" w:hAnsi="Times New Roman" w:cs="Times New Roman"/>
          <w:b/>
          <w:color w:val="000000"/>
          <w:spacing w:val="-8"/>
          <w:sz w:val="28"/>
          <w:szCs w:val="28"/>
          <w:lang w:eastAsia="ru-RU" w:bidi="ru-RU"/>
        </w:rPr>
      </w:pPr>
      <w:r w:rsidRPr="00AE1DEC">
        <w:rPr>
          <w:rFonts w:ascii="Times New Roman" w:eastAsia="Microsoft Sans Serif" w:hAnsi="Times New Roman" w:cs="Times New Roman"/>
          <w:b/>
          <w:color w:val="000000"/>
          <w:spacing w:val="-8"/>
          <w:sz w:val="28"/>
          <w:szCs w:val="28"/>
          <w:lang w:eastAsia="ru-RU" w:bidi="ru-RU"/>
        </w:rPr>
        <w:t>Задание на дипломный проект</w:t>
      </w:r>
    </w:p>
    <w:p w:rsidR="008C1624" w:rsidRPr="00AE1DEC" w:rsidRDefault="008C1624" w:rsidP="008C1624">
      <w:pPr>
        <w:widowControl w:val="0"/>
        <w:spacing w:after="0" w:line="360" w:lineRule="exact"/>
        <w:ind w:firstLine="709"/>
        <w:jc w:val="center"/>
        <w:rPr>
          <w:rFonts w:ascii="Times New Roman" w:eastAsia="Microsoft Sans Serif" w:hAnsi="Times New Roman" w:cs="Times New Roman"/>
          <w:b/>
          <w:color w:val="000000"/>
          <w:spacing w:val="-8"/>
          <w:sz w:val="28"/>
          <w:szCs w:val="28"/>
          <w:lang w:eastAsia="ru-RU" w:bidi="ru-RU"/>
        </w:rPr>
      </w:pPr>
    </w:p>
    <w:p w:rsidR="008C1624" w:rsidRPr="00AE1DEC" w:rsidRDefault="008C1624" w:rsidP="008C1624">
      <w:pPr>
        <w:widowControl w:val="0"/>
        <w:spacing w:after="0" w:line="360" w:lineRule="exact"/>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 xml:space="preserve">Обучающемуся </w:t>
      </w:r>
      <w:r>
        <w:rPr>
          <w:rFonts w:ascii="Times New Roman" w:eastAsia="Cambria" w:hAnsi="Times New Roman" w:cs="Times New Roman"/>
          <w:color w:val="000000"/>
          <w:spacing w:val="-8"/>
          <w:sz w:val="28"/>
          <w:szCs w:val="28"/>
          <w:lang w:eastAsia="ru-RU" w:bidi="ru-RU"/>
        </w:rPr>
        <w:t>Осипчику Антону Викторовичу</w:t>
      </w:r>
    </w:p>
    <w:p w:rsidR="008C1624" w:rsidRPr="00AE1DEC" w:rsidRDefault="008C1624" w:rsidP="008C1624">
      <w:pPr>
        <w:widowControl w:val="0"/>
        <w:tabs>
          <w:tab w:val="left" w:pos="238"/>
        </w:tabs>
        <w:spacing w:after="0" w:line="360" w:lineRule="exact"/>
        <w:jc w:val="both"/>
        <w:rPr>
          <w:rFonts w:ascii="Times New Roman" w:eastAsia="Cambria" w:hAnsi="Times New Roman" w:cs="Times New Roman"/>
          <w:color w:val="000000"/>
          <w:spacing w:val="-8"/>
          <w:sz w:val="28"/>
          <w:szCs w:val="28"/>
          <w:lang w:eastAsia="ru-RU" w:bidi="ru-RU"/>
        </w:rPr>
      </w:pPr>
      <w:r>
        <w:rPr>
          <w:rFonts w:ascii="Times New Roman" w:eastAsia="Cambria" w:hAnsi="Times New Roman" w:cs="Times New Roman"/>
          <w:color w:val="000000"/>
          <w:spacing w:val="-8"/>
          <w:sz w:val="28"/>
          <w:szCs w:val="28"/>
          <w:lang w:eastAsia="ru-RU" w:bidi="ru-RU"/>
        </w:rPr>
        <w:t>1</w:t>
      </w:r>
      <w:r>
        <w:rPr>
          <w:rFonts w:ascii="Times New Roman" w:eastAsia="Cambria" w:hAnsi="Times New Roman" w:cs="Times New Roman"/>
          <w:color w:val="000000"/>
          <w:spacing w:val="-8"/>
          <w:sz w:val="28"/>
          <w:szCs w:val="28"/>
          <w:lang w:eastAsia="ru-RU" w:bidi="ru-RU"/>
        </w:rPr>
        <w:tab/>
      </w:r>
      <w:r w:rsidRPr="00AE1DEC">
        <w:rPr>
          <w:rFonts w:ascii="Times New Roman" w:eastAsia="Cambria" w:hAnsi="Times New Roman" w:cs="Times New Roman"/>
          <w:color w:val="000000"/>
          <w:spacing w:val="-8"/>
          <w:sz w:val="28"/>
          <w:szCs w:val="28"/>
          <w:lang w:eastAsia="ru-RU" w:bidi="ru-RU"/>
        </w:rPr>
        <w:t>Тема дипломного проекта «</w:t>
      </w:r>
      <w:r w:rsidRPr="00726D67">
        <w:rPr>
          <w:rFonts w:ascii="Times New Roman" w:hAnsi="Times New Roman"/>
          <w:sz w:val="28"/>
          <w:szCs w:val="28"/>
        </w:rPr>
        <w:t>тренажер для совершенствования координационных способностей баскетболистов сборной команды БНТУ</w:t>
      </w:r>
      <w:r w:rsidRPr="00AE1DEC">
        <w:rPr>
          <w:rFonts w:ascii="Times New Roman" w:eastAsia="Cambria" w:hAnsi="Times New Roman" w:cs="Times New Roman"/>
          <w:color w:val="000000"/>
          <w:spacing w:val="-8"/>
          <w:sz w:val="28"/>
          <w:szCs w:val="28"/>
          <w:lang w:eastAsia="ru-RU" w:bidi="ru-RU"/>
        </w:rPr>
        <w:t>».</w:t>
      </w:r>
    </w:p>
    <w:p w:rsidR="008C1624" w:rsidRPr="00AE1DEC" w:rsidRDefault="008C1624" w:rsidP="008C1624">
      <w:pPr>
        <w:widowControl w:val="0"/>
        <w:spacing w:after="0" w:line="360" w:lineRule="exact"/>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 xml:space="preserve">Утверждена приказом </w:t>
      </w:r>
      <w:r>
        <w:rPr>
          <w:rFonts w:ascii="Times New Roman" w:eastAsia="Cambria" w:hAnsi="Times New Roman" w:cs="Times New Roman"/>
          <w:color w:val="000000"/>
          <w:spacing w:val="-8"/>
          <w:sz w:val="28"/>
          <w:szCs w:val="28"/>
          <w:lang w:eastAsia="ru-RU" w:bidi="ru-RU"/>
        </w:rPr>
        <w:t>ректора БНТУ от 12.02.2021 № 146.</w:t>
      </w:r>
    </w:p>
    <w:p w:rsidR="008C1624" w:rsidRPr="00E8435E" w:rsidRDefault="008C1624" w:rsidP="008C1624">
      <w:pPr>
        <w:pStyle w:val="ab"/>
        <w:widowControl w:val="0"/>
        <w:numPr>
          <w:ilvl w:val="0"/>
          <w:numId w:val="16"/>
        </w:numPr>
        <w:tabs>
          <w:tab w:val="left" w:pos="238"/>
        </w:tabs>
        <w:spacing w:after="0" w:line="360" w:lineRule="exact"/>
        <w:jc w:val="both"/>
        <w:rPr>
          <w:rFonts w:ascii="Times New Roman" w:eastAsia="Cambria" w:hAnsi="Times New Roman" w:cs="Times New Roman"/>
          <w:color w:val="000000"/>
          <w:spacing w:val="-8"/>
          <w:sz w:val="28"/>
          <w:szCs w:val="28"/>
          <w:lang w:eastAsia="ru-RU" w:bidi="ru-RU"/>
        </w:rPr>
      </w:pPr>
      <w:r w:rsidRPr="00E8435E">
        <w:rPr>
          <w:rFonts w:ascii="Times New Roman" w:eastAsia="Cambria" w:hAnsi="Times New Roman" w:cs="Times New Roman"/>
          <w:color w:val="000000"/>
          <w:spacing w:val="-8"/>
          <w:sz w:val="28"/>
          <w:szCs w:val="28"/>
          <w:lang w:eastAsia="ru-RU" w:bidi="ru-RU"/>
        </w:rPr>
        <w:t>Исходные данные к дипломному проекту:</w:t>
      </w:r>
    </w:p>
    <w:p w:rsidR="008C1624" w:rsidRPr="00AE1DEC" w:rsidRDefault="008C1624" w:rsidP="008C1624">
      <w:pPr>
        <w:widowControl w:val="0"/>
        <w:numPr>
          <w:ilvl w:val="1"/>
          <w:numId w:val="16"/>
        </w:numPr>
        <w:tabs>
          <w:tab w:val="left" w:pos="426"/>
        </w:tabs>
        <w:spacing w:after="0" w:line="360" w:lineRule="exact"/>
        <w:ind w:left="0" w:firstLine="0"/>
        <w:contextualSpacing/>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 xml:space="preserve">В дипломном проекте проектируется </w:t>
      </w:r>
      <w:r w:rsidRPr="00726D67">
        <w:rPr>
          <w:rFonts w:ascii="Times New Roman" w:hAnsi="Times New Roman"/>
          <w:sz w:val="28"/>
          <w:szCs w:val="28"/>
        </w:rPr>
        <w:t>тренажер для совершенствования координационных способностей баскетболистов сборной команды БНТУ</w:t>
      </w:r>
      <w:r w:rsidRPr="00AE1DEC">
        <w:rPr>
          <w:rFonts w:ascii="Times New Roman" w:eastAsia="Cambria" w:hAnsi="Times New Roman" w:cs="Times New Roman"/>
          <w:color w:val="000000"/>
          <w:spacing w:val="-8"/>
          <w:sz w:val="28"/>
          <w:szCs w:val="28"/>
          <w:lang w:eastAsia="ru-RU" w:bidi="ru-RU"/>
        </w:rPr>
        <w:t>.</w:t>
      </w:r>
    </w:p>
    <w:p w:rsidR="008C1624" w:rsidRPr="00AE1DEC" w:rsidRDefault="008C1624" w:rsidP="008C1624">
      <w:pPr>
        <w:widowControl w:val="0"/>
        <w:numPr>
          <w:ilvl w:val="1"/>
          <w:numId w:val="16"/>
        </w:numPr>
        <w:tabs>
          <w:tab w:val="left" w:pos="426"/>
        </w:tabs>
        <w:spacing w:after="0" w:line="360" w:lineRule="exact"/>
        <w:ind w:left="0" w:firstLine="0"/>
        <w:contextualSpacing/>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Технические требования к системе приведены в техническом задании на дипломное проектирование, которое является обязательным приложением к пояснительной записке.</w:t>
      </w:r>
    </w:p>
    <w:p w:rsidR="008C1624" w:rsidRPr="00AE1DEC" w:rsidRDefault="008C1624" w:rsidP="008C1624">
      <w:pPr>
        <w:widowControl w:val="0"/>
        <w:numPr>
          <w:ilvl w:val="0"/>
          <w:numId w:val="16"/>
        </w:numPr>
        <w:tabs>
          <w:tab w:val="left" w:pos="284"/>
        </w:tabs>
        <w:spacing w:after="0" w:line="360" w:lineRule="exact"/>
        <w:ind w:left="0" w:firstLine="0"/>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Перечень подлежащих разработке вопросов или краткое содержание расчетно-пояснительной записки:</w:t>
      </w:r>
    </w:p>
    <w:p w:rsidR="008C1624" w:rsidRPr="00AE1DEC" w:rsidRDefault="008C1624" w:rsidP="008C1624">
      <w:pPr>
        <w:widowControl w:val="0"/>
        <w:numPr>
          <w:ilvl w:val="1"/>
          <w:numId w:val="13"/>
        </w:numPr>
        <w:tabs>
          <w:tab w:val="left" w:pos="426"/>
        </w:tabs>
        <w:spacing w:after="0" w:line="360" w:lineRule="exact"/>
        <w:ind w:left="426" w:hanging="426"/>
        <w:contextualSpacing/>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Описание и анализ существующих устройств</w:t>
      </w:r>
    </w:p>
    <w:p w:rsidR="008C1624" w:rsidRPr="00AE1DEC" w:rsidRDefault="008C1624" w:rsidP="008C1624">
      <w:pPr>
        <w:widowControl w:val="0"/>
        <w:numPr>
          <w:ilvl w:val="1"/>
          <w:numId w:val="13"/>
        </w:numPr>
        <w:tabs>
          <w:tab w:val="left" w:pos="426"/>
        </w:tabs>
        <w:spacing w:after="0" w:line="360" w:lineRule="exact"/>
        <w:ind w:left="426" w:hanging="426"/>
        <w:contextualSpacing/>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Разработка конструкции тренажера</w:t>
      </w:r>
    </w:p>
    <w:p w:rsidR="008C1624" w:rsidRPr="00722435" w:rsidRDefault="008C1624" w:rsidP="008C1624">
      <w:pPr>
        <w:widowControl w:val="0"/>
        <w:numPr>
          <w:ilvl w:val="1"/>
          <w:numId w:val="13"/>
        </w:numPr>
        <w:tabs>
          <w:tab w:val="left" w:pos="426"/>
        </w:tabs>
        <w:spacing w:after="0" w:line="360" w:lineRule="exact"/>
        <w:ind w:left="426" w:hanging="426"/>
        <w:contextualSpacing/>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Техническая характеристика тренажера</w:t>
      </w:r>
    </w:p>
    <w:p w:rsidR="008C1624" w:rsidRPr="00AE1DEC" w:rsidRDefault="008C1624" w:rsidP="008C1624">
      <w:pPr>
        <w:widowControl w:val="0"/>
        <w:numPr>
          <w:ilvl w:val="1"/>
          <w:numId w:val="13"/>
        </w:numPr>
        <w:tabs>
          <w:tab w:val="left" w:pos="426"/>
        </w:tabs>
        <w:spacing w:after="0" w:line="360" w:lineRule="exact"/>
        <w:ind w:left="426" w:hanging="426"/>
        <w:contextualSpacing/>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Расчёт сварного шва на прочность</w:t>
      </w:r>
    </w:p>
    <w:p w:rsidR="008C1624" w:rsidRPr="00AE1DEC" w:rsidRDefault="008C1624" w:rsidP="008C1624">
      <w:pPr>
        <w:widowControl w:val="0"/>
        <w:numPr>
          <w:ilvl w:val="1"/>
          <w:numId w:val="13"/>
        </w:numPr>
        <w:tabs>
          <w:tab w:val="left" w:pos="426"/>
        </w:tabs>
        <w:spacing w:after="0" w:line="360" w:lineRule="exact"/>
        <w:ind w:left="426" w:hanging="426"/>
        <w:contextualSpacing/>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Разработка информационно-измерительной системы</w:t>
      </w:r>
    </w:p>
    <w:p w:rsidR="008C1624" w:rsidRPr="008C1624" w:rsidRDefault="008C1624" w:rsidP="008C1624">
      <w:pPr>
        <w:widowControl w:val="0"/>
        <w:numPr>
          <w:ilvl w:val="1"/>
          <w:numId w:val="13"/>
        </w:numPr>
        <w:tabs>
          <w:tab w:val="left" w:pos="426"/>
        </w:tabs>
        <w:spacing w:after="0" w:line="360" w:lineRule="exact"/>
        <w:ind w:left="426" w:hanging="426"/>
        <w:contextualSpacing/>
        <w:jc w:val="both"/>
        <w:rPr>
          <w:rFonts w:ascii="Times New Roman" w:eastAsia="Cambria" w:hAnsi="Times New Roman" w:cs="Times New Roman"/>
          <w:color w:val="000000"/>
          <w:spacing w:val="-8"/>
          <w:sz w:val="28"/>
          <w:szCs w:val="28"/>
          <w:lang w:eastAsia="ru-RU" w:bidi="ru-RU"/>
        </w:rPr>
      </w:pPr>
      <w:r w:rsidRPr="008C1624">
        <w:rPr>
          <w:rFonts w:ascii="Times New Roman" w:eastAsia="Cambria" w:hAnsi="Times New Roman" w:cs="Times New Roman"/>
          <w:color w:val="000000"/>
          <w:spacing w:val="-8"/>
          <w:sz w:val="28"/>
          <w:szCs w:val="28"/>
          <w:lang w:eastAsia="ru-RU" w:bidi="ru-RU"/>
        </w:rPr>
        <w:t>Расчёт надежности информационно-измерительной системы тренажера</w:t>
      </w:r>
    </w:p>
    <w:p w:rsidR="008C1624" w:rsidRPr="00AE1DEC" w:rsidRDefault="008C1624" w:rsidP="008C1624">
      <w:pPr>
        <w:widowControl w:val="0"/>
        <w:numPr>
          <w:ilvl w:val="1"/>
          <w:numId w:val="13"/>
        </w:numPr>
        <w:tabs>
          <w:tab w:val="left" w:pos="426"/>
        </w:tabs>
        <w:spacing w:after="0" w:line="360" w:lineRule="exact"/>
        <w:ind w:left="426" w:hanging="426"/>
        <w:contextualSpacing/>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Методика использования тренажера</w:t>
      </w:r>
    </w:p>
    <w:p w:rsidR="008C1624" w:rsidRPr="00AE1DEC" w:rsidRDefault="008C1624" w:rsidP="008C1624">
      <w:pPr>
        <w:widowControl w:val="0"/>
        <w:numPr>
          <w:ilvl w:val="1"/>
          <w:numId w:val="13"/>
        </w:numPr>
        <w:tabs>
          <w:tab w:val="left" w:pos="567"/>
        </w:tabs>
        <w:spacing w:after="0" w:line="360" w:lineRule="exact"/>
        <w:ind w:left="426" w:hanging="426"/>
        <w:contextualSpacing/>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Охрана труда</w:t>
      </w:r>
    </w:p>
    <w:p w:rsidR="008C1624" w:rsidRPr="00AE1DEC" w:rsidRDefault="008C1624" w:rsidP="008C1624">
      <w:pPr>
        <w:widowControl w:val="0"/>
        <w:numPr>
          <w:ilvl w:val="1"/>
          <w:numId w:val="13"/>
        </w:numPr>
        <w:tabs>
          <w:tab w:val="left" w:pos="567"/>
        </w:tabs>
        <w:spacing w:after="0" w:line="360" w:lineRule="exact"/>
        <w:ind w:left="0" w:firstLine="0"/>
        <w:contextualSpacing/>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Экономическая часть</w:t>
      </w:r>
    </w:p>
    <w:p w:rsidR="008C1624" w:rsidRPr="00AE1DEC" w:rsidRDefault="008C1624" w:rsidP="008C1624">
      <w:pPr>
        <w:widowControl w:val="0"/>
        <w:numPr>
          <w:ilvl w:val="1"/>
          <w:numId w:val="13"/>
        </w:numPr>
        <w:tabs>
          <w:tab w:val="left" w:pos="1560"/>
        </w:tabs>
        <w:spacing w:after="0" w:line="360" w:lineRule="exact"/>
        <w:ind w:left="567" w:hanging="567"/>
        <w:contextualSpacing/>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Список использованных источников</w:t>
      </w:r>
    </w:p>
    <w:p w:rsidR="008C1624" w:rsidRPr="00AE1DEC" w:rsidRDefault="008C1624" w:rsidP="008C1624">
      <w:pPr>
        <w:widowControl w:val="0"/>
        <w:numPr>
          <w:ilvl w:val="1"/>
          <w:numId w:val="13"/>
        </w:numPr>
        <w:tabs>
          <w:tab w:val="left" w:pos="1560"/>
        </w:tabs>
        <w:spacing w:after="0" w:line="360" w:lineRule="exact"/>
        <w:ind w:left="567" w:hanging="567"/>
        <w:contextualSpacing/>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Приложения</w:t>
      </w:r>
    </w:p>
    <w:p w:rsidR="008C1624" w:rsidRPr="00AE1DEC" w:rsidRDefault="008C1624" w:rsidP="008C1624">
      <w:pPr>
        <w:widowControl w:val="0"/>
        <w:numPr>
          <w:ilvl w:val="0"/>
          <w:numId w:val="16"/>
        </w:numPr>
        <w:tabs>
          <w:tab w:val="left" w:pos="284"/>
        </w:tabs>
        <w:spacing w:after="0" w:line="360" w:lineRule="exact"/>
        <w:ind w:left="0" w:firstLine="0"/>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Перечень графического материала (с точным указанием обязательных чертежей и графиков)</w:t>
      </w:r>
    </w:p>
    <w:p w:rsidR="008C1624" w:rsidRPr="00AE1DEC" w:rsidRDefault="008C1624" w:rsidP="008C1624">
      <w:pPr>
        <w:widowControl w:val="0"/>
        <w:numPr>
          <w:ilvl w:val="1"/>
          <w:numId w:val="15"/>
        </w:numPr>
        <w:tabs>
          <w:tab w:val="left" w:pos="426"/>
        </w:tabs>
        <w:spacing w:after="0" w:line="360" w:lineRule="exact"/>
        <w:ind w:left="426" w:hanging="426"/>
        <w:contextualSpacing/>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 xml:space="preserve">Сборочные чертежи </w:t>
      </w:r>
    </w:p>
    <w:p w:rsidR="008C1624" w:rsidRPr="00AE1DEC" w:rsidRDefault="008C1624" w:rsidP="008C1624">
      <w:pPr>
        <w:widowControl w:val="0"/>
        <w:numPr>
          <w:ilvl w:val="1"/>
          <w:numId w:val="15"/>
        </w:numPr>
        <w:tabs>
          <w:tab w:val="left" w:pos="426"/>
        </w:tabs>
        <w:spacing w:after="0" w:line="360" w:lineRule="exact"/>
        <w:ind w:left="426" w:hanging="426"/>
        <w:contextualSpacing/>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Рабочие чертежи деталей</w:t>
      </w:r>
    </w:p>
    <w:p w:rsidR="008C1624" w:rsidRPr="00AE1DEC" w:rsidRDefault="008C1624" w:rsidP="008C1624">
      <w:pPr>
        <w:widowControl w:val="0"/>
        <w:numPr>
          <w:ilvl w:val="1"/>
          <w:numId w:val="15"/>
        </w:numPr>
        <w:tabs>
          <w:tab w:val="left" w:pos="426"/>
        </w:tabs>
        <w:spacing w:after="0" w:line="360" w:lineRule="exact"/>
        <w:ind w:left="426" w:hanging="426"/>
        <w:contextualSpacing/>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Схема электрическая функциональная</w:t>
      </w:r>
    </w:p>
    <w:p w:rsidR="008C1624" w:rsidRPr="00AE1DEC" w:rsidRDefault="008C1624" w:rsidP="008C1624">
      <w:pPr>
        <w:widowControl w:val="0"/>
        <w:numPr>
          <w:ilvl w:val="1"/>
          <w:numId w:val="15"/>
        </w:numPr>
        <w:tabs>
          <w:tab w:val="left" w:pos="426"/>
        </w:tabs>
        <w:spacing w:after="0" w:line="360" w:lineRule="exact"/>
        <w:ind w:left="426" w:hanging="426"/>
        <w:contextualSpacing/>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Схема электрическая принципиальная</w:t>
      </w:r>
    </w:p>
    <w:p w:rsidR="008C1624" w:rsidRPr="00AE1DEC" w:rsidRDefault="008C1624" w:rsidP="008C1624">
      <w:pPr>
        <w:widowControl w:val="0"/>
        <w:numPr>
          <w:ilvl w:val="1"/>
          <w:numId w:val="15"/>
        </w:numPr>
        <w:tabs>
          <w:tab w:val="left" w:pos="426"/>
        </w:tabs>
        <w:spacing w:after="0" w:line="360" w:lineRule="exact"/>
        <w:ind w:left="426" w:hanging="426"/>
        <w:contextualSpacing/>
        <w:jc w:val="both"/>
        <w:rPr>
          <w:rFonts w:ascii="Times New Roman" w:eastAsia="Cambria" w:hAnsi="Times New Roman" w:cs="Times New Roman"/>
          <w:color w:val="000000"/>
          <w:spacing w:val="-8"/>
          <w:sz w:val="28"/>
          <w:szCs w:val="28"/>
          <w:lang w:eastAsia="ru-RU" w:bidi="ru-RU"/>
        </w:rPr>
      </w:pPr>
      <w:r>
        <w:rPr>
          <w:rFonts w:ascii="Times New Roman" w:eastAsia="Cambria" w:hAnsi="Times New Roman" w:cs="Times New Roman"/>
          <w:noProof/>
          <w:color w:val="000000"/>
          <w:spacing w:val="-8"/>
          <w:sz w:val="28"/>
          <w:szCs w:val="28"/>
          <w:lang w:eastAsia="ru-RU"/>
        </w:rPr>
        <mc:AlternateContent>
          <mc:Choice Requires="wps">
            <w:drawing>
              <wp:anchor distT="0" distB="0" distL="114300" distR="114300" simplePos="0" relativeHeight="251671552" behindDoc="0" locked="0" layoutInCell="1" allowOverlap="1" wp14:anchorId="70F778A9" wp14:editId="60DCDFD5">
                <wp:simplePos x="0" y="0"/>
                <wp:positionH relativeFrom="column">
                  <wp:posOffset>5881370</wp:posOffset>
                </wp:positionH>
                <wp:positionV relativeFrom="paragraph">
                  <wp:posOffset>-296545</wp:posOffset>
                </wp:positionV>
                <wp:extent cx="328613" cy="390525"/>
                <wp:effectExtent l="0" t="0" r="14605" b="28575"/>
                <wp:wrapNone/>
                <wp:docPr id="21" name="Прямоугольник 21"/>
                <wp:cNvGraphicFramePr/>
                <a:graphic xmlns:a="http://schemas.openxmlformats.org/drawingml/2006/main">
                  <a:graphicData uri="http://schemas.microsoft.com/office/word/2010/wordprocessingShape">
                    <wps:wsp>
                      <wps:cNvSpPr/>
                      <wps:spPr>
                        <a:xfrm>
                          <a:off x="0" y="0"/>
                          <a:ext cx="328613" cy="3905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A93DAA" id="Прямоугольник 21" o:spid="_x0000_s1026" style="position:absolute;margin-left:463.1pt;margin-top:-23.35pt;width:25.9pt;height:30.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" fillcolor="white [3212]" strokecolor="white [3212]" strokeweight="1pt"/>
            </w:pict>
          </mc:Fallback>
        </mc:AlternateContent>
      </w:r>
      <w:r w:rsidRPr="00AE1DEC">
        <w:rPr>
          <w:rFonts w:ascii="Times New Roman" w:eastAsia="Cambria" w:hAnsi="Times New Roman" w:cs="Times New Roman"/>
          <w:color w:val="000000"/>
          <w:spacing w:val="-8"/>
          <w:sz w:val="28"/>
          <w:szCs w:val="28"/>
          <w:lang w:eastAsia="ru-RU" w:bidi="ru-RU"/>
        </w:rPr>
        <w:t>Алгоритм функционирования</w:t>
      </w:r>
    </w:p>
    <w:p w:rsidR="008C1624" w:rsidRPr="00AE1DEC" w:rsidRDefault="008C1624" w:rsidP="008C1624">
      <w:pPr>
        <w:widowControl w:val="0"/>
        <w:numPr>
          <w:ilvl w:val="1"/>
          <w:numId w:val="15"/>
        </w:numPr>
        <w:tabs>
          <w:tab w:val="left" w:pos="426"/>
        </w:tabs>
        <w:spacing w:after="0" w:line="360" w:lineRule="exact"/>
        <w:ind w:left="426" w:hanging="426"/>
        <w:contextualSpacing/>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lastRenderedPageBreak/>
        <w:t>Твердотельная модель устройства</w:t>
      </w:r>
    </w:p>
    <w:p w:rsidR="008C1624" w:rsidRPr="00AE1DEC" w:rsidRDefault="008C1624" w:rsidP="008C1624">
      <w:pPr>
        <w:widowControl w:val="0"/>
        <w:numPr>
          <w:ilvl w:val="0"/>
          <w:numId w:val="15"/>
        </w:numPr>
        <w:tabs>
          <w:tab w:val="left" w:pos="284"/>
        </w:tabs>
        <w:spacing w:after="0" w:line="360" w:lineRule="exact"/>
        <w:ind w:left="0" w:firstLine="0"/>
        <w:contextualSpacing/>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Консультанты по дипломному проекту с указанием относящихся к ним</w:t>
      </w:r>
      <w:r w:rsidRPr="00AE1DEC">
        <w:rPr>
          <w:rFonts w:ascii="Times New Roman" w:eastAsia="Calibri" w:hAnsi="Times New Roman" w:cs="Times New Roman"/>
          <w:color w:val="000000"/>
          <w:spacing w:val="-8"/>
          <w:sz w:val="28"/>
          <w:szCs w:val="28"/>
          <w:lang w:eastAsia="ru-RU" w:bidi="ru-RU"/>
        </w:rPr>
        <w:t xml:space="preserve"> разделов:</w:t>
      </w:r>
    </w:p>
    <w:p w:rsidR="008C1624" w:rsidRPr="00AE1DEC" w:rsidRDefault="008C1624" w:rsidP="008C1624">
      <w:pPr>
        <w:widowControl w:val="0"/>
        <w:spacing w:after="0" w:line="360" w:lineRule="exact"/>
        <w:jc w:val="both"/>
        <w:rPr>
          <w:rFonts w:ascii="Times New Roman" w:eastAsia="Cambria" w:hAnsi="Times New Roman" w:cs="Times New Roman"/>
          <w:color w:val="000000"/>
          <w:spacing w:val="-8"/>
          <w:sz w:val="28"/>
          <w:szCs w:val="28"/>
          <w:lang w:eastAsia="ru-RU" w:bidi="ru-RU"/>
        </w:rPr>
      </w:pPr>
      <w:r w:rsidRPr="00AE1DEC">
        <w:rPr>
          <w:rFonts w:ascii="Times New Roman" w:eastAsia="Calibri" w:hAnsi="Times New Roman" w:cs="Times New Roman"/>
          <w:color w:val="000000"/>
          <w:spacing w:val="-8"/>
          <w:sz w:val="28"/>
          <w:szCs w:val="28"/>
          <w:lang w:eastAsia="ru-RU" w:bidi="ru-RU"/>
        </w:rPr>
        <w:t>Консультант –</w:t>
      </w:r>
      <w:r>
        <w:rPr>
          <w:rFonts w:ascii="Times New Roman" w:hAnsi="Times New Roman"/>
          <w:sz w:val="28"/>
          <w:szCs w:val="28"/>
        </w:rPr>
        <w:t>Парамонова</w:t>
      </w:r>
      <w:r w:rsidRPr="00E8435E">
        <w:rPr>
          <w:rFonts w:ascii="Times New Roman" w:hAnsi="Times New Roman"/>
          <w:sz w:val="28"/>
          <w:szCs w:val="28"/>
        </w:rPr>
        <w:t xml:space="preserve"> </w:t>
      </w:r>
      <w:r>
        <w:rPr>
          <w:rFonts w:ascii="Times New Roman" w:hAnsi="Times New Roman"/>
          <w:sz w:val="28"/>
          <w:szCs w:val="28"/>
        </w:rPr>
        <w:t>Н.А.</w:t>
      </w:r>
      <w:r w:rsidRPr="00AE1DEC">
        <w:rPr>
          <w:rFonts w:ascii="Times New Roman" w:eastAsia="Calibri" w:hAnsi="Times New Roman" w:cs="Times New Roman"/>
          <w:color w:val="000000"/>
          <w:spacing w:val="-8"/>
          <w:sz w:val="28"/>
          <w:szCs w:val="28"/>
          <w:lang w:eastAsia="ru-RU" w:bidi="ru-RU"/>
        </w:rPr>
        <w:t>, доцент кафедры «Спортивная инженерия» СТФ</w:t>
      </w:r>
      <w:r w:rsidRPr="00AE1DEC">
        <w:rPr>
          <w:rFonts w:ascii="Times New Roman" w:eastAsia="Cambria" w:hAnsi="Times New Roman" w:cs="Times New Roman"/>
          <w:color w:val="000000"/>
          <w:spacing w:val="-8"/>
          <w:sz w:val="28"/>
          <w:szCs w:val="28"/>
          <w:lang w:eastAsia="ru-RU" w:bidi="ru-RU"/>
        </w:rPr>
        <w:t>.</w:t>
      </w:r>
    </w:p>
    <w:p w:rsidR="008C1624" w:rsidRPr="00AE1DEC" w:rsidRDefault="008C1624" w:rsidP="008C1624">
      <w:pPr>
        <w:widowControl w:val="0"/>
        <w:spacing w:after="0" w:line="360" w:lineRule="exact"/>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 xml:space="preserve">Консультант по методической </w:t>
      </w:r>
      <w:r w:rsidRPr="00AE1DEC">
        <w:rPr>
          <w:rFonts w:ascii="Times New Roman" w:eastAsia="Calibri" w:hAnsi="Times New Roman" w:cs="Times New Roman"/>
          <w:color w:val="000000"/>
          <w:spacing w:val="-8"/>
          <w:sz w:val="28"/>
          <w:szCs w:val="28"/>
          <w:lang w:eastAsia="ru-RU" w:bidi="ru-RU"/>
        </w:rPr>
        <w:t>–</w:t>
      </w:r>
      <w:r>
        <w:rPr>
          <w:rFonts w:ascii="Times New Roman" w:hAnsi="Times New Roman"/>
          <w:sz w:val="28"/>
          <w:szCs w:val="28"/>
        </w:rPr>
        <w:t>Корнейчик</w:t>
      </w:r>
      <w:r w:rsidRPr="00E8435E">
        <w:rPr>
          <w:rFonts w:ascii="Times New Roman" w:hAnsi="Times New Roman"/>
          <w:sz w:val="28"/>
          <w:szCs w:val="28"/>
        </w:rPr>
        <w:t xml:space="preserve"> </w:t>
      </w:r>
      <w:r>
        <w:rPr>
          <w:rFonts w:ascii="Times New Roman" w:hAnsi="Times New Roman"/>
          <w:sz w:val="28"/>
          <w:szCs w:val="28"/>
        </w:rPr>
        <w:t>В.В.</w:t>
      </w:r>
      <w:r w:rsidRPr="00AE1DEC">
        <w:rPr>
          <w:rFonts w:ascii="Times New Roman" w:eastAsia="Calibri" w:hAnsi="Times New Roman" w:cs="Times New Roman"/>
          <w:color w:val="000000"/>
          <w:spacing w:val="-8"/>
          <w:sz w:val="28"/>
          <w:szCs w:val="28"/>
          <w:lang w:eastAsia="ru-RU" w:bidi="ru-RU"/>
        </w:rPr>
        <w:t>, доцент кафедры «Спортивная инженерия» СТФ</w:t>
      </w:r>
      <w:r w:rsidRPr="00AE1DEC">
        <w:rPr>
          <w:rFonts w:ascii="Times New Roman" w:eastAsia="Cambria" w:hAnsi="Times New Roman" w:cs="Times New Roman"/>
          <w:color w:val="000000"/>
          <w:spacing w:val="-8"/>
          <w:sz w:val="28"/>
          <w:szCs w:val="28"/>
          <w:lang w:eastAsia="ru-RU" w:bidi="ru-RU"/>
        </w:rPr>
        <w:t>.</w:t>
      </w:r>
    </w:p>
    <w:p w:rsidR="008C1624" w:rsidRPr="00AE1DEC" w:rsidRDefault="008C1624" w:rsidP="008C1624">
      <w:pPr>
        <w:widowControl w:val="0"/>
        <w:tabs>
          <w:tab w:val="left" w:pos="317"/>
        </w:tabs>
        <w:spacing w:after="0" w:line="360" w:lineRule="exact"/>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 xml:space="preserve">Консультант по экономической части – </w:t>
      </w:r>
      <w:r>
        <w:rPr>
          <w:rFonts w:ascii="Times New Roman" w:eastAsia="Calibri" w:hAnsi="Times New Roman" w:cs="Times New Roman"/>
          <w:color w:val="000000"/>
          <w:spacing w:val="-8"/>
          <w:sz w:val="28"/>
          <w:szCs w:val="28"/>
          <w:lang w:eastAsia="ru-RU" w:bidi="ru-RU"/>
        </w:rPr>
        <w:t>__________</w:t>
      </w:r>
      <w:r w:rsidRPr="00AE1DEC">
        <w:rPr>
          <w:rFonts w:ascii="Times New Roman" w:eastAsia="Cambria" w:hAnsi="Times New Roman" w:cs="Times New Roman"/>
          <w:color w:val="000000"/>
          <w:spacing w:val="-8"/>
          <w:sz w:val="28"/>
          <w:szCs w:val="28"/>
          <w:lang w:eastAsia="ru-RU" w:bidi="ru-RU"/>
        </w:rPr>
        <w:t>, старший преподаватель кафедры «Экономика и управление научными</w:t>
      </w:r>
      <w:r w:rsidRPr="00AE1DEC">
        <w:rPr>
          <w:rFonts w:ascii="Times New Roman" w:eastAsia="Calibri" w:hAnsi="Times New Roman" w:cs="Times New Roman"/>
          <w:color w:val="000000"/>
          <w:spacing w:val="-8"/>
          <w:sz w:val="28"/>
          <w:szCs w:val="28"/>
          <w:lang w:eastAsia="ru-RU" w:bidi="ru-RU"/>
        </w:rPr>
        <w:t xml:space="preserve"> исследованиями, проектированием и производством» ПСФ.</w:t>
      </w:r>
    </w:p>
    <w:p w:rsidR="008C1624" w:rsidRPr="00AE1DEC" w:rsidRDefault="008C1624" w:rsidP="008C1624">
      <w:pPr>
        <w:widowControl w:val="0"/>
        <w:tabs>
          <w:tab w:val="left" w:pos="317"/>
        </w:tabs>
        <w:spacing w:after="0" w:line="360" w:lineRule="exact"/>
        <w:jc w:val="both"/>
        <w:rPr>
          <w:rFonts w:ascii="Times New Roman" w:eastAsia="Calibri" w:hAnsi="Times New Roman" w:cs="Times New Roman"/>
          <w:color w:val="000000"/>
          <w:spacing w:val="-8"/>
          <w:sz w:val="28"/>
          <w:szCs w:val="28"/>
          <w:lang w:eastAsia="ru-RU" w:bidi="ru-RU"/>
        </w:rPr>
      </w:pPr>
      <w:r w:rsidRPr="00AE1DEC">
        <w:rPr>
          <w:rFonts w:ascii="Times New Roman" w:eastAsia="Calibri" w:hAnsi="Times New Roman" w:cs="Times New Roman"/>
          <w:color w:val="000000"/>
          <w:spacing w:val="-8"/>
          <w:sz w:val="28"/>
          <w:szCs w:val="28"/>
          <w:lang w:eastAsia="ru-RU" w:bidi="ru-RU"/>
        </w:rPr>
        <w:t xml:space="preserve">Консультант по охране труда – </w:t>
      </w:r>
      <w:r>
        <w:rPr>
          <w:rFonts w:ascii="Times New Roman" w:eastAsia="Calibri" w:hAnsi="Times New Roman" w:cs="Times New Roman"/>
          <w:color w:val="000000"/>
          <w:spacing w:val="-8"/>
          <w:sz w:val="28"/>
          <w:szCs w:val="28"/>
          <w:lang w:eastAsia="ru-RU" w:bidi="ru-RU"/>
        </w:rPr>
        <w:t>__________</w:t>
      </w:r>
      <w:r w:rsidRPr="00AE1DEC">
        <w:rPr>
          <w:rFonts w:ascii="Times New Roman" w:eastAsia="Calibri" w:hAnsi="Times New Roman" w:cs="Times New Roman"/>
          <w:color w:val="000000"/>
          <w:spacing w:val="-8"/>
          <w:sz w:val="28"/>
          <w:szCs w:val="28"/>
          <w:lang w:eastAsia="ru-RU" w:bidi="ru-RU"/>
        </w:rPr>
        <w:t>, старший преподаватель кафедры «Охрана труда» МТФ.</w:t>
      </w:r>
    </w:p>
    <w:p w:rsidR="008C1624" w:rsidRPr="00AE1DEC" w:rsidRDefault="008C1624" w:rsidP="008C1624">
      <w:pPr>
        <w:widowControl w:val="0"/>
        <w:numPr>
          <w:ilvl w:val="0"/>
          <w:numId w:val="15"/>
        </w:numPr>
        <w:tabs>
          <w:tab w:val="left" w:pos="284"/>
        </w:tabs>
        <w:spacing w:after="0" w:line="360" w:lineRule="exact"/>
        <w:ind w:left="0" w:firstLine="0"/>
        <w:contextualSpacing/>
        <w:jc w:val="both"/>
        <w:rPr>
          <w:rFonts w:ascii="Times New Roman" w:eastAsia="Cambria" w:hAnsi="Times New Roman" w:cs="Times New Roman"/>
          <w:color w:val="000000"/>
          <w:sz w:val="28"/>
          <w:szCs w:val="28"/>
          <w:lang w:eastAsia="ru-RU" w:bidi="ru-RU"/>
        </w:rPr>
      </w:pPr>
      <w:r w:rsidRPr="00AE1DEC">
        <w:rPr>
          <w:rFonts w:ascii="Times New Roman" w:eastAsia="Cambria" w:hAnsi="Times New Roman" w:cs="Times New Roman"/>
          <w:color w:val="000000"/>
          <w:sz w:val="28"/>
          <w:szCs w:val="28"/>
          <w:lang w:eastAsia="ru-RU" w:bidi="ru-RU"/>
        </w:rPr>
        <w:t>Примерный календарный график выполнения дипломного проекта:</w:t>
      </w:r>
    </w:p>
    <w:p w:rsidR="008C1624" w:rsidRPr="00AE1DEC" w:rsidRDefault="008C1624" w:rsidP="008C1624">
      <w:pPr>
        <w:widowControl w:val="0"/>
        <w:tabs>
          <w:tab w:val="left" w:pos="284"/>
        </w:tabs>
        <w:spacing w:after="0" w:line="360" w:lineRule="exact"/>
        <w:contextualSpacing/>
        <w:jc w:val="both"/>
        <w:rPr>
          <w:rFonts w:ascii="Times New Roman" w:eastAsia="Cambria" w:hAnsi="Times New Roman" w:cs="Times New Roman"/>
          <w:color w:val="000000"/>
          <w:sz w:val="28"/>
          <w:szCs w:val="28"/>
          <w:lang w:eastAsia="ru-RU" w:bidi="ru-RU"/>
        </w:rPr>
      </w:pPr>
    </w:p>
    <w:p w:rsidR="008C1624" w:rsidRPr="00AE1DEC" w:rsidRDefault="008C1624" w:rsidP="008C1624">
      <w:pPr>
        <w:widowControl w:val="0"/>
        <w:spacing w:after="0" w:line="240" w:lineRule="auto"/>
        <w:rPr>
          <w:rFonts w:ascii="Arial Unicode MS" w:eastAsia="Arial Unicode MS" w:hAnsi="Arial Unicode MS" w:cs="Arial Unicode MS"/>
          <w:color w:val="000000"/>
          <w:spacing w:val="-8"/>
          <w:sz w:val="2"/>
          <w:szCs w:val="2"/>
          <w:lang w:eastAsia="ru-RU" w:bidi="ru-RU"/>
        </w:rPr>
      </w:pPr>
    </w:p>
    <w:tbl>
      <w:tblPr>
        <w:tblpPr w:leftFromText="180" w:rightFromText="180" w:vertAnchor="text" w:horzAnchor="page" w:tblpX="1656" w:tblpY="-9"/>
        <w:tblOverlap w:val="never"/>
        <w:tblW w:w="9351" w:type="dxa"/>
        <w:tblLayout w:type="fixed"/>
        <w:tblCellMar>
          <w:left w:w="10" w:type="dxa"/>
          <w:right w:w="10" w:type="dxa"/>
        </w:tblCellMar>
        <w:tblLook w:val="0000" w:firstRow="0" w:lastRow="0" w:firstColumn="0" w:lastColumn="0" w:noHBand="0" w:noVBand="0"/>
      </w:tblPr>
      <w:tblGrid>
        <w:gridCol w:w="4248"/>
        <w:gridCol w:w="992"/>
        <w:gridCol w:w="1418"/>
        <w:gridCol w:w="2693"/>
      </w:tblGrid>
      <w:tr w:rsidR="008C1624" w:rsidRPr="00AE1DEC" w:rsidTr="002B51DE">
        <w:trPr>
          <w:trHeight w:hRule="exact" w:val="1286"/>
        </w:trPr>
        <w:tc>
          <w:tcPr>
            <w:tcW w:w="4248" w:type="dxa"/>
            <w:tcBorders>
              <w:top w:val="single" w:sz="4" w:space="0" w:color="auto"/>
              <w:left w:val="single" w:sz="4" w:space="0" w:color="auto"/>
            </w:tcBorders>
            <w:shd w:val="clear" w:color="auto" w:fill="FFFFFF"/>
            <w:vAlign w:val="center"/>
          </w:tcPr>
          <w:p w:rsidR="008C1624" w:rsidRPr="00AE1DEC" w:rsidRDefault="008C1624" w:rsidP="002B51DE">
            <w:pPr>
              <w:widowControl w:val="0"/>
              <w:spacing w:after="0" w:line="240" w:lineRule="exact"/>
              <w:jc w:val="center"/>
              <w:rPr>
                <w:rFonts w:ascii="Times New Roman" w:eastAsia="Cambria" w:hAnsi="Times New Roman" w:cs="Times New Roman"/>
                <w:color w:val="000000"/>
                <w:kern w:val="24"/>
                <w:sz w:val="24"/>
                <w:szCs w:val="24"/>
                <w:lang w:eastAsia="ru-RU" w:bidi="ru-RU"/>
              </w:rPr>
            </w:pPr>
            <w:r w:rsidRPr="00AE1DEC">
              <w:rPr>
                <w:rFonts w:ascii="Times New Roman" w:eastAsia="Cambria" w:hAnsi="Times New Roman" w:cs="Times New Roman"/>
                <w:color w:val="000000"/>
                <w:kern w:val="24"/>
                <w:sz w:val="24"/>
                <w:szCs w:val="24"/>
                <w:lang w:eastAsia="ru-RU" w:bidi="ru-RU"/>
              </w:rPr>
              <w:t>Наименование этапов выполнения дипломного проекта, содержание расчетно-пояснительной записки, графического материала</w:t>
            </w:r>
          </w:p>
        </w:tc>
        <w:tc>
          <w:tcPr>
            <w:tcW w:w="992" w:type="dxa"/>
            <w:tcBorders>
              <w:top w:val="single" w:sz="4" w:space="0" w:color="auto"/>
              <w:left w:val="single" w:sz="4" w:space="0" w:color="auto"/>
            </w:tcBorders>
            <w:shd w:val="clear" w:color="auto" w:fill="FFFFFF"/>
            <w:vAlign w:val="center"/>
          </w:tcPr>
          <w:p w:rsidR="008C1624" w:rsidRPr="00AE1DEC" w:rsidRDefault="008C1624" w:rsidP="002B51DE">
            <w:pPr>
              <w:widowControl w:val="0"/>
              <w:spacing w:after="0" w:line="240" w:lineRule="exact"/>
              <w:jc w:val="center"/>
              <w:rPr>
                <w:rFonts w:ascii="Times New Roman" w:eastAsia="Cambria" w:hAnsi="Times New Roman" w:cs="Times New Roman"/>
                <w:color w:val="000000"/>
                <w:kern w:val="24"/>
                <w:sz w:val="24"/>
                <w:szCs w:val="24"/>
                <w:lang w:eastAsia="ru-RU" w:bidi="ru-RU"/>
              </w:rPr>
            </w:pPr>
            <w:r w:rsidRPr="00AE1DEC">
              <w:rPr>
                <w:rFonts w:ascii="Times New Roman" w:eastAsia="Cambria" w:hAnsi="Times New Roman" w:cs="Times New Roman"/>
                <w:color w:val="000000"/>
                <w:kern w:val="24"/>
                <w:sz w:val="24"/>
                <w:szCs w:val="24"/>
                <w:lang w:eastAsia="ru-RU" w:bidi="ru-RU"/>
              </w:rPr>
              <w:t>Объем</w:t>
            </w:r>
          </w:p>
          <w:p w:rsidR="008C1624" w:rsidRPr="00AE1DEC" w:rsidRDefault="008C1624" w:rsidP="002B51DE">
            <w:pPr>
              <w:widowControl w:val="0"/>
              <w:spacing w:after="0" w:line="240" w:lineRule="exact"/>
              <w:jc w:val="center"/>
              <w:rPr>
                <w:rFonts w:ascii="Times New Roman" w:eastAsia="Cambria" w:hAnsi="Times New Roman" w:cs="Times New Roman"/>
                <w:color w:val="000000"/>
                <w:kern w:val="24"/>
                <w:sz w:val="24"/>
                <w:szCs w:val="24"/>
                <w:lang w:eastAsia="ru-RU" w:bidi="ru-RU"/>
              </w:rPr>
            </w:pPr>
            <w:r w:rsidRPr="00AE1DEC">
              <w:rPr>
                <w:rFonts w:ascii="Times New Roman" w:eastAsia="Cambria" w:hAnsi="Times New Roman" w:cs="Times New Roman"/>
                <w:color w:val="000000"/>
                <w:kern w:val="24"/>
                <w:sz w:val="24"/>
                <w:szCs w:val="24"/>
                <w:lang w:eastAsia="ru-RU" w:bidi="ru-RU"/>
              </w:rPr>
              <w:t>работы,</w:t>
            </w:r>
          </w:p>
          <w:p w:rsidR="008C1624" w:rsidRPr="00AE1DEC" w:rsidRDefault="008C1624" w:rsidP="002B51DE">
            <w:pPr>
              <w:widowControl w:val="0"/>
              <w:spacing w:after="0" w:line="240" w:lineRule="exact"/>
              <w:jc w:val="center"/>
              <w:rPr>
                <w:rFonts w:ascii="Times New Roman" w:eastAsia="Cambria" w:hAnsi="Times New Roman" w:cs="Times New Roman"/>
                <w:color w:val="000000"/>
                <w:kern w:val="24"/>
                <w:sz w:val="24"/>
                <w:szCs w:val="24"/>
                <w:lang w:eastAsia="ru-RU" w:bidi="ru-RU"/>
              </w:rPr>
            </w:pPr>
            <w:r w:rsidRPr="00AE1DEC">
              <w:rPr>
                <w:rFonts w:ascii="Times New Roman" w:eastAsia="Cambria" w:hAnsi="Times New Roman" w:cs="Times New Roman"/>
                <w:color w:val="000000"/>
                <w:kern w:val="24"/>
                <w:sz w:val="24"/>
                <w:szCs w:val="24"/>
                <w:lang w:eastAsia="ru-RU" w:bidi="ru-RU"/>
              </w:rPr>
              <w:t>%</w:t>
            </w:r>
          </w:p>
        </w:tc>
        <w:tc>
          <w:tcPr>
            <w:tcW w:w="1418" w:type="dxa"/>
            <w:tcBorders>
              <w:top w:val="single" w:sz="4" w:space="0" w:color="auto"/>
              <w:left w:val="single" w:sz="4" w:space="0" w:color="auto"/>
            </w:tcBorders>
            <w:shd w:val="clear" w:color="auto" w:fill="FFFFFF"/>
            <w:vAlign w:val="center"/>
          </w:tcPr>
          <w:p w:rsidR="008C1624" w:rsidRPr="00AE1DEC" w:rsidRDefault="008C1624" w:rsidP="002B51DE">
            <w:pPr>
              <w:widowControl w:val="0"/>
              <w:spacing w:after="0" w:line="240" w:lineRule="exact"/>
              <w:jc w:val="center"/>
              <w:rPr>
                <w:rFonts w:ascii="Times New Roman" w:eastAsia="Cambria" w:hAnsi="Times New Roman" w:cs="Times New Roman"/>
                <w:color w:val="000000"/>
                <w:kern w:val="24"/>
                <w:sz w:val="24"/>
                <w:szCs w:val="24"/>
                <w:lang w:eastAsia="ru-RU" w:bidi="ru-RU"/>
              </w:rPr>
            </w:pPr>
            <w:r w:rsidRPr="00AE1DEC">
              <w:rPr>
                <w:rFonts w:ascii="Times New Roman" w:eastAsia="Cambria" w:hAnsi="Times New Roman" w:cs="Times New Roman"/>
                <w:color w:val="000000"/>
                <w:kern w:val="24"/>
                <w:sz w:val="24"/>
                <w:szCs w:val="24"/>
                <w:lang w:eastAsia="ru-RU" w:bidi="ru-RU"/>
              </w:rPr>
              <w:t>Сроки</w:t>
            </w:r>
          </w:p>
          <w:p w:rsidR="008C1624" w:rsidRPr="00AE1DEC" w:rsidRDefault="008C1624" w:rsidP="002B51DE">
            <w:pPr>
              <w:widowControl w:val="0"/>
              <w:spacing w:after="0" w:line="240" w:lineRule="exact"/>
              <w:jc w:val="center"/>
              <w:rPr>
                <w:rFonts w:ascii="Times New Roman" w:eastAsia="Cambria" w:hAnsi="Times New Roman" w:cs="Times New Roman"/>
                <w:color w:val="000000"/>
                <w:kern w:val="24"/>
                <w:sz w:val="24"/>
                <w:szCs w:val="24"/>
                <w:lang w:eastAsia="ru-RU" w:bidi="ru-RU"/>
              </w:rPr>
            </w:pPr>
            <w:r w:rsidRPr="00AE1DEC">
              <w:rPr>
                <w:rFonts w:ascii="Times New Roman" w:eastAsia="Cambria" w:hAnsi="Times New Roman" w:cs="Times New Roman"/>
                <w:color w:val="000000"/>
                <w:kern w:val="24"/>
                <w:sz w:val="24"/>
                <w:szCs w:val="24"/>
                <w:lang w:eastAsia="ru-RU" w:bidi="ru-RU"/>
              </w:rPr>
              <w:t>(дата)</w:t>
            </w:r>
          </w:p>
          <w:p w:rsidR="008C1624" w:rsidRPr="00AE1DEC" w:rsidRDefault="008C1624" w:rsidP="002B51DE">
            <w:pPr>
              <w:widowControl w:val="0"/>
              <w:spacing w:after="0" w:line="240" w:lineRule="exact"/>
              <w:jc w:val="center"/>
              <w:rPr>
                <w:rFonts w:ascii="Times New Roman" w:eastAsia="Cambria" w:hAnsi="Times New Roman" w:cs="Times New Roman"/>
                <w:color w:val="000000"/>
                <w:kern w:val="24"/>
                <w:sz w:val="24"/>
                <w:szCs w:val="24"/>
                <w:lang w:eastAsia="ru-RU" w:bidi="ru-RU"/>
              </w:rPr>
            </w:pPr>
            <w:r w:rsidRPr="00AE1DEC">
              <w:rPr>
                <w:rFonts w:ascii="Times New Roman" w:eastAsia="Cambria" w:hAnsi="Times New Roman" w:cs="Times New Roman"/>
                <w:color w:val="000000"/>
                <w:kern w:val="24"/>
                <w:sz w:val="24"/>
                <w:szCs w:val="24"/>
                <w:lang w:eastAsia="ru-RU" w:bidi="ru-RU"/>
              </w:rPr>
              <w:t>выполнения</w:t>
            </w:r>
          </w:p>
          <w:p w:rsidR="008C1624" w:rsidRPr="00AE1DEC" w:rsidRDefault="008C1624" w:rsidP="002B51DE">
            <w:pPr>
              <w:widowControl w:val="0"/>
              <w:spacing w:after="0" w:line="240" w:lineRule="exact"/>
              <w:jc w:val="center"/>
              <w:rPr>
                <w:rFonts w:ascii="Times New Roman" w:eastAsia="Cambria" w:hAnsi="Times New Roman" w:cs="Times New Roman"/>
                <w:color w:val="000000"/>
                <w:kern w:val="24"/>
                <w:sz w:val="24"/>
                <w:szCs w:val="24"/>
                <w:lang w:eastAsia="ru-RU" w:bidi="ru-RU"/>
              </w:rPr>
            </w:pPr>
            <w:r w:rsidRPr="00AE1DEC">
              <w:rPr>
                <w:rFonts w:ascii="Times New Roman" w:eastAsia="Cambria" w:hAnsi="Times New Roman" w:cs="Times New Roman"/>
                <w:color w:val="000000"/>
                <w:kern w:val="24"/>
                <w:sz w:val="24"/>
                <w:szCs w:val="24"/>
                <w:lang w:eastAsia="ru-RU" w:bidi="ru-RU"/>
              </w:rPr>
              <w:t>этапа</w:t>
            </w:r>
          </w:p>
        </w:tc>
        <w:tc>
          <w:tcPr>
            <w:tcW w:w="2693" w:type="dxa"/>
            <w:tcBorders>
              <w:top w:val="single" w:sz="4" w:space="0" w:color="auto"/>
              <w:left w:val="single" w:sz="4" w:space="0" w:color="auto"/>
              <w:right w:val="single" w:sz="4" w:space="0" w:color="auto"/>
            </w:tcBorders>
            <w:shd w:val="clear" w:color="auto" w:fill="FFFFFF"/>
            <w:vAlign w:val="center"/>
          </w:tcPr>
          <w:p w:rsidR="008C1624" w:rsidRPr="00AE1DEC" w:rsidRDefault="008C1624" w:rsidP="002B51DE">
            <w:pPr>
              <w:widowControl w:val="0"/>
              <w:spacing w:after="0" w:line="240" w:lineRule="exact"/>
              <w:jc w:val="center"/>
              <w:rPr>
                <w:rFonts w:ascii="Times New Roman" w:eastAsia="Cambria" w:hAnsi="Times New Roman" w:cs="Times New Roman"/>
                <w:color w:val="000000"/>
                <w:kern w:val="24"/>
                <w:sz w:val="24"/>
                <w:szCs w:val="24"/>
                <w:lang w:eastAsia="ru-RU" w:bidi="ru-RU"/>
              </w:rPr>
            </w:pPr>
            <w:r w:rsidRPr="00AE1DEC">
              <w:rPr>
                <w:rFonts w:ascii="Times New Roman" w:eastAsia="Cambria" w:hAnsi="Times New Roman" w:cs="Times New Roman"/>
                <w:color w:val="000000"/>
                <w:kern w:val="24"/>
                <w:sz w:val="24"/>
                <w:szCs w:val="24"/>
                <w:lang w:eastAsia="ru-RU" w:bidi="ru-RU"/>
              </w:rPr>
              <w:t>Примечания</w:t>
            </w:r>
          </w:p>
          <w:p w:rsidR="008C1624" w:rsidRPr="00AE1DEC" w:rsidRDefault="008C1624" w:rsidP="002B51DE">
            <w:pPr>
              <w:widowControl w:val="0"/>
              <w:spacing w:after="0" w:line="240" w:lineRule="exact"/>
              <w:jc w:val="center"/>
              <w:rPr>
                <w:rFonts w:ascii="Times New Roman" w:eastAsia="Cambria" w:hAnsi="Times New Roman" w:cs="Times New Roman"/>
                <w:color w:val="000000"/>
                <w:kern w:val="24"/>
                <w:sz w:val="24"/>
                <w:szCs w:val="24"/>
                <w:lang w:eastAsia="ru-RU" w:bidi="ru-RU"/>
              </w:rPr>
            </w:pPr>
            <w:r w:rsidRPr="00AE1DEC">
              <w:rPr>
                <w:rFonts w:ascii="Times New Roman" w:eastAsia="Cambria" w:hAnsi="Times New Roman" w:cs="Times New Roman"/>
                <w:color w:val="000000"/>
                <w:kern w:val="24"/>
                <w:sz w:val="24"/>
                <w:szCs w:val="24"/>
                <w:lang w:eastAsia="ru-RU" w:bidi="ru-RU"/>
              </w:rPr>
              <w:t xml:space="preserve">(в </w:t>
            </w:r>
            <w:proofErr w:type="spellStart"/>
            <w:r w:rsidRPr="00AE1DEC">
              <w:rPr>
                <w:rFonts w:ascii="Times New Roman" w:eastAsia="Cambria" w:hAnsi="Times New Roman" w:cs="Times New Roman"/>
                <w:color w:val="000000"/>
                <w:kern w:val="24"/>
                <w:sz w:val="24"/>
                <w:szCs w:val="24"/>
                <w:lang w:eastAsia="ru-RU" w:bidi="ru-RU"/>
              </w:rPr>
              <w:t>т.ч</w:t>
            </w:r>
            <w:proofErr w:type="spellEnd"/>
            <w:r w:rsidRPr="00AE1DEC">
              <w:rPr>
                <w:rFonts w:ascii="Times New Roman" w:eastAsia="Cambria" w:hAnsi="Times New Roman" w:cs="Times New Roman"/>
                <w:color w:val="000000"/>
                <w:kern w:val="24"/>
                <w:sz w:val="24"/>
                <w:szCs w:val="24"/>
                <w:lang w:eastAsia="ru-RU" w:bidi="ru-RU"/>
              </w:rPr>
              <w:t>. отметка руководителя (консультанта) о выполнении)</w:t>
            </w:r>
          </w:p>
        </w:tc>
      </w:tr>
      <w:tr w:rsidR="008C1624" w:rsidRPr="00AE1DEC" w:rsidTr="002B51DE">
        <w:trPr>
          <w:trHeight w:hRule="exact" w:val="798"/>
        </w:trPr>
        <w:tc>
          <w:tcPr>
            <w:tcW w:w="4248" w:type="dxa"/>
            <w:tcBorders>
              <w:top w:val="single" w:sz="4" w:space="0" w:color="auto"/>
              <w:left w:val="single" w:sz="4" w:space="0" w:color="auto"/>
            </w:tcBorders>
            <w:shd w:val="clear" w:color="auto" w:fill="FFFFFF"/>
            <w:vAlign w:val="center"/>
          </w:tcPr>
          <w:p w:rsidR="008C1624" w:rsidRPr="00AE1DEC" w:rsidRDefault="008C1624" w:rsidP="002B51DE">
            <w:pPr>
              <w:widowControl w:val="0"/>
              <w:spacing w:after="0" w:line="240" w:lineRule="exact"/>
              <w:jc w:val="both"/>
              <w:rPr>
                <w:rFonts w:ascii="Times New Roman" w:eastAsia="Cambria" w:hAnsi="Times New Roman" w:cs="Times New Roman"/>
                <w:color w:val="000000"/>
                <w:kern w:val="24"/>
                <w:sz w:val="24"/>
                <w:szCs w:val="24"/>
                <w:lang w:eastAsia="ru-RU" w:bidi="ru-RU"/>
              </w:rPr>
            </w:pPr>
            <w:r w:rsidRPr="00AE1DEC">
              <w:rPr>
                <w:rFonts w:ascii="Times New Roman" w:eastAsia="Cambria" w:hAnsi="Times New Roman" w:cs="Times New Roman"/>
                <w:color w:val="000000"/>
                <w:kern w:val="24"/>
                <w:sz w:val="24"/>
                <w:szCs w:val="24"/>
                <w:lang w:eastAsia="ru-RU" w:bidi="ru-RU"/>
              </w:rPr>
              <w:t>Разработка эскизного проекта. Предоставление материалов рабочей комиссии</w:t>
            </w:r>
          </w:p>
        </w:tc>
        <w:tc>
          <w:tcPr>
            <w:tcW w:w="992" w:type="dxa"/>
            <w:tcBorders>
              <w:top w:val="single" w:sz="4" w:space="0" w:color="auto"/>
              <w:left w:val="single" w:sz="4" w:space="0" w:color="auto"/>
            </w:tcBorders>
            <w:shd w:val="clear" w:color="auto" w:fill="FFFFFF"/>
            <w:vAlign w:val="center"/>
          </w:tcPr>
          <w:p w:rsidR="008C1624" w:rsidRPr="00AE1DEC" w:rsidRDefault="008C1624" w:rsidP="002B51DE">
            <w:pPr>
              <w:widowControl w:val="0"/>
              <w:spacing w:after="0" w:line="240" w:lineRule="exact"/>
              <w:jc w:val="center"/>
              <w:rPr>
                <w:rFonts w:ascii="Times New Roman" w:eastAsia="Cambria" w:hAnsi="Times New Roman" w:cs="Times New Roman"/>
                <w:color w:val="000000"/>
                <w:kern w:val="24"/>
                <w:sz w:val="24"/>
                <w:szCs w:val="24"/>
                <w:lang w:eastAsia="ru-RU" w:bidi="ru-RU"/>
              </w:rPr>
            </w:pPr>
            <w:r w:rsidRPr="00AE1DEC">
              <w:rPr>
                <w:rFonts w:ascii="Times New Roman" w:eastAsia="Cambria" w:hAnsi="Times New Roman" w:cs="Times New Roman"/>
                <w:color w:val="000000"/>
                <w:kern w:val="24"/>
                <w:sz w:val="24"/>
                <w:szCs w:val="24"/>
                <w:lang w:eastAsia="ru-RU" w:bidi="ru-RU"/>
              </w:rPr>
              <w:t>50</w:t>
            </w:r>
          </w:p>
        </w:tc>
        <w:tc>
          <w:tcPr>
            <w:tcW w:w="1418" w:type="dxa"/>
            <w:tcBorders>
              <w:top w:val="single" w:sz="4" w:space="0" w:color="auto"/>
              <w:left w:val="single" w:sz="4" w:space="0" w:color="auto"/>
            </w:tcBorders>
            <w:shd w:val="clear" w:color="auto" w:fill="FFFFFF"/>
            <w:vAlign w:val="center"/>
          </w:tcPr>
          <w:p w:rsidR="008C1624" w:rsidRPr="00AE1DEC" w:rsidRDefault="008C1624" w:rsidP="002B51DE">
            <w:pPr>
              <w:widowControl w:val="0"/>
              <w:spacing w:after="0" w:line="240" w:lineRule="exact"/>
              <w:rPr>
                <w:rFonts w:ascii="Times New Roman" w:eastAsia="Cambria" w:hAnsi="Times New Roman" w:cs="Times New Roman"/>
                <w:color w:val="000000"/>
                <w:kern w:val="24"/>
                <w:sz w:val="24"/>
                <w:szCs w:val="24"/>
                <w:lang w:eastAsia="ru-RU" w:bidi="ru-RU"/>
              </w:rPr>
            </w:pPr>
          </w:p>
        </w:tc>
        <w:tc>
          <w:tcPr>
            <w:tcW w:w="2693" w:type="dxa"/>
            <w:tcBorders>
              <w:top w:val="single" w:sz="4" w:space="0" w:color="auto"/>
              <w:left w:val="single" w:sz="4" w:space="0" w:color="auto"/>
              <w:right w:val="single" w:sz="4" w:space="0" w:color="auto"/>
            </w:tcBorders>
            <w:shd w:val="clear" w:color="auto" w:fill="FFFFFF"/>
            <w:vAlign w:val="center"/>
          </w:tcPr>
          <w:p w:rsidR="008C1624" w:rsidRPr="00AE1DEC" w:rsidRDefault="008C1624" w:rsidP="002B51DE">
            <w:pPr>
              <w:widowControl w:val="0"/>
              <w:spacing w:after="0" w:line="240" w:lineRule="exact"/>
              <w:jc w:val="center"/>
              <w:rPr>
                <w:rFonts w:ascii="Times New Roman" w:eastAsia="Arial Unicode MS" w:hAnsi="Times New Roman" w:cs="Times New Roman"/>
                <w:color w:val="000000"/>
                <w:kern w:val="24"/>
                <w:sz w:val="24"/>
                <w:szCs w:val="24"/>
                <w:lang w:eastAsia="ru-RU" w:bidi="ru-RU"/>
              </w:rPr>
            </w:pPr>
          </w:p>
        </w:tc>
      </w:tr>
      <w:tr w:rsidR="008C1624" w:rsidRPr="00AE1DEC" w:rsidTr="002B51DE">
        <w:trPr>
          <w:trHeight w:hRule="exact" w:val="798"/>
        </w:trPr>
        <w:tc>
          <w:tcPr>
            <w:tcW w:w="4248" w:type="dxa"/>
            <w:tcBorders>
              <w:top w:val="single" w:sz="4" w:space="0" w:color="auto"/>
              <w:left w:val="single" w:sz="4" w:space="0" w:color="auto"/>
            </w:tcBorders>
            <w:shd w:val="clear" w:color="auto" w:fill="FFFFFF"/>
            <w:vAlign w:val="center"/>
          </w:tcPr>
          <w:p w:rsidR="008C1624" w:rsidRPr="00AE1DEC" w:rsidRDefault="008C1624" w:rsidP="002B51DE">
            <w:pPr>
              <w:widowControl w:val="0"/>
              <w:spacing w:after="0" w:line="240" w:lineRule="exact"/>
              <w:jc w:val="both"/>
              <w:rPr>
                <w:rFonts w:ascii="Times New Roman" w:eastAsia="Cambria" w:hAnsi="Times New Roman" w:cs="Times New Roman"/>
                <w:color w:val="000000"/>
                <w:kern w:val="24"/>
                <w:sz w:val="24"/>
                <w:szCs w:val="24"/>
                <w:lang w:eastAsia="ru-RU" w:bidi="ru-RU"/>
              </w:rPr>
            </w:pPr>
            <w:r w:rsidRPr="00AE1DEC">
              <w:rPr>
                <w:rFonts w:ascii="Times New Roman" w:eastAsia="Cambria" w:hAnsi="Times New Roman" w:cs="Times New Roman"/>
                <w:color w:val="000000"/>
                <w:kern w:val="24"/>
                <w:sz w:val="24"/>
                <w:szCs w:val="24"/>
                <w:lang w:eastAsia="ru-RU" w:bidi="ru-RU"/>
              </w:rPr>
              <w:t>Разработка технического проекта. Представление материалов рабочей комиссии</w:t>
            </w:r>
          </w:p>
        </w:tc>
        <w:tc>
          <w:tcPr>
            <w:tcW w:w="992" w:type="dxa"/>
            <w:tcBorders>
              <w:top w:val="single" w:sz="4" w:space="0" w:color="auto"/>
              <w:left w:val="single" w:sz="4" w:space="0" w:color="auto"/>
            </w:tcBorders>
            <w:shd w:val="clear" w:color="auto" w:fill="FFFFFF"/>
            <w:vAlign w:val="center"/>
          </w:tcPr>
          <w:p w:rsidR="008C1624" w:rsidRPr="00AE1DEC" w:rsidRDefault="008C1624" w:rsidP="002B51DE">
            <w:pPr>
              <w:widowControl w:val="0"/>
              <w:spacing w:after="0" w:line="240" w:lineRule="exact"/>
              <w:jc w:val="center"/>
              <w:rPr>
                <w:rFonts w:ascii="Times New Roman" w:eastAsia="Cambria" w:hAnsi="Times New Roman" w:cs="Times New Roman"/>
                <w:color w:val="000000"/>
                <w:kern w:val="24"/>
                <w:sz w:val="24"/>
                <w:szCs w:val="24"/>
                <w:lang w:eastAsia="ru-RU" w:bidi="ru-RU"/>
              </w:rPr>
            </w:pPr>
            <w:r w:rsidRPr="00AE1DEC">
              <w:rPr>
                <w:rFonts w:ascii="Times New Roman" w:eastAsia="Cambria" w:hAnsi="Times New Roman" w:cs="Times New Roman"/>
                <w:color w:val="000000"/>
                <w:kern w:val="24"/>
                <w:sz w:val="24"/>
                <w:szCs w:val="24"/>
                <w:lang w:eastAsia="ru-RU" w:bidi="ru-RU"/>
              </w:rPr>
              <w:t>85</w:t>
            </w:r>
          </w:p>
        </w:tc>
        <w:tc>
          <w:tcPr>
            <w:tcW w:w="1418" w:type="dxa"/>
            <w:tcBorders>
              <w:top w:val="single" w:sz="4" w:space="0" w:color="auto"/>
              <w:left w:val="single" w:sz="4" w:space="0" w:color="auto"/>
            </w:tcBorders>
            <w:shd w:val="clear" w:color="auto" w:fill="FFFFFF"/>
            <w:vAlign w:val="center"/>
          </w:tcPr>
          <w:p w:rsidR="008C1624" w:rsidRPr="00AE1DEC" w:rsidRDefault="008C1624" w:rsidP="002B51DE">
            <w:pPr>
              <w:widowControl w:val="0"/>
              <w:spacing w:after="0" w:line="240" w:lineRule="exact"/>
              <w:jc w:val="center"/>
              <w:rPr>
                <w:rFonts w:ascii="Times New Roman" w:eastAsia="Cambria" w:hAnsi="Times New Roman" w:cs="Times New Roman"/>
                <w:color w:val="000000"/>
                <w:kern w:val="24"/>
                <w:sz w:val="24"/>
                <w:szCs w:val="24"/>
                <w:lang w:eastAsia="ru-RU" w:bidi="ru-RU"/>
              </w:rPr>
            </w:pPr>
          </w:p>
        </w:tc>
        <w:tc>
          <w:tcPr>
            <w:tcW w:w="2693" w:type="dxa"/>
            <w:tcBorders>
              <w:top w:val="single" w:sz="4" w:space="0" w:color="auto"/>
              <w:left w:val="single" w:sz="4" w:space="0" w:color="auto"/>
              <w:right w:val="single" w:sz="4" w:space="0" w:color="auto"/>
            </w:tcBorders>
            <w:shd w:val="clear" w:color="auto" w:fill="FFFFFF"/>
            <w:vAlign w:val="center"/>
          </w:tcPr>
          <w:p w:rsidR="008C1624" w:rsidRPr="00AE1DEC" w:rsidRDefault="008C1624" w:rsidP="002B51DE">
            <w:pPr>
              <w:widowControl w:val="0"/>
              <w:spacing w:after="0" w:line="240" w:lineRule="exact"/>
              <w:jc w:val="center"/>
              <w:rPr>
                <w:rFonts w:ascii="Times New Roman" w:eastAsia="Arial Unicode MS" w:hAnsi="Times New Roman" w:cs="Times New Roman"/>
                <w:color w:val="000000"/>
                <w:kern w:val="24"/>
                <w:sz w:val="24"/>
                <w:szCs w:val="24"/>
                <w:lang w:eastAsia="ru-RU" w:bidi="ru-RU"/>
              </w:rPr>
            </w:pPr>
          </w:p>
        </w:tc>
      </w:tr>
      <w:tr w:rsidR="008C1624" w:rsidRPr="00AE1DEC" w:rsidTr="002B51DE">
        <w:trPr>
          <w:trHeight w:hRule="exact" w:val="1099"/>
        </w:trPr>
        <w:tc>
          <w:tcPr>
            <w:tcW w:w="4248" w:type="dxa"/>
            <w:tcBorders>
              <w:top w:val="single" w:sz="4" w:space="0" w:color="auto"/>
              <w:left w:val="single" w:sz="4" w:space="0" w:color="auto"/>
              <w:bottom w:val="single" w:sz="4" w:space="0" w:color="auto"/>
            </w:tcBorders>
            <w:shd w:val="clear" w:color="auto" w:fill="FFFFFF"/>
            <w:vAlign w:val="center"/>
          </w:tcPr>
          <w:p w:rsidR="008C1624" w:rsidRPr="00AE1DEC" w:rsidRDefault="008C1624" w:rsidP="002B51DE">
            <w:pPr>
              <w:widowControl w:val="0"/>
              <w:spacing w:after="0" w:line="240" w:lineRule="exact"/>
              <w:jc w:val="both"/>
              <w:rPr>
                <w:rFonts w:ascii="Times New Roman" w:eastAsia="Cambria" w:hAnsi="Times New Roman" w:cs="Times New Roman"/>
                <w:color w:val="000000"/>
                <w:kern w:val="24"/>
                <w:sz w:val="24"/>
                <w:szCs w:val="24"/>
                <w:lang w:eastAsia="ru-RU" w:bidi="ru-RU"/>
              </w:rPr>
            </w:pPr>
            <w:r w:rsidRPr="00AE1DEC">
              <w:rPr>
                <w:rFonts w:ascii="Times New Roman" w:eastAsia="Cambria" w:hAnsi="Times New Roman" w:cs="Times New Roman"/>
                <w:color w:val="000000"/>
                <w:kern w:val="24"/>
                <w:sz w:val="24"/>
                <w:szCs w:val="24"/>
                <w:lang w:eastAsia="ru-RU" w:bidi="ru-RU"/>
              </w:rPr>
              <w:t xml:space="preserve">Оформление пояснительной записки и графической части дипломного проекта. </w:t>
            </w:r>
          </w:p>
          <w:p w:rsidR="008C1624" w:rsidRPr="00AE1DEC" w:rsidRDefault="008C1624" w:rsidP="002B51DE">
            <w:pPr>
              <w:widowControl w:val="0"/>
              <w:spacing w:after="0" w:line="240" w:lineRule="exact"/>
              <w:jc w:val="both"/>
              <w:rPr>
                <w:rFonts w:ascii="Times New Roman" w:eastAsia="Cambria" w:hAnsi="Times New Roman" w:cs="Times New Roman"/>
                <w:color w:val="000000"/>
                <w:kern w:val="24"/>
                <w:sz w:val="24"/>
                <w:szCs w:val="24"/>
                <w:lang w:eastAsia="ru-RU" w:bidi="ru-RU"/>
              </w:rPr>
            </w:pPr>
            <w:proofErr w:type="spellStart"/>
            <w:r w:rsidRPr="00AE1DEC">
              <w:rPr>
                <w:rFonts w:ascii="Times New Roman" w:eastAsia="Cambria" w:hAnsi="Times New Roman" w:cs="Times New Roman"/>
                <w:color w:val="000000"/>
                <w:kern w:val="24"/>
                <w:sz w:val="24"/>
                <w:szCs w:val="24"/>
                <w:lang w:eastAsia="ru-RU" w:bidi="ru-RU"/>
              </w:rPr>
              <w:t>Нормоконтроль</w:t>
            </w:r>
            <w:proofErr w:type="spellEnd"/>
            <w:r w:rsidRPr="00AE1DEC">
              <w:rPr>
                <w:rFonts w:ascii="Times New Roman" w:eastAsia="Cambria" w:hAnsi="Times New Roman" w:cs="Times New Roman"/>
                <w:color w:val="000000"/>
                <w:kern w:val="24"/>
                <w:sz w:val="24"/>
                <w:szCs w:val="24"/>
                <w:lang w:eastAsia="ru-RU" w:bidi="ru-RU"/>
              </w:rPr>
              <w:t>. Представление дипломного проекта рабочей комиссии</w:t>
            </w:r>
          </w:p>
        </w:tc>
        <w:tc>
          <w:tcPr>
            <w:tcW w:w="992" w:type="dxa"/>
            <w:tcBorders>
              <w:top w:val="single" w:sz="4" w:space="0" w:color="auto"/>
              <w:left w:val="single" w:sz="4" w:space="0" w:color="auto"/>
              <w:bottom w:val="single" w:sz="4" w:space="0" w:color="auto"/>
            </w:tcBorders>
            <w:shd w:val="clear" w:color="auto" w:fill="FFFFFF"/>
            <w:vAlign w:val="center"/>
          </w:tcPr>
          <w:p w:rsidR="008C1624" w:rsidRPr="00AE1DEC" w:rsidRDefault="008C1624" w:rsidP="002B51DE">
            <w:pPr>
              <w:widowControl w:val="0"/>
              <w:spacing w:after="0" w:line="240" w:lineRule="exact"/>
              <w:jc w:val="center"/>
              <w:rPr>
                <w:rFonts w:ascii="Times New Roman" w:eastAsia="Cambria" w:hAnsi="Times New Roman" w:cs="Times New Roman"/>
                <w:color w:val="000000"/>
                <w:kern w:val="24"/>
                <w:sz w:val="24"/>
                <w:szCs w:val="24"/>
                <w:lang w:eastAsia="ru-RU" w:bidi="ru-RU"/>
              </w:rPr>
            </w:pPr>
            <w:r w:rsidRPr="00AE1DEC">
              <w:rPr>
                <w:rFonts w:ascii="Times New Roman" w:eastAsia="Cambria" w:hAnsi="Times New Roman" w:cs="Times New Roman"/>
                <w:color w:val="000000"/>
                <w:kern w:val="24"/>
                <w:sz w:val="24"/>
                <w:szCs w:val="24"/>
                <w:lang w:eastAsia="ru-RU" w:bidi="ru-RU"/>
              </w:rPr>
              <w:t>100</w:t>
            </w:r>
          </w:p>
        </w:tc>
        <w:tc>
          <w:tcPr>
            <w:tcW w:w="1418" w:type="dxa"/>
            <w:tcBorders>
              <w:top w:val="single" w:sz="4" w:space="0" w:color="auto"/>
              <w:left w:val="single" w:sz="4" w:space="0" w:color="auto"/>
              <w:bottom w:val="single" w:sz="4" w:space="0" w:color="auto"/>
            </w:tcBorders>
            <w:shd w:val="clear" w:color="auto" w:fill="FFFFFF"/>
            <w:vAlign w:val="center"/>
          </w:tcPr>
          <w:p w:rsidR="008C1624" w:rsidRPr="00AE1DEC" w:rsidRDefault="008C1624" w:rsidP="002B51DE">
            <w:pPr>
              <w:widowControl w:val="0"/>
              <w:spacing w:after="0" w:line="240" w:lineRule="exact"/>
              <w:jc w:val="center"/>
              <w:rPr>
                <w:rFonts w:ascii="Times New Roman" w:eastAsia="Cambria" w:hAnsi="Times New Roman" w:cs="Times New Roman"/>
                <w:color w:val="000000"/>
                <w:kern w:val="24"/>
                <w:sz w:val="24"/>
                <w:szCs w:val="24"/>
                <w:lang w:eastAsia="ru-RU" w:bidi="ru-RU"/>
              </w:rPr>
            </w:pPr>
          </w:p>
        </w:tc>
        <w:tc>
          <w:tcPr>
            <w:tcW w:w="2693" w:type="dxa"/>
            <w:tcBorders>
              <w:top w:val="single" w:sz="4" w:space="0" w:color="auto"/>
              <w:left w:val="single" w:sz="4" w:space="0" w:color="auto"/>
              <w:bottom w:val="single" w:sz="4" w:space="0" w:color="auto"/>
              <w:right w:val="single" w:sz="4" w:space="0" w:color="auto"/>
            </w:tcBorders>
            <w:shd w:val="clear" w:color="auto" w:fill="FFFFFF"/>
            <w:vAlign w:val="center"/>
          </w:tcPr>
          <w:p w:rsidR="008C1624" w:rsidRPr="00AE1DEC" w:rsidRDefault="008C1624" w:rsidP="002B51DE">
            <w:pPr>
              <w:widowControl w:val="0"/>
              <w:spacing w:after="0" w:line="240" w:lineRule="exact"/>
              <w:jc w:val="center"/>
              <w:rPr>
                <w:rFonts w:ascii="Times New Roman" w:eastAsia="Arial Unicode MS" w:hAnsi="Times New Roman" w:cs="Times New Roman"/>
                <w:color w:val="000000"/>
                <w:kern w:val="24"/>
                <w:sz w:val="24"/>
                <w:szCs w:val="24"/>
                <w:lang w:eastAsia="ru-RU" w:bidi="ru-RU"/>
              </w:rPr>
            </w:pPr>
          </w:p>
        </w:tc>
      </w:tr>
    </w:tbl>
    <w:p w:rsidR="008C1624" w:rsidRPr="00AE1DEC" w:rsidRDefault="008C1624" w:rsidP="008C1624">
      <w:pPr>
        <w:widowControl w:val="0"/>
        <w:numPr>
          <w:ilvl w:val="0"/>
          <w:numId w:val="15"/>
        </w:numPr>
        <w:tabs>
          <w:tab w:val="left" w:pos="295"/>
        </w:tabs>
        <w:spacing w:after="0" w:line="360" w:lineRule="exact"/>
        <w:contextualSpacing/>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Дата выдачи задания «</w:t>
      </w:r>
      <w:r>
        <w:rPr>
          <w:rFonts w:ascii="Times New Roman" w:eastAsia="Cambria" w:hAnsi="Times New Roman" w:cs="Times New Roman"/>
          <w:color w:val="000000"/>
          <w:spacing w:val="-8"/>
          <w:sz w:val="28"/>
          <w:szCs w:val="28"/>
          <w:lang w:eastAsia="ru-RU" w:bidi="ru-RU"/>
        </w:rPr>
        <w:t>??</w:t>
      </w:r>
      <w:r w:rsidRPr="00AE1DEC">
        <w:rPr>
          <w:rFonts w:ascii="Times New Roman" w:eastAsia="Cambria" w:hAnsi="Times New Roman" w:cs="Times New Roman"/>
          <w:color w:val="000000"/>
          <w:spacing w:val="-8"/>
          <w:sz w:val="28"/>
          <w:szCs w:val="28"/>
          <w:lang w:eastAsia="ru-RU" w:bidi="ru-RU"/>
        </w:rPr>
        <w:t xml:space="preserve">» </w:t>
      </w:r>
      <w:r>
        <w:rPr>
          <w:rFonts w:ascii="Times New Roman" w:eastAsia="Cambria" w:hAnsi="Times New Roman" w:cs="Times New Roman"/>
          <w:color w:val="000000"/>
          <w:spacing w:val="-8"/>
          <w:sz w:val="28"/>
          <w:szCs w:val="28"/>
          <w:lang w:eastAsia="ru-RU" w:bidi="ru-RU"/>
        </w:rPr>
        <w:t>?? 2021</w:t>
      </w:r>
      <w:r w:rsidRPr="00AE1DEC">
        <w:rPr>
          <w:rFonts w:ascii="Times New Roman" w:eastAsia="Cambria" w:hAnsi="Times New Roman" w:cs="Times New Roman"/>
          <w:color w:val="000000"/>
          <w:spacing w:val="-8"/>
          <w:sz w:val="28"/>
          <w:szCs w:val="28"/>
          <w:lang w:eastAsia="ru-RU" w:bidi="ru-RU"/>
        </w:rPr>
        <w:t xml:space="preserve"> года.</w:t>
      </w:r>
    </w:p>
    <w:p w:rsidR="008C1624" w:rsidRPr="00AE1DEC" w:rsidRDefault="008C1624" w:rsidP="008C1624">
      <w:pPr>
        <w:widowControl w:val="0"/>
        <w:numPr>
          <w:ilvl w:val="0"/>
          <w:numId w:val="15"/>
        </w:numPr>
        <w:tabs>
          <w:tab w:val="left" w:pos="295"/>
        </w:tabs>
        <w:spacing w:after="0" w:line="360" w:lineRule="exact"/>
        <w:contextualSpacing/>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Срок сдачи законченного дипломного проекта «</w:t>
      </w:r>
      <w:r>
        <w:rPr>
          <w:rFonts w:ascii="Times New Roman" w:eastAsia="Cambria" w:hAnsi="Times New Roman" w:cs="Times New Roman"/>
          <w:color w:val="000000"/>
          <w:spacing w:val="-8"/>
          <w:sz w:val="28"/>
          <w:szCs w:val="28"/>
          <w:lang w:eastAsia="ru-RU" w:bidi="ru-RU"/>
        </w:rPr>
        <w:t>??</w:t>
      </w:r>
      <w:r w:rsidRPr="00AE1DEC">
        <w:rPr>
          <w:rFonts w:ascii="Times New Roman" w:eastAsia="Cambria" w:hAnsi="Times New Roman" w:cs="Times New Roman"/>
          <w:color w:val="000000"/>
          <w:spacing w:val="-8"/>
          <w:sz w:val="28"/>
          <w:szCs w:val="28"/>
          <w:lang w:eastAsia="ru-RU" w:bidi="ru-RU"/>
        </w:rPr>
        <w:t xml:space="preserve">» </w:t>
      </w:r>
      <w:r>
        <w:rPr>
          <w:rFonts w:ascii="Times New Roman" w:eastAsia="Cambria" w:hAnsi="Times New Roman" w:cs="Times New Roman"/>
          <w:color w:val="000000"/>
          <w:spacing w:val="-8"/>
          <w:sz w:val="28"/>
          <w:szCs w:val="28"/>
          <w:lang w:eastAsia="ru-RU" w:bidi="ru-RU"/>
        </w:rPr>
        <w:t>?? 2021</w:t>
      </w:r>
      <w:r w:rsidRPr="00AE1DEC">
        <w:rPr>
          <w:rFonts w:ascii="Times New Roman" w:eastAsia="Cambria" w:hAnsi="Times New Roman" w:cs="Times New Roman"/>
          <w:color w:val="000000"/>
          <w:spacing w:val="-8"/>
          <w:sz w:val="28"/>
          <w:szCs w:val="28"/>
          <w:lang w:eastAsia="ru-RU" w:bidi="ru-RU"/>
        </w:rPr>
        <w:t xml:space="preserve"> года.</w:t>
      </w:r>
    </w:p>
    <w:p w:rsidR="008C1624" w:rsidRPr="00AE1DEC" w:rsidRDefault="008C1624" w:rsidP="008C1624">
      <w:pPr>
        <w:widowControl w:val="0"/>
        <w:tabs>
          <w:tab w:val="left" w:pos="295"/>
        </w:tabs>
        <w:spacing w:after="0" w:line="360" w:lineRule="exact"/>
        <w:jc w:val="both"/>
        <w:rPr>
          <w:rFonts w:ascii="Times New Roman" w:eastAsia="Cambria" w:hAnsi="Times New Roman" w:cs="Times New Roman"/>
          <w:color w:val="000000"/>
          <w:spacing w:val="-8"/>
          <w:sz w:val="28"/>
          <w:szCs w:val="28"/>
          <w:lang w:eastAsia="ru-RU" w:bidi="ru-RU"/>
        </w:rPr>
      </w:pPr>
    </w:p>
    <w:p w:rsidR="008C1624" w:rsidRPr="00AE1DEC" w:rsidRDefault="008C1624" w:rsidP="008C1624">
      <w:pPr>
        <w:widowControl w:val="0"/>
        <w:tabs>
          <w:tab w:val="left" w:pos="295"/>
        </w:tabs>
        <w:spacing w:after="0" w:line="360" w:lineRule="exact"/>
        <w:jc w:val="both"/>
        <w:rPr>
          <w:rFonts w:ascii="Times New Roman" w:eastAsia="Cambria" w:hAnsi="Times New Roman" w:cs="Times New Roman"/>
          <w:color w:val="000000"/>
          <w:spacing w:val="-8"/>
          <w:sz w:val="28"/>
          <w:szCs w:val="28"/>
          <w:lang w:eastAsia="ru-RU" w:bidi="ru-RU"/>
        </w:rPr>
      </w:pPr>
    </w:p>
    <w:p w:rsidR="008C1624" w:rsidRPr="00674F40" w:rsidRDefault="008C1624" w:rsidP="008C1624">
      <w:pPr>
        <w:widowControl w:val="0"/>
        <w:tabs>
          <w:tab w:val="left" w:pos="317"/>
        </w:tabs>
        <w:spacing w:after="0" w:line="360" w:lineRule="exact"/>
        <w:rPr>
          <w:rFonts w:ascii="Times New Roman" w:eastAsia="Arial Unicode MS" w:hAnsi="Times New Roman" w:cs="Times New Roman"/>
          <w:color w:val="000000"/>
          <w:spacing w:val="-8"/>
          <w:sz w:val="28"/>
          <w:szCs w:val="28"/>
          <w:lang w:eastAsia="ru-RU" w:bidi="ru-RU"/>
        </w:rPr>
      </w:pPr>
      <w:r w:rsidRPr="00AE1DEC">
        <w:rPr>
          <w:rFonts w:ascii="Times New Roman" w:eastAsia="Arial Unicode MS" w:hAnsi="Times New Roman" w:cs="Times New Roman"/>
          <w:color w:val="000000"/>
          <w:spacing w:val="-8"/>
          <w:sz w:val="28"/>
          <w:szCs w:val="28"/>
          <w:lang w:eastAsia="ru-RU" w:bidi="ru-RU"/>
        </w:rPr>
        <w:t>Руководитель</w:t>
      </w:r>
      <w:r w:rsidRPr="00AE1DEC">
        <w:rPr>
          <w:rFonts w:ascii="Times New Roman" w:eastAsia="Arial Unicode MS" w:hAnsi="Times New Roman" w:cs="Times New Roman"/>
          <w:color w:val="000000"/>
          <w:spacing w:val="-8"/>
          <w:sz w:val="28"/>
          <w:szCs w:val="28"/>
          <w:lang w:eastAsia="ru-RU" w:bidi="ru-RU"/>
        </w:rPr>
        <w:tab/>
      </w:r>
      <w:r w:rsidRPr="00AE1DEC">
        <w:rPr>
          <w:rFonts w:ascii="Times New Roman" w:eastAsia="Arial Unicode MS" w:hAnsi="Times New Roman" w:cs="Times New Roman"/>
          <w:color w:val="000000"/>
          <w:spacing w:val="-8"/>
          <w:sz w:val="28"/>
          <w:szCs w:val="28"/>
          <w:lang w:eastAsia="ru-RU" w:bidi="ru-RU"/>
        </w:rPr>
        <w:tab/>
      </w:r>
      <w:r w:rsidRPr="00AE1DEC">
        <w:rPr>
          <w:rFonts w:ascii="Times New Roman" w:eastAsia="Arial Unicode MS" w:hAnsi="Times New Roman" w:cs="Times New Roman"/>
          <w:color w:val="000000"/>
          <w:spacing w:val="-8"/>
          <w:sz w:val="28"/>
          <w:szCs w:val="28"/>
          <w:lang w:eastAsia="ru-RU" w:bidi="ru-RU"/>
        </w:rPr>
        <w:tab/>
      </w:r>
      <w:r w:rsidRPr="00AE1DEC">
        <w:rPr>
          <w:rFonts w:ascii="Times New Roman" w:eastAsia="Arial Unicode MS" w:hAnsi="Times New Roman" w:cs="Times New Roman"/>
          <w:color w:val="000000"/>
          <w:spacing w:val="-8"/>
          <w:sz w:val="28"/>
          <w:szCs w:val="28"/>
          <w:lang w:eastAsia="ru-RU" w:bidi="ru-RU"/>
        </w:rPr>
        <w:tab/>
      </w:r>
      <w:r w:rsidRPr="00AE1DEC">
        <w:rPr>
          <w:rFonts w:ascii="Times New Roman" w:eastAsia="Arial Unicode MS" w:hAnsi="Times New Roman" w:cs="Times New Roman"/>
          <w:color w:val="000000"/>
          <w:spacing w:val="-8"/>
          <w:sz w:val="28"/>
          <w:szCs w:val="28"/>
          <w:lang w:eastAsia="ru-RU" w:bidi="ru-RU"/>
        </w:rPr>
        <w:tab/>
      </w:r>
      <w:proofErr w:type="gramStart"/>
      <w:r w:rsidRPr="00AE1DEC">
        <w:rPr>
          <w:rFonts w:ascii="Times New Roman" w:eastAsia="Arial Unicode MS" w:hAnsi="Times New Roman" w:cs="Times New Roman"/>
          <w:color w:val="000000"/>
          <w:spacing w:val="-8"/>
          <w:sz w:val="28"/>
          <w:szCs w:val="28"/>
          <w:lang w:eastAsia="ru-RU" w:bidi="ru-RU"/>
        </w:rPr>
        <w:tab/>
        <w:t xml:space="preserve">  </w:t>
      </w:r>
      <w:r w:rsidRPr="00AE1DEC">
        <w:rPr>
          <w:rFonts w:ascii="Times New Roman" w:eastAsia="Arial Unicode MS" w:hAnsi="Times New Roman" w:cs="Times New Roman"/>
          <w:color w:val="000000"/>
          <w:spacing w:val="-8"/>
          <w:sz w:val="28"/>
          <w:szCs w:val="28"/>
          <w:lang w:eastAsia="ru-RU" w:bidi="ru-RU"/>
        </w:rPr>
        <w:tab/>
      </w:r>
      <w:proofErr w:type="gramEnd"/>
      <w:r w:rsidRPr="00AE1DEC">
        <w:rPr>
          <w:rFonts w:ascii="Times New Roman" w:eastAsia="Arial Unicode MS" w:hAnsi="Times New Roman" w:cs="Times New Roman"/>
          <w:color w:val="000000"/>
          <w:spacing w:val="-8"/>
          <w:sz w:val="28"/>
          <w:szCs w:val="28"/>
          <w:lang w:eastAsia="ru-RU" w:bidi="ru-RU"/>
        </w:rPr>
        <w:tab/>
      </w:r>
      <w:r>
        <w:rPr>
          <w:rFonts w:ascii="Times New Roman" w:hAnsi="Times New Roman"/>
          <w:sz w:val="28"/>
          <w:szCs w:val="28"/>
        </w:rPr>
        <w:t>Д.И. Барановская</w:t>
      </w:r>
    </w:p>
    <w:p w:rsidR="008C1624" w:rsidRPr="00674F40" w:rsidRDefault="008C1624" w:rsidP="008C1624">
      <w:pPr>
        <w:widowControl w:val="0"/>
        <w:tabs>
          <w:tab w:val="left" w:pos="317"/>
        </w:tabs>
        <w:spacing w:after="0" w:line="360" w:lineRule="exact"/>
        <w:rPr>
          <w:rFonts w:ascii="Times New Roman" w:eastAsia="Arial Unicode MS" w:hAnsi="Times New Roman" w:cs="Times New Roman"/>
          <w:color w:val="000000"/>
          <w:spacing w:val="-8"/>
          <w:sz w:val="28"/>
          <w:szCs w:val="28"/>
          <w:lang w:eastAsia="ru-RU" w:bidi="ru-RU"/>
        </w:rPr>
      </w:pPr>
    </w:p>
    <w:p w:rsidR="008C1624" w:rsidRPr="00AE1DEC" w:rsidRDefault="008C1624" w:rsidP="008C1624">
      <w:pPr>
        <w:widowControl w:val="0"/>
        <w:tabs>
          <w:tab w:val="left" w:pos="317"/>
        </w:tabs>
        <w:spacing w:after="0" w:line="360" w:lineRule="exact"/>
        <w:jc w:val="both"/>
        <w:rPr>
          <w:rFonts w:ascii="Times New Roman" w:eastAsia="Arial Unicode MS" w:hAnsi="Times New Roman" w:cs="Times New Roman"/>
          <w:color w:val="000000"/>
          <w:spacing w:val="-8"/>
          <w:sz w:val="28"/>
          <w:szCs w:val="28"/>
          <w:u w:val="single"/>
          <w:lang w:eastAsia="ru-RU" w:bidi="ru-RU"/>
        </w:rPr>
      </w:pPr>
      <w:r w:rsidRPr="00AE1DEC">
        <w:rPr>
          <w:rFonts w:ascii="Times New Roman" w:eastAsia="Arial Unicode MS" w:hAnsi="Times New Roman" w:cs="Times New Roman"/>
          <w:color w:val="000000"/>
          <w:spacing w:val="-8"/>
          <w:sz w:val="28"/>
          <w:szCs w:val="28"/>
          <w:lang w:eastAsia="ru-RU" w:bidi="ru-RU"/>
        </w:rPr>
        <w:t xml:space="preserve">Подпись обучающегося </w:t>
      </w:r>
      <w:r w:rsidRPr="00AE1DEC">
        <w:rPr>
          <w:rFonts w:ascii="Times New Roman" w:eastAsia="Arial Unicode MS" w:hAnsi="Times New Roman" w:cs="Times New Roman"/>
          <w:color w:val="000000"/>
          <w:spacing w:val="-8"/>
          <w:sz w:val="28"/>
          <w:szCs w:val="28"/>
          <w:u w:val="single"/>
          <w:lang w:eastAsia="ru-RU" w:bidi="ru-RU"/>
        </w:rPr>
        <w:t xml:space="preserve">                                        </w:t>
      </w:r>
    </w:p>
    <w:p w:rsidR="008C1624" w:rsidRPr="00AE1DEC" w:rsidRDefault="008C1624" w:rsidP="008C1624">
      <w:pPr>
        <w:widowControl w:val="0"/>
        <w:tabs>
          <w:tab w:val="left" w:pos="317"/>
        </w:tabs>
        <w:spacing w:after="0" w:line="360" w:lineRule="exact"/>
        <w:jc w:val="both"/>
        <w:rPr>
          <w:rFonts w:ascii="Times New Roman" w:eastAsia="Cambria" w:hAnsi="Times New Roman" w:cs="Times New Roman"/>
          <w:color w:val="000000"/>
          <w:spacing w:val="-8"/>
          <w:sz w:val="28"/>
          <w:szCs w:val="28"/>
          <w:lang w:eastAsia="ru-RU" w:bidi="ru-RU"/>
        </w:rPr>
      </w:pPr>
      <w:r w:rsidRPr="00AE1DEC">
        <w:rPr>
          <w:rFonts w:ascii="Times New Roman" w:eastAsia="Arial Unicode MS" w:hAnsi="Times New Roman" w:cs="Times New Roman"/>
          <w:color w:val="000000"/>
          <w:spacing w:val="-8"/>
          <w:sz w:val="28"/>
          <w:szCs w:val="28"/>
          <w:lang w:eastAsia="ru-RU" w:bidi="ru-RU"/>
        </w:rPr>
        <w:t>Дата</w:t>
      </w:r>
      <w:r w:rsidRPr="00AE1DEC">
        <w:rPr>
          <w:rFonts w:ascii="Times New Roman" w:eastAsia="Arial Unicode MS" w:hAnsi="Times New Roman" w:cs="Times New Roman"/>
          <w:color w:val="000000"/>
          <w:spacing w:val="-8"/>
          <w:sz w:val="28"/>
          <w:szCs w:val="28"/>
          <w:lang w:eastAsia="ru-RU" w:bidi="ru-RU"/>
        </w:rPr>
        <w:tab/>
      </w:r>
    </w:p>
    <w:p w:rsidR="008C1624" w:rsidRPr="00AE1DEC" w:rsidRDefault="008C1624" w:rsidP="008C1624">
      <w:pPr>
        <w:spacing w:after="0" w:line="276" w:lineRule="auto"/>
        <w:rPr>
          <w:rFonts w:ascii="Times New Roman" w:eastAsia="Times New Roman" w:hAnsi="Times New Roman" w:cs="Times New Roman"/>
          <w:sz w:val="28"/>
          <w:szCs w:val="28"/>
          <w:lang w:eastAsia="ru-RU"/>
        </w:rPr>
      </w:pPr>
    </w:p>
    <w:p w:rsidR="008C1624" w:rsidRPr="00AE1DEC" w:rsidRDefault="008C1624" w:rsidP="008C1624">
      <w:pPr>
        <w:spacing w:after="0" w:line="276" w:lineRule="auto"/>
        <w:rPr>
          <w:rFonts w:ascii="Times New Roman" w:eastAsia="Times New Roman" w:hAnsi="Times New Roman" w:cs="Times New Roman"/>
          <w:sz w:val="28"/>
          <w:szCs w:val="28"/>
          <w:lang w:eastAsia="ru-RU"/>
        </w:rPr>
      </w:pPr>
    </w:p>
    <w:p w:rsidR="008C1624" w:rsidRDefault="008C1624" w:rsidP="008C1624">
      <w:pPr>
        <w:spacing w:after="0"/>
        <w:rPr>
          <w:rFonts w:ascii="Times New Roman" w:hAnsi="Times New Roman" w:cs="Times New Roman"/>
          <w:sz w:val="28"/>
          <w:szCs w:val="28"/>
        </w:rPr>
      </w:pPr>
      <w:r>
        <w:rPr>
          <w:rFonts w:ascii="Times New Roman" w:hAnsi="Times New Roman" w:cs="Times New Roman"/>
          <w:sz w:val="28"/>
          <w:szCs w:val="28"/>
        </w:rPr>
        <w:br w:type="page"/>
      </w:r>
    </w:p>
    <w:p w:rsidR="008C1624" w:rsidRPr="00101D21" w:rsidRDefault="008C1624" w:rsidP="008C1624">
      <w:pPr>
        <w:spacing w:after="0" w:line="360" w:lineRule="exact"/>
        <w:jc w:val="center"/>
        <w:outlineLvl w:val="0"/>
        <w:rPr>
          <w:rFonts w:ascii="Times New Roman" w:hAnsi="Times New Roman" w:cs="Times New Roman"/>
          <w:b/>
          <w:sz w:val="28"/>
        </w:rPr>
      </w:pPr>
      <w:r w:rsidRPr="00101D21">
        <w:rPr>
          <w:rFonts w:ascii="Times New Roman" w:hAnsi="Times New Roman" w:cs="Times New Roman"/>
          <w:b/>
          <w:sz w:val="28"/>
        </w:rPr>
        <w:lastRenderedPageBreak/>
        <w:t>ВВЕДЕНИЕ</w:t>
      </w:r>
    </w:p>
    <w:p w:rsidR="008C1624" w:rsidRPr="00101D21" w:rsidRDefault="008C1624" w:rsidP="008C1624">
      <w:pPr>
        <w:pStyle w:val="2340"/>
      </w:pPr>
    </w:p>
    <w:p w:rsidR="008C1624" w:rsidRPr="000803C0" w:rsidRDefault="008C1624" w:rsidP="008C1624">
      <w:pPr>
        <w:pStyle w:val="2340"/>
        <w:rPr>
          <w:highlight w:val="yellow"/>
        </w:rPr>
      </w:pPr>
    </w:p>
    <w:p w:rsidR="008C1624" w:rsidRPr="0007030C" w:rsidRDefault="008C1624" w:rsidP="008C1624">
      <w:pPr>
        <w:pStyle w:val="2340"/>
        <w:rPr>
          <w:highlight w:val="yellow"/>
          <w:shd w:val="clear" w:color="auto" w:fill="FFFFFF"/>
        </w:rPr>
      </w:pPr>
      <w:r w:rsidRPr="0007030C">
        <w:rPr>
          <w:shd w:val="clear" w:color="auto" w:fill="FFFFFF"/>
        </w:rPr>
        <w:t>Уровень развития современного баскетбола чрезвычайно высок, накал соперничества на международной спортивной арене постоянно возрастает. Это требует от специалистов использования в учебном процессе наиболее совершенных форм, методов и средств тренировки. Необходимо разрабатывать новые теоретические положения тактики и стратегии игры, учитывать закономерности и принципы ведения спортивной борьбы в баскетболе в ходе оптимизации учебно-тренировочного процесса [1].</w:t>
      </w:r>
    </w:p>
    <w:p w:rsidR="008C1624" w:rsidRPr="0007030C" w:rsidRDefault="008C1624" w:rsidP="008C1624">
      <w:pPr>
        <w:pStyle w:val="2340"/>
        <w:rPr>
          <w:shd w:val="clear" w:color="auto" w:fill="FFFFFF"/>
        </w:rPr>
      </w:pPr>
      <w:r w:rsidRPr="0007030C">
        <w:rPr>
          <w:shd w:val="clear" w:color="auto" w:fill="FFFFFF"/>
        </w:rPr>
        <w:t>Современный баскетбол – это атлетическая игра, характеризующаяся высокой двигательной активностью, большой напряженностью игровых действий, требующая от игрока предельной мобилизации функциональных возможностей и скоростно-силовых качеств. Задачи физической подготовки: разностороннее развитие и укрепление здоровья, повышение функциональных возможностей и двигательных качеств баскетболистов. Задачи физической подготовки вытекают из общих задач отечественной системы физического воспитания и конкретизируются специфическими особенностями вида спорта. Конкретно физическая подготовка баскетболиста направлена на решение следующих задач: повышение уровня развития и расширение функциональных возможностей организма (функциональная подготовка); воспитание физических качеств (силы, быстроты, выносливости, ловкости, гибкости), а также развитие связанных с ними комплексов физических способностей, обеспечивающих эффективность игровой деятельности (прыгучесть, скоростные способности, мощность метательных движений, игровая ловкость и выносливость  атлетическая подготовка). Решение этих задач осуществляется в процессе общей и специальной физической подготовки. Современные тенденции игры определяют направленность технической подготовки [2]</w:t>
      </w:r>
      <w:r>
        <w:rPr>
          <w:shd w:val="clear" w:color="auto" w:fill="FFFFFF"/>
        </w:rPr>
        <w:t>.</w:t>
      </w:r>
    </w:p>
    <w:p w:rsidR="008C1624" w:rsidRPr="0007030C" w:rsidRDefault="008C1624" w:rsidP="008C1624">
      <w:pPr>
        <w:pStyle w:val="2340"/>
        <w:rPr>
          <w:szCs w:val="24"/>
          <w:highlight w:val="yellow"/>
        </w:rPr>
      </w:pPr>
      <w:r w:rsidRPr="0007030C">
        <w:rPr>
          <w:shd w:val="clear" w:color="auto" w:fill="FFFFFF"/>
        </w:rPr>
        <w:t>Исходя из положения, что высшее спортивное мастерство – это качественно отличная категория, мы должны иметь помимо традиционных принципов и методов подготовки (например, интенсификация, и то в нашем случае она имеет несколько иной характер – дискретная интенсификация) – специфические [3]</w:t>
      </w:r>
      <w:r>
        <w:rPr>
          <w:shd w:val="clear" w:color="auto" w:fill="FFFFFF"/>
        </w:rPr>
        <w:t>.</w:t>
      </w:r>
    </w:p>
    <w:p w:rsidR="008C1624" w:rsidRPr="00DD089A" w:rsidRDefault="008C1624" w:rsidP="008C1624">
      <w:pPr>
        <w:pStyle w:val="2340"/>
      </w:pPr>
      <w:r w:rsidRPr="0007030C">
        <w:t>Целью дипломного проекта является разработка тренажера</w:t>
      </w:r>
      <w:r w:rsidRPr="00DD089A">
        <w:t xml:space="preserve"> </w:t>
      </w:r>
      <w:r w:rsidRPr="00DD089A">
        <w:rPr>
          <w:szCs w:val="28"/>
        </w:rPr>
        <w:t>для совершенствования координационных способностей баскетболистов сборной команды БНТУ</w:t>
      </w:r>
      <w:r w:rsidRPr="00DD089A">
        <w:t>.</w:t>
      </w:r>
      <w:r>
        <w:rPr>
          <w:b/>
        </w:rPr>
        <w:br w:type="page"/>
      </w:r>
    </w:p>
    <w:p w:rsidR="008C1624" w:rsidRPr="000B1BBC" w:rsidRDefault="008C1624" w:rsidP="008C1624">
      <w:pPr>
        <w:pStyle w:val="1111"/>
        <w:numPr>
          <w:ilvl w:val="0"/>
          <w:numId w:val="19"/>
        </w:numPr>
        <w:tabs>
          <w:tab w:val="left" w:pos="1144"/>
        </w:tabs>
      </w:pPr>
      <w:bookmarkStart w:id="1" w:name="_Toc6428057"/>
      <w:bookmarkStart w:id="2" w:name="_Toc40780337"/>
      <w:r w:rsidRPr="000B1BBC">
        <w:lastRenderedPageBreak/>
        <w:t>ОПИСАНИЕ И АНАЛИЗ СУЩЕСТВУЮЩИХ УСТРОЙСТВ</w:t>
      </w:r>
      <w:bookmarkEnd w:id="1"/>
      <w:bookmarkEnd w:id="2"/>
    </w:p>
    <w:p w:rsidR="008C1624" w:rsidRPr="000B1BBC" w:rsidRDefault="008C1624" w:rsidP="008C1624">
      <w:pPr>
        <w:pStyle w:val="1111"/>
        <w:tabs>
          <w:tab w:val="left" w:pos="1134"/>
        </w:tabs>
        <w:outlineLvl w:val="9"/>
      </w:pPr>
    </w:p>
    <w:p w:rsidR="008C1624" w:rsidRPr="000B1BBC" w:rsidRDefault="008C1624" w:rsidP="008C1624">
      <w:pPr>
        <w:pStyle w:val="1111"/>
        <w:tabs>
          <w:tab w:val="left" w:pos="1134"/>
        </w:tabs>
        <w:outlineLvl w:val="9"/>
      </w:pPr>
    </w:p>
    <w:p w:rsidR="008C1624" w:rsidRPr="000B1BBC" w:rsidRDefault="008C1624" w:rsidP="008C1624">
      <w:pPr>
        <w:tabs>
          <w:tab w:val="left" w:pos="1276"/>
        </w:tabs>
        <w:spacing w:after="0" w:line="360" w:lineRule="exact"/>
        <w:ind w:firstLine="709"/>
        <w:jc w:val="both"/>
        <w:outlineLvl w:val="1"/>
        <w:rPr>
          <w:rFonts w:ascii="Times New Roman" w:hAnsi="Times New Roman" w:cs="Times New Roman"/>
          <w:b/>
          <w:sz w:val="28"/>
          <w:szCs w:val="28"/>
        </w:rPr>
      </w:pPr>
      <w:r w:rsidRPr="000B1BBC">
        <w:rPr>
          <w:rFonts w:ascii="Times New Roman" w:hAnsi="Times New Roman" w:cs="Times New Roman"/>
          <w:b/>
          <w:sz w:val="28"/>
          <w:szCs w:val="28"/>
        </w:rPr>
        <w:t>1.1</w:t>
      </w:r>
      <w:r w:rsidRPr="000B1BBC">
        <w:rPr>
          <w:rFonts w:ascii="Times New Roman" w:hAnsi="Times New Roman" w:cs="Times New Roman"/>
          <w:b/>
          <w:sz w:val="28"/>
          <w:szCs w:val="28"/>
        </w:rPr>
        <w:tab/>
        <w:t>Устройство для тренировки баскетболистов</w:t>
      </w:r>
    </w:p>
    <w:p w:rsidR="008C1624" w:rsidRPr="000B1BBC" w:rsidRDefault="008C1624" w:rsidP="008C1624">
      <w:pPr>
        <w:spacing w:after="0" w:line="360" w:lineRule="exact"/>
        <w:ind w:firstLine="709"/>
        <w:jc w:val="both"/>
        <w:rPr>
          <w:rFonts w:ascii="Times New Roman" w:hAnsi="Times New Roman" w:cs="Times New Roman"/>
          <w:sz w:val="28"/>
          <w:szCs w:val="28"/>
        </w:rPr>
      </w:pPr>
    </w:p>
    <w:p w:rsidR="008C1624" w:rsidRPr="000B1BBC" w:rsidRDefault="008C1624" w:rsidP="008C1624">
      <w:pPr>
        <w:spacing w:after="0" w:line="360" w:lineRule="exact"/>
        <w:ind w:firstLine="709"/>
        <w:jc w:val="both"/>
        <w:rPr>
          <w:rFonts w:ascii="Times New Roman" w:hAnsi="Times New Roman" w:cs="Times New Roman"/>
          <w:sz w:val="28"/>
          <w:szCs w:val="28"/>
        </w:rPr>
      </w:pPr>
      <w:r w:rsidRPr="000B1BBC">
        <w:rPr>
          <w:rFonts w:ascii="Times New Roman" w:hAnsi="Times New Roman" w:cs="Times New Roman"/>
          <w:sz w:val="28"/>
          <w:szCs w:val="28"/>
        </w:rPr>
        <w:t>Изобретение позволяет повысить эффективность тренировки путем расширения д</w:t>
      </w:r>
      <w:r>
        <w:rPr>
          <w:rFonts w:ascii="Times New Roman" w:hAnsi="Times New Roman" w:cs="Times New Roman"/>
          <w:sz w:val="28"/>
          <w:szCs w:val="28"/>
        </w:rPr>
        <w:t>иапазона отрабатываемых движений</w:t>
      </w:r>
      <w:r w:rsidRPr="000B1BBC">
        <w:rPr>
          <w:rFonts w:ascii="Times New Roman" w:hAnsi="Times New Roman" w:cs="Times New Roman"/>
          <w:sz w:val="28"/>
          <w:szCs w:val="28"/>
        </w:rPr>
        <w:t xml:space="preserve">. Устройство содержит навешиваемую на перекладины гимнастической лестницы направляющую 17 с ползуном 18. Ползун может быть установлен в любой части направляющий в фиксированном положении в зависимости от отрабатываемого движения: бросок мяча, передача или ведение мяча. На ползуне установлен поворотный кронштейн 1 с кареткой 2 и мячом 3. На свободном конце кронштейна смонтировано средство для создания нагрузки. Для обеспечения устойчивости кронштейна панель 14 электродвигателя 9 связана растяжками 21, с опорой. На валу двигателя установлен намоточный барабан 10, связанный гибкой тягой 11 с кареткой (Рисунок 1.1). </w:t>
      </w:r>
      <w:r>
        <w:rPr>
          <w:rFonts w:ascii="Times New Roman" w:hAnsi="Times New Roman" w:cs="Times New Roman"/>
          <w:sz w:val="28"/>
          <w:szCs w:val="28"/>
        </w:rPr>
        <w:t>[4</w:t>
      </w:r>
      <w:r w:rsidRPr="000B1BBC">
        <w:rPr>
          <w:rFonts w:ascii="Times New Roman" w:hAnsi="Times New Roman" w:cs="Times New Roman"/>
          <w:sz w:val="28"/>
          <w:szCs w:val="28"/>
        </w:rPr>
        <w:t>]</w:t>
      </w:r>
    </w:p>
    <w:p w:rsidR="008C1624" w:rsidRPr="000B1BBC" w:rsidRDefault="008C1624" w:rsidP="008C1624">
      <w:pPr>
        <w:spacing w:after="0" w:line="360" w:lineRule="exact"/>
        <w:ind w:firstLine="709"/>
        <w:jc w:val="both"/>
        <w:rPr>
          <w:rFonts w:ascii="Times New Roman" w:hAnsi="Times New Roman" w:cs="Times New Roman"/>
          <w:sz w:val="28"/>
          <w:szCs w:val="28"/>
        </w:rPr>
      </w:pPr>
    </w:p>
    <w:p w:rsidR="008C1624" w:rsidRDefault="008C1624" w:rsidP="008C1624">
      <w:pPr>
        <w:spacing w:after="0" w:line="360" w:lineRule="auto"/>
        <w:jc w:val="center"/>
        <w:rPr>
          <w:rFonts w:ascii="Times New Roman" w:hAnsi="Times New Roman" w:cs="Times New Roman"/>
          <w:sz w:val="28"/>
          <w:szCs w:val="28"/>
        </w:rPr>
      </w:pPr>
      <w:r w:rsidRPr="000B1BBC">
        <w:rPr>
          <w:rFonts w:ascii="Times New Roman" w:hAnsi="Times New Roman" w:cs="Times New Roman"/>
          <w:noProof/>
          <w:lang w:eastAsia="ru-RU"/>
        </w:rPr>
        <w:drawing>
          <wp:inline distT="0" distB="0" distL="0" distR="0" wp14:anchorId="686F1413" wp14:editId="086207C1">
            <wp:extent cx="2931795" cy="3857625"/>
            <wp:effectExtent l="0" t="0" r="190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9890" cy="3881434"/>
                    </a:xfrm>
                    <a:prstGeom prst="rect">
                      <a:avLst/>
                    </a:prstGeom>
                  </pic:spPr>
                </pic:pic>
              </a:graphicData>
            </a:graphic>
          </wp:inline>
        </w:drawing>
      </w:r>
    </w:p>
    <w:p w:rsidR="008C1624" w:rsidRPr="000B1BBC" w:rsidRDefault="008C1624" w:rsidP="008C1624">
      <w:pPr>
        <w:spacing w:after="0" w:line="360" w:lineRule="exact"/>
        <w:jc w:val="center"/>
        <w:rPr>
          <w:rFonts w:ascii="Times New Roman" w:hAnsi="Times New Roman" w:cs="Times New Roman"/>
          <w:sz w:val="28"/>
          <w:szCs w:val="28"/>
        </w:rPr>
      </w:pPr>
    </w:p>
    <w:p w:rsidR="008C1624" w:rsidRDefault="008C1624" w:rsidP="008C1624">
      <w:pPr>
        <w:tabs>
          <w:tab w:val="left" w:pos="1276"/>
        </w:tabs>
        <w:spacing w:after="0" w:line="360" w:lineRule="exact"/>
        <w:jc w:val="center"/>
        <w:rPr>
          <w:rFonts w:ascii="Times New Roman" w:hAnsi="Times New Roman" w:cs="Times New Roman"/>
          <w:sz w:val="28"/>
          <w:szCs w:val="28"/>
        </w:rPr>
      </w:pPr>
      <w:r w:rsidRPr="000B1BBC">
        <w:rPr>
          <w:rFonts w:ascii="Times New Roman" w:hAnsi="Times New Roman" w:cs="Times New Roman"/>
          <w:sz w:val="28"/>
          <w:szCs w:val="28"/>
        </w:rPr>
        <w:t xml:space="preserve">1 – кронштейн; 2 – каретка; 3 – мяч; 9 – электродвигатель; 10 –намоточный барабан; 11 – гибкая тяга; 14 – кронштейн панель; 17 – направляющая; </w:t>
      </w:r>
      <w:r w:rsidRPr="000B1BBC">
        <w:rPr>
          <w:rFonts w:ascii="Times New Roman" w:hAnsi="Times New Roman" w:cs="Times New Roman"/>
          <w:sz w:val="28"/>
        </w:rPr>
        <w:t>18 </w:t>
      </w:r>
      <w:r w:rsidRPr="000B1BBC">
        <w:rPr>
          <w:rFonts w:ascii="Times New Roman" w:hAnsi="Times New Roman" w:cs="Times New Roman"/>
          <w:sz w:val="28"/>
          <w:szCs w:val="28"/>
        </w:rPr>
        <w:t>– </w:t>
      </w:r>
      <w:r w:rsidRPr="000B1BBC">
        <w:rPr>
          <w:rFonts w:ascii="Times New Roman" w:hAnsi="Times New Roman" w:cs="Times New Roman"/>
          <w:sz w:val="28"/>
        </w:rPr>
        <w:t>ползун</w:t>
      </w:r>
      <w:r w:rsidRPr="000B1BBC">
        <w:rPr>
          <w:rFonts w:ascii="Times New Roman" w:hAnsi="Times New Roman" w:cs="Times New Roman"/>
          <w:sz w:val="28"/>
          <w:szCs w:val="28"/>
        </w:rPr>
        <w:t>; 20 – углоизменяющее средство; 21 – растяжка</w:t>
      </w:r>
    </w:p>
    <w:p w:rsidR="008C1624" w:rsidRPr="000B1BBC" w:rsidRDefault="008C1624" w:rsidP="008C1624">
      <w:pPr>
        <w:tabs>
          <w:tab w:val="left" w:pos="1276"/>
        </w:tabs>
        <w:spacing w:after="0" w:line="360" w:lineRule="exact"/>
        <w:jc w:val="center"/>
        <w:rPr>
          <w:rFonts w:ascii="Times New Roman" w:hAnsi="Times New Roman" w:cs="Times New Roman"/>
          <w:sz w:val="28"/>
          <w:szCs w:val="28"/>
        </w:rPr>
      </w:pPr>
    </w:p>
    <w:p w:rsidR="008C1624" w:rsidRPr="000B1BBC" w:rsidRDefault="008C1624" w:rsidP="008C1624">
      <w:pPr>
        <w:tabs>
          <w:tab w:val="left" w:pos="1276"/>
        </w:tabs>
        <w:spacing w:after="0" w:line="360" w:lineRule="exact"/>
        <w:jc w:val="center"/>
        <w:rPr>
          <w:rFonts w:ascii="Times New Roman" w:hAnsi="Times New Roman" w:cs="Times New Roman"/>
          <w:b/>
          <w:sz w:val="28"/>
          <w:szCs w:val="28"/>
        </w:rPr>
      </w:pPr>
      <w:r w:rsidRPr="000B1BBC">
        <w:rPr>
          <w:rFonts w:ascii="Times New Roman" w:hAnsi="Times New Roman" w:cs="Times New Roman"/>
          <w:sz w:val="28"/>
          <w:szCs w:val="28"/>
        </w:rPr>
        <w:t>Рисунок 1.1 – Устройство для тренировки баскетболистов</w:t>
      </w:r>
    </w:p>
    <w:p w:rsidR="008C1624" w:rsidRDefault="008C1624" w:rsidP="008C1624">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lastRenderedPageBreak/>
        <w:t>При в</w:t>
      </w:r>
      <w:r w:rsidRPr="000B1BBC">
        <w:rPr>
          <w:rFonts w:ascii="Times New Roman" w:hAnsi="Times New Roman" w:cs="Times New Roman"/>
          <w:sz w:val="28"/>
          <w:szCs w:val="28"/>
        </w:rPr>
        <w:t xml:space="preserve">ыполнении передач мяча ползун 18 с </w:t>
      </w:r>
      <w:proofErr w:type="spellStart"/>
      <w:r w:rsidRPr="000B1BBC">
        <w:rPr>
          <w:rFonts w:ascii="Times New Roman" w:hAnsi="Times New Roman" w:cs="Times New Roman"/>
          <w:sz w:val="28"/>
          <w:szCs w:val="28"/>
        </w:rPr>
        <w:t>углоизменяющим</w:t>
      </w:r>
      <w:proofErr w:type="spellEnd"/>
      <w:r w:rsidRPr="000B1BBC">
        <w:rPr>
          <w:rFonts w:ascii="Times New Roman" w:hAnsi="Times New Roman" w:cs="Times New Roman"/>
          <w:sz w:val="28"/>
          <w:szCs w:val="28"/>
        </w:rPr>
        <w:t xml:space="preserve"> средством 20 опускают до уровня груди спортсмена, кронштейн 1 устанавливают в горизонтальное положение. Баскетболист принимает исходное положение (мяч у груди, плеча) и выполняет передачу, перемещая мяч 3 с кареткой 2 вперед по направляющей 1 (Рисунок 1.2).</w:t>
      </w:r>
      <w:r>
        <w:rPr>
          <w:rFonts w:ascii="Times New Roman" w:hAnsi="Times New Roman" w:cs="Times New Roman"/>
          <w:sz w:val="28"/>
          <w:szCs w:val="28"/>
        </w:rPr>
        <w:t xml:space="preserve"> [4</w:t>
      </w:r>
      <w:r w:rsidRPr="000B1BBC">
        <w:rPr>
          <w:rFonts w:ascii="Times New Roman" w:hAnsi="Times New Roman" w:cs="Times New Roman"/>
          <w:sz w:val="28"/>
          <w:szCs w:val="28"/>
        </w:rPr>
        <w:t>]</w:t>
      </w:r>
    </w:p>
    <w:p w:rsidR="008C1624" w:rsidRPr="000B1BBC" w:rsidRDefault="008C1624" w:rsidP="008C1624">
      <w:pPr>
        <w:spacing w:after="0" w:line="360" w:lineRule="exact"/>
        <w:ind w:firstLine="709"/>
        <w:jc w:val="both"/>
        <w:rPr>
          <w:rFonts w:ascii="Times New Roman" w:hAnsi="Times New Roman" w:cs="Times New Roman"/>
          <w:sz w:val="28"/>
          <w:szCs w:val="28"/>
        </w:rPr>
      </w:pPr>
    </w:p>
    <w:p w:rsidR="008C1624" w:rsidRPr="000B1BBC" w:rsidRDefault="008C1624" w:rsidP="008C1624">
      <w:pPr>
        <w:spacing w:after="0" w:line="360" w:lineRule="auto"/>
        <w:jc w:val="center"/>
        <w:rPr>
          <w:rFonts w:ascii="Times New Roman" w:hAnsi="Times New Roman" w:cs="Times New Roman"/>
          <w:sz w:val="28"/>
          <w:szCs w:val="28"/>
        </w:rPr>
      </w:pPr>
      <w:r w:rsidRPr="000B1BBC">
        <w:rPr>
          <w:rFonts w:ascii="Times New Roman" w:hAnsi="Times New Roman" w:cs="Times New Roman"/>
          <w:noProof/>
          <w:lang w:eastAsia="ru-RU"/>
        </w:rPr>
        <w:drawing>
          <wp:inline distT="0" distB="0" distL="0" distR="0" wp14:anchorId="33D02B57" wp14:editId="541B733C">
            <wp:extent cx="3997724" cy="390525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7010" cy="3924090"/>
                    </a:xfrm>
                    <a:prstGeom prst="rect">
                      <a:avLst/>
                    </a:prstGeom>
                  </pic:spPr>
                </pic:pic>
              </a:graphicData>
            </a:graphic>
          </wp:inline>
        </w:drawing>
      </w:r>
    </w:p>
    <w:p w:rsidR="008C1624" w:rsidRPr="000B1BBC" w:rsidRDefault="008C1624" w:rsidP="008C1624">
      <w:pPr>
        <w:tabs>
          <w:tab w:val="left" w:pos="1276"/>
        </w:tabs>
        <w:spacing w:after="0" w:line="360" w:lineRule="exact"/>
        <w:jc w:val="center"/>
        <w:rPr>
          <w:rFonts w:ascii="Times New Roman" w:hAnsi="Times New Roman" w:cs="Times New Roman"/>
          <w:sz w:val="28"/>
          <w:szCs w:val="28"/>
        </w:rPr>
      </w:pPr>
      <w:r w:rsidRPr="000B1BBC">
        <w:rPr>
          <w:rFonts w:ascii="Times New Roman" w:hAnsi="Times New Roman" w:cs="Times New Roman"/>
          <w:sz w:val="28"/>
          <w:szCs w:val="28"/>
        </w:rPr>
        <w:t>Рисунок 1.2 –схема работы на тренажере</w:t>
      </w:r>
    </w:p>
    <w:p w:rsidR="008C1624" w:rsidRPr="000B1BBC" w:rsidRDefault="008C1624" w:rsidP="008C1624">
      <w:pPr>
        <w:spacing w:after="0" w:line="360" w:lineRule="exact"/>
        <w:ind w:firstLine="709"/>
        <w:jc w:val="both"/>
        <w:rPr>
          <w:rFonts w:ascii="Times New Roman" w:hAnsi="Times New Roman" w:cs="Times New Roman"/>
          <w:sz w:val="28"/>
          <w:szCs w:val="28"/>
        </w:rPr>
      </w:pPr>
    </w:p>
    <w:p w:rsidR="008C1624" w:rsidRPr="000B1BBC" w:rsidRDefault="008C1624" w:rsidP="008C1624">
      <w:pPr>
        <w:spacing w:after="0" w:line="360" w:lineRule="exact"/>
        <w:ind w:firstLine="709"/>
        <w:jc w:val="both"/>
        <w:rPr>
          <w:rFonts w:ascii="Times New Roman" w:hAnsi="Times New Roman" w:cs="Times New Roman"/>
          <w:sz w:val="28"/>
          <w:szCs w:val="28"/>
        </w:rPr>
      </w:pPr>
      <w:r w:rsidRPr="000B1BBC">
        <w:rPr>
          <w:rFonts w:ascii="Times New Roman" w:hAnsi="Times New Roman" w:cs="Times New Roman"/>
          <w:sz w:val="28"/>
          <w:szCs w:val="28"/>
        </w:rPr>
        <w:t>Тренирующим взаимодействием является сопротивление электродвигателя, организуемое посредством тормозного эффекта. его работа в режиме "заторможенного " двигателя обеспечивает наряду с возможностью воздействовать сопротивлением на мышцы по всей траектории выполняемого приема.</w:t>
      </w:r>
    </w:p>
    <w:p w:rsidR="008C1624" w:rsidRPr="000B1BBC" w:rsidRDefault="008C1624" w:rsidP="008C1624">
      <w:pPr>
        <w:spacing w:after="0" w:line="360" w:lineRule="exact"/>
        <w:ind w:firstLine="709"/>
        <w:jc w:val="both"/>
        <w:rPr>
          <w:rFonts w:ascii="Times New Roman" w:hAnsi="Times New Roman" w:cs="Times New Roman"/>
          <w:sz w:val="28"/>
          <w:szCs w:val="28"/>
        </w:rPr>
      </w:pPr>
      <w:r w:rsidRPr="000B1BBC">
        <w:rPr>
          <w:rFonts w:ascii="Times New Roman" w:hAnsi="Times New Roman" w:cs="Times New Roman"/>
          <w:sz w:val="28"/>
          <w:szCs w:val="28"/>
        </w:rPr>
        <w:t xml:space="preserve">Устройство позволяет серийно выполнять передачи мяча за счет возвращения электродвигателем каретки с мячом в исходное для следующего движения положение.  Режим сопротивления электродвигателя, во время работы (одного подхода) подбирается индивидуально. Количество подходов регламентируется целями тренировочного занятия. Благодаря применению устройства тренировочный эффект, выражающийся в повышении силовых и скоростно-силовых способностей мышц верхнего плечевого пояса, стабилизации техники выполнения передачи мяча в баскетболе наступает в 3 - 4 раза быстрее по сравнению с таковым при использовании и традиционных средств и методов тренировки. </w:t>
      </w:r>
      <w:r>
        <w:rPr>
          <w:rFonts w:ascii="Times New Roman" w:hAnsi="Times New Roman" w:cs="Times New Roman"/>
          <w:sz w:val="28"/>
          <w:szCs w:val="28"/>
        </w:rPr>
        <w:t>[4</w:t>
      </w:r>
      <w:r w:rsidRPr="000B1BBC">
        <w:rPr>
          <w:rFonts w:ascii="Times New Roman" w:hAnsi="Times New Roman" w:cs="Times New Roman"/>
          <w:sz w:val="28"/>
          <w:szCs w:val="28"/>
        </w:rPr>
        <w:t>]</w:t>
      </w:r>
    </w:p>
    <w:p w:rsidR="008C1624" w:rsidRDefault="008C1624" w:rsidP="008C1624">
      <w:pPr>
        <w:spacing w:after="0" w:line="360" w:lineRule="exact"/>
        <w:ind w:firstLine="709"/>
        <w:jc w:val="both"/>
        <w:rPr>
          <w:rFonts w:ascii="Times New Roman" w:hAnsi="Times New Roman" w:cs="Times New Roman"/>
          <w:sz w:val="28"/>
          <w:szCs w:val="28"/>
        </w:rPr>
      </w:pPr>
      <w:r w:rsidRPr="000B1BBC">
        <w:rPr>
          <w:rFonts w:ascii="Times New Roman" w:hAnsi="Times New Roman" w:cs="Times New Roman"/>
          <w:sz w:val="28"/>
          <w:szCs w:val="28"/>
        </w:rPr>
        <w:lastRenderedPageBreak/>
        <w:t>Недостатками данного тренажера является сложность его крепления к стене. А так же устройство нарушает механику движения спортсмен, так как мяч жестко закреплен к каретке.</w:t>
      </w:r>
      <w:bookmarkStart w:id="3" w:name="_Toc9372581"/>
    </w:p>
    <w:p w:rsidR="008C1624" w:rsidRDefault="008C1624" w:rsidP="008C1624">
      <w:pPr>
        <w:spacing w:after="0" w:line="360" w:lineRule="exact"/>
        <w:ind w:firstLine="709"/>
        <w:jc w:val="both"/>
        <w:rPr>
          <w:rFonts w:ascii="Times New Roman" w:hAnsi="Times New Roman" w:cs="Times New Roman"/>
          <w:sz w:val="28"/>
          <w:szCs w:val="28"/>
        </w:rPr>
      </w:pPr>
    </w:p>
    <w:p w:rsidR="008C1624" w:rsidRPr="000B1BBC" w:rsidRDefault="008C1624" w:rsidP="008C1624">
      <w:pPr>
        <w:spacing w:after="0" w:line="360" w:lineRule="exact"/>
        <w:ind w:firstLine="709"/>
        <w:jc w:val="both"/>
        <w:outlineLvl w:val="1"/>
        <w:rPr>
          <w:rFonts w:ascii="Times New Roman" w:hAnsi="Times New Roman" w:cs="Times New Roman"/>
          <w:sz w:val="28"/>
          <w:szCs w:val="28"/>
        </w:rPr>
      </w:pPr>
      <w:r w:rsidRPr="000B1BBC">
        <w:rPr>
          <w:rFonts w:ascii="Times New Roman" w:hAnsi="Times New Roman" w:cs="Times New Roman"/>
          <w:b/>
          <w:sz w:val="28"/>
          <w:szCs w:val="28"/>
        </w:rPr>
        <w:t>1.2</w:t>
      </w:r>
      <w:r w:rsidRPr="000B1BBC">
        <w:rPr>
          <w:rFonts w:ascii="Times New Roman" w:hAnsi="Times New Roman" w:cs="Times New Roman"/>
          <w:b/>
          <w:sz w:val="28"/>
          <w:szCs w:val="28"/>
        </w:rPr>
        <w:tab/>
        <w:t>Тренажер для обучения технике длинной передаче мяча в баскетболе способом согнутой рукой сверху с замахом</w:t>
      </w:r>
    </w:p>
    <w:p w:rsidR="008C1624" w:rsidRPr="000B1BBC" w:rsidRDefault="008C1624" w:rsidP="008C1624">
      <w:pPr>
        <w:spacing w:after="0" w:line="360" w:lineRule="exact"/>
        <w:ind w:firstLine="709"/>
        <w:jc w:val="both"/>
        <w:rPr>
          <w:rFonts w:ascii="Times New Roman" w:hAnsi="Times New Roman" w:cs="Times New Roman"/>
          <w:sz w:val="28"/>
          <w:szCs w:val="28"/>
        </w:rPr>
      </w:pPr>
    </w:p>
    <w:p w:rsidR="008C1624" w:rsidRPr="000B1BBC" w:rsidRDefault="008C1624" w:rsidP="008C1624">
      <w:pPr>
        <w:spacing w:after="0" w:line="360" w:lineRule="exact"/>
        <w:ind w:firstLine="709"/>
        <w:jc w:val="both"/>
        <w:rPr>
          <w:rFonts w:ascii="Times New Roman" w:hAnsi="Times New Roman" w:cs="Times New Roman"/>
          <w:sz w:val="28"/>
          <w:szCs w:val="28"/>
        </w:rPr>
      </w:pPr>
      <w:r w:rsidRPr="000B1BBC">
        <w:rPr>
          <w:rFonts w:ascii="Times New Roman" w:hAnsi="Times New Roman" w:cs="Times New Roman"/>
          <w:sz w:val="28"/>
          <w:szCs w:val="28"/>
        </w:rPr>
        <w:t xml:space="preserve">Разработанный </w:t>
      </w:r>
      <w:r>
        <w:rPr>
          <w:rFonts w:ascii="Times New Roman" w:hAnsi="Times New Roman" w:cs="Times New Roman"/>
          <w:sz w:val="28"/>
          <w:szCs w:val="28"/>
        </w:rPr>
        <w:t>т</w:t>
      </w:r>
      <w:r w:rsidRPr="000B1BBC">
        <w:rPr>
          <w:rFonts w:ascii="Times New Roman" w:hAnsi="Times New Roman" w:cs="Times New Roman"/>
          <w:sz w:val="28"/>
          <w:szCs w:val="28"/>
        </w:rPr>
        <w:t xml:space="preserve">ренажер представляет собой движущийся по тросу макет баскетбольного мяча (Рисунок 1.3). Он выполнен на базе шара из пластического материала. На наружную поверхность шара наклеена покрышка баскетбольного мяча. В шар вмонтирована втулка, изготовленная из стали. Мяч фиксируется на втулке плоскими гайками. Через втулку продет трос. При продвижении мяча по тросу его вес равняется 720 граммам, практически не отличаясь от веса мужского баскетбольного мяча. Имитатор мяча выполнен на базе шара из пластмассы. Длина троса в данном тренажере составляет 19 метров. Натяжение троса обеспечивается растяжкой. Для нейтрализации ударной нагрузки на тросе в местах верхнего и нижнего креплений установлены амортизационные пружины. Техника выполнения имитационной передачи мяча на тренажере </w:t>
      </w:r>
      <w:proofErr w:type="gramStart"/>
      <w:r w:rsidRPr="000B1BBC">
        <w:rPr>
          <w:rFonts w:ascii="Times New Roman" w:hAnsi="Times New Roman" w:cs="Times New Roman"/>
          <w:sz w:val="28"/>
          <w:szCs w:val="28"/>
        </w:rPr>
        <w:t>Как</w:t>
      </w:r>
      <w:proofErr w:type="gramEnd"/>
      <w:r w:rsidRPr="000B1BBC">
        <w:rPr>
          <w:rFonts w:ascii="Times New Roman" w:hAnsi="Times New Roman" w:cs="Times New Roman"/>
          <w:sz w:val="28"/>
          <w:szCs w:val="28"/>
        </w:rPr>
        <w:t xml:space="preserve"> известно, дальность передачи зависит от начальной скорости, угла и высоты точки вылета мяча. Определенное влияние на результат оказывает также сопротивление воздушной среды. [</w:t>
      </w:r>
      <w:r>
        <w:rPr>
          <w:rFonts w:ascii="Times New Roman" w:hAnsi="Times New Roman" w:cs="Times New Roman"/>
          <w:sz w:val="28"/>
          <w:szCs w:val="28"/>
        </w:rPr>
        <w:t>5</w:t>
      </w:r>
      <w:r w:rsidRPr="000B1BBC">
        <w:rPr>
          <w:rFonts w:ascii="Times New Roman" w:hAnsi="Times New Roman" w:cs="Times New Roman"/>
          <w:sz w:val="28"/>
          <w:szCs w:val="28"/>
        </w:rPr>
        <w:t>]</w:t>
      </w:r>
    </w:p>
    <w:p w:rsidR="008C1624" w:rsidRPr="000B1BBC" w:rsidRDefault="008C1624" w:rsidP="008C1624">
      <w:pPr>
        <w:spacing w:after="0" w:line="360" w:lineRule="exact"/>
        <w:ind w:firstLine="709"/>
        <w:jc w:val="both"/>
        <w:rPr>
          <w:rFonts w:ascii="Times New Roman" w:hAnsi="Times New Roman" w:cs="Times New Roman"/>
          <w:sz w:val="28"/>
          <w:szCs w:val="28"/>
        </w:rPr>
      </w:pPr>
    </w:p>
    <w:p w:rsidR="008C1624" w:rsidRDefault="008C1624" w:rsidP="008C1624">
      <w:pPr>
        <w:spacing w:after="0" w:line="360" w:lineRule="auto"/>
        <w:jc w:val="center"/>
        <w:rPr>
          <w:rFonts w:ascii="Times New Roman" w:hAnsi="Times New Roman" w:cs="Times New Roman"/>
          <w:sz w:val="28"/>
          <w:szCs w:val="28"/>
        </w:rPr>
      </w:pPr>
      <w:r w:rsidRPr="000B1BBC">
        <w:rPr>
          <w:rFonts w:ascii="Times New Roman" w:hAnsi="Times New Roman" w:cs="Times New Roman"/>
          <w:noProof/>
          <w:sz w:val="28"/>
          <w:szCs w:val="28"/>
          <w:lang w:eastAsia="ru-RU"/>
        </w:rPr>
        <w:drawing>
          <wp:inline distT="0" distB="0" distL="0" distR="0" wp14:anchorId="3C209B57" wp14:editId="49F42A94">
            <wp:extent cx="4205826" cy="3057525"/>
            <wp:effectExtent l="0" t="0" r="444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7843" cy="3080800"/>
                    </a:xfrm>
                    <a:prstGeom prst="rect">
                      <a:avLst/>
                    </a:prstGeom>
                  </pic:spPr>
                </pic:pic>
              </a:graphicData>
            </a:graphic>
          </wp:inline>
        </w:drawing>
      </w:r>
    </w:p>
    <w:p w:rsidR="008C1624" w:rsidRDefault="008C1624" w:rsidP="008C1624">
      <w:pPr>
        <w:spacing w:after="0" w:line="360" w:lineRule="exact"/>
        <w:jc w:val="center"/>
        <w:rPr>
          <w:rFonts w:ascii="Times New Roman" w:hAnsi="Times New Roman" w:cs="Times New Roman"/>
          <w:sz w:val="28"/>
          <w:szCs w:val="28"/>
        </w:rPr>
      </w:pPr>
    </w:p>
    <w:p w:rsidR="008C1624" w:rsidRDefault="008C1624" w:rsidP="008C1624">
      <w:pPr>
        <w:spacing w:after="0" w:line="360" w:lineRule="exact"/>
        <w:jc w:val="center"/>
        <w:rPr>
          <w:rFonts w:ascii="Times New Roman" w:hAnsi="Times New Roman" w:cs="Times New Roman"/>
          <w:sz w:val="28"/>
          <w:szCs w:val="28"/>
        </w:rPr>
      </w:pPr>
      <w:r w:rsidRPr="000B1BBC">
        <w:rPr>
          <w:rFonts w:ascii="Times New Roman" w:hAnsi="Times New Roman" w:cs="Times New Roman"/>
          <w:sz w:val="28"/>
          <w:szCs w:val="28"/>
        </w:rPr>
        <w:t>Рис. 1.3 Тренажер для обучения технике длинной передаче мяча</w:t>
      </w:r>
    </w:p>
    <w:p w:rsidR="008C1624" w:rsidRPr="000B1BBC" w:rsidRDefault="008C1624" w:rsidP="008C1624">
      <w:pPr>
        <w:spacing w:after="0" w:line="360" w:lineRule="exact"/>
        <w:jc w:val="center"/>
        <w:rPr>
          <w:rFonts w:ascii="Times New Roman" w:hAnsi="Times New Roman" w:cs="Times New Roman"/>
          <w:sz w:val="28"/>
          <w:szCs w:val="28"/>
        </w:rPr>
      </w:pPr>
    </w:p>
    <w:p w:rsidR="008C1624" w:rsidRDefault="008C1624" w:rsidP="008C1624">
      <w:pPr>
        <w:spacing w:after="0" w:line="360" w:lineRule="exact"/>
        <w:ind w:firstLine="709"/>
        <w:jc w:val="both"/>
        <w:rPr>
          <w:rFonts w:ascii="Times New Roman" w:hAnsi="Times New Roman" w:cs="Times New Roman"/>
          <w:sz w:val="28"/>
          <w:szCs w:val="28"/>
        </w:rPr>
      </w:pPr>
      <w:r w:rsidRPr="000B1BBC">
        <w:rPr>
          <w:rFonts w:ascii="Times New Roman" w:hAnsi="Times New Roman" w:cs="Times New Roman"/>
          <w:sz w:val="28"/>
          <w:szCs w:val="28"/>
        </w:rPr>
        <w:t xml:space="preserve">Недостатками данного тренажера являются отсутствие обратной связи, что заставляет тренера оценивать качества работы спортсмена. Высокая степень </w:t>
      </w:r>
      <w:r w:rsidRPr="000B1BBC">
        <w:rPr>
          <w:rFonts w:ascii="Times New Roman" w:hAnsi="Times New Roman" w:cs="Times New Roman"/>
          <w:sz w:val="28"/>
          <w:szCs w:val="28"/>
        </w:rPr>
        <w:lastRenderedPageBreak/>
        <w:t>травматизма так как трос может навредить спортсмену. Неестественность выполняемого движения так как из-за стальной втулки, вмонтированной в мяч, у мяча смещен центр тяжести.</w:t>
      </w:r>
    </w:p>
    <w:p w:rsidR="008C1624" w:rsidRDefault="008C1624" w:rsidP="008C1624">
      <w:pPr>
        <w:spacing w:after="0" w:line="360" w:lineRule="exact"/>
        <w:ind w:firstLine="709"/>
        <w:jc w:val="both"/>
        <w:rPr>
          <w:rFonts w:ascii="Times New Roman" w:hAnsi="Times New Roman" w:cs="Times New Roman"/>
          <w:sz w:val="28"/>
          <w:szCs w:val="28"/>
        </w:rPr>
      </w:pPr>
    </w:p>
    <w:p w:rsidR="008C1624" w:rsidRPr="000B1BBC" w:rsidRDefault="008C1624" w:rsidP="008C1624">
      <w:pPr>
        <w:spacing w:after="0" w:line="360" w:lineRule="exact"/>
        <w:ind w:firstLine="709"/>
        <w:jc w:val="both"/>
        <w:outlineLvl w:val="1"/>
        <w:rPr>
          <w:rFonts w:ascii="Times New Roman" w:hAnsi="Times New Roman" w:cs="Times New Roman"/>
          <w:sz w:val="28"/>
          <w:szCs w:val="28"/>
        </w:rPr>
      </w:pPr>
      <w:r w:rsidRPr="000B1BBC">
        <w:rPr>
          <w:rFonts w:ascii="Times New Roman" w:hAnsi="Times New Roman" w:cs="Times New Roman"/>
          <w:b/>
          <w:sz w:val="28"/>
          <w:szCs w:val="28"/>
        </w:rPr>
        <w:t>1.3</w:t>
      </w:r>
      <w:r w:rsidRPr="000B1BBC">
        <w:rPr>
          <w:rFonts w:ascii="Times New Roman" w:hAnsi="Times New Roman" w:cs="Times New Roman"/>
          <w:b/>
          <w:sz w:val="28"/>
          <w:szCs w:val="28"/>
        </w:rPr>
        <w:tab/>
        <w:t>Тренажер для совершенствования точности передач в баскетболе</w:t>
      </w:r>
    </w:p>
    <w:p w:rsidR="008C1624" w:rsidRPr="000B1BBC" w:rsidRDefault="008C1624" w:rsidP="008C1624">
      <w:pPr>
        <w:spacing w:after="0" w:line="360" w:lineRule="exact"/>
        <w:ind w:firstLine="709"/>
        <w:rPr>
          <w:rFonts w:ascii="Times New Roman" w:hAnsi="Times New Roman" w:cs="Times New Roman"/>
          <w:b/>
          <w:sz w:val="28"/>
          <w:szCs w:val="28"/>
        </w:rPr>
      </w:pPr>
    </w:p>
    <w:bookmarkEnd w:id="3"/>
    <w:p w:rsidR="008C1624" w:rsidRPr="000B1BBC" w:rsidRDefault="008C1624" w:rsidP="008C1624">
      <w:pPr>
        <w:spacing w:after="0" w:line="360" w:lineRule="exact"/>
        <w:ind w:firstLine="709"/>
        <w:jc w:val="both"/>
        <w:rPr>
          <w:rFonts w:ascii="Times New Roman" w:hAnsi="Times New Roman" w:cs="Times New Roman"/>
          <w:sz w:val="28"/>
          <w:szCs w:val="28"/>
        </w:rPr>
      </w:pPr>
      <w:r w:rsidRPr="000B1BBC">
        <w:rPr>
          <w:rFonts w:ascii="Times New Roman" w:hAnsi="Times New Roman" w:cs="Times New Roman"/>
          <w:sz w:val="28"/>
          <w:szCs w:val="28"/>
        </w:rPr>
        <w:t xml:space="preserve">Тренажер для совершенствования точности передач в баскетболе (Рисунок 1.4) состоит из двух макетов игроков – «защитника» 2 и «партнера» 1 – игрока, выполняющего передачу. Размеры макетов одинаковые, высота – 180 см. Макеты «защитника» и «партнера» изготавливаются из фанеры толщиной 10 мм. </w:t>
      </w:r>
      <w:r>
        <w:rPr>
          <w:rFonts w:ascii="Times New Roman" w:hAnsi="Times New Roman" w:cs="Times New Roman"/>
          <w:sz w:val="28"/>
          <w:szCs w:val="28"/>
        </w:rPr>
        <w:t>[6</w:t>
      </w:r>
      <w:r w:rsidRPr="000B1BBC">
        <w:rPr>
          <w:rFonts w:ascii="Times New Roman" w:hAnsi="Times New Roman" w:cs="Times New Roman"/>
          <w:sz w:val="28"/>
          <w:szCs w:val="28"/>
        </w:rPr>
        <w:t>]</w:t>
      </w:r>
    </w:p>
    <w:p w:rsidR="008C1624" w:rsidRDefault="008C1624" w:rsidP="008C1624">
      <w:pPr>
        <w:spacing w:after="0" w:line="360" w:lineRule="exact"/>
        <w:ind w:firstLine="709"/>
        <w:jc w:val="both"/>
        <w:rPr>
          <w:rFonts w:ascii="Times New Roman" w:hAnsi="Times New Roman" w:cs="Times New Roman"/>
          <w:sz w:val="28"/>
          <w:szCs w:val="28"/>
        </w:rPr>
      </w:pPr>
      <w:r w:rsidRPr="000B1BBC">
        <w:rPr>
          <w:rFonts w:ascii="Times New Roman" w:hAnsi="Times New Roman" w:cs="Times New Roman"/>
          <w:sz w:val="28"/>
          <w:szCs w:val="28"/>
        </w:rPr>
        <w:t xml:space="preserve">Макет «партнера» крепиться четыре направляющих колеса, при помощи которых макет передвигается по направляющим. Движение макету передаётся электромотором с реверсом, который позволяет изменять направление движения. Тренер, управляя с пульта 3, передвигает макет в левую или правую сторону. </w:t>
      </w:r>
      <w:r>
        <w:rPr>
          <w:rFonts w:ascii="Times New Roman" w:hAnsi="Times New Roman" w:cs="Times New Roman"/>
          <w:sz w:val="28"/>
          <w:szCs w:val="28"/>
        </w:rPr>
        <w:t>[6</w:t>
      </w:r>
      <w:r w:rsidRPr="000B1BBC">
        <w:rPr>
          <w:rFonts w:ascii="Times New Roman" w:hAnsi="Times New Roman" w:cs="Times New Roman"/>
          <w:sz w:val="28"/>
          <w:szCs w:val="28"/>
        </w:rPr>
        <w:t>]</w:t>
      </w:r>
    </w:p>
    <w:p w:rsidR="008C1624" w:rsidRPr="000B1BBC" w:rsidRDefault="008C1624" w:rsidP="008C1624">
      <w:pPr>
        <w:spacing w:after="0" w:line="360" w:lineRule="exact"/>
        <w:ind w:firstLine="709"/>
        <w:jc w:val="both"/>
        <w:rPr>
          <w:rFonts w:ascii="Times New Roman" w:hAnsi="Times New Roman" w:cs="Times New Roman"/>
          <w:sz w:val="28"/>
          <w:szCs w:val="28"/>
        </w:rPr>
      </w:pPr>
    </w:p>
    <w:p w:rsidR="008C1624" w:rsidRPr="000B1BBC" w:rsidRDefault="008C1624" w:rsidP="008C1624">
      <w:pPr>
        <w:spacing w:after="0" w:line="360" w:lineRule="auto"/>
        <w:jc w:val="center"/>
        <w:rPr>
          <w:rFonts w:ascii="Times New Roman" w:hAnsi="Times New Roman" w:cs="Times New Roman"/>
          <w:sz w:val="28"/>
          <w:szCs w:val="28"/>
        </w:rPr>
      </w:pPr>
      <w:r w:rsidRPr="000B1BBC">
        <w:rPr>
          <w:rFonts w:ascii="Times New Roman" w:hAnsi="Times New Roman" w:cs="Times New Roman"/>
          <w:noProof/>
          <w:lang w:eastAsia="ru-RU"/>
        </w:rPr>
        <w:drawing>
          <wp:inline distT="0" distB="0" distL="0" distR="0" wp14:anchorId="37123EAA" wp14:editId="51FAE3DC">
            <wp:extent cx="2790825" cy="2392136"/>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5477" cy="2404694"/>
                    </a:xfrm>
                    <a:prstGeom prst="rect">
                      <a:avLst/>
                    </a:prstGeom>
                  </pic:spPr>
                </pic:pic>
              </a:graphicData>
            </a:graphic>
          </wp:inline>
        </w:drawing>
      </w:r>
    </w:p>
    <w:p w:rsidR="008C1624" w:rsidRPr="000B1BBC" w:rsidRDefault="008C1624" w:rsidP="008C1624">
      <w:pPr>
        <w:spacing w:after="0" w:line="360" w:lineRule="exact"/>
        <w:ind w:firstLine="709"/>
        <w:jc w:val="both"/>
        <w:rPr>
          <w:rFonts w:ascii="Times New Roman" w:hAnsi="Times New Roman" w:cs="Times New Roman"/>
          <w:sz w:val="28"/>
          <w:szCs w:val="28"/>
        </w:rPr>
      </w:pPr>
    </w:p>
    <w:p w:rsidR="008C1624" w:rsidRDefault="008C1624" w:rsidP="008C1624">
      <w:pPr>
        <w:tabs>
          <w:tab w:val="left" w:pos="1276"/>
        </w:tabs>
        <w:spacing w:after="0" w:line="360" w:lineRule="exact"/>
        <w:jc w:val="center"/>
        <w:rPr>
          <w:rFonts w:ascii="Times New Roman" w:hAnsi="Times New Roman" w:cs="Times New Roman"/>
          <w:sz w:val="28"/>
          <w:szCs w:val="28"/>
        </w:rPr>
      </w:pPr>
      <w:r w:rsidRPr="000B1BBC">
        <w:rPr>
          <w:rFonts w:ascii="Times New Roman" w:hAnsi="Times New Roman" w:cs="Times New Roman"/>
          <w:sz w:val="28"/>
          <w:szCs w:val="28"/>
        </w:rPr>
        <w:t>1 – игрок; 2 – «защитник»; 3 – пульт управления;</w:t>
      </w:r>
    </w:p>
    <w:p w:rsidR="008C1624" w:rsidRPr="000B1BBC" w:rsidRDefault="008C1624" w:rsidP="008C1624">
      <w:pPr>
        <w:tabs>
          <w:tab w:val="left" w:pos="1276"/>
        </w:tabs>
        <w:spacing w:after="0" w:line="360" w:lineRule="exact"/>
        <w:jc w:val="center"/>
        <w:rPr>
          <w:rFonts w:ascii="Times New Roman" w:hAnsi="Times New Roman" w:cs="Times New Roman"/>
          <w:sz w:val="28"/>
          <w:szCs w:val="28"/>
        </w:rPr>
      </w:pPr>
    </w:p>
    <w:p w:rsidR="008C1624" w:rsidRPr="000B1BBC" w:rsidRDefault="008C1624" w:rsidP="008C1624">
      <w:pPr>
        <w:spacing w:after="0" w:line="360" w:lineRule="exact"/>
        <w:jc w:val="center"/>
        <w:rPr>
          <w:rFonts w:ascii="Times New Roman" w:hAnsi="Times New Roman" w:cs="Times New Roman"/>
          <w:sz w:val="28"/>
          <w:szCs w:val="28"/>
        </w:rPr>
      </w:pPr>
      <w:r w:rsidRPr="000B1BBC">
        <w:rPr>
          <w:rFonts w:ascii="Times New Roman" w:hAnsi="Times New Roman" w:cs="Times New Roman"/>
          <w:sz w:val="28"/>
          <w:szCs w:val="28"/>
        </w:rPr>
        <w:t>Рисунок 1.4 – Тренажер для совершенствования точности передач в баскетболе.</w:t>
      </w:r>
    </w:p>
    <w:p w:rsidR="008C1624" w:rsidRDefault="008C1624" w:rsidP="008C1624">
      <w:pPr>
        <w:spacing w:after="0" w:line="360" w:lineRule="exact"/>
        <w:ind w:firstLine="709"/>
        <w:jc w:val="both"/>
        <w:rPr>
          <w:rFonts w:ascii="Times New Roman" w:hAnsi="Times New Roman" w:cs="Times New Roman"/>
          <w:b/>
          <w:sz w:val="28"/>
          <w:szCs w:val="28"/>
        </w:rPr>
      </w:pPr>
    </w:p>
    <w:p w:rsidR="008C1624" w:rsidRPr="00D07ED0" w:rsidRDefault="008C1624" w:rsidP="008C1624">
      <w:pPr>
        <w:spacing w:after="0" w:line="360" w:lineRule="exact"/>
        <w:ind w:firstLine="709"/>
        <w:jc w:val="both"/>
        <w:rPr>
          <w:b/>
          <w:sz w:val="28"/>
          <w:szCs w:val="28"/>
        </w:rPr>
      </w:pPr>
      <w:r>
        <w:rPr>
          <w:rFonts w:ascii="Times New Roman" w:hAnsi="Times New Roman" w:cs="Times New Roman"/>
          <w:sz w:val="28"/>
          <w:szCs w:val="28"/>
        </w:rPr>
        <w:t xml:space="preserve">Недостатками тренажера являются необходимость наличия партнера для </w:t>
      </w:r>
      <w:proofErr w:type="gramStart"/>
      <w:r>
        <w:rPr>
          <w:rFonts w:ascii="Times New Roman" w:hAnsi="Times New Roman" w:cs="Times New Roman"/>
          <w:sz w:val="28"/>
          <w:szCs w:val="28"/>
        </w:rPr>
        <w:t>тренировки</w:t>
      </w:r>
      <w:proofErr w:type="gramEnd"/>
      <w:r>
        <w:rPr>
          <w:rFonts w:ascii="Times New Roman" w:hAnsi="Times New Roman" w:cs="Times New Roman"/>
          <w:sz w:val="28"/>
          <w:szCs w:val="28"/>
        </w:rPr>
        <w:t xml:space="preserve"> а так же </w:t>
      </w:r>
      <w:proofErr w:type="spellStart"/>
      <w:r>
        <w:rPr>
          <w:rFonts w:ascii="Times New Roman" w:hAnsi="Times New Roman" w:cs="Times New Roman"/>
          <w:sz w:val="28"/>
          <w:szCs w:val="28"/>
        </w:rPr>
        <w:t>габориты</w:t>
      </w:r>
      <w:proofErr w:type="spellEnd"/>
      <w:r>
        <w:rPr>
          <w:rFonts w:ascii="Times New Roman" w:hAnsi="Times New Roman" w:cs="Times New Roman"/>
          <w:sz w:val="28"/>
          <w:szCs w:val="28"/>
        </w:rPr>
        <w:t xml:space="preserve"> самого тренажера. Так же м</w:t>
      </w:r>
      <w:r w:rsidRPr="000B1BBC">
        <w:rPr>
          <w:rFonts w:ascii="Times New Roman" w:hAnsi="Times New Roman" w:cs="Times New Roman"/>
          <w:sz w:val="28"/>
          <w:szCs w:val="28"/>
        </w:rPr>
        <w:t xml:space="preserve">акет «партнера» </w:t>
      </w:r>
      <w:r>
        <w:rPr>
          <w:rFonts w:ascii="Times New Roman" w:hAnsi="Times New Roman" w:cs="Times New Roman"/>
          <w:sz w:val="28"/>
          <w:szCs w:val="28"/>
        </w:rPr>
        <w:t>выполнен из фанеры, а этот материал не обладает нужной твердостью и жесткостью.</w:t>
      </w:r>
      <w:r w:rsidRPr="000B1BBC">
        <w:rPr>
          <w:rFonts w:ascii="Times New Roman" w:hAnsi="Times New Roman" w:cs="Times New Roman"/>
          <w:b/>
          <w:sz w:val="28"/>
          <w:szCs w:val="28"/>
        </w:rPr>
        <w:br w:type="page"/>
      </w:r>
    </w:p>
    <w:p w:rsidR="008C1624" w:rsidRPr="002649CE" w:rsidRDefault="008C1624" w:rsidP="008C1624">
      <w:pPr>
        <w:spacing w:after="0" w:line="360" w:lineRule="exact"/>
        <w:ind w:firstLine="709"/>
        <w:jc w:val="both"/>
        <w:outlineLvl w:val="0"/>
        <w:rPr>
          <w:rFonts w:ascii="Times New Roman" w:hAnsi="Times New Roman" w:cs="Times New Roman"/>
          <w:sz w:val="28"/>
          <w:szCs w:val="28"/>
        </w:rPr>
      </w:pPr>
      <w:r w:rsidRPr="002649CE">
        <w:rPr>
          <w:rFonts w:ascii="Times New Roman" w:hAnsi="Times New Roman" w:cs="Times New Roman"/>
          <w:b/>
          <w:sz w:val="28"/>
          <w:szCs w:val="28"/>
        </w:rPr>
        <w:lastRenderedPageBreak/>
        <w:t>2</w:t>
      </w:r>
      <w:r w:rsidRPr="002649CE">
        <w:rPr>
          <w:rFonts w:ascii="Times New Roman" w:hAnsi="Times New Roman" w:cs="Times New Roman"/>
          <w:b/>
          <w:sz w:val="28"/>
          <w:szCs w:val="28"/>
        </w:rPr>
        <w:tab/>
        <w:t>ТРЕНАЖЕР ДЛЯ СОВЕРШЕНСТВОВАНИЯ КООРДИНАЦИОННЫХ СПОСОБНОСТЕЙ БАСКЕТБОЛИСТОВ СБОРНОЙ КОМАНДЫ БНТУ</w:t>
      </w:r>
    </w:p>
    <w:p w:rsidR="008C1624" w:rsidRPr="002649CE" w:rsidRDefault="008C1624" w:rsidP="008C1624">
      <w:pPr>
        <w:spacing w:after="0" w:line="360" w:lineRule="exact"/>
        <w:ind w:firstLine="709"/>
        <w:jc w:val="both"/>
        <w:rPr>
          <w:rFonts w:ascii="Times New Roman" w:hAnsi="Times New Roman" w:cs="Times New Roman"/>
          <w:sz w:val="28"/>
          <w:szCs w:val="28"/>
        </w:rPr>
      </w:pPr>
    </w:p>
    <w:p w:rsidR="008C1624" w:rsidRDefault="008C1624" w:rsidP="008C1624">
      <w:pPr>
        <w:pStyle w:val="a4"/>
        <w:spacing w:before="0" w:beforeAutospacing="0" w:after="0" w:afterAutospacing="0" w:line="360" w:lineRule="exact"/>
        <w:ind w:firstLine="709"/>
        <w:jc w:val="both"/>
        <w:rPr>
          <w:sz w:val="28"/>
          <w:szCs w:val="28"/>
        </w:rPr>
      </w:pPr>
    </w:p>
    <w:p w:rsidR="008C1624" w:rsidRDefault="008C1624" w:rsidP="008C1624">
      <w:pPr>
        <w:pStyle w:val="a4"/>
        <w:spacing w:before="0" w:beforeAutospacing="0" w:after="0" w:afterAutospacing="0" w:line="360" w:lineRule="exact"/>
        <w:ind w:firstLine="709"/>
        <w:jc w:val="both"/>
        <w:rPr>
          <w:sz w:val="28"/>
          <w:szCs w:val="28"/>
        </w:rPr>
      </w:pPr>
      <w:r>
        <w:rPr>
          <w:sz w:val="28"/>
          <w:szCs w:val="28"/>
        </w:rPr>
        <w:t>Тренажер для совершенствования координационных способностей баскетболистов сборной команды БНТУ состоит из нижнего каркаса (состоящего из опорной рамы и направляющей с ременным приводом для перемещения кольца в пространстве), верхнего каркаса (в состав которого входят трубы с круглым профилем разного диаметра</w:t>
      </w:r>
      <w:r w:rsidRPr="00436DC9">
        <w:rPr>
          <w:sz w:val="28"/>
          <w:szCs w:val="28"/>
        </w:rPr>
        <w:t>, которые могут собираться/разбираться в зависимости от того</w:t>
      </w:r>
      <w:r>
        <w:rPr>
          <w:sz w:val="28"/>
          <w:szCs w:val="28"/>
        </w:rPr>
        <w:t xml:space="preserve"> какую передачу отрабатывает спортсмен</w:t>
      </w:r>
      <w:r w:rsidRPr="00436DC9">
        <w:rPr>
          <w:sz w:val="28"/>
          <w:szCs w:val="28"/>
        </w:rPr>
        <w:t>)</w:t>
      </w:r>
      <w:r>
        <w:rPr>
          <w:sz w:val="28"/>
          <w:szCs w:val="28"/>
        </w:rPr>
        <w:t xml:space="preserve"> на котором крепиться кольцо с светодиодной лентой и две оптопары, </w:t>
      </w:r>
      <w:r w:rsidRPr="007B7DDC">
        <w:rPr>
          <w:sz w:val="28"/>
          <w:szCs w:val="28"/>
        </w:rPr>
        <w:t xml:space="preserve">блока управления, настраивающего и получающего данные в реальном времени о тренировочном процессе. Руководящий тренировочным процессом в ручную устанавливает высоту кольца, а также при помощи пульта управления устанавливает скорость перемещения кольца, частоту </w:t>
      </w:r>
      <w:r>
        <w:rPr>
          <w:sz w:val="28"/>
          <w:szCs w:val="28"/>
        </w:rPr>
        <w:t>мигания</w:t>
      </w:r>
      <w:r w:rsidRPr="007B7DDC">
        <w:rPr>
          <w:sz w:val="28"/>
          <w:szCs w:val="28"/>
        </w:rPr>
        <w:t xml:space="preserve"> светодиодной ленты, режимы тренировки, время тренировки.</w:t>
      </w:r>
    </w:p>
    <w:p w:rsidR="008C1624" w:rsidRPr="00B103A0" w:rsidRDefault="008C1624" w:rsidP="008C1624">
      <w:pPr>
        <w:pStyle w:val="2340"/>
        <w:rPr>
          <w:highlight w:val="yellow"/>
        </w:rPr>
      </w:pPr>
      <w:r w:rsidRPr="00B103A0">
        <w:t>Тренажер</w:t>
      </w:r>
      <w:r>
        <w:t xml:space="preserve"> работает следующим образом: вручную устанавливается требуемая для тренировочного процесса высота кольца. Затем </w:t>
      </w:r>
      <w:r w:rsidRPr="00B103A0">
        <w:t xml:space="preserve">с помощью пульта управления устанавливается сразу режим тренировки, после этого устанавливаются </w:t>
      </w:r>
      <w:r>
        <w:t xml:space="preserve">скорость перемещения кольца, </w:t>
      </w:r>
      <w:r w:rsidRPr="00B103A0">
        <w:t xml:space="preserve">и частота </w:t>
      </w:r>
      <w:r>
        <w:t>мигания светодиодной ленты</w:t>
      </w:r>
      <w:r w:rsidRPr="00B103A0">
        <w:t>. После того как нужные параметры введены спортсмены могут приступать к тренировочному процессу, отрабатывая</w:t>
      </w:r>
      <w:r>
        <w:t xml:space="preserve"> различные передачи мяча</w:t>
      </w:r>
      <w:r w:rsidRPr="00B103A0">
        <w:t xml:space="preserve"> разного рода задачи, установленные тренером. После того как </w:t>
      </w:r>
      <w:r>
        <w:t xml:space="preserve">светодиодная </w:t>
      </w:r>
      <w:proofErr w:type="gramStart"/>
      <w:r>
        <w:t>лента ,размещенная</w:t>
      </w:r>
      <w:proofErr w:type="gramEnd"/>
      <w:r>
        <w:t xml:space="preserve"> на кольце, загорелось зеленым спортсмен должен отдать сильную и точную передачу в кольцо, </w:t>
      </w:r>
      <w:r w:rsidRPr="00B103A0">
        <w:t xml:space="preserve">если </w:t>
      </w:r>
      <w:r>
        <w:t>передача</w:t>
      </w:r>
      <w:r w:rsidRPr="00B103A0">
        <w:t xml:space="preserve"> </w:t>
      </w:r>
      <w:r>
        <w:t>получае</w:t>
      </w:r>
      <w:r w:rsidRPr="00B103A0">
        <w:t xml:space="preserve">тся </w:t>
      </w:r>
      <w:r>
        <w:t>удачной</w:t>
      </w:r>
      <w:r w:rsidRPr="00B103A0">
        <w:t xml:space="preserve">, то мяч проходя область кольца </w:t>
      </w:r>
      <w:r>
        <w:t>пересекает оптопары которая</w:t>
      </w:r>
      <w:r w:rsidRPr="00B103A0">
        <w:t xml:space="preserve"> отправляют сигнал на пульт управления</w:t>
      </w:r>
      <w:r>
        <w:t>. П</w:t>
      </w:r>
      <w:r w:rsidRPr="00B103A0">
        <w:t xml:space="preserve">олученный сигнал </w:t>
      </w:r>
      <w:r>
        <w:t xml:space="preserve">обрабатывает </w:t>
      </w:r>
      <w:r w:rsidRPr="00B103A0">
        <w:t>микроконтроллер в пульте управления и отправляет данные на расположенный в с</w:t>
      </w:r>
      <w:r>
        <w:t>амом пульте управления. С</w:t>
      </w:r>
      <w:r w:rsidRPr="00B103A0">
        <w:t xml:space="preserve"> помощью постоянного подсчета </w:t>
      </w:r>
      <w:r>
        <w:t xml:space="preserve">полученных данных тренирующийся, </w:t>
      </w:r>
      <w:r w:rsidRPr="00B103A0">
        <w:t xml:space="preserve">руководящий или наблюдающий получают статистику (процент </w:t>
      </w:r>
      <w:r>
        <w:t>точных передач</w:t>
      </w:r>
      <w:r w:rsidRPr="00B103A0">
        <w:t>, количество попыток, количество удачных попыток, оставшееся время,</w:t>
      </w:r>
      <w:r>
        <w:t xml:space="preserve"> силу передачи и скорость полета мяча</w:t>
      </w:r>
      <w:r w:rsidRPr="00B103A0">
        <w:t xml:space="preserve">) в реальном времени </w:t>
      </w:r>
    </w:p>
    <w:p w:rsidR="008C1624" w:rsidRPr="00B103A0" w:rsidRDefault="008C1624" w:rsidP="008C1624">
      <w:pPr>
        <w:pStyle w:val="2340"/>
      </w:pPr>
      <w:r w:rsidRPr="00B103A0">
        <w:t>Тренажер предназначен для подготовки спортсменов любой квалификации, а также может использоваться в развлекательных целях.</w:t>
      </w:r>
    </w:p>
    <w:p w:rsidR="008C1624" w:rsidRPr="00B103A0" w:rsidRDefault="008C1624" w:rsidP="008C1624">
      <w:pPr>
        <w:pStyle w:val="2340"/>
      </w:pPr>
      <w:r w:rsidRPr="00B103A0">
        <w:t xml:space="preserve">Вышеописанный </w:t>
      </w:r>
      <w:r>
        <w:t>тренажер</w:t>
      </w:r>
      <w:r w:rsidRPr="00B103A0">
        <w:t xml:space="preserve"> представляет собой циклическую систему с возможностью изменения </w:t>
      </w:r>
      <w:r>
        <w:t xml:space="preserve">скорости перемещения </w:t>
      </w:r>
      <w:proofErr w:type="spellStart"/>
      <w:r>
        <w:t>коретки</w:t>
      </w:r>
      <w:proofErr w:type="spellEnd"/>
      <w:r>
        <w:t xml:space="preserve"> с кольцом и частотой мигания светодиодной ленты</w:t>
      </w:r>
      <w:r w:rsidRPr="00B103A0">
        <w:t>, что напрямую приближает тренировочный процесс к реальным игровым ситуациям во время матча.</w:t>
      </w:r>
    </w:p>
    <w:p w:rsidR="008C1624" w:rsidRDefault="008C1624" w:rsidP="008C1624">
      <w:pPr>
        <w:rPr>
          <w:rFonts w:ascii="Times New Roman" w:eastAsia="Times New Roman" w:hAnsi="Times New Roman" w:cs="Times New Roman"/>
          <w:sz w:val="28"/>
          <w:szCs w:val="28"/>
          <w:lang w:eastAsia="ru-RU"/>
        </w:rPr>
      </w:pPr>
      <w:r>
        <w:rPr>
          <w:sz w:val="28"/>
          <w:szCs w:val="28"/>
        </w:rPr>
        <w:br w:type="page"/>
      </w:r>
    </w:p>
    <w:p w:rsidR="008C1624" w:rsidRDefault="008C1624" w:rsidP="008C1624">
      <w:pPr>
        <w:shd w:val="clear" w:color="auto" w:fill="FFFFFF"/>
        <w:tabs>
          <w:tab w:val="left" w:pos="9355"/>
        </w:tabs>
        <w:spacing w:after="0" w:line="360" w:lineRule="exact"/>
        <w:jc w:val="center"/>
        <w:outlineLvl w:val="0"/>
        <w:rPr>
          <w:rFonts w:ascii="Times New Roman" w:hAnsi="Times New Roman" w:cs="Times New Roman"/>
          <w:b/>
          <w:color w:val="000000"/>
          <w:sz w:val="28"/>
          <w:szCs w:val="28"/>
          <w:shd w:val="clear" w:color="auto" w:fill="FFFFFF"/>
        </w:rPr>
      </w:pPr>
      <w:bookmarkStart w:id="4" w:name="_Toc40780382"/>
      <w:r>
        <w:rPr>
          <w:rFonts w:ascii="Times New Roman" w:hAnsi="Times New Roman" w:cs="Times New Roman"/>
          <w:b/>
          <w:color w:val="000000"/>
          <w:sz w:val="28"/>
          <w:szCs w:val="28"/>
          <w:shd w:val="clear" w:color="auto" w:fill="FFFFFF"/>
        </w:rPr>
        <w:lastRenderedPageBreak/>
        <w:t>СПИСОК ИСПОЛЬЗОВАННОЙ ЛИТЕРАТУРЫ</w:t>
      </w:r>
      <w:bookmarkEnd w:id="4"/>
    </w:p>
    <w:p w:rsidR="008C1624" w:rsidRDefault="008C1624" w:rsidP="008C1624">
      <w:pPr>
        <w:shd w:val="clear" w:color="auto" w:fill="FFFFFF"/>
        <w:tabs>
          <w:tab w:val="left" w:pos="9355"/>
        </w:tabs>
        <w:spacing w:after="0" w:line="360" w:lineRule="exact"/>
        <w:jc w:val="center"/>
        <w:rPr>
          <w:rFonts w:ascii="Times New Roman" w:hAnsi="Times New Roman" w:cs="Times New Roman"/>
          <w:b/>
          <w:color w:val="000000"/>
          <w:sz w:val="28"/>
          <w:szCs w:val="28"/>
          <w:shd w:val="clear" w:color="auto" w:fill="FFFFFF"/>
        </w:rPr>
      </w:pPr>
    </w:p>
    <w:p w:rsidR="008C1624" w:rsidRPr="00061FD3" w:rsidRDefault="008C1624" w:rsidP="008C1624">
      <w:pPr>
        <w:numPr>
          <w:ilvl w:val="0"/>
          <w:numId w:val="11"/>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01646F">
        <w:rPr>
          <w:rFonts w:ascii="Times New Roman" w:hAnsi="Times New Roman" w:cs="Times New Roman"/>
          <w:sz w:val="28"/>
          <w:szCs w:val="28"/>
          <w:shd w:val="clear" w:color="auto" w:fill="FFFFFF"/>
        </w:rPr>
        <w:t xml:space="preserve">Тактика и тенденции развития современного баскетбола </w:t>
      </w:r>
      <w:r w:rsidRPr="00061FD3">
        <w:rPr>
          <w:rFonts w:ascii="Times New Roman" w:hAnsi="Times New Roman" w:cs="Times New Roman"/>
          <w:sz w:val="28"/>
          <w:szCs w:val="28"/>
          <w:shd w:val="clear" w:color="auto" w:fill="FFFFFF"/>
        </w:rPr>
        <w:t xml:space="preserve">[Электронный ресурс]. – Режим доступа: </w:t>
      </w:r>
      <w:hyperlink r:id="rId9" w:history="1">
        <w:r w:rsidRPr="00061FD3">
          <w:rPr>
            <w:rStyle w:val="a5"/>
            <w:sz w:val="28"/>
            <w:szCs w:val="28"/>
            <w:shd w:val="clear" w:color="auto" w:fill="FFFFFF"/>
          </w:rPr>
          <w:t>http://www.cnopm.ru/basketball/</w:t>
        </w:r>
      </w:hyperlink>
    </w:p>
    <w:p w:rsidR="008C1624" w:rsidRPr="00061FD3" w:rsidRDefault="008C1624" w:rsidP="008C1624">
      <w:pPr>
        <w:shd w:val="clear" w:color="auto" w:fill="FFFFFF"/>
        <w:tabs>
          <w:tab w:val="left" w:pos="1134"/>
          <w:tab w:val="left" w:pos="9355"/>
        </w:tabs>
        <w:spacing w:after="0" w:line="360" w:lineRule="exact"/>
        <w:jc w:val="both"/>
        <w:rPr>
          <w:rFonts w:ascii="Times New Roman" w:hAnsi="Times New Roman" w:cs="Times New Roman"/>
          <w:sz w:val="28"/>
          <w:szCs w:val="28"/>
          <w:shd w:val="clear" w:color="auto" w:fill="FFFFFF"/>
          <w:lang w:val="en-US"/>
        </w:rPr>
      </w:pPr>
      <w:proofErr w:type="gramStart"/>
      <w:r w:rsidRPr="00061FD3">
        <w:rPr>
          <w:rFonts w:ascii="Times New Roman" w:hAnsi="Times New Roman" w:cs="Times New Roman"/>
          <w:sz w:val="28"/>
          <w:szCs w:val="28"/>
          <w:shd w:val="clear" w:color="auto" w:fill="FFFFFF"/>
          <w:lang w:val="en-US"/>
        </w:rPr>
        <w:t>information/1984/january/tactics_and_tendencies_of_modern_basketball</w:t>
      </w:r>
      <w:proofErr w:type="gramEnd"/>
      <w:r w:rsidRPr="00061FD3">
        <w:rPr>
          <w:rFonts w:ascii="Times New Roman" w:hAnsi="Times New Roman" w:cs="Times New Roman"/>
          <w:sz w:val="28"/>
          <w:szCs w:val="28"/>
          <w:shd w:val="clear" w:color="auto" w:fill="FFFFFF"/>
          <w:lang w:val="en-US"/>
        </w:rPr>
        <w:t xml:space="preserve">. – </w:t>
      </w:r>
      <w:r w:rsidRPr="0001646F">
        <w:rPr>
          <w:rFonts w:ascii="Times New Roman" w:hAnsi="Times New Roman" w:cs="Times New Roman"/>
          <w:sz w:val="28"/>
          <w:szCs w:val="28"/>
          <w:shd w:val="clear" w:color="auto" w:fill="FFFFFF"/>
        </w:rPr>
        <w:t>Дата</w:t>
      </w:r>
      <w:r w:rsidRPr="00061FD3">
        <w:rPr>
          <w:rFonts w:ascii="Times New Roman" w:hAnsi="Times New Roman" w:cs="Times New Roman"/>
          <w:sz w:val="28"/>
          <w:szCs w:val="28"/>
          <w:shd w:val="clear" w:color="auto" w:fill="FFFFFF"/>
          <w:lang w:val="en-US"/>
        </w:rPr>
        <w:t xml:space="preserve"> </w:t>
      </w:r>
      <w:r w:rsidRPr="0001646F">
        <w:rPr>
          <w:rFonts w:ascii="Times New Roman" w:hAnsi="Times New Roman" w:cs="Times New Roman"/>
          <w:sz w:val="28"/>
          <w:szCs w:val="28"/>
          <w:shd w:val="clear" w:color="auto" w:fill="FFFFFF"/>
        </w:rPr>
        <w:t>доступа</w:t>
      </w:r>
      <w:r>
        <w:rPr>
          <w:rFonts w:ascii="Times New Roman" w:hAnsi="Times New Roman" w:cs="Times New Roman"/>
          <w:sz w:val="28"/>
          <w:szCs w:val="28"/>
          <w:shd w:val="clear" w:color="auto" w:fill="FFFFFF"/>
          <w:lang w:val="en-US"/>
        </w:rPr>
        <w:t>: 16.03.2021</w:t>
      </w:r>
      <w:r w:rsidRPr="00061FD3">
        <w:rPr>
          <w:rFonts w:ascii="Times New Roman" w:hAnsi="Times New Roman" w:cs="Times New Roman"/>
          <w:sz w:val="28"/>
          <w:szCs w:val="28"/>
          <w:shd w:val="clear" w:color="auto" w:fill="FFFFFF"/>
          <w:lang w:val="en-US"/>
        </w:rPr>
        <w:t>.</w:t>
      </w:r>
    </w:p>
    <w:p w:rsidR="008C1624" w:rsidRPr="0001646F" w:rsidRDefault="008C1624" w:rsidP="008C1624">
      <w:pPr>
        <w:numPr>
          <w:ilvl w:val="0"/>
          <w:numId w:val="11"/>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01646F">
        <w:rPr>
          <w:rFonts w:ascii="Times New Roman" w:hAnsi="Times New Roman" w:cs="Times New Roman"/>
          <w:sz w:val="28"/>
          <w:szCs w:val="28"/>
          <w:shd w:val="clear" w:color="auto" w:fill="FFFFFF"/>
        </w:rPr>
        <w:t>СОВРЕМЕННЫЙ БАСКЕТБОЛ [Электронный ресурс]. – Режим доступа: http://znakka4estva.ru/dokumenty/kultura-i-ikusstvo/sovremennyy-basket</w:t>
      </w:r>
      <w:r>
        <w:rPr>
          <w:rFonts w:ascii="Times New Roman" w:hAnsi="Times New Roman" w:cs="Times New Roman"/>
          <w:sz w:val="28"/>
          <w:szCs w:val="28"/>
          <w:shd w:val="clear" w:color="auto" w:fill="FFFFFF"/>
        </w:rPr>
        <w:t>bol/. – Дата доступа: 16.03.2021</w:t>
      </w:r>
      <w:r w:rsidRPr="0001646F">
        <w:rPr>
          <w:rFonts w:ascii="Times New Roman" w:hAnsi="Times New Roman" w:cs="Times New Roman"/>
          <w:sz w:val="28"/>
          <w:szCs w:val="28"/>
          <w:shd w:val="clear" w:color="auto" w:fill="FFFFFF"/>
        </w:rPr>
        <w:t>.</w:t>
      </w:r>
    </w:p>
    <w:p w:rsidR="008C1624" w:rsidRPr="0001646F" w:rsidRDefault="008C1624" w:rsidP="008C1624">
      <w:pPr>
        <w:numPr>
          <w:ilvl w:val="0"/>
          <w:numId w:val="11"/>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01646F">
        <w:rPr>
          <w:rFonts w:ascii="Times New Roman" w:hAnsi="Times New Roman" w:cs="Times New Roman"/>
          <w:sz w:val="28"/>
          <w:szCs w:val="28"/>
          <w:shd w:val="clear" w:color="auto" w:fill="FFFFFF"/>
        </w:rPr>
        <w:t>СОВРЕМЕННОЕ СОСТОЯНИЕ И ПЕРСПЕКТИВЫ РАЗВИТИЯ БАСКЕТБОЛА [Электронный ресурс]. – Режим доступа: https://se.sportedu.ru/sites/se.sportedu.ru/files/sovremennoe_sostoyanie_i_perspektivy_razvitiya_basketbola_2018</w:t>
      </w:r>
      <w:r>
        <w:rPr>
          <w:rFonts w:ascii="Times New Roman" w:hAnsi="Times New Roman" w:cs="Times New Roman"/>
          <w:sz w:val="28"/>
          <w:szCs w:val="28"/>
          <w:shd w:val="clear" w:color="auto" w:fill="FFFFFF"/>
        </w:rPr>
        <w:t>.pdf. – Дата доступа: 16.03.2021</w:t>
      </w:r>
      <w:r w:rsidRPr="0001646F">
        <w:rPr>
          <w:rFonts w:ascii="Times New Roman" w:hAnsi="Times New Roman" w:cs="Times New Roman"/>
          <w:sz w:val="28"/>
          <w:szCs w:val="28"/>
          <w:shd w:val="clear" w:color="auto" w:fill="FFFFFF"/>
        </w:rPr>
        <w:t>.</w:t>
      </w:r>
    </w:p>
    <w:p w:rsidR="008C1624" w:rsidRPr="00613556" w:rsidRDefault="008C1624" w:rsidP="008C1624">
      <w:pPr>
        <w:tabs>
          <w:tab w:val="left" w:pos="1134"/>
        </w:tabs>
        <w:spacing w:after="0" w:line="360" w:lineRule="exact"/>
        <w:ind w:firstLine="709"/>
        <w:jc w:val="both"/>
        <w:rPr>
          <w:rStyle w:val="a5"/>
          <w:color w:val="0D0D0D" w:themeColor="text1" w:themeTint="F2"/>
          <w:sz w:val="28"/>
          <w:szCs w:val="28"/>
        </w:rPr>
      </w:pPr>
      <w:r w:rsidRPr="00613556">
        <w:rPr>
          <w:color w:val="0D0D0D" w:themeColor="text1" w:themeTint="F2"/>
          <w:sz w:val="28"/>
          <w:szCs w:val="28"/>
        </w:rPr>
        <w:t>4</w:t>
      </w:r>
      <w:r w:rsidRPr="00613556">
        <w:rPr>
          <w:color w:val="0D0D0D" w:themeColor="text1" w:themeTint="F2"/>
          <w:sz w:val="28"/>
          <w:szCs w:val="28"/>
        </w:rPr>
        <w:tab/>
        <w:t xml:space="preserve">УСТРОЙСТВО ДЛЯ ТРЕНИРОВКИ БАСКЕТБОЛИСТОВ [Электронный ресурс]. – Режим доступа: </w:t>
      </w:r>
      <w:hyperlink r:id="rId10" w:history="1">
        <w:r w:rsidRPr="00613556">
          <w:rPr>
            <w:rStyle w:val="a5"/>
            <w:color w:val="0D0D0D" w:themeColor="text1" w:themeTint="F2"/>
            <w:sz w:val="28"/>
            <w:szCs w:val="28"/>
          </w:rPr>
          <w:t>https://patents.su/5-1683792-ustrojjstvo-dlya-trenirovki-basketbolistov.html</w:t>
        </w:r>
      </w:hyperlink>
      <w:r w:rsidRPr="00613556">
        <w:rPr>
          <w:rStyle w:val="a5"/>
          <w:color w:val="0D0D0D" w:themeColor="text1" w:themeTint="F2"/>
          <w:sz w:val="28"/>
          <w:szCs w:val="28"/>
        </w:rPr>
        <w:t xml:space="preserve"> – Дата доступа: 20.12.2020. </w:t>
      </w:r>
    </w:p>
    <w:p w:rsidR="008C1624" w:rsidRPr="00613556" w:rsidRDefault="008C1624" w:rsidP="008C1624">
      <w:pPr>
        <w:tabs>
          <w:tab w:val="left" w:pos="1134"/>
        </w:tabs>
        <w:spacing w:after="0" w:line="360" w:lineRule="exact"/>
        <w:ind w:firstLine="709"/>
        <w:jc w:val="both"/>
        <w:rPr>
          <w:rStyle w:val="a5"/>
          <w:color w:val="0D0D0D" w:themeColor="text1" w:themeTint="F2"/>
          <w:sz w:val="28"/>
          <w:szCs w:val="28"/>
        </w:rPr>
      </w:pPr>
      <w:r w:rsidRPr="00613556">
        <w:rPr>
          <w:color w:val="0D0D0D" w:themeColor="text1" w:themeTint="F2"/>
          <w:sz w:val="28"/>
          <w:szCs w:val="28"/>
        </w:rPr>
        <w:t>5</w:t>
      </w:r>
      <w:r w:rsidRPr="00613556">
        <w:rPr>
          <w:color w:val="0D0D0D" w:themeColor="text1" w:themeTint="F2"/>
          <w:sz w:val="28"/>
          <w:szCs w:val="28"/>
        </w:rPr>
        <w:tab/>
        <w:t xml:space="preserve">ТРЕНАЖЕР ДЛЯ ОБУЧЕНИЯ ТЕХНИКЕ ДЛИННОЙ ПЕРЕДАЧЕ МЯЧА В БАСКЕТБОЛЕ СПОСОБОМ СОГНУТОЙ РУКОЙ СВЕРХУ С ЗАМАХОМ – Режим доступа: </w:t>
      </w:r>
      <w:hyperlink r:id="rId11" w:history="1">
        <w:r w:rsidRPr="00613556">
          <w:rPr>
            <w:rStyle w:val="a5"/>
            <w:color w:val="0D0D0D" w:themeColor="text1" w:themeTint="F2"/>
            <w:sz w:val="28"/>
            <w:szCs w:val="28"/>
          </w:rPr>
          <w:t>https://www.sportedu.org.ua/html/journal/2012-N3/12ckmawt.pdf</w:t>
        </w:r>
      </w:hyperlink>
      <w:r w:rsidRPr="00613556">
        <w:rPr>
          <w:rStyle w:val="a5"/>
          <w:color w:val="0D0D0D" w:themeColor="text1" w:themeTint="F2"/>
          <w:sz w:val="28"/>
          <w:szCs w:val="28"/>
        </w:rPr>
        <w:t xml:space="preserve"> – Дата доступа: 20.12.2020.</w:t>
      </w:r>
    </w:p>
    <w:p w:rsidR="008C1624" w:rsidRPr="00613556" w:rsidRDefault="008C1624" w:rsidP="008C1624">
      <w:pPr>
        <w:tabs>
          <w:tab w:val="left" w:pos="1134"/>
        </w:tabs>
        <w:spacing w:after="0" w:line="360" w:lineRule="exact"/>
        <w:ind w:firstLine="709"/>
        <w:jc w:val="both"/>
        <w:rPr>
          <w:rStyle w:val="a5"/>
          <w:color w:val="0D0D0D" w:themeColor="text1" w:themeTint="F2"/>
          <w:sz w:val="28"/>
          <w:szCs w:val="28"/>
        </w:rPr>
      </w:pPr>
      <w:r w:rsidRPr="00613556">
        <w:rPr>
          <w:color w:val="0D0D0D" w:themeColor="text1" w:themeTint="F2"/>
          <w:sz w:val="28"/>
          <w:szCs w:val="28"/>
        </w:rPr>
        <w:t>6</w:t>
      </w:r>
      <w:r w:rsidRPr="00613556">
        <w:rPr>
          <w:color w:val="0D0D0D" w:themeColor="text1" w:themeTint="F2"/>
          <w:sz w:val="28"/>
          <w:szCs w:val="28"/>
        </w:rPr>
        <w:tab/>
        <w:t xml:space="preserve">ТРЕНАЖЕР ДЛЯ СОВЕРШЕНСТВОВАНИЯ ТОЧНОСТИ ПЕРЕДАЧ В БАСКЕТБОЛЕ [Электронный ресурс]. – Режим доступа: </w:t>
      </w:r>
      <w:hyperlink r:id="rId12" w:history="1">
        <w:proofErr w:type="gramStart"/>
        <w:r w:rsidRPr="00613556">
          <w:rPr>
            <w:rStyle w:val="a5"/>
            <w:color w:val="0D0D0D" w:themeColor="text1" w:themeTint="F2"/>
            <w:sz w:val="28"/>
            <w:szCs w:val="28"/>
          </w:rPr>
          <w:t>https://rep.bntu.by/bitstream/handle/data/40536/Ispolzovanie_trenazherov_dlya_sovershenstvovaniya_fizicheskih_i_funkcionalnyh_vozmozhnostej.pdf?sequence=1&amp;isAllowed=y</w:t>
        </w:r>
      </w:hyperlink>
      <w:r>
        <w:rPr>
          <w:rStyle w:val="a5"/>
          <w:color w:val="0D0D0D" w:themeColor="text1" w:themeTint="F2"/>
          <w:sz w:val="28"/>
          <w:szCs w:val="28"/>
        </w:rPr>
        <w:t xml:space="preserve"> </w:t>
      </w:r>
      <w:r w:rsidRPr="00613556">
        <w:rPr>
          <w:rStyle w:val="a5"/>
          <w:color w:val="0D0D0D" w:themeColor="text1" w:themeTint="F2"/>
          <w:sz w:val="28"/>
          <w:szCs w:val="28"/>
        </w:rPr>
        <w:t xml:space="preserve"> –</w:t>
      </w:r>
      <w:proofErr w:type="gramEnd"/>
      <w:r w:rsidRPr="00613556">
        <w:rPr>
          <w:rStyle w:val="a5"/>
          <w:color w:val="0D0D0D" w:themeColor="text1" w:themeTint="F2"/>
          <w:sz w:val="28"/>
          <w:szCs w:val="28"/>
        </w:rPr>
        <w:t xml:space="preserve"> Дата доступа: 20.12.2020.</w:t>
      </w:r>
    </w:p>
    <w:p w:rsidR="008C1624" w:rsidRPr="0001646F" w:rsidRDefault="008C1624" w:rsidP="008C1624">
      <w:pPr>
        <w:shd w:val="clear" w:color="auto" w:fill="FFFFFF"/>
        <w:tabs>
          <w:tab w:val="left" w:pos="993"/>
          <w:tab w:val="left" w:pos="9355"/>
        </w:tabs>
        <w:spacing w:after="0" w:line="360" w:lineRule="exact"/>
        <w:jc w:val="both"/>
        <w:rPr>
          <w:rFonts w:ascii="Times New Roman" w:hAnsi="Times New Roman" w:cs="Times New Roman"/>
          <w:sz w:val="28"/>
          <w:szCs w:val="28"/>
          <w:shd w:val="clear" w:color="auto" w:fill="FFFFFF"/>
        </w:rPr>
      </w:pPr>
      <w:bookmarkStart w:id="5" w:name="_GoBack"/>
      <w:bookmarkEnd w:id="5"/>
    </w:p>
    <w:sectPr w:rsidR="008C1624" w:rsidRPr="0001646F" w:rsidSect="005E4898">
      <w:headerReference w:type="default" r:id="rId13"/>
      <w:pgSz w:w="11906" w:h="16838"/>
      <w:pgMar w:top="0"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ISOCPEUR">
    <w:panose1 w:val="020B0604020202020204"/>
    <w:charset w:val="CC"/>
    <w:family w:val="swiss"/>
    <w:pitch w:val="variable"/>
    <w:sig w:usb0="00000287" w:usb1="00000000" w:usb2="00000000" w:usb3="00000000" w:csb0="0000009F" w:csb1="00000000"/>
  </w:font>
  <w:font w:name="TimesNew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 w:name="Microsoft Sans Serif">
    <w:panose1 w:val="020B0604020202020204"/>
    <w:charset w:val="CC"/>
    <w:family w:val="swiss"/>
    <w:pitch w:val="variable"/>
    <w:sig w:usb0="E1002AFF" w:usb1="C0000002" w:usb2="00000008"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8412268"/>
      <w:docPartObj>
        <w:docPartGallery w:val="Page Numbers (Top of Page)"/>
        <w:docPartUnique/>
      </w:docPartObj>
    </w:sdtPr>
    <w:sdtEndPr>
      <w:rPr>
        <w:rFonts w:ascii="Times New Roman" w:hAnsi="Times New Roman" w:cs="Times New Roman"/>
        <w:sz w:val="24"/>
        <w:szCs w:val="24"/>
      </w:rPr>
    </w:sdtEndPr>
    <w:sdtContent>
      <w:p w:rsidR="00B50766" w:rsidRPr="0072448D" w:rsidRDefault="008C1624">
        <w:pPr>
          <w:pStyle w:val="a7"/>
          <w:jc w:val="right"/>
          <w:rPr>
            <w:rFonts w:ascii="Times New Roman" w:hAnsi="Times New Roman" w:cs="Times New Roman"/>
            <w:sz w:val="24"/>
            <w:szCs w:val="24"/>
          </w:rPr>
        </w:pPr>
        <w:r w:rsidRPr="0072448D">
          <w:rPr>
            <w:rFonts w:ascii="Times New Roman" w:hAnsi="Times New Roman" w:cs="Times New Roman"/>
            <w:sz w:val="24"/>
            <w:szCs w:val="24"/>
          </w:rPr>
          <w:fldChar w:fldCharType="begin"/>
        </w:r>
        <w:r w:rsidRPr="0072448D">
          <w:rPr>
            <w:rFonts w:ascii="Times New Roman" w:hAnsi="Times New Roman" w:cs="Times New Roman"/>
            <w:sz w:val="24"/>
            <w:szCs w:val="24"/>
          </w:rPr>
          <w:instrText>PAGE   \* MERGEFORMAT</w:instrText>
        </w:r>
        <w:r w:rsidRPr="0072448D">
          <w:rPr>
            <w:rFonts w:ascii="Times New Roman" w:hAnsi="Times New Roman" w:cs="Times New Roman"/>
            <w:sz w:val="24"/>
            <w:szCs w:val="24"/>
          </w:rPr>
          <w:fldChar w:fldCharType="separate"/>
        </w:r>
        <w:r>
          <w:rPr>
            <w:rFonts w:ascii="Times New Roman" w:hAnsi="Times New Roman" w:cs="Times New Roman"/>
            <w:noProof/>
            <w:sz w:val="24"/>
            <w:szCs w:val="24"/>
          </w:rPr>
          <w:t>9</w:t>
        </w:r>
        <w:r w:rsidRPr="0072448D">
          <w:rPr>
            <w:rFonts w:ascii="Times New Roman" w:hAnsi="Times New Roman" w:cs="Times New Roman"/>
            <w:sz w:val="24"/>
            <w:szCs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2F9335D"/>
    <w:multiLevelType w:val="hybridMultilevel"/>
    <w:tmpl w:val="E95ACDFC"/>
    <w:lvl w:ilvl="0" w:tplc="C7B03CAE">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0CF96B3B"/>
    <w:multiLevelType w:val="hybridMultilevel"/>
    <w:tmpl w:val="414A2D28"/>
    <w:lvl w:ilvl="0" w:tplc="D53845BA">
      <w:start w:val="2"/>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nsid w:val="18855724"/>
    <w:multiLevelType w:val="hybridMultilevel"/>
    <w:tmpl w:val="91D073F2"/>
    <w:lvl w:ilvl="0" w:tplc="C7B03CA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F8C7853"/>
    <w:multiLevelType w:val="hybridMultilevel"/>
    <w:tmpl w:val="10B43B9A"/>
    <w:lvl w:ilvl="0" w:tplc="5B66E6C8">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20F229E9"/>
    <w:multiLevelType w:val="multilevel"/>
    <w:tmpl w:val="07BE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CC5050"/>
    <w:multiLevelType w:val="hybridMultilevel"/>
    <w:tmpl w:val="B066EDF8"/>
    <w:lvl w:ilvl="0" w:tplc="931C257A">
      <w:start w:val="70"/>
      <w:numFmt w:val="bullet"/>
      <w:lvlText w:val="–"/>
      <w:lvlJc w:val="left"/>
      <w:pPr>
        <w:ind w:left="1429" w:hanging="360"/>
      </w:pPr>
      <w:rPr>
        <w:rFonts w:ascii="Times New Roman" w:eastAsiaTheme="minorEastAsia"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3552F9F"/>
    <w:multiLevelType w:val="hybridMultilevel"/>
    <w:tmpl w:val="27703AB2"/>
    <w:lvl w:ilvl="0" w:tplc="931C257A">
      <w:start w:val="70"/>
      <w:numFmt w:val="bullet"/>
      <w:lvlText w:val="–"/>
      <w:lvlJc w:val="left"/>
      <w:pPr>
        <w:ind w:left="1211" w:hanging="360"/>
      </w:pPr>
      <w:rPr>
        <w:rFonts w:ascii="Times New Roman" w:eastAsiaTheme="minorEastAsia"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8">
    <w:nsid w:val="255B5445"/>
    <w:multiLevelType w:val="hybridMultilevel"/>
    <w:tmpl w:val="618CAD1A"/>
    <w:lvl w:ilvl="0" w:tplc="7974F7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26D57D4C"/>
    <w:multiLevelType w:val="multilevel"/>
    <w:tmpl w:val="2B86F740"/>
    <w:lvl w:ilvl="0">
      <w:start w:val="2"/>
      <w:numFmt w:val="decimal"/>
      <w:lvlText w:val="%1"/>
      <w:lvlJc w:val="left"/>
      <w:pPr>
        <w:ind w:left="576" w:hanging="576"/>
      </w:pPr>
      <w:rPr>
        <w:rFonts w:hint="default"/>
      </w:rPr>
    </w:lvl>
    <w:lvl w:ilvl="1">
      <w:start w:val="2"/>
      <w:numFmt w:val="decimal"/>
      <w:lvlText w:val="%1.%2"/>
      <w:lvlJc w:val="left"/>
      <w:pPr>
        <w:ind w:left="860" w:hanging="576"/>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0">
    <w:nsid w:val="270A57A8"/>
    <w:multiLevelType w:val="multilevel"/>
    <w:tmpl w:val="CD22277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A857133"/>
    <w:multiLevelType w:val="hybridMultilevel"/>
    <w:tmpl w:val="DE641EAE"/>
    <w:lvl w:ilvl="0" w:tplc="C7B03CA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F1734E7"/>
    <w:multiLevelType w:val="hybridMultilevel"/>
    <w:tmpl w:val="03760916"/>
    <w:lvl w:ilvl="0" w:tplc="C7B03CA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FB45BEB"/>
    <w:multiLevelType w:val="hybridMultilevel"/>
    <w:tmpl w:val="080E634C"/>
    <w:lvl w:ilvl="0" w:tplc="AD52D5FE">
      <w:start w:val="37"/>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3413098E"/>
    <w:multiLevelType w:val="hybridMultilevel"/>
    <w:tmpl w:val="764E1E4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3C095402"/>
    <w:multiLevelType w:val="hybridMultilevel"/>
    <w:tmpl w:val="10F86DF0"/>
    <w:lvl w:ilvl="0" w:tplc="931C257A">
      <w:start w:val="70"/>
      <w:numFmt w:val="bullet"/>
      <w:lvlText w:val="–"/>
      <w:lvlJc w:val="left"/>
      <w:pPr>
        <w:ind w:left="1429" w:hanging="360"/>
      </w:pPr>
      <w:rPr>
        <w:rFonts w:ascii="Times New Roman" w:eastAsiaTheme="minorEastAsia"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3C7A5BCE"/>
    <w:multiLevelType w:val="hybridMultilevel"/>
    <w:tmpl w:val="DF988080"/>
    <w:lvl w:ilvl="0" w:tplc="04090011">
      <w:start w:val="1"/>
      <w:numFmt w:val="decimal"/>
      <w:lvlText w:val="%1)"/>
      <w:lvlJc w:val="left"/>
      <w:pPr>
        <w:ind w:left="1211" w:hanging="360"/>
      </w:pPr>
      <w:rPr>
        <w:rFonts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7">
    <w:nsid w:val="41F924AD"/>
    <w:multiLevelType w:val="multilevel"/>
    <w:tmpl w:val="5A7A6E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420D28BA"/>
    <w:multiLevelType w:val="multilevel"/>
    <w:tmpl w:val="BC5C92CE"/>
    <w:lvl w:ilvl="0">
      <w:start w:val="1"/>
      <w:numFmt w:val="decimal"/>
      <w:lvlText w:val="%1"/>
      <w:lvlJc w:val="left"/>
      <w:rPr>
        <w:rFonts w:hint="default"/>
        <w:b w:val="0"/>
        <w:bCs w:val="0"/>
        <w:i w:val="0"/>
        <w:iCs w:val="0"/>
        <w:smallCaps w:val="0"/>
        <w:strike w:val="0"/>
        <w:color w:val="000000"/>
        <w:spacing w:val="0"/>
        <w:w w:val="100"/>
        <w:position w:val="0"/>
        <w:sz w:val="24"/>
        <w:szCs w:val="24"/>
        <w:u w:val="none"/>
        <w:lang w:val="ru-RU" w:eastAsia="ru-RU" w:bidi="ru-RU"/>
      </w:rPr>
    </w:lvl>
    <w:lvl w:ilvl="1">
      <w:start w:val="1"/>
      <w:numFmt w:val="decimal"/>
      <w:lvlText w:val="%2.1"/>
      <w:lvlJc w:val="left"/>
      <w:rPr>
        <w:rFonts w:hint="default"/>
        <w:b w:val="0"/>
        <w:bCs w:val="0"/>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01C79E3"/>
    <w:multiLevelType w:val="multilevel"/>
    <w:tmpl w:val="9F4CCC6E"/>
    <w:lvl w:ilvl="0">
      <w:start w:val="1"/>
      <w:numFmt w:val="decimal"/>
      <w:lvlText w:val="%1."/>
      <w:lvlJc w:val="left"/>
      <w:pPr>
        <w:ind w:left="720" w:hanging="360"/>
      </w:pPr>
      <w:rPr>
        <w:rFonts w:hint="default"/>
      </w:rPr>
    </w:lvl>
    <w:lvl w:ilvl="1">
      <w:start w:val="5"/>
      <w:numFmt w:val="decimal"/>
      <w:isLgl/>
      <w:lvlText w:val="%1.%2"/>
      <w:lvlJc w:val="left"/>
      <w:pPr>
        <w:ind w:left="943" w:hanging="375"/>
      </w:pPr>
      <w:rPr>
        <w:rFonts w:hint="default"/>
      </w:rPr>
    </w:lvl>
    <w:lvl w:ilvl="2">
      <w:start w:val="1"/>
      <w:numFmt w:val="decimal"/>
      <w:isLgl/>
      <w:lvlText w:val="%1.%2.%3"/>
      <w:lvlJc w:val="left"/>
      <w:pPr>
        <w:ind w:left="1496" w:hanging="720"/>
      </w:pPr>
      <w:rPr>
        <w:rFonts w:hint="default"/>
      </w:rPr>
    </w:lvl>
    <w:lvl w:ilvl="3">
      <w:start w:val="1"/>
      <w:numFmt w:val="decimal"/>
      <w:isLgl/>
      <w:lvlText w:val="%1.%2.%3.%4"/>
      <w:lvlJc w:val="left"/>
      <w:pPr>
        <w:ind w:left="2064" w:hanging="1080"/>
      </w:pPr>
      <w:rPr>
        <w:rFonts w:hint="default"/>
      </w:rPr>
    </w:lvl>
    <w:lvl w:ilvl="4">
      <w:start w:val="1"/>
      <w:numFmt w:val="decimal"/>
      <w:isLgl/>
      <w:lvlText w:val="%1.%2.%3.%4.%5"/>
      <w:lvlJc w:val="left"/>
      <w:pPr>
        <w:ind w:left="2272" w:hanging="1080"/>
      </w:pPr>
      <w:rPr>
        <w:rFonts w:hint="default"/>
      </w:rPr>
    </w:lvl>
    <w:lvl w:ilvl="5">
      <w:start w:val="1"/>
      <w:numFmt w:val="decimal"/>
      <w:isLgl/>
      <w:lvlText w:val="%1.%2.%3.%4.%5.%6"/>
      <w:lvlJc w:val="left"/>
      <w:pPr>
        <w:ind w:left="2840" w:hanging="1440"/>
      </w:pPr>
      <w:rPr>
        <w:rFonts w:hint="default"/>
      </w:rPr>
    </w:lvl>
    <w:lvl w:ilvl="6">
      <w:start w:val="1"/>
      <w:numFmt w:val="decimal"/>
      <w:isLgl/>
      <w:lvlText w:val="%1.%2.%3.%4.%5.%6.%7"/>
      <w:lvlJc w:val="left"/>
      <w:pPr>
        <w:ind w:left="3048" w:hanging="1440"/>
      </w:pPr>
      <w:rPr>
        <w:rFonts w:hint="default"/>
      </w:rPr>
    </w:lvl>
    <w:lvl w:ilvl="7">
      <w:start w:val="1"/>
      <w:numFmt w:val="decimal"/>
      <w:isLgl/>
      <w:lvlText w:val="%1.%2.%3.%4.%5.%6.%7.%8"/>
      <w:lvlJc w:val="left"/>
      <w:pPr>
        <w:ind w:left="3616" w:hanging="1800"/>
      </w:pPr>
      <w:rPr>
        <w:rFonts w:hint="default"/>
      </w:rPr>
    </w:lvl>
    <w:lvl w:ilvl="8">
      <w:start w:val="1"/>
      <w:numFmt w:val="decimal"/>
      <w:isLgl/>
      <w:lvlText w:val="%1.%2.%3.%4.%5.%6.%7.%8.%9"/>
      <w:lvlJc w:val="left"/>
      <w:pPr>
        <w:ind w:left="4184" w:hanging="2160"/>
      </w:pPr>
      <w:rPr>
        <w:rFonts w:hint="default"/>
      </w:rPr>
    </w:lvl>
  </w:abstractNum>
  <w:abstractNum w:abstractNumId="20">
    <w:nsid w:val="50E76212"/>
    <w:multiLevelType w:val="hybridMultilevel"/>
    <w:tmpl w:val="D49270CA"/>
    <w:lvl w:ilvl="0" w:tplc="931C257A">
      <w:start w:val="70"/>
      <w:numFmt w:val="bullet"/>
      <w:lvlText w:val="–"/>
      <w:lvlJc w:val="left"/>
      <w:pPr>
        <w:ind w:left="1429" w:hanging="360"/>
      </w:pPr>
      <w:rPr>
        <w:rFonts w:ascii="Times New Roman" w:eastAsiaTheme="minorEastAsia"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5B9C2DD0"/>
    <w:multiLevelType w:val="multilevel"/>
    <w:tmpl w:val="8D0C9B10"/>
    <w:lvl w:ilvl="0">
      <w:start w:val="5"/>
      <w:numFmt w:val="decimal"/>
      <w:lvlText w:val="%1"/>
      <w:lvlJc w:val="left"/>
      <w:pPr>
        <w:ind w:left="375" w:hanging="375"/>
      </w:pPr>
      <w:rPr>
        <w:rFonts w:hint="default"/>
      </w:rPr>
    </w:lvl>
    <w:lvl w:ilvl="1">
      <w:start w:val="2"/>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2">
    <w:nsid w:val="5F050304"/>
    <w:multiLevelType w:val="multilevel"/>
    <w:tmpl w:val="70C26238"/>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0625941"/>
    <w:multiLevelType w:val="hybridMultilevel"/>
    <w:tmpl w:val="871E2A2C"/>
    <w:lvl w:ilvl="0" w:tplc="27AEBBB6">
      <w:start w:val="1"/>
      <w:numFmt w:val="bullet"/>
      <w:lvlText w:val=""/>
      <w:lvlJc w:val="left"/>
      <w:pPr>
        <w:ind w:left="502" w:hanging="360"/>
      </w:pPr>
      <w:rPr>
        <w:rFonts w:ascii="Symbol" w:hAnsi="Symbol"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nsid w:val="62203A03"/>
    <w:multiLevelType w:val="multilevel"/>
    <w:tmpl w:val="77289D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63743782"/>
    <w:multiLevelType w:val="hybridMultilevel"/>
    <w:tmpl w:val="40624BB4"/>
    <w:lvl w:ilvl="0" w:tplc="3DAC4C8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6">
    <w:nsid w:val="69453D67"/>
    <w:multiLevelType w:val="hybridMultilevel"/>
    <w:tmpl w:val="B032162A"/>
    <w:lvl w:ilvl="0" w:tplc="14B83EFC">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9D13808"/>
    <w:multiLevelType w:val="hybridMultilevel"/>
    <w:tmpl w:val="6CE4D61A"/>
    <w:lvl w:ilvl="0" w:tplc="19F675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8">
    <w:nsid w:val="6FF13AE9"/>
    <w:multiLevelType w:val="multilevel"/>
    <w:tmpl w:val="9DD8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955C78"/>
    <w:multiLevelType w:val="hybridMultilevel"/>
    <w:tmpl w:val="8E109BF6"/>
    <w:lvl w:ilvl="0" w:tplc="9B8E22D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0">
    <w:nsid w:val="76F13EDB"/>
    <w:multiLevelType w:val="multilevel"/>
    <w:tmpl w:val="2D0804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7CAD4E45"/>
    <w:multiLevelType w:val="hybridMultilevel"/>
    <w:tmpl w:val="EB9EAEE6"/>
    <w:lvl w:ilvl="0" w:tplc="9D60F3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nsid w:val="7DE47247"/>
    <w:multiLevelType w:val="multilevel"/>
    <w:tmpl w:val="A6AECE54"/>
    <w:lvl w:ilvl="0">
      <w:start w:val="4"/>
      <w:numFmt w:val="decimal"/>
      <w:lvlText w:val="%1"/>
      <w:lvlJc w:val="left"/>
      <w:pPr>
        <w:ind w:left="375" w:hanging="375"/>
      </w:pPr>
      <w:rPr>
        <w:rFonts w:hint="default"/>
      </w:rPr>
    </w:lvl>
    <w:lvl w:ilvl="1">
      <w:start w:val="1"/>
      <w:numFmt w:val="decimal"/>
      <w:lvlText w:val="%1.%2"/>
      <w:lvlJc w:val="left"/>
      <w:pPr>
        <w:ind w:left="1459" w:hanging="375"/>
      </w:pPr>
      <w:rPr>
        <w:rFonts w:hint="default"/>
      </w:rPr>
    </w:lvl>
    <w:lvl w:ilvl="2">
      <w:start w:val="1"/>
      <w:numFmt w:val="decimal"/>
      <w:lvlText w:val="%1.%2.%3"/>
      <w:lvlJc w:val="left"/>
      <w:pPr>
        <w:ind w:left="2888" w:hanging="720"/>
      </w:pPr>
      <w:rPr>
        <w:rFonts w:hint="default"/>
      </w:rPr>
    </w:lvl>
    <w:lvl w:ilvl="3">
      <w:start w:val="1"/>
      <w:numFmt w:val="decimal"/>
      <w:lvlText w:val="%1.%2.%3.%4"/>
      <w:lvlJc w:val="left"/>
      <w:pPr>
        <w:ind w:left="4332" w:hanging="1080"/>
      </w:pPr>
      <w:rPr>
        <w:rFonts w:hint="default"/>
      </w:rPr>
    </w:lvl>
    <w:lvl w:ilvl="4">
      <w:start w:val="1"/>
      <w:numFmt w:val="decimal"/>
      <w:lvlText w:val="%1.%2.%3.%4.%5"/>
      <w:lvlJc w:val="left"/>
      <w:pPr>
        <w:ind w:left="5416" w:hanging="1080"/>
      </w:pPr>
      <w:rPr>
        <w:rFonts w:hint="default"/>
      </w:rPr>
    </w:lvl>
    <w:lvl w:ilvl="5">
      <w:start w:val="1"/>
      <w:numFmt w:val="decimal"/>
      <w:lvlText w:val="%1.%2.%3.%4.%5.%6"/>
      <w:lvlJc w:val="left"/>
      <w:pPr>
        <w:ind w:left="6860" w:hanging="1440"/>
      </w:pPr>
      <w:rPr>
        <w:rFonts w:hint="default"/>
      </w:rPr>
    </w:lvl>
    <w:lvl w:ilvl="6">
      <w:start w:val="1"/>
      <w:numFmt w:val="decimal"/>
      <w:lvlText w:val="%1.%2.%3.%4.%5.%6.%7"/>
      <w:lvlJc w:val="left"/>
      <w:pPr>
        <w:ind w:left="7944" w:hanging="1440"/>
      </w:pPr>
      <w:rPr>
        <w:rFonts w:hint="default"/>
      </w:rPr>
    </w:lvl>
    <w:lvl w:ilvl="7">
      <w:start w:val="1"/>
      <w:numFmt w:val="decimal"/>
      <w:lvlText w:val="%1.%2.%3.%4.%5.%6.%7.%8"/>
      <w:lvlJc w:val="left"/>
      <w:pPr>
        <w:ind w:left="9388" w:hanging="1800"/>
      </w:pPr>
      <w:rPr>
        <w:rFonts w:hint="default"/>
      </w:rPr>
    </w:lvl>
    <w:lvl w:ilvl="8">
      <w:start w:val="1"/>
      <w:numFmt w:val="decimal"/>
      <w:lvlText w:val="%1.%2.%3.%4.%5.%6.%7.%8.%9"/>
      <w:lvlJc w:val="left"/>
      <w:pPr>
        <w:ind w:left="10832" w:hanging="2160"/>
      </w:pPr>
      <w:rPr>
        <w:rFonts w:hint="default"/>
      </w:rPr>
    </w:lvl>
  </w:abstractNum>
  <w:num w:numId="1">
    <w:abstractNumId w:val="11"/>
  </w:num>
  <w:num w:numId="2">
    <w:abstractNumId w:val="9"/>
  </w:num>
  <w:num w:numId="3">
    <w:abstractNumId w:val="12"/>
  </w:num>
  <w:num w:numId="4">
    <w:abstractNumId w:val="1"/>
  </w:num>
  <w:num w:numId="5">
    <w:abstractNumId w:val="23"/>
  </w:num>
  <w:num w:numId="6">
    <w:abstractNumId w:val="13"/>
  </w:num>
  <w:num w:numId="7">
    <w:abstractNumId w:val="6"/>
  </w:num>
  <w:num w:numId="8">
    <w:abstractNumId w:val="20"/>
  </w:num>
  <w:num w:numId="9">
    <w:abstractNumId w:val="16"/>
  </w:num>
  <w:num w:numId="10">
    <w:abstractNumId w:val="15"/>
  </w:num>
  <w:num w:numId="11">
    <w:abstractNumId w:val="8"/>
  </w:num>
  <w:num w:numId="12">
    <w:abstractNumId w:val="21"/>
  </w:num>
  <w:num w:numId="13">
    <w:abstractNumId w:val="30"/>
  </w:num>
  <w:num w:numId="14">
    <w:abstractNumId w:val="18"/>
  </w:num>
  <w:num w:numId="15">
    <w:abstractNumId w:val="24"/>
  </w:num>
  <w:num w:numId="16">
    <w:abstractNumId w:val="17"/>
  </w:num>
  <w:num w:numId="17">
    <w:abstractNumId w:val="26"/>
  </w:num>
  <w:num w:numId="18">
    <w:abstractNumId w:val="31"/>
  </w:num>
  <w:num w:numId="19">
    <w:abstractNumId w:val="4"/>
  </w:num>
  <w:num w:numId="20">
    <w:abstractNumId w:val="0"/>
  </w:num>
  <w:num w:numId="21">
    <w:abstractNumId w:val="14"/>
  </w:num>
  <w:num w:numId="22">
    <w:abstractNumId w:val="5"/>
  </w:num>
  <w:num w:numId="23">
    <w:abstractNumId w:val="28"/>
  </w:num>
  <w:num w:numId="24">
    <w:abstractNumId w:val="19"/>
  </w:num>
  <w:num w:numId="25">
    <w:abstractNumId w:val="3"/>
  </w:num>
  <w:num w:numId="26">
    <w:abstractNumId w:val="22"/>
  </w:num>
  <w:num w:numId="27">
    <w:abstractNumId w:val="10"/>
  </w:num>
  <w:num w:numId="28">
    <w:abstractNumId w:val="7"/>
  </w:num>
  <w:num w:numId="29">
    <w:abstractNumId w:val="29"/>
  </w:num>
  <w:num w:numId="30">
    <w:abstractNumId w:val="2"/>
  </w:num>
  <w:num w:numId="31">
    <w:abstractNumId w:val="25"/>
  </w:num>
  <w:num w:numId="32">
    <w:abstractNumId w:val="27"/>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62F"/>
    <w:rsid w:val="0021662F"/>
    <w:rsid w:val="008C1624"/>
    <w:rsid w:val="00A563B3"/>
    <w:rsid w:val="00E936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7AC999-FBE5-4C0E-A075-4FC579CC3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1624"/>
  </w:style>
  <w:style w:type="paragraph" w:styleId="1">
    <w:name w:val="heading 1"/>
    <w:basedOn w:val="a"/>
    <w:next w:val="a"/>
    <w:link w:val="10"/>
    <w:qFormat/>
    <w:rsid w:val="008C16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nhideWhenUsed/>
    <w:qFormat/>
    <w:rsid w:val="008C1624"/>
    <w:pPr>
      <w:keepNext/>
      <w:keepLines/>
      <w:spacing w:before="200" w:after="0" w:line="276" w:lineRule="auto"/>
      <w:outlineLvl w:val="1"/>
    </w:pPr>
    <w:rPr>
      <w:rFonts w:asciiTheme="majorHAnsi" w:eastAsiaTheme="majorEastAsia" w:hAnsiTheme="majorHAnsi" w:cs="Times New Roman"/>
      <w:b/>
      <w:bCs/>
      <w:color w:val="5B9BD5" w:themeColor="accent1"/>
      <w:sz w:val="26"/>
      <w:szCs w:val="26"/>
    </w:rPr>
  </w:style>
  <w:style w:type="paragraph" w:styleId="3">
    <w:name w:val="heading 3"/>
    <w:basedOn w:val="a"/>
    <w:next w:val="a"/>
    <w:link w:val="30"/>
    <w:unhideWhenUsed/>
    <w:qFormat/>
    <w:rsid w:val="008C16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qFormat/>
    <w:rsid w:val="008C1624"/>
    <w:pPr>
      <w:keepNext/>
      <w:tabs>
        <w:tab w:val="num" w:pos="144"/>
      </w:tabs>
      <w:spacing w:before="240" w:after="60" w:line="360" w:lineRule="auto"/>
      <w:ind w:left="144" w:hanging="864"/>
      <w:jc w:val="both"/>
      <w:outlineLvl w:val="3"/>
    </w:pPr>
    <w:rPr>
      <w:rFonts w:ascii="Times New Roman" w:eastAsia="Times New Roman" w:hAnsi="Times New Roman" w:cs="Times New Roman"/>
      <w:b/>
      <w:bCs/>
      <w:sz w:val="28"/>
      <w:szCs w:val="28"/>
      <w:lang w:eastAsia="ru-RU"/>
    </w:rPr>
  </w:style>
  <w:style w:type="paragraph" w:styleId="5">
    <w:name w:val="heading 5"/>
    <w:basedOn w:val="a"/>
    <w:next w:val="a"/>
    <w:link w:val="50"/>
    <w:uiPriority w:val="9"/>
    <w:qFormat/>
    <w:rsid w:val="008C1624"/>
    <w:pPr>
      <w:tabs>
        <w:tab w:val="num" w:pos="288"/>
      </w:tabs>
      <w:spacing w:before="240" w:after="60" w:line="360" w:lineRule="auto"/>
      <w:ind w:left="288" w:hanging="1008"/>
      <w:jc w:val="both"/>
      <w:outlineLvl w:val="4"/>
    </w:pPr>
    <w:rPr>
      <w:rFonts w:ascii="Times New Roman" w:eastAsia="Times New Roman" w:hAnsi="Times New Roman" w:cs="Times New Roman"/>
      <w:b/>
      <w:bCs/>
      <w:i/>
      <w:iCs/>
      <w:sz w:val="26"/>
      <w:szCs w:val="26"/>
      <w:lang w:eastAsia="ru-RU"/>
    </w:rPr>
  </w:style>
  <w:style w:type="paragraph" w:styleId="6">
    <w:name w:val="heading 6"/>
    <w:basedOn w:val="a"/>
    <w:next w:val="a"/>
    <w:link w:val="60"/>
    <w:uiPriority w:val="9"/>
    <w:qFormat/>
    <w:rsid w:val="008C1624"/>
    <w:pPr>
      <w:tabs>
        <w:tab w:val="num" w:pos="432"/>
      </w:tabs>
      <w:spacing w:before="240" w:after="60" w:line="360" w:lineRule="auto"/>
      <w:ind w:left="432" w:hanging="1152"/>
      <w:jc w:val="both"/>
      <w:outlineLvl w:val="5"/>
    </w:pPr>
    <w:rPr>
      <w:rFonts w:ascii="Times New Roman" w:eastAsia="Times New Roman" w:hAnsi="Times New Roman" w:cs="Times New Roman"/>
      <w:b/>
      <w:bCs/>
      <w:lang w:eastAsia="ru-RU"/>
    </w:rPr>
  </w:style>
  <w:style w:type="paragraph" w:styleId="7">
    <w:name w:val="heading 7"/>
    <w:basedOn w:val="a"/>
    <w:next w:val="a"/>
    <w:link w:val="70"/>
    <w:uiPriority w:val="9"/>
    <w:qFormat/>
    <w:rsid w:val="008C1624"/>
    <w:pPr>
      <w:tabs>
        <w:tab w:val="num" w:pos="576"/>
      </w:tabs>
      <w:spacing w:before="240" w:after="60" w:line="360" w:lineRule="auto"/>
      <w:ind w:left="576" w:hanging="1296"/>
      <w:jc w:val="both"/>
      <w:outlineLvl w:val="6"/>
    </w:pPr>
    <w:rPr>
      <w:rFonts w:ascii="Times New Roman" w:eastAsia="Times New Roman" w:hAnsi="Times New Roman" w:cs="Times New Roman"/>
      <w:sz w:val="24"/>
      <w:szCs w:val="24"/>
      <w:lang w:eastAsia="ru-RU"/>
    </w:rPr>
  </w:style>
  <w:style w:type="paragraph" w:styleId="8">
    <w:name w:val="heading 8"/>
    <w:basedOn w:val="a"/>
    <w:next w:val="a"/>
    <w:link w:val="80"/>
    <w:uiPriority w:val="9"/>
    <w:qFormat/>
    <w:rsid w:val="008C1624"/>
    <w:pPr>
      <w:tabs>
        <w:tab w:val="num" w:pos="720"/>
      </w:tabs>
      <w:spacing w:before="240" w:after="60" w:line="360" w:lineRule="auto"/>
      <w:ind w:left="720" w:hanging="1440"/>
      <w:jc w:val="both"/>
      <w:outlineLvl w:val="7"/>
    </w:pPr>
    <w:rPr>
      <w:rFonts w:ascii="Times New Roman" w:eastAsia="Times New Roman" w:hAnsi="Times New Roman" w:cs="Times New Roman"/>
      <w:i/>
      <w:iCs/>
      <w:sz w:val="24"/>
      <w:szCs w:val="24"/>
      <w:lang w:eastAsia="ru-RU"/>
    </w:rPr>
  </w:style>
  <w:style w:type="paragraph" w:styleId="9">
    <w:name w:val="heading 9"/>
    <w:basedOn w:val="a"/>
    <w:next w:val="a"/>
    <w:link w:val="90"/>
    <w:uiPriority w:val="9"/>
    <w:qFormat/>
    <w:rsid w:val="008C1624"/>
    <w:pPr>
      <w:tabs>
        <w:tab w:val="num" w:pos="864"/>
      </w:tabs>
      <w:spacing w:before="240" w:after="60" w:line="360" w:lineRule="auto"/>
      <w:ind w:left="864" w:hanging="1584"/>
      <w:jc w:val="both"/>
      <w:outlineLvl w:val="8"/>
    </w:pPr>
    <w:rPr>
      <w:rFonts w:ascii="Arial" w:eastAsia="Times New Roman"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C162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rsid w:val="008C1624"/>
    <w:rPr>
      <w:rFonts w:asciiTheme="majorHAnsi" w:eastAsiaTheme="majorEastAsia" w:hAnsiTheme="majorHAnsi" w:cs="Times New Roman"/>
      <w:b/>
      <w:bCs/>
      <w:color w:val="5B9BD5" w:themeColor="accent1"/>
      <w:sz w:val="26"/>
      <w:szCs w:val="26"/>
    </w:rPr>
  </w:style>
  <w:style w:type="character" w:customStyle="1" w:styleId="30">
    <w:name w:val="Заголовок 3 Знак"/>
    <w:basedOn w:val="a0"/>
    <w:link w:val="3"/>
    <w:rsid w:val="008C1624"/>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8C1624"/>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uiPriority w:val="9"/>
    <w:rsid w:val="008C1624"/>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uiPriority w:val="9"/>
    <w:rsid w:val="008C1624"/>
    <w:rPr>
      <w:rFonts w:ascii="Times New Roman" w:eastAsia="Times New Roman" w:hAnsi="Times New Roman" w:cs="Times New Roman"/>
      <w:b/>
      <w:bCs/>
      <w:lang w:eastAsia="ru-RU"/>
    </w:rPr>
  </w:style>
  <w:style w:type="character" w:customStyle="1" w:styleId="70">
    <w:name w:val="Заголовок 7 Знак"/>
    <w:basedOn w:val="a0"/>
    <w:link w:val="7"/>
    <w:uiPriority w:val="9"/>
    <w:rsid w:val="008C1624"/>
    <w:rPr>
      <w:rFonts w:ascii="Times New Roman" w:eastAsia="Times New Roman" w:hAnsi="Times New Roman" w:cs="Times New Roman"/>
      <w:sz w:val="24"/>
      <w:szCs w:val="24"/>
      <w:lang w:eastAsia="ru-RU"/>
    </w:rPr>
  </w:style>
  <w:style w:type="character" w:customStyle="1" w:styleId="80">
    <w:name w:val="Заголовок 8 Знак"/>
    <w:basedOn w:val="a0"/>
    <w:link w:val="8"/>
    <w:uiPriority w:val="9"/>
    <w:rsid w:val="008C1624"/>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uiPriority w:val="9"/>
    <w:rsid w:val="008C1624"/>
    <w:rPr>
      <w:rFonts w:ascii="Arial" w:eastAsia="Times New Roman" w:hAnsi="Arial" w:cs="Arial"/>
      <w:lang w:eastAsia="ru-RU"/>
    </w:rPr>
  </w:style>
  <w:style w:type="paragraph" w:styleId="a3">
    <w:name w:val="No Spacing"/>
    <w:aliases w:val="Заголовок1,шпоры сам вопрос"/>
    <w:uiPriority w:val="1"/>
    <w:qFormat/>
    <w:rsid w:val="008C1624"/>
    <w:pPr>
      <w:spacing w:after="0" w:line="240" w:lineRule="auto"/>
    </w:pPr>
    <w:rPr>
      <w:rFonts w:ascii="Times New Roman" w:eastAsia="Times New Roman" w:hAnsi="Times New Roman" w:cs="Arial"/>
      <w:color w:val="000000"/>
      <w:sz w:val="28"/>
      <w:szCs w:val="18"/>
    </w:rPr>
  </w:style>
  <w:style w:type="paragraph" w:styleId="a4">
    <w:name w:val="Normal (Web)"/>
    <w:basedOn w:val="a"/>
    <w:uiPriority w:val="99"/>
    <w:unhideWhenUsed/>
    <w:rsid w:val="008C162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21">
    <w:name w:val="Стиль2"/>
    <w:basedOn w:val="a"/>
    <w:link w:val="22"/>
    <w:qFormat/>
    <w:rsid w:val="008C1624"/>
    <w:pPr>
      <w:spacing w:after="0" w:line="360" w:lineRule="auto"/>
      <w:jc w:val="both"/>
    </w:pPr>
    <w:rPr>
      <w:rFonts w:ascii="Times New Roman" w:hAnsi="Times New Roman" w:cs="Times New Roman"/>
      <w:sz w:val="28"/>
      <w:szCs w:val="28"/>
    </w:rPr>
  </w:style>
  <w:style w:type="character" w:customStyle="1" w:styleId="22">
    <w:name w:val="Стиль2 Знак"/>
    <w:basedOn w:val="a0"/>
    <w:link w:val="21"/>
    <w:rsid w:val="008C1624"/>
    <w:rPr>
      <w:rFonts w:ascii="Times New Roman" w:hAnsi="Times New Roman" w:cs="Times New Roman"/>
      <w:sz w:val="28"/>
      <w:szCs w:val="28"/>
    </w:rPr>
  </w:style>
  <w:style w:type="character" w:styleId="a5">
    <w:name w:val="Hyperlink"/>
    <w:basedOn w:val="a0"/>
    <w:uiPriority w:val="99"/>
    <w:unhideWhenUsed/>
    <w:rsid w:val="008C1624"/>
    <w:rPr>
      <w:color w:val="0000FF"/>
      <w:u w:val="single"/>
    </w:rPr>
  </w:style>
  <w:style w:type="table" w:styleId="a6">
    <w:name w:val="Table Grid"/>
    <w:basedOn w:val="a1"/>
    <w:uiPriority w:val="59"/>
    <w:rsid w:val="008C16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a8"/>
    <w:uiPriority w:val="99"/>
    <w:unhideWhenUsed/>
    <w:rsid w:val="008C162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8C1624"/>
  </w:style>
  <w:style w:type="paragraph" w:styleId="a9">
    <w:name w:val="footer"/>
    <w:basedOn w:val="a"/>
    <w:link w:val="aa"/>
    <w:unhideWhenUsed/>
    <w:rsid w:val="008C1624"/>
    <w:pPr>
      <w:tabs>
        <w:tab w:val="center" w:pos="4677"/>
        <w:tab w:val="right" w:pos="9355"/>
      </w:tabs>
      <w:spacing w:after="0" w:line="240" w:lineRule="auto"/>
    </w:pPr>
  </w:style>
  <w:style w:type="character" w:customStyle="1" w:styleId="aa">
    <w:name w:val="Нижний колонтитул Знак"/>
    <w:basedOn w:val="a0"/>
    <w:link w:val="a9"/>
    <w:rsid w:val="008C1624"/>
  </w:style>
  <w:style w:type="paragraph" w:styleId="ab">
    <w:name w:val="List Paragraph"/>
    <w:basedOn w:val="a"/>
    <w:uiPriority w:val="34"/>
    <w:qFormat/>
    <w:rsid w:val="008C1624"/>
    <w:pPr>
      <w:ind w:left="720"/>
      <w:contextualSpacing/>
    </w:pPr>
  </w:style>
  <w:style w:type="paragraph" w:customStyle="1" w:styleId="1111">
    <w:name w:val="1111"/>
    <w:basedOn w:val="a"/>
    <w:link w:val="11110"/>
    <w:qFormat/>
    <w:rsid w:val="008C1624"/>
    <w:pPr>
      <w:spacing w:after="0" w:line="360" w:lineRule="exact"/>
      <w:ind w:firstLine="709"/>
      <w:jc w:val="both"/>
      <w:outlineLvl w:val="0"/>
    </w:pPr>
    <w:rPr>
      <w:rFonts w:ascii="Times New Roman" w:eastAsia="Times New Roman" w:hAnsi="Times New Roman" w:cs="Times New Roman"/>
      <w:b/>
      <w:caps/>
      <w:sz w:val="28"/>
    </w:rPr>
  </w:style>
  <w:style w:type="character" w:customStyle="1" w:styleId="11110">
    <w:name w:val="1111 Знак"/>
    <w:basedOn w:val="a0"/>
    <w:link w:val="1111"/>
    <w:locked/>
    <w:rsid w:val="008C1624"/>
    <w:rPr>
      <w:rFonts w:ascii="Times New Roman" w:eastAsia="Times New Roman" w:hAnsi="Times New Roman" w:cs="Times New Roman"/>
      <w:b/>
      <w:caps/>
      <w:sz w:val="28"/>
    </w:rPr>
  </w:style>
  <w:style w:type="character" w:customStyle="1" w:styleId="apple-converted-space">
    <w:name w:val="apple-converted-space"/>
    <w:basedOn w:val="a0"/>
    <w:rsid w:val="008C1624"/>
  </w:style>
  <w:style w:type="character" w:styleId="ac">
    <w:name w:val="Strong"/>
    <w:basedOn w:val="a0"/>
    <w:uiPriority w:val="22"/>
    <w:qFormat/>
    <w:rsid w:val="008C1624"/>
    <w:rPr>
      <w:b/>
      <w:bCs/>
    </w:rPr>
  </w:style>
  <w:style w:type="paragraph" w:styleId="ad">
    <w:name w:val="Balloon Text"/>
    <w:basedOn w:val="a"/>
    <w:link w:val="ae"/>
    <w:unhideWhenUsed/>
    <w:rsid w:val="008C1624"/>
    <w:pPr>
      <w:spacing w:after="0" w:line="240" w:lineRule="auto"/>
    </w:pPr>
    <w:rPr>
      <w:rFonts w:ascii="Segoe UI" w:hAnsi="Segoe UI" w:cs="Segoe UI"/>
      <w:sz w:val="18"/>
      <w:szCs w:val="18"/>
    </w:rPr>
  </w:style>
  <w:style w:type="character" w:customStyle="1" w:styleId="ae">
    <w:name w:val="Текст выноски Знак"/>
    <w:basedOn w:val="a0"/>
    <w:link w:val="ad"/>
    <w:rsid w:val="008C1624"/>
    <w:rPr>
      <w:rFonts w:ascii="Segoe UI" w:hAnsi="Segoe UI" w:cs="Segoe UI"/>
      <w:sz w:val="18"/>
      <w:szCs w:val="18"/>
    </w:rPr>
  </w:style>
  <w:style w:type="character" w:customStyle="1" w:styleId="123">
    <w:name w:val="123 Знак"/>
    <w:basedOn w:val="a0"/>
    <w:link w:val="1230"/>
    <w:locked/>
    <w:rsid w:val="008C1624"/>
    <w:rPr>
      <w:rFonts w:ascii="Times New Roman" w:eastAsiaTheme="minorEastAsia" w:hAnsi="Times New Roman" w:cs="Times New Roman"/>
      <w:b/>
      <w:sz w:val="28"/>
      <w:lang w:val="x-none" w:eastAsia="ru-RU"/>
    </w:rPr>
  </w:style>
  <w:style w:type="paragraph" w:customStyle="1" w:styleId="1230">
    <w:name w:val="123"/>
    <w:basedOn w:val="a"/>
    <w:link w:val="123"/>
    <w:qFormat/>
    <w:rsid w:val="008C1624"/>
    <w:pPr>
      <w:spacing w:after="0" w:line="360" w:lineRule="exact"/>
      <w:ind w:firstLine="709"/>
      <w:jc w:val="both"/>
      <w:outlineLvl w:val="1"/>
    </w:pPr>
    <w:rPr>
      <w:rFonts w:ascii="Times New Roman" w:eastAsiaTheme="minorEastAsia" w:hAnsi="Times New Roman" w:cs="Times New Roman"/>
      <w:b/>
      <w:sz w:val="28"/>
      <w:lang w:val="x-none" w:eastAsia="ru-RU"/>
    </w:rPr>
  </w:style>
  <w:style w:type="paragraph" w:customStyle="1" w:styleId="Style2">
    <w:name w:val="Style2"/>
    <w:basedOn w:val="a"/>
    <w:rsid w:val="008C1624"/>
    <w:pPr>
      <w:widowControl w:val="0"/>
      <w:autoSpaceDE w:val="0"/>
      <w:autoSpaceDN w:val="0"/>
      <w:adjustRightInd w:val="0"/>
      <w:spacing w:after="0" w:line="189" w:lineRule="exact"/>
      <w:ind w:firstLine="302"/>
      <w:jc w:val="both"/>
    </w:pPr>
    <w:rPr>
      <w:rFonts w:ascii="Times New Roman" w:eastAsia="Times New Roman" w:hAnsi="Times New Roman" w:cs="Times New Roman"/>
      <w:sz w:val="24"/>
      <w:szCs w:val="24"/>
      <w:lang w:eastAsia="ru-RU"/>
    </w:rPr>
  </w:style>
  <w:style w:type="character" w:customStyle="1" w:styleId="af">
    <w:name w:val="обычный текст Знак"/>
    <w:basedOn w:val="a0"/>
    <w:link w:val="af0"/>
    <w:locked/>
    <w:rsid w:val="008C1624"/>
    <w:rPr>
      <w:rFonts w:ascii="Times New Roman" w:hAnsi="Times New Roman" w:cs="Times New Roman"/>
      <w:sz w:val="28"/>
      <w:szCs w:val="28"/>
    </w:rPr>
  </w:style>
  <w:style w:type="paragraph" w:customStyle="1" w:styleId="af0">
    <w:name w:val="обычный текст"/>
    <w:basedOn w:val="a"/>
    <w:link w:val="af"/>
    <w:qFormat/>
    <w:rsid w:val="008C1624"/>
    <w:pPr>
      <w:spacing w:after="0" w:line="360" w:lineRule="auto"/>
      <w:ind w:firstLine="851"/>
      <w:jc w:val="both"/>
    </w:pPr>
    <w:rPr>
      <w:rFonts w:ascii="Times New Roman" w:hAnsi="Times New Roman" w:cs="Times New Roman"/>
      <w:sz w:val="28"/>
      <w:szCs w:val="28"/>
    </w:rPr>
  </w:style>
  <w:style w:type="paragraph" w:styleId="11">
    <w:name w:val="toc 1"/>
    <w:basedOn w:val="a"/>
    <w:next w:val="a"/>
    <w:autoRedefine/>
    <w:uiPriority w:val="39"/>
    <w:unhideWhenUsed/>
    <w:rsid w:val="008C1624"/>
    <w:pPr>
      <w:tabs>
        <w:tab w:val="left" w:pos="1134"/>
        <w:tab w:val="right" w:leader="dot" w:pos="9356"/>
      </w:tabs>
      <w:spacing w:after="0" w:line="276" w:lineRule="auto"/>
      <w:ind w:right="-1" w:firstLine="709"/>
    </w:pPr>
    <w:rPr>
      <w:rFonts w:ascii="Times New Roman" w:eastAsia="Times New Roman" w:hAnsi="Times New Roman" w:cs="Times New Roman"/>
      <w:sz w:val="28"/>
      <w:lang w:val="be-BY"/>
    </w:rPr>
  </w:style>
  <w:style w:type="paragraph" w:styleId="23">
    <w:name w:val="toc 2"/>
    <w:basedOn w:val="a"/>
    <w:next w:val="a"/>
    <w:autoRedefine/>
    <w:uiPriority w:val="39"/>
    <w:unhideWhenUsed/>
    <w:rsid w:val="008C1624"/>
    <w:pPr>
      <w:tabs>
        <w:tab w:val="left" w:pos="0"/>
        <w:tab w:val="left" w:pos="851"/>
        <w:tab w:val="left" w:pos="1560"/>
        <w:tab w:val="right" w:leader="dot" w:pos="9356"/>
      </w:tabs>
      <w:spacing w:after="0" w:line="276" w:lineRule="auto"/>
      <w:ind w:firstLine="993"/>
    </w:pPr>
    <w:rPr>
      <w:rFonts w:ascii="Times New Roman" w:eastAsia="Times New Roman" w:hAnsi="Times New Roman" w:cs="Times New Roman"/>
      <w:sz w:val="28"/>
      <w:lang w:val="be-BY"/>
    </w:rPr>
  </w:style>
  <w:style w:type="paragraph" w:styleId="31">
    <w:name w:val="toc 3"/>
    <w:basedOn w:val="a"/>
    <w:next w:val="a"/>
    <w:autoRedefine/>
    <w:uiPriority w:val="39"/>
    <w:unhideWhenUsed/>
    <w:rsid w:val="008C1624"/>
    <w:pPr>
      <w:tabs>
        <w:tab w:val="left" w:pos="1276"/>
        <w:tab w:val="left" w:pos="1985"/>
        <w:tab w:val="right" w:leader="dot" w:pos="9345"/>
      </w:tabs>
      <w:spacing w:after="0" w:line="276" w:lineRule="auto"/>
      <w:ind w:firstLine="1276"/>
    </w:pPr>
    <w:rPr>
      <w:rFonts w:ascii="Times New Roman" w:eastAsia="Times New Roman" w:hAnsi="Times New Roman" w:cs="Times New Roman"/>
      <w:noProof/>
      <w:spacing w:val="-6"/>
      <w:sz w:val="28"/>
      <w:szCs w:val="28"/>
      <w:lang w:val="be-BY"/>
    </w:rPr>
  </w:style>
  <w:style w:type="character" w:styleId="af1">
    <w:name w:val="Placeholder Text"/>
    <w:basedOn w:val="a0"/>
    <w:uiPriority w:val="99"/>
    <w:semiHidden/>
    <w:rsid w:val="008C1624"/>
    <w:rPr>
      <w:color w:val="808080"/>
    </w:rPr>
  </w:style>
  <w:style w:type="paragraph" w:styleId="af2">
    <w:name w:val="Body Text"/>
    <w:basedOn w:val="a"/>
    <w:link w:val="af3"/>
    <w:unhideWhenUsed/>
    <w:rsid w:val="008C1624"/>
    <w:pPr>
      <w:spacing w:after="120" w:line="276" w:lineRule="auto"/>
    </w:pPr>
    <w:rPr>
      <w:rFonts w:eastAsia="Times New Roman" w:cs="Times New Roman"/>
    </w:rPr>
  </w:style>
  <w:style w:type="character" w:customStyle="1" w:styleId="af3">
    <w:name w:val="Основной текст Знак"/>
    <w:basedOn w:val="a0"/>
    <w:link w:val="af2"/>
    <w:rsid w:val="008C1624"/>
    <w:rPr>
      <w:rFonts w:eastAsia="Times New Roman" w:cs="Times New Roman"/>
    </w:rPr>
  </w:style>
  <w:style w:type="paragraph" w:styleId="24">
    <w:name w:val="Body Text Indent 2"/>
    <w:basedOn w:val="a"/>
    <w:link w:val="25"/>
    <w:unhideWhenUsed/>
    <w:rsid w:val="008C1624"/>
    <w:pPr>
      <w:spacing w:after="120" w:line="480" w:lineRule="auto"/>
      <w:ind w:left="283"/>
    </w:pPr>
    <w:rPr>
      <w:rFonts w:eastAsia="Times New Roman" w:cs="Times New Roman"/>
    </w:rPr>
  </w:style>
  <w:style w:type="character" w:customStyle="1" w:styleId="25">
    <w:name w:val="Основной текст с отступом 2 Знак"/>
    <w:basedOn w:val="a0"/>
    <w:link w:val="24"/>
    <w:rsid w:val="008C1624"/>
    <w:rPr>
      <w:rFonts w:eastAsia="Times New Roman" w:cs="Times New Roman"/>
    </w:rPr>
  </w:style>
  <w:style w:type="paragraph" w:customStyle="1" w:styleId="12">
    <w:name w:val="Обычный1"/>
    <w:rsid w:val="008C1624"/>
    <w:pPr>
      <w:spacing w:after="0" w:line="240" w:lineRule="auto"/>
    </w:pPr>
    <w:rPr>
      <w:rFonts w:ascii="Times New Roman" w:eastAsia="Times New Roman" w:hAnsi="Times New Roman" w:cs="Times New Roman"/>
      <w:sz w:val="20"/>
      <w:szCs w:val="20"/>
      <w:lang w:eastAsia="ru-RU"/>
    </w:rPr>
  </w:style>
  <w:style w:type="character" w:customStyle="1" w:styleId="af4">
    <w:name w:val="кат Знак"/>
    <w:basedOn w:val="a0"/>
    <w:link w:val="af5"/>
    <w:locked/>
    <w:rsid w:val="008C1624"/>
    <w:rPr>
      <w:rFonts w:ascii="Times New Roman" w:eastAsiaTheme="minorEastAsia" w:hAnsi="Times New Roman" w:cs="Times New Roman"/>
      <w:b/>
      <w:spacing w:val="6"/>
      <w:lang w:val="x-none" w:eastAsia="ru-RU"/>
    </w:rPr>
  </w:style>
  <w:style w:type="paragraph" w:customStyle="1" w:styleId="af5">
    <w:name w:val="кат"/>
    <w:basedOn w:val="a"/>
    <w:link w:val="af4"/>
    <w:qFormat/>
    <w:rsid w:val="008C1624"/>
    <w:pPr>
      <w:spacing w:after="0" w:line="276" w:lineRule="auto"/>
    </w:pPr>
    <w:rPr>
      <w:rFonts w:ascii="Times New Roman" w:eastAsiaTheme="minorEastAsia" w:hAnsi="Times New Roman" w:cs="Times New Roman"/>
      <w:b/>
      <w:spacing w:val="6"/>
      <w:lang w:val="x-none" w:eastAsia="ru-RU"/>
    </w:rPr>
  </w:style>
  <w:style w:type="character" w:customStyle="1" w:styleId="234">
    <w:name w:val="234 Знак"/>
    <w:basedOn w:val="a0"/>
    <w:link w:val="2340"/>
    <w:locked/>
    <w:rsid w:val="008C1624"/>
    <w:rPr>
      <w:rFonts w:ascii="Times New Roman" w:hAnsi="Times New Roman" w:cs="Times New Roman"/>
      <w:sz w:val="28"/>
    </w:rPr>
  </w:style>
  <w:style w:type="paragraph" w:customStyle="1" w:styleId="2340">
    <w:name w:val="234"/>
    <w:basedOn w:val="a"/>
    <w:link w:val="234"/>
    <w:qFormat/>
    <w:rsid w:val="008C1624"/>
    <w:pPr>
      <w:spacing w:after="0" w:line="360" w:lineRule="exact"/>
      <w:ind w:firstLine="709"/>
      <w:jc w:val="both"/>
    </w:pPr>
    <w:rPr>
      <w:rFonts w:ascii="Times New Roman" w:hAnsi="Times New Roman" w:cs="Times New Roman"/>
      <w:sz w:val="28"/>
    </w:rPr>
  </w:style>
  <w:style w:type="table" w:customStyle="1" w:styleId="110">
    <w:name w:val="Сетка таблицы11"/>
    <w:basedOn w:val="a1"/>
    <w:uiPriority w:val="59"/>
    <w:rsid w:val="008C162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
    <w:name w:val="Сетка таблицы1"/>
    <w:basedOn w:val="a1"/>
    <w:uiPriority w:val="59"/>
    <w:rsid w:val="008C1624"/>
    <w:pPr>
      <w:spacing w:after="200" w:line="276" w:lineRule="auto"/>
    </w:pPr>
    <w:rPr>
      <w:rFonts w:eastAsia="Times New Roman" w:cs="Calibri"/>
    </w:rPr>
    <w:tblPr>
      <w:tblInd w:w="0" w:type="dxa"/>
      <w:tblCellMar>
        <w:top w:w="0" w:type="dxa"/>
        <w:left w:w="108" w:type="dxa"/>
        <w:bottom w:w="0" w:type="dxa"/>
        <w:right w:w="108" w:type="dxa"/>
      </w:tblCellMar>
    </w:tblPr>
  </w:style>
  <w:style w:type="paragraph" w:styleId="af6">
    <w:name w:val="Subtitle"/>
    <w:aliases w:val="Рисунок"/>
    <w:basedOn w:val="a"/>
    <w:next w:val="a"/>
    <w:link w:val="af7"/>
    <w:uiPriority w:val="11"/>
    <w:qFormat/>
    <w:rsid w:val="008C1624"/>
    <w:pPr>
      <w:spacing w:after="120" w:line="360" w:lineRule="auto"/>
      <w:jc w:val="center"/>
    </w:pPr>
    <w:rPr>
      <w:rFonts w:ascii="Times New Roman" w:eastAsia="Times New Roman" w:hAnsi="Times New Roman" w:cs="Times New Roman"/>
      <w:sz w:val="28"/>
      <w:szCs w:val="24"/>
      <w:lang w:eastAsia="ru-RU"/>
    </w:rPr>
  </w:style>
  <w:style w:type="character" w:customStyle="1" w:styleId="af7">
    <w:name w:val="Подзаголовок Знак"/>
    <w:aliases w:val="Рисунок Знак"/>
    <w:basedOn w:val="a0"/>
    <w:link w:val="af6"/>
    <w:uiPriority w:val="11"/>
    <w:rsid w:val="008C1624"/>
    <w:rPr>
      <w:rFonts w:ascii="Times New Roman" w:eastAsia="Times New Roman" w:hAnsi="Times New Roman" w:cs="Times New Roman"/>
      <w:sz w:val="28"/>
      <w:szCs w:val="24"/>
      <w:lang w:eastAsia="ru-RU"/>
    </w:rPr>
  </w:style>
  <w:style w:type="paragraph" w:customStyle="1" w:styleId="Default">
    <w:name w:val="Default"/>
    <w:rsid w:val="008C162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f8">
    <w:name w:val="List"/>
    <w:basedOn w:val="a"/>
    <w:uiPriority w:val="99"/>
    <w:semiHidden/>
    <w:unhideWhenUsed/>
    <w:rsid w:val="008C1624"/>
    <w:pPr>
      <w:spacing w:after="200" w:line="276" w:lineRule="auto"/>
      <w:ind w:left="283" w:hanging="283"/>
      <w:contextualSpacing/>
    </w:pPr>
    <w:rPr>
      <w:rFonts w:eastAsia="Times New Roman" w:cs="Times New Roman"/>
    </w:rPr>
  </w:style>
  <w:style w:type="paragraph" w:customStyle="1" w:styleId="nik">
    <w:name w:val="nik"/>
    <w:basedOn w:val="a"/>
    <w:qFormat/>
    <w:rsid w:val="008C1624"/>
    <w:pPr>
      <w:spacing w:after="0" w:line="360" w:lineRule="exact"/>
      <w:jc w:val="center"/>
    </w:pPr>
    <w:rPr>
      <w:rFonts w:ascii="Times New Roman" w:eastAsia="Times New Roman" w:hAnsi="Times New Roman" w:cs="Times New Roman"/>
      <w:sz w:val="28"/>
    </w:rPr>
  </w:style>
  <w:style w:type="character" w:customStyle="1" w:styleId="15">
    <w:name w:val="Текст концевой сноски Знак15"/>
    <w:basedOn w:val="a0"/>
    <w:uiPriority w:val="99"/>
    <w:semiHidden/>
    <w:rsid w:val="008C1624"/>
    <w:rPr>
      <w:rFonts w:eastAsiaTheme="minorEastAsia" w:cs="Times New Roman"/>
      <w:sz w:val="20"/>
      <w:szCs w:val="20"/>
      <w:lang w:val="x-none" w:eastAsia="ru-RU"/>
    </w:rPr>
  </w:style>
  <w:style w:type="paragraph" w:styleId="af9">
    <w:name w:val="endnote text"/>
    <w:basedOn w:val="a"/>
    <w:link w:val="afa"/>
    <w:uiPriority w:val="99"/>
    <w:semiHidden/>
    <w:unhideWhenUsed/>
    <w:rsid w:val="008C1624"/>
    <w:pPr>
      <w:widowControl w:val="0"/>
      <w:autoSpaceDE w:val="0"/>
      <w:autoSpaceDN w:val="0"/>
      <w:adjustRightInd w:val="0"/>
      <w:spacing w:after="0" w:line="240" w:lineRule="auto"/>
    </w:pPr>
    <w:rPr>
      <w:rFonts w:eastAsia="Times New Roman" w:cs="Times New Roman"/>
      <w:sz w:val="20"/>
      <w:szCs w:val="20"/>
    </w:rPr>
  </w:style>
  <w:style w:type="character" w:customStyle="1" w:styleId="afa">
    <w:name w:val="Текст концевой сноски Знак"/>
    <w:basedOn w:val="a0"/>
    <w:link w:val="af9"/>
    <w:uiPriority w:val="99"/>
    <w:semiHidden/>
    <w:rsid w:val="008C1624"/>
    <w:rPr>
      <w:rFonts w:eastAsia="Times New Roman" w:cs="Times New Roman"/>
      <w:sz w:val="20"/>
      <w:szCs w:val="20"/>
    </w:rPr>
  </w:style>
  <w:style w:type="character" w:customStyle="1" w:styleId="14">
    <w:name w:val="Текст концевой сноски Знак1"/>
    <w:basedOn w:val="a0"/>
    <w:uiPriority w:val="99"/>
    <w:semiHidden/>
    <w:rsid w:val="008C1624"/>
    <w:rPr>
      <w:rFonts w:eastAsiaTheme="minorEastAsia" w:cs="Times New Roman"/>
      <w:sz w:val="20"/>
      <w:szCs w:val="20"/>
      <w:lang w:val="x-none" w:eastAsia="ru-RU"/>
    </w:rPr>
  </w:style>
  <w:style w:type="character" w:customStyle="1" w:styleId="140">
    <w:name w:val="Текст концевой сноски Знак14"/>
    <w:basedOn w:val="a0"/>
    <w:uiPriority w:val="99"/>
    <w:semiHidden/>
    <w:rsid w:val="008C1624"/>
    <w:rPr>
      <w:rFonts w:eastAsiaTheme="minorEastAsia" w:cs="Times New Roman"/>
      <w:sz w:val="20"/>
      <w:szCs w:val="20"/>
      <w:lang w:val="x-none" w:eastAsia="ru-RU"/>
    </w:rPr>
  </w:style>
  <w:style w:type="character" w:customStyle="1" w:styleId="130">
    <w:name w:val="Текст концевой сноски Знак13"/>
    <w:basedOn w:val="a0"/>
    <w:uiPriority w:val="99"/>
    <w:semiHidden/>
    <w:rsid w:val="008C1624"/>
    <w:rPr>
      <w:rFonts w:eastAsiaTheme="minorEastAsia" w:cs="Times New Roman"/>
      <w:sz w:val="20"/>
      <w:szCs w:val="20"/>
      <w:lang w:val="x-none" w:eastAsia="ru-RU"/>
    </w:rPr>
  </w:style>
  <w:style w:type="character" w:customStyle="1" w:styleId="120">
    <w:name w:val="Текст концевой сноски Знак12"/>
    <w:basedOn w:val="a0"/>
    <w:uiPriority w:val="99"/>
    <w:semiHidden/>
    <w:rsid w:val="008C1624"/>
    <w:rPr>
      <w:rFonts w:eastAsiaTheme="minorEastAsia" w:cs="Times New Roman"/>
      <w:sz w:val="20"/>
      <w:szCs w:val="20"/>
      <w:lang w:val="x-none" w:eastAsia="ru-RU"/>
    </w:rPr>
  </w:style>
  <w:style w:type="character" w:customStyle="1" w:styleId="111">
    <w:name w:val="Текст концевой сноски Знак11"/>
    <w:basedOn w:val="a0"/>
    <w:uiPriority w:val="99"/>
    <w:semiHidden/>
    <w:rsid w:val="008C1624"/>
    <w:rPr>
      <w:rFonts w:eastAsiaTheme="minorEastAsia" w:cs="Times New Roman"/>
      <w:sz w:val="20"/>
      <w:szCs w:val="20"/>
      <w:lang w:val="x-none" w:eastAsia="ru-RU"/>
    </w:rPr>
  </w:style>
  <w:style w:type="paragraph" w:styleId="26">
    <w:name w:val="Body Text 2"/>
    <w:basedOn w:val="a"/>
    <w:link w:val="27"/>
    <w:unhideWhenUsed/>
    <w:rsid w:val="008C1624"/>
    <w:pPr>
      <w:spacing w:after="120" w:line="480" w:lineRule="auto"/>
    </w:pPr>
    <w:rPr>
      <w:rFonts w:ascii="Calibri" w:eastAsia="Times New Roman" w:hAnsi="Calibri" w:cs="Times New Roman"/>
    </w:rPr>
  </w:style>
  <w:style w:type="character" w:customStyle="1" w:styleId="27">
    <w:name w:val="Основной текст 2 Знак"/>
    <w:basedOn w:val="a0"/>
    <w:link w:val="26"/>
    <w:rsid w:val="008C1624"/>
    <w:rPr>
      <w:rFonts w:ascii="Calibri" w:eastAsia="Times New Roman" w:hAnsi="Calibri" w:cs="Times New Roman"/>
    </w:rPr>
  </w:style>
  <w:style w:type="paragraph" w:styleId="32">
    <w:name w:val="Body Text 3"/>
    <w:basedOn w:val="a"/>
    <w:link w:val="33"/>
    <w:uiPriority w:val="99"/>
    <w:unhideWhenUsed/>
    <w:rsid w:val="008C1624"/>
    <w:pPr>
      <w:spacing w:after="120" w:line="276" w:lineRule="auto"/>
    </w:pPr>
    <w:rPr>
      <w:rFonts w:eastAsia="Times New Roman" w:cs="Times New Roman"/>
      <w:sz w:val="16"/>
      <w:szCs w:val="16"/>
    </w:rPr>
  </w:style>
  <w:style w:type="character" w:customStyle="1" w:styleId="33">
    <w:name w:val="Основной текст 3 Знак"/>
    <w:basedOn w:val="a0"/>
    <w:link w:val="32"/>
    <w:uiPriority w:val="99"/>
    <w:rsid w:val="008C1624"/>
    <w:rPr>
      <w:rFonts w:eastAsia="Times New Roman" w:cs="Times New Roman"/>
      <w:sz w:val="16"/>
      <w:szCs w:val="16"/>
    </w:rPr>
  </w:style>
  <w:style w:type="paragraph" w:customStyle="1" w:styleId="afb">
    <w:name w:val="веро"/>
    <w:basedOn w:val="a"/>
    <w:link w:val="afc"/>
    <w:qFormat/>
    <w:rsid w:val="008C1624"/>
    <w:pPr>
      <w:shd w:val="clear" w:color="auto" w:fill="FFFFFF"/>
      <w:autoSpaceDE w:val="0"/>
      <w:autoSpaceDN w:val="0"/>
      <w:adjustRightInd w:val="0"/>
      <w:spacing w:after="0" w:line="360" w:lineRule="auto"/>
      <w:ind w:left="851"/>
      <w:jc w:val="both"/>
    </w:pPr>
    <w:rPr>
      <w:rFonts w:ascii="Times New Roman" w:eastAsia="Times New Roman" w:hAnsi="Times New Roman" w:cs="Times New Roman"/>
      <w:sz w:val="28"/>
      <w:szCs w:val="28"/>
    </w:rPr>
  </w:style>
  <w:style w:type="character" w:customStyle="1" w:styleId="afc">
    <w:name w:val="веро Знак"/>
    <w:basedOn w:val="a0"/>
    <w:link w:val="afb"/>
    <w:locked/>
    <w:rsid w:val="008C1624"/>
    <w:rPr>
      <w:rFonts w:ascii="Times New Roman" w:eastAsia="Times New Roman" w:hAnsi="Times New Roman" w:cs="Times New Roman"/>
      <w:sz w:val="28"/>
      <w:szCs w:val="28"/>
      <w:shd w:val="clear" w:color="auto" w:fill="FFFFFF"/>
    </w:rPr>
  </w:style>
  <w:style w:type="paragraph" w:customStyle="1" w:styleId="16">
    <w:name w:val="Веро1"/>
    <w:basedOn w:val="afb"/>
    <w:link w:val="17"/>
    <w:qFormat/>
    <w:rsid w:val="008C1624"/>
    <w:pPr>
      <w:ind w:left="0" w:firstLine="851"/>
    </w:pPr>
  </w:style>
  <w:style w:type="character" w:customStyle="1" w:styleId="17">
    <w:name w:val="Веро1 Знак"/>
    <w:basedOn w:val="afc"/>
    <w:link w:val="16"/>
    <w:locked/>
    <w:rsid w:val="008C1624"/>
    <w:rPr>
      <w:rFonts w:ascii="Times New Roman" w:eastAsia="Times New Roman" w:hAnsi="Times New Roman" w:cs="Times New Roman"/>
      <w:sz w:val="28"/>
      <w:szCs w:val="28"/>
      <w:shd w:val="clear" w:color="auto" w:fill="FFFFFF"/>
    </w:rPr>
  </w:style>
  <w:style w:type="paragraph" w:customStyle="1" w:styleId="18">
    <w:name w:val="Стиль1ьолри"/>
    <w:basedOn w:val="a"/>
    <w:link w:val="19"/>
    <w:qFormat/>
    <w:rsid w:val="008C1624"/>
    <w:pPr>
      <w:spacing w:after="200" w:line="276" w:lineRule="auto"/>
      <w:ind w:firstLine="851"/>
      <w:jc w:val="both"/>
    </w:pPr>
    <w:rPr>
      <w:rFonts w:ascii="Times New Roman" w:eastAsia="Times New Roman" w:hAnsi="Times New Roman" w:cs="Times New Roman"/>
      <w:b/>
      <w:sz w:val="28"/>
      <w:szCs w:val="28"/>
    </w:rPr>
  </w:style>
  <w:style w:type="character" w:customStyle="1" w:styleId="19">
    <w:name w:val="Стиль1ьолри Знак"/>
    <w:basedOn w:val="a0"/>
    <w:link w:val="18"/>
    <w:locked/>
    <w:rsid w:val="008C1624"/>
    <w:rPr>
      <w:rFonts w:ascii="Times New Roman" w:eastAsia="Times New Roman" w:hAnsi="Times New Roman" w:cs="Times New Roman"/>
      <w:b/>
      <w:sz w:val="28"/>
      <w:szCs w:val="28"/>
    </w:rPr>
  </w:style>
  <w:style w:type="character" w:customStyle="1" w:styleId="afd">
    <w:name w:val="каия Знак"/>
    <w:basedOn w:val="a0"/>
    <w:link w:val="afe"/>
    <w:locked/>
    <w:rsid w:val="008C1624"/>
    <w:rPr>
      <w:rFonts w:ascii="Times New Roman" w:hAnsi="Times New Roman" w:cs="Times New Roman"/>
      <w:color w:val="000000"/>
      <w:sz w:val="28"/>
      <w:szCs w:val="28"/>
    </w:rPr>
  </w:style>
  <w:style w:type="paragraph" w:customStyle="1" w:styleId="afe">
    <w:name w:val="каия"/>
    <w:basedOn w:val="a"/>
    <w:link w:val="afd"/>
    <w:qFormat/>
    <w:rsid w:val="008C1624"/>
    <w:pPr>
      <w:tabs>
        <w:tab w:val="left" w:pos="708"/>
      </w:tabs>
      <w:suppressAutoHyphens/>
      <w:spacing w:after="0" w:line="360" w:lineRule="auto"/>
      <w:jc w:val="both"/>
    </w:pPr>
    <w:rPr>
      <w:rFonts w:ascii="Times New Roman" w:hAnsi="Times New Roman" w:cs="Times New Roman"/>
      <w:color w:val="000000"/>
      <w:sz w:val="28"/>
      <w:szCs w:val="28"/>
    </w:rPr>
  </w:style>
  <w:style w:type="table" w:customStyle="1" w:styleId="34">
    <w:name w:val="Сетка таблицы3"/>
    <w:basedOn w:val="a1"/>
    <w:next w:val="a6"/>
    <w:uiPriority w:val="59"/>
    <w:rsid w:val="008C1624"/>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
    <w:name w:val="FollowedHyperlink"/>
    <w:basedOn w:val="a0"/>
    <w:unhideWhenUsed/>
    <w:rsid w:val="008C1624"/>
    <w:rPr>
      <w:rFonts w:cs="Times New Roman"/>
      <w:color w:val="954F72" w:themeColor="followedHyperlink"/>
      <w:u w:val="single"/>
    </w:rPr>
  </w:style>
  <w:style w:type="character" w:styleId="aff0">
    <w:name w:val="Emphasis"/>
    <w:basedOn w:val="a0"/>
    <w:uiPriority w:val="20"/>
    <w:qFormat/>
    <w:rsid w:val="008C1624"/>
    <w:rPr>
      <w:rFonts w:cs="Times New Roman"/>
      <w:i/>
      <w:iCs/>
    </w:rPr>
  </w:style>
  <w:style w:type="character" w:customStyle="1" w:styleId="aff1">
    <w:name w:val="АИА Знак"/>
    <w:basedOn w:val="a0"/>
    <w:link w:val="aff2"/>
    <w:locked/>
    <w:rsid w:val="008C1624"/>
    <w:rPr>
      <w:rFonts w:ascii="Times New Roman" w:hAnsi="Times New Roman" w:cs="Times New Roman"/>
      <w:b/>
      <w:sz w:val="28"/>
      <w:szCs w:val="28"/>
      <w:lang w:val="be-BY" w:eastAsia="x-none"/>
    </w:rPr>
  </w:style>
  <w:style w:type="paragraph" w:customStyle="1" w:styleId="aff2">
    <w:name w:val="АИА"/>
    <w:basedOn w:val="a"/>
    <w:link w:val="aff1"/>
    <w:qFormat/>
    <w:rsid w:val="008C1624"/>
    <w:pPr>
      <w:suppressAutoHyphens/>
      <w:spacing w:after="0" w:line="360" w:lineRule="auto"/>
      <w:jc w:val="center"/>
      <w:outlineLvl w:val="0"/>
    </w:pPr>
    <w:rPr>
      <w:rFonts w:ascii="Times New Roman" w:hAnsi="Times New Roman" w:cs="Times New Roman"/>
      <w:b/>
      <w:sz w:val="28"/>
      <w:szCs w:val="28"/>
      <w:lang w:val="be-BY" w:eastAsia="x-none"/>
    </w:rPr>
  </w:style>
  <w:style w:type="paragraph" w:customStyle="1" w:styleId="pe">
    <w:name w:val="pe"/>
    <w:basedOn w:val="a"/>
    <w:rsid w:val="008C162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3">
    <w:name w:val="TOC Heading"/>
    <w:basedOn w:val="1"/>
    <w:next w:val="a"/>
    <w:uiPriority w:val="39"/>
    <w:unhideWhenUsed/>
    <w:qFormat/>
    <w:rsid w:val="008C1624"/>
    <w:pPr>
      <w:outlineLvl w:val="9"/>
    </w:pPr>
    <w:rPr>
      <w:rFonts w:cs="Times New Roman"/>
      <w:lang w:eastAsia="ru-RU"/>
    </w:rPr>
  </w:style>
  <w:style w:type="character" w:customStyle="1" w:styleId="apple-style-span">
    <w:name w:val="apple-style-span"/>
    <w:basedOn w:val="a0"/>
    <w:rsid w:val="008C1624"/>
  </w:style>
  <w:style w:type="character" w:styleId="aff4">
    <w:name w:val="annotation reference"/>
    <w:basedOn w:val="a0"/>
    <w:uiPriority w:val="99"/>
    <w:semiHidden/>
    <w:unhideWhenUsed/>
    <w:rsid w:val="008C1624"/>
    <w:rPr>
      <w:sz w:val="16"/>
      <w:szCs w:val="16"/>
    </w:rPr>
  </w:style>
  <w:style w:type="paragraph" w:styleId="aff5">
    <w:name w:val="annotation text"/>
    <w:basedOn w:val="a"/>
    <w:link w:val="aff6"/>
    <w:uiPriority w:val="99"/>
    <w:semiHidden/>
    <w:unhideWhenUsed/>
    <w:rsid w:val="008C1624"/>
    <w:pPr>
      <w:spacing w:line="240" w:lineRule="auto"/>
    </w:pPr>
    <w:rPr>
      <w:sz w:val="20"/>
      <w:szCs w:val="20"/>
    </w:rPr>
  </w:style>
  <w:style w:type="character" w:customStyle="1" w:styleId="aff6">
    <w:name w:val="Текст примечания Знак"/>
    <w:basedOn w:val="a0"/>
    <w:link w:val="aff5"/>
    <w:uiPriority w:val="99"/>
    <w:semiHidden/>
    <w:rsid w:val="008C1624"/>
    <w:rPr>
      <w:sz w:val="20"/>
      <w:szCs w:val="20"/>
    </w:rPr>
  </w:style>
  <w:style w:type="paragraph" w:styleId="aff7">
    <w:name w:val="annotation subject"/>
    <w:basedOn w:val="aff5"/>
    <w:next w:val="aff5"/>
    <w:link w:val="aff8"/>
    <w:uiPriority w:val="99"/>
    <w:semiHidden/>
    <w:unhideWhenUsed/>
    <w:rsid w:val="008C1624"/>
    <w:rPr>
      <w:b/>
      <w:bCs/>
    </w:rPr>
  </w:style>
  <w:style w:type="character" w:customStyle="1" w:styleId="aff8">
    <w:name w:val="Тема примечания Знак"/>
    <w:basedOn w:val="aff6"/>
    <w:link w:val="aff7"/>
    <w:uiPriority w:val="99"/>
    <w:semiHidden/>
    <w:rsid w:val="008C1624"/>
    <w:rPr>
      <w:b/>
      <w:bCs/>
      <w:sz w:val="20"/>
      <w:szCs w:val="20"/>
    </w:rPr>
  </w:style>
  <w:style w:type="paragraph" w:styleId="aff9">
    <w:name w:val="Body Text Indent"/>
    <w:basedOn w:val="a"/>
    <w:link w:val="affa"/>
    <w:unhideWhenUsed/>
    <w:rsid w:val="008C1624"/>
    <w:pPr>
      <w:spacing w:after="120"/>
      <w:ind w:left="283"/>
    </w:pPr>
  </w:style>
  <w:style w:type="character" w:customStyle="1" w:styleId="affa">
    <w:name w:val="Основной текст с отступом Знак"/>
    <w:basedOn w:val="a0"/>
    <w:link w:val="aff9"/>
    <w:rsid w:val="008C1624"/>
  </w:style>
  <w:style w:type="character" w:customStyle="1" w:styleId="title-text">
    <w:name w:val="title-text"/>
    <w:basedOn w:val="a0"/>
    <w:rsid w:val="008C1624"/>
  </w:style>
  <w:style w:type="character" w:customStyle="1" w:styleId="UnresolvedMention">
    <w:name w:val="Unresolved Mention"/>
    <w:basedOn w:val="a0"/>
    <w:uiPriority w:val="99"/>
    <w:semiHidden/>
    <w:unhideWhenUsed/>
    <w:rsid w:val="008C1624"/>
    <w:rPr>
      <w:color w:val="605E5C"/>
      <w:shd w:val="clear" w:color="auto" w:fill="E1DFDD"/>
    </w:rPr>
  </w:style>
  <w:style w:type="paragraph" w:customStyle="1" w:styleId="1TimesNewRoman">
    <w:name w:val="Стиль Заголовок 1 + (латиница) Times New Roman все прописные керн..."/>
    <w:basedOn w:val="1"/>
    <w:rsid w:val="008C1624"/>
    <w:pPr>
      <w:keepLines w:val="0"/>
      <w:widowControl w:val="0"/>
      <w:tabs>
        <w:tab w:val="left" w:pos="432"/>
      </w:tabs>
      <w:suppressAutoHyphens/>
      <w:autoSpaceDE w:val="0"/>
      <w:spacing w:after="60" w:line="240" w:lineRule="auto"/>
    </w:pPr>
    <w:rPr>
      <w:rFonts w:ascii="Times New Roman" w:eastAsia="Times New Roman" w:hAnsi="Times New Roman" w:cs="Arial"/>
      <w:b/>
      <w:bCs/>
      <w:caps/>
      <w:color w:val="auto"/>
      <w:kern w:val="32"/>
      <w:lang w:eastAsia="ar-SA"/>
    </w:rPr>
  </w:style>
  <w:style w:type="character" w:styleId="affb">
    <w:name w:val="page number"/>
    <w:basedOn w:val="a0"/>
    <w:rsid w:val="008C1624"/>
  </w:style>
  <w:style w:type="character" w:customStyle="1" w:styleId="FontStyle14">
    <w:name w:val="Font Style14"/>
    <w:rsid w:val="008C1624"/>
    <w:rPr>
      <w:rFonts w:ascii="Times New Roman" w:hAnsi="Times New Roman" w:cs="Times New Roman"/>
      <w:spacing w:val="10"/>
      <w:sz w:val="16"/>
      <w:szCs w:val="16"/>
    </w:rPr>
  </w:style>
  <w:style w:type="paragraph" w:customStyle="1" w:styleId="affc">
    <w:name w:val="Чертежный"/>
    <w:rsid w:val="008C1624"/>
    <w:pPr>
      <w:spacing w:after="0" w:line="240" w:lineRule="auto"/>
      <w:jc w:val="both"/>
    </w:pPr>
    <w:rPr>
      <w:rFonts w:ascii="ISOCPEUR" w:eastAsia="Times New Roman" w:hAnsi="ISOCPEUR" w:cs="Times New Roman"/>
      <w:i/>
      <w:sz w:val="28"/>
      <w:szCs w:val="20"/>
      <w:lang w:val="uk-UA" w:eastAsia="ru-RU"/>
    </w:rPr>
  </w:style>
  <w:style w:type="paragraph" w:styleId="affd">
    <w:name w:val="Title"/>
    <w:basedOn w:val="a"/>
    <w:link w:val="affe"/>
    <w:uiPriority w:val="99"/>
    <w:qFormat/>
    <w:rsid w:val="008C1624"/>
    <w:pPr>
      <w:spacing w:after="0" w:line="240" w:lineRule="auto"/>
      <w:jc w:val="center"/>
    </w:pPr>
    <w:rPr>
      <w:rFonts w:ascii="Times New Roman" w:eastAsia="Times New Roman" w:hAnsi="Times New Roman" w:cs="Times New Roman"/>
      <w:sz w:val="28"/>
      <w:szCs w:val="28"/>
      <w:lang w:eastAsia="ru-RU"/>
    </w:rPr>
  </w:style>
  <w:style w:type="character" w:customStyle="1" w:styleId="affe">
    <w:name w:val="Название Знак"/>
    <w:basedOn w:val="a0"/>
    <w:link w:val="affd"/>
    <w:uiPriority w:val="99"/>
    <w:rsid w:val="008C1624"/>
    <w:rPr>
      <w:rFonts w:ascii="Times New Roman" w:eastAsia="Times New Roman" w:hAnsi="Times New Roman" w:cs="Times New Roman"/>
      <w:sz w:val="28"/>
      <w:szCs w:val="28"/>
      <w:lang w:eastAsia="ru-RU"/>
    </w:rPr>
  </w:style>
  <w:style w:type="character" w:customStyle="1" w:styleId="patent-title">
    <w:name w:val="patent-title"/>
    <w:rsid w:val="008C1624"/>
  </w:style>
  <w:style w:type="character" w:customStyle="1" w:styleId="patent-number">
    <w:name w:val="patent-number"/>
    <w:rsid w:val="008C1624"/>
  </w:style>
  <w:style w:type="character" w:customStyle="1" w:styleId="fontstyle01">
    <w:name w:val="fontstyle01"/>
    <w:rsid w:val="008C1624"/>
    <w:rPr>
      <w:rFonts w:ascii="TimesNewRoman" w:hAnsi="TimesNewRoman" w:hint="default"/>
      <w:b w:val="0"/>
      <w:bCs w:val="0"/>
      <w:i w:val="0"/>
      <w:iCs w:val="0"/>
      <w:color w:val="0000FF"/>
      <w:sz w:val="48"/>
      <w:szCs w:val="48"/>
    </w:rPr>
  </w:style>
  <w:style w:type="character" w:customStyle="1" w:styleId="fontstyle21">
    <w:name w:val="fontstyle21"/>
    <w:rsid w:val="008C1624"/>
    <w:rPr>
      <w:rFonts w:ascii="Times-Italic" w:hAnsi="Times-Italic" w:hint="default"/>
      <w:b w:val="0"/>
      <w:bCs w:val="0"/>
      <w:i/>
      <w:iCs/>
      <w:color w:val="0000FF"/>
      <w:sz w:val="48"/>
      <w:szCs w:val="48"/>
    </w:rPr>
  </w:style>
  <w:style w:type="character" w:customStyle="1" w:styleId="fontstyle31">
    <w:name w:val="fontstyle31"/>
    <w:rsid w:val="008C1624"/>
    <w:rPr>
      <w:rFonts w:ascii="Times-Roman" w:hAnsi="Times-Roman" w:hint="default"/>
      <w:b w:val="0"/>
      <w:bCs w:val="0"/>
      <w:i w:val="0"/>
      <w:iCs w:val="0"/>
      <w:color w:val="0000FF"/>
      <w:sz w:val="48"/>
      <w:szCs w:val="48"/>
    </w:rPr>
  </w:style>
  <w:style w:type="character" w:customStyle="1" w:styleId="fs15">
    <w:name w:val="fs15"/>
    <w:rsid w:val="008C1624"/>
  </w:style>
  <w:style w:type="character" w:customStyle="1" w:styleId="fs11">
    <w:name w:val="fs11"/>
    <w:rsid w:val="008C1624"/>
  </w:style>
  <w:style w:type="character" w:customStyle="1" w:styleId="math-template">
    <w:name w:val="math-template"/>
    <w:rsid w:val="008C1624"/>
  </w:style>
  <w:style w:type="character" w:customStyle="1" w:styleId="mwe-math-mathml-inline">
    <w:name w:val="mwe-math-mathml-inline"/>
    <w:rsid w:val="008C1624"/>
  </w:style>
  <w:style w:type="character" w:customStyle="1" w:styleId="nowrap">
    <w:name w:val="nowrap"/>
    <w:rsid w:val="008C1624"/>
  </w:style>
  <w:style w:type="character" w:customStyle="1" w:styleId="noprint">
    <w:name w:val="noprint"/>
    <w:rsid w:val="008C1624"/>
  </w:style>
  <w:style w:type="character" w:customStyle="1" w:styleId="ref-info">
    <w:name w:val="ref-info"/>
    <w:rsid w:val="008C1624"/>
  </w:style>
  <w:style w:type="character" w:customStyle="1" w:styleId="link-ru">
    <w:name w:val="link-ru"/>
    <w:rsid w:val="008C1624"/>
  </w:style>
  <w:style w:type="character" w:customStyle="1" w:styleId="fontstyle11">
    <w:name w:val="fontstyle11"/>
    <w:rsid w:val="008C1624"/>
    <w:rPr>
      <w:rFonts w:ascii="TimesNewRoman" w:hAnsi="TimesNewRoman" w:hint="default"/>
      <w:b w:val="0"/>
      <w:bCs w:val="0"/>
      <w:i w:val="0"/>
      <w:iCs w:val="0"/>
      <w:color w:val="000000"/>
      <w:sz w:val="28"/>
      <w:szCs w:val="28"/>
    </w:rPr>
  </w:style>
  <w:style w:type="character" w:customStyle="1" w:styleId="fontstyle41">
    <w:name w:val="fontstyle41"/>
    <w:rsid w:val="008C1624"/>
    <w:rPr>
      <w:rFonts w:ascii="TimesNewRoman" w:hAnsi="TimesNewRoman" w:hint="default"/>
      <w:b w:val="0"/>
      <w:bCs w:val="0"/>
      <w:i/>
      <w:iCs/>
      <w:color w:val="000000"/>
      <w:sz w:val="28"/>
      <w:szCs w:val="28"/>
    </w:rPr>
  </w:style>
  <w:style w:type="character" w:customStyle="1" w:styleId="fontstyle51">
    <w:name w:val="fontstyle51"/>
    <w:rsid w:val="008C1624"/>
    <w:rPr>
      <w:rFonts w:ascii="TimesNewRoman" w:hAnsi="TimesNewRoman" w:hint="default"/>
      <w:b/>
      <w:bCs/>
      <w:i w:val="0"/>
      <w:iCs w:val="0"/>
      <w:color w:val="000000"/>
      <w:sz w:val="32"/>
      <w:szCs w:val="32"/>
    </w:rPr>
  </w:style>
  <w:style w:type="paragraph" w:customStyle="1" w:styleId="noredline">
    <w:name w:val="noredline"/>
    <w:basedOn w:val="a"/>
    <w:rsid w:val="008C162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learfix">
    <w:name w:val="clearfix"/>
    <w:basedOn w:val="a"/>
    <w:rsid w:val="008C162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rep.bntu.by/bitstream/handle/data/40536/Ispolzovanie_trenazherov_dlya_sovershenstvovaniya_fizicheskih_i_funkcionalnyh_vozmozhnostej.pdf?sequence=1&amp;isAllowe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portedu.org.ua/html/journal/2012-N3/12ckmawt.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patents.su/5-1683792-ustrojjstvo-dlya-trenirovki-basketbolistov.html" TargetMode="External"/><Relationship Id="rId4" Type="http://schemas.openxmlformats.org/officeDocument/2006/relationships/webSettings" Target="webSettings.xml"/><Relationship Id="rId9" Type="http://schemas.openxmlformats.org/officeDocument/2006/relationships/hyperlink" Target="http://www.cnopm.ru/basketball/"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2425</Words>
  <Characters>13826</Characters>
  <Application>Microsoft Office Word</Application>
  <DocSecurity>0</DocSecurity>
  <Lines>115</Lines>
  <Paragraphs>32</Paragraphs>
  <ScaleCrop>false</ScaleCrop>
  <Company>SPecialiST RePack</Company>
  <LinksUpToDate>false</LinksUpToDate>
  <CharactersWithSpaces>16219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2021-04-14T04:45:00Z</dcterms:created>
  <dcterms:modified xsi:type="dcterms:W3CDTF">2021-04-14T04:52:00Z</dcterms:modified>
</cp:coreProperties>
</file>