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B79" w:rsidRDefault="00F57178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План тестирования</w:t>
      </w:r>
      <w:r w:rsidR="00A8135E">
        <w:rPr>
          <w:b/>
          <w:sz w:val="38"/>
          <w:szCs w:val="38"/>
          <w:lang w:val="en-US"/>
        </w:rPr>
        <w:t xml:space="preserve"> </w:t>
      </w:r>
      <w:r>
        <w:rPr>
          <w:sz w:val="48"/>
          <w:szCs w:val="48"/>
        </w:rPr>
        <w:t>(IEEE 829)</w:t>
      </w:r>
    </w:p>
    <w:p w:rsidR="00217B79" w:rsidRDefault="00217B79">
      <w:pPr>
        <w:jc w:val="center"/>
        <w:rPr>
          <w:b/>
          <w:sz w:val="38"/>
          <w:szCs w:val="3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Identifier</w:t>
      </w:r>
      <w:proofErr w:type="spellEnd"/>
      <w:r>
        <w:rPr>
          <w:b/>
          <w:sz w:val="28"/>
          <w:szCs w:val="28"/>
        </w:rPr>
        <w:t xml:space="preserve"> (Идентификатор тест плана)</w:t>
      </w:r>
    </w:p>
    <w:p w:rsidR="00217B79" w:rsidRDefault="007A1567">
      <w:pPr>
        <w:jc w:val="center"/>
      </w:pPr>
      <w:r w:rsidRPr="007A1567">
        <w:drawing>
          <wp:inline distT="0" distB="0" distL="0" distR="0" wp14:anchorId="2B9BB526" wp14:editId="6EEA61A9">
            <wp:extent cx="3429297" cy="876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79" w:rsidRPr="00A8135E" w:rsidRDefault="00B12749">
      <w:pPr>
        <w:jc w:val="center"/>
        <w:rPr>
          <w:sz w:val="24"/>
          <w:szCs w:val="24"/>
        </w:rPr>
      </w:pPr>
      <w:r w:rsidRPr="00A8135E">
        <w:rPr>
          <w:sz w:val="24"/>
          <w:szCs w:val="24"/>
          <w:lang w:val="ru-RU"/>
        </w:rPr>
        <w:t xml:space="preserve">Питомник </w:t>
      </w:r>
      <w:proofErr w:type="spellStart"/>
      <w:r w:rsidRPr="00A8135E">
        <w:rPr>
          <w:sz w:val="24"/>
          <w:szCs w:val="24"/>
          <w:lang w:val="ru-RU"/>
        </w:rPr>
        <w:t>Собаседник</w:t>
      </w:r>
      <w:proofErr w:type="spellEnd"/>
      <w:r w:rsidR="00F57178" w:rsidRPr="00A8135E">
        <w:rPr>
          <w:sz w:val="24"/>
          <w:szCs w:val="24"/>
        </w:rPr>
        <w:t>. Тест план ПО “</w:t>
      </w:r>
      <w:proofErr w:type="spellStart"/>
      <w:r w:rsidRPr="00A8135E">
        <w:rPr>
          <w:sz w:val="24"/>
          <w:szCs w:val="24"/>
          <w:lang w:val="ru-RU"/>
        </w:rPr>
        <w:t>Собаседник</w:t>
      </w:r>
      <w:proofErr w:type="spellEnd"/>
      <w:r w:rsidR="00F57178" w:rsidRPr="00A8135E">
        <w:rPr>
          <w:sz w:val="24"/>
          <w:szCs w:val="24"/>
        </w:rPr>
        <w:t>” v1.0</w:t>
      </w:r>
    </w:p>
    <w:p w:rsidR="00217B79" w:rsidRDefault="00F57178">
      <w:pPr>
        <w:jc w:val="center"/>
      </w:pPr>
      <w:r w:rsidRPr="00A8135E">
        <w:rPr>
          <w:sz w:val="24"/>
          <w:szCs w:val="24"/>
        </w:rPr>
        <w:t>2023</w:t>
      </w:r>
    </w:p>
    <w:p w:rsidR="00217B79" w:rsidRDefault="00217B79"/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proofErr w:type="spellStart"/>
      <w:r>
        <w:rPr>
          <w:b/>
          <w:sz w:val="28"/>
          <w:szCs w:val="28"/>
        </w:rPr>
        <w:t>References</w:t>
      </w:r>
      <w:proofErr w:type="spellEnd"/>
      <w:r>
        <w:rPr>
          <w:b/>
          <w:sz w:val="28"/>
          <w:szCs w:val="28"/>
        </w:rPr>
        <w:t xml:space="preserve"> (Ссылки)</w:t>
      </w:r>
    </w:p>
    <w:p w:rsidR="00217B79" w:rsidRDefault="00217B79">
      <w:pPr>
        <w:rPr>
          <w:b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</w:tr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B12749" w:rsidRDefault="00B12749" w:rsidP="00B1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10.04.2023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B12749" w:rsidRDefault="00F57178" w:rsidP="00B1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составление тест плана ПО </w:t>
            </w:r>
            <w:proofErr w:type="spellStart"/>
            <w:r w:rsidR="00B12749">
              <w:rPr>
                <w:b/>
                <w:sz w:val="28"/>
                <w:szCs w:val="28"/>
                <w:lang w:val="ru-RU"/>
              </w:rPr>
              <w:t>Собаседник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B12749" w:rsidRDefault="00B12749" w:rsidP="00B1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Оксана </w:t>
            </w:r>
            <w:proofErr w:type="spellStart"/>
            <w:r>
              <w:rPr>
                <w:b/>
                <w:sz w:val="28"/>
                <w:szCs w:val="28"/>
                <w:lang w:val="ru-RU"/>
              </w:rPr>
              <w:t>Бакай</w:t>
            </w:r>
            <w:proofErr w:type="spellEnd"/>
          </w:p>
        </w:tc>
      </w:tr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B12749" w:rsidRDefault="00B1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15.04.2023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Внесение изменений в пункт Введение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Анна</w:t>
            </w:r>
          </w:p>
        </w:tc>
      </w:tr>
    </w:tbl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(Введение)</w:t>
      </w: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 xml:space="preserve">Наша компания специализируется на функциональном тестировании ПО </w:t>
      </w:r>
      <w:proofErr w:type="spellStart"/>
      <w:r w:rsidR="00B12749" w:rsidRPr="00A8135E">
        <w:rPr>
          <w:sz w:val="24"/>
          <w:szCs w:val="24"/>
          <w:lang w:val="ru-RU"/>
        </w:rPr>
        <w:t>Собаседник</w:t>
      </w:r>
      <w:proofErr w:type="spellEnd"/>
      <w:r w:rsidRPr="00A8135E">
        <w:rPr>
          <w:sz w:val="24"/>
          <w:szCs w:val="24"/>
        </w:rPr>
        <w:t xml:space="preserve">. ПО предназначено для </w:t>
      </w:r>
      <w:r w:rsidR="00B12749" w:rsidRPr="00A8135E">
        <w:rPr>
          <w:sz w:val="24"/>
          <w:szCs w:val="24"/>
          <w:lang w:val="ru-RU"/>
        </w:rPr>
        <w:t>подбора и покупки собак</w:t>
      </w:r>
      <w:r w:rsidRPr="00A8135E">
        <w:rPr>
          <w:sz w:val="24"/>
          <w:szCs w:val="24"/>
        </w:rPr>
        <w:t>. Будет произведено тестирование UI\UX и функциональное.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>/Объекты тестирования</w:t>
      </w:r>
    </w:p>
    <w:p w:rsidR="00217B79" w:rsidRPr="00A8135E" w:rsidRDefault="00F57178">
      <w:pPr>
        <w:numPr>
          <w:ilvl w:val="0"/>
          <w:numId w:val="4"/>
        </w:numPr>
        <w:rPr>
          <w:sz w:val="24"/>
          <w:szCs w:val="24"/>
        </w:rPr>
      </w:pPr>
      <w:r w:rsidRPr="00A8135E">
        <w:rPr>
          <w:sz w:val="24"/>
          <w:szCs w:val="24"/>
        </w:rPr>
        <w:t xml:space="preserve">Галерея </w:t>
      </w:r>
      <w:r w:rsidR="00B12749" w:rsidRPr="00A8135E">
        <w:rPr>
          <w:sz w:val="24"/>
          <w:szCs w:val="24"/>
          <w:lang w:val="ru-RU"/>
        </w:rPr>
        <w:t>собак</w:t>
      </w:r>
    </w:p>
    <w:p w:rsidR="00217B79" w:rsidRPr="00A8135E" w:rsidRDefault="00F57178">
      <w:pPr>
        <w:numPr>
          <w:ilvl w:val="0"/>
          <w:numId w:val="4"/>
        </w:numPr>
        <w:rPr>
          <w:sz w:val="24"/>
          <w:szCs w:val="24"/>
        </w:rPr>
      </w:pPr>
      <w:r w:rsidRPr="00A8135E">
        <w:rPr>
          <w:sz w:val="24"/>
          <w:szCs w:val="24"/>
        </w:rPr>
        <w:t>Форма заказ</w:t>
      </w:r>
      <w:r w:rsidRPr="00A8135E">
        <w:rPr>
          <w:sz w:val="24"/>
          <w:szCs w:val="24"/>
        </w:rPr>
        <w:t>а корма</w:t>
      </w:r>
    </w:p>
    <w:p w:rsidR="00217B79" w:rsidRPr="00A8135E" w:rsidRDefault="00F57178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8135E">
        <w:rPr>
          <w:sz w:val="24"/>
          <w:szCs w:val="24"/>
        </w:rPr>
        <w:t>Зоотовары</w:t>
      </w:r>
      <w:proofErr w:type="spellEnd"/>
    </w:p>
    <w:p w:rsidR="00217B79" w:rsidRPr="00A8135E" w:rsidRDefault="00F57178">
      <w:pPr>
        <w:numPr>
          <w:ilvl w:val="0"/>
          <w:numId w:val="4"/>
        </w:numPr>
        <w:rPr>
          <w:sz w:val="24"/>
          <w:szCs w:val="24"/>
        </w:rPr>
      </w:pPr>
      <w:r w:rsidRPr="00A8135E">
        <w:rPr>
          <w:sz w:val="24"/>
          <w:szCs w:val="24"/>
        </w:rPr>
        <w:t>Корзина заказа</w:t>
      </w:r>
    </w:p>
    <w:p w:rsidR="00217B79" w:rsidRPr="00A8135E" w:rsidRDefault="00F57178">
      <w:pPr>
        <w:numPr>
          <w:ilvl w:val="0"/>
          <w:numId w:val="4"/>
        </w:numPr>
        <w:rPr>
          <w:sz w:val="24"/>
          <w:szCs w:val="24"/>
        </w:rPr>
      </w:pPr>
      <w:r w:rsidRPr="00A8135E">
        <w:rPr>
          <w:sz w:val="24"/>
          <w:szCs w:val="24"/>
        </w:rPr>
        <w:t>ЛК</w:t>
      </w:r>
    </w:p>
    <w:p w:rsidR="00217B79" w:rsidRPr="00A8135E" w:rsidRDefault="00F57178">
      <w:pPr>
        <w:numPr>
          <w:ilvl w:val="0"/>
          <w:numId w:val="4"/>
        </w:numPr>
        <w:rPr>
          <w:sz w:val="24"/>
          <w:szCs w:val="24"/>
        </w:rPr>
      </w:pPr>
      <w:r w:rsidRPr="00A8135E">
        <w:rPr>
          <w:sz w:val="24"/>
          <w:szCs w:val="24"/>
        </w:rPr>
        <w:t>Функционал заказа услуг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 </w:t>
      </w:r>
      <w:proofErr w:type="spellStart"/>
      <w:r>
        <w:rPr>
          <w:b/>
          <w:sz w:val="28"/>
          <w:szCs w:val="28"/>
        </w:rPr>
        <w:t>Software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Risk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Issues</w:t>
      </w:r>
      <w:proofErr w:type="spellEnd"/>
      <w:r>
        <w:rPr>
          <w:b/>
          <w:sz w:val="28"/>
          <w:szCs w:val="28"/>
        </w:rPr>
        <w:t>/Проблемы и риски</w:t>
      </w:r>
    </w:p>
    <w:p w:rsidR="00217B79" w:rsidRPr="00A8135E" w:rsidRDefault="00F57178">
      <w:pPr>
        <w:numPr>
          <w:ilvl w:val="0"/>
          <w:numId w:val="10"/>
        </w:numPr>
        <w:rPr>
          <w:b/>
          <w:sz w:val="24"/>
          <w:szCs w:val="24"/>
        </w:rPr>
      </w:pPr>
      <w:r w:rsidRPr="00A8135E">
        <w:rPr>
          <w:b/>
          <w:sz w:val="24"/>
          <w:szCs w:val="24"/>
        </w:rPr>
        <w:t>Форс мажор</w:t>
      </w:r>
    </w:p>
    <w:p w:rsidR="00B12749" w:rsidRPr="00A8135E" w:rsidRDefault="00B12749" w:rsidP="00B12749">
      <w:pPr>
        <w:ind w:left="720"/>
        <w:rPr>
          <w:color w:val="333333"/>
          <w:sz w:val="24"/>
          <w:szCs w:val="24"/>
          <w:shd w:val="clear" w:color="auto" w:fill="FFFFFF"/>
        </w:rPr>
      </w:pPr>
      <w:r w:rsidRPr="00A8135E">
        <w:rPr>
          <w:color w:val="333333"/>
          <w:sz w:val="24"/>
          <w:szCs w:val="24"/>
          <w:shd w:val="clear" w:color="auto" w:fill="FFFFFF"/>
        </w:rPr>
        <w:t>это обстоятельства непреодолимой силы, которые не зависят от участников договора.</w:t>
      </w:r>
    </w:p>
    <w:p w:rsidR="00B12749" w:rsidRPr="00B12749" w:rsidRDefault="00B12749" w:rsidP="00B12749">
      <w:pPr>
        <w:shd w:val="clear" w:color="auto" w:fill="FFFFFF"/>
        <w:spacing w:after="330" w:line="240" w:lineRule="auto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A8135E">
        <w:rPr>
          <w:rFonts w:eastAsia="Times New Roman"/>
          <w:color w:val="333333"/>
          <w:sz w:val="24"/>
          <w:szCs w:val="24"/>
          <w:lang w:val="ru-RU"/>
        </w:rPr>
        <w:lastRenderedPageBreak/>
        <w:t>С</w:t>
      </w:r>
      <w:r w:rsidRPr="00B12749">
        <w:rPr>
          <w:rFonts w:eastAsia="Times New Roman"/>
          <w:color w:val="333333"/>
          <w:sz w:val="24"/>
          <w:szCs w:val="24"/>
          <w:lang w:val="ru-RU"/>
        </w:rPr>
        <w:t>итуации, которые считаются форс-мажором по умолчанию: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Стихийное бедствие.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 xml:space="preserve">Эпидемия. Сейчас эпидемия в стране не объявлена, но некоторые регионы, включая Москву, запретили работу компаний из-за эпидемии </w:t>
      </w:r>
      <w:proofErr w:type="spellStart"/>
      <w:r w:rsidRPr="00B12749">
        <w:rPr>
          <w:rFonts w:eastAsia="Times New Roman"/>
          <w:color w:val="333333"/>
          <w:sz w:val="24"/>
          <w:szCs w:val="24"/>
          <w:lang w:val="ru-RU"/>
        </w:rPr>
        <w:t>коронавируса</w:t>
      </w:r>
      <w:proofErr w:type="spellEnd"/>
      <w:r w:rsidRPr="00B12749">
        <w:rPr>
          <w:rFonts w:eastAsia="Times New Roman"/>
          <w:color w:val="333333"/>
          <w:sz w:val="24"/>
          <w:szCs w:val="24"/>
          <w:lang w:val="ru-RU"/>
        </w:rPr>
        <w:t xml:space="preserve"> и приравняли РПГ к обстоятельствам непреодолимой силы.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Забастовка.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Война.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Теракт.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Диверсия.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Запрет перевозок и торговли.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Закрытие границ.</w:t>
      </w:r>
    </w:p>
    <w:p w:rsidR="00B12749" w:rsidRPr="00B12749" w:rsidRDefault="00B12749" w:rsidP="00B12749">
      <w:pPr>
        <w:numPr>
          <w:ilvl w:val="0"/>
          <w:numId w:val="12"/>
        </w:num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B12749">
        <w:rPr>
          <w:rFonts w:eastAsia="Times New Roman"/>
          <w:color w:val="333333"/>
          <w:sz w:val="24"/>
          <w:szCs w:val="24"/>
          <w:lang w:val="ru-RU"/>
        </w:rPr>
        <w:t>Другие обстоятельства, которые стороны не контролировали и не могли предвидеть либо преодолеть.</w:t>
      </w:r>
    </w:p>
    <w:p w:rsidR="00217B79" w:rsidRPr="00A8135E" w:rsidRDefault="00F57178">
      <w:pPr>
        <w:numPr>
          <w:ilvl w:val="0"/>
          <w:numId w:val="10"/>
        </w:numPr>
        <w:rPr>
          <w:b/>
          <w:sz w:val="24"/>
          <w:szCs w:val="24"/>
        </w:rPr>
      </w:pPr>
      <w:r w:rsidRPr="00A8135E">
        <w:rPr>
          <w:b/>
          <w:sz w:val="24"/>
          <w:szCs w:val="24"/>
        </w:rPr>
        <w:t>Неверная оценка времени</w:t>
      </w:r>
    </w:p>
    <w:p w:rsidR="00E94494" w:rsidRPr="00A8135E" w:rsidRDefault="00E94494" w:rsidP="00E94494">
      <w:p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A8135E">
        <w:rPr>
          <w:rFonts w:eastAsia="Times New Roman"/>
          <w:color w:val="333333"/>
          <w:sz w:val="24"/>
          <w:szCs w:val="24"/>
          <w:lang w:val="ru-RU"/>
        </w:rPr>
        <w:t>Задержка проекта при неверной оценке времени.</w:t>
      </w:r>
    </w:p>
    <w:p w:rsidR="00217B79" w:rsidRPr="00A8135E" w:rsidRDefault="00F57178">
      <w:pPr>
        <w:numPr>
          <w:ilvl w:val="0"/>
          <w:numId w:val="10"/>
        </w:numPr>
        <w:rPr>
          <w:b/>
          <w:sz w:val="24"/>
          <w:szCs w:val="24"/>
        </w:rPr>
      </w:pPr>
      <w:r w:rsidRPr="00A8135E">
        <w:rPr>
          <w:b/>
          <w:sz w:val="24"/>
          <w:szCs w:val="24"/>
        </w:rPr>
        <w:t>Временное отсутствие заказчика</w:t>
      </w:r>
    </w:p>
    <w:p w:rsidR="00E94494" w:rsidRPr="00A8135E" w:rsidRDefault="00E94494" w:rsidP="00E94494">
      <w:p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A8135E">
        <w:rPr>
          <w:rFonts w:eastAsia="Times New Roman"/>
          <w:color w:val="333333"/>
          <w:sz w:val="24"/>
          <w:szCs w:val="24"/>
          <w:lang w:val="ru-RU"/>
        </w:rPr>
        <w:t>Задержка проекта при невозможности уточнения информации.</w:t>
      </w:r>
    </w:p>
    <w:p w:rsidR="00217B79" w:rsidRPr="00A8135E" w:rsidRDefault="00E94494">
      <w:pPr>
        <w:numPr>
          <w:ilvl w:val="0"/>
          <w:numId w:val="10"/>
        </w:numPr>
        <w:rPr>
          <w:b/>
          <w:sz w:val="24"/>
          <w:szCs w:val="24"/>
        </w:rPr>
      </w:pPr>
      <w:r w:rsidRPr="00A8135E">
        <w:rPr>
          <w:b/>
          <w:sz w:val="24"/>
          <w:szCs w:val="24"/>
          <w:lang w:val="ru-RU"/>
        </w:rPr>
        <w:t>Задержки в исправлении ошибок</w:t>
      </w:r>
    </w:p>
    <w:p w:rsidR="00E94494" w:rsidRPr="00A8135E" w:rsidRDefault="00E94494" w:rsidP="00E94494">
      <w:p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A8135E">
        <w:rPr>
          <w:rFonts w:eastAsia="Times New Roman"/>
          <w:color w:val="333333"/>
          <w:sz w:val="24"/>
          <w:szCs w:val="24"/>
          <w:lang w:val="ru-RU"/>
        </w:rPr>
        <w:t>Задержка проекта при обнаружении большого количества ошибок и их исправления</w:t>
      </w:r>
    </w:p>
    <w:p w:rsidR="00217B79" w:rsidRPr="00A8135E" w:rsidRDefault="00F57178">
      <w:pPr>
        <w:numPr>
          <w:ilvl w:val="0"/>
          <w:numId w:val="10"/>
        </w:numPr>
        <w:rPr>
          <w:b/>
          <w:sz w:val="24"/>
          <w:szCs w:val="24"/>
        </w:rPr>
      </w:pPr>
      <w:r w:rsidRPr="00A8135E">
        <w:rPr>
          <w:b/>
          <w:sz w:val="24"/>
          <w:szCs w:val="24"/>
        </w:rPr>
        <w:t>Прекращение финансирования</w:t>
      </w:r>
    </w:p>
    <w:p w:rsidR="00E94494" w:rsidRPr="00A8135E" w:rsidRDefault="00E94494" w:rsidP="00E94494">
      <w:pPr>
        <w:shd w:val="clear" w:color="auto" w:fill="FFFFFF"/>
        <w:spacing w:line="240" w:lineRule="auto"/>
        <w:ind w:left="600"/>
        <w:jc w:val="both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A8135E">
        <w:rPr>
          <w:rFonts w:eastAsia="Times New Roman"/>
          <w:color w:val="333333"/>
          <w:sz w:val="24"/>
          <w:szCs w:val="24"/>
          <w:lang w:val="ru-RU"/>
        </w:rPr>
        <w:t>Остановка проекта при отсутствии финансирования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6) </w:t>
      </w:r>
      <w:proofErr w:type="spellStart"/>
      <w:r>
        <w:rPr>
          <w:b/>
          <w:sz w:val="28"/>
          <w:szCs w:val="28"/>
        </w:rPr>
        <w:t>Features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Tested</w:t>
      </w:r>
      <w:proofErr w:type="spellEnd"/>
      <w:r>
        <w:rPr>
          <w:b/>
          <w:sz w:val="28"/>
          <w:szCs w:val="28"/>
        </w:rPr>
        <w:t>/Функции, которые нужно протестировать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A8135E">
        <w:rPr>
          <w:sz w:val="24"/>
          <w:szCs w:val="24"/>
        </w:rPr>
        <w:t>Эквайринг</w:t>
      </w:r>
      <w:proofErr w:type="spellEnd"/>
      <w:r w:rsidR="00A8135E">
        <w:rPr>
          <w:sz w:val="24"/>
          <w:szCs w:val="24"/>
          <w:lang w:val="ru-RU"/>
        </w:rPr>
        <w:t xml:space="preserve"> – приоритет высокий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Восстановление доступа в ЛК</w:t>
      </w:r>
      <w:r w:rsidR="00A8135E">
        <w:rPr>
          <w:sz w:val="24"/>
          <w:szCs w:val="24"/>
          <w:lang w:val="ru-RU"/>
        </w:rPr>
        <w:t xml:space="preserve"> – приоритет высокий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Авторизация/аутентификация</w:t>
      </w:r>
      <w:r w:rsidR="00A8135E">
        <w:rPr>
          <w:sz w:val="24"/>
          <w:szCs w:val="24"/>
          <w:lang w:val="ru-RU"/>
        </w:rPr>
        <w:t xml:space="preserve"> - </w:t>
      </w:r>
      <w:r w:rsidR="00A8135E">
        <w:rPr>
          <w:sz w:val="24"/>
          <w:szCs w:val="24"/>
          <w:lang w:val="ru-RU"/>
        </w:rPr>
        <w:t>приоритет высокий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Функционал корзины</w:t>
      </w:r>
      <w:r w:rsidR="00A8135E">
        <w:rPr>
          <w:sz w:val="24"/>
          <w:szCs w:val="24"/>
          <w:lang w:val="ru-RU"/>
        </w:rPr>
        <w:t xml:space="preserve"> - </w:t>
      </w:r>
      <w:r w:rsidR="00A8135E">
        <w:rPr>
          <w:sz w:val="24"/>
          <w:szCs w:val="24"/>
          <w:lang w:val="ru-RU"/>
        </w:rPr>
        <w:t>приоритет высокий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Поиск</w:t>
      </w:r>
      <w:r w:rsidR="00A8135E">
        <w:rPr>
          <w:sz w:val="24"/>
          <w:szCs w:val="24"/>
          <w:lang w:val="ru-RU"/>
        </w:rPr>
        <w:t xml:space="preserve"> – приоритет низкий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Фильтры</w:t>
      </w:r>
      <w:r w:rsidR="00A8135E">
        <w:rPr>
          <w:sz w:val="24"/>
          <w:szCs w:val="24"/>
          <w:lang w:val="ru-RU"/>
        </w:rPr>
        <w:t xml:space="preserve"> - </w:t>
      </w:r>
      <w:r w:rsidR="00A8135E">
        <w:rPr>
          <w:sz w:val="24"/>
          <w:szCs w:val="24"/>
          <w:lang w:val="ru-RU"/>
        </w:rPr>
        <w:t>приоритет низкий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Страница сравнения нескольких товаров</w:t>
      </w:r>
      <w:r w:rsidR="00A8135E">
        <w:rPr>
          <w:sz w:val="24"/>
          <w:szCs w:val="24"/>
          <w:lang w:val="ru-RU"/>
        </w:rPr>
        <w:t xml:space="preserve"> - </w:t>
      </w:r>
      <w:r w:rsidR="00A8135E">
        <w:rPr>
          <w:sz w:val="24"/>
          <w:szCs w:val="24"/>
          <w:lang w:val="ru-RU"/>
        </w:rPr>
        <w:t>приоритет низкий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Функция заполнения галереи</w:t>
      </w:r>
      <w:r w:rsidR="00A8135E">
        <w:rPr>
          <w:sz w:val="24"/>
          <w:szCs w:val="24"/>
          <w:lang w:val="ru-RU"/>
        </w:rPr>
        <w:t xml:space="preserve"> - </w:t>
      </w:r>
      <w:r w:rsidR="00A8135E">
        <w:rPr>
          <w:sz w:val="24"/>
          <w:szCs w:val="24"/>
          <w:lang w:val="ru-RU"/>
        </w:rPr>
        <w:t>приоритет низкий</w:t>
      </w:r>
    </w:p>
    <w:p w:rsidR="00217B79" w:rsidRPr="00A8135E" w:rsidRDefault="00F57178">
      <w:pPr>
        <w:numPr>
          <w:ilvl w:val="0"/>
          <w:numId w:val="6"/>
        </w:numPr>
        <w:rPr>
          <w:sz w:val="24"/>
          <w:szCs w:val="24"/>
        </w:rPr>
      </w:pPr>
      <w:r w:rsidRPr="00A8135E">
        <w:rPr>
          <w:sz w:val="24"/>
          <w:szCs w:val="24"/>
        </w:rPr>
        <w:t>ФОБ</w:t>
      </w:r>
      <w:r w:rsidR="00A8135E">
        <w:rPr>
          <w:sz w:val="24"/>
          <w:szCs w:val="24"/>
          <w:lang w:val="ru-RU"/>
        </w:rPr>
        <w:t xml:space="preserve"> - </w:t>
      </w:r>
      <w:r w:rsidR="00A8135E">
        <w:rPr>
          <w:sz w:val="24"/>
          <w:szCs w:val="24"/>
          <w:lang w:val="ru-RU"/>
        </w:rPr>
        <w:t>приоритет низкий</w:t>
      </w:r>
    </w:p>
    <w:p w:rsidR="00217B79" w:rsidRDefault="00217B79">
      <w:pPr>
        <w:rPr>
          <w:b/>
          <w:sz w:val="28"/>
          <w:szCs w:val="28"/>
        </w:rPr>
      </w:pP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>Планируемое время тестирования 1мес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7) </w:t>
      </w:r>
      <w:proofErr w:type="spellStart"/>
      <w:r>
        <w:rPr>
          <w:b/>
          <w:sz w:val="28"/>
          <w:szCs w:val="28"/>
        </w:rPr>
        <w:t>Features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Tested</w:t>
      </w:r>
      <w:proofErr w:type="spellEnd"/>
      <w:r>
        <w:rPr>
          <w:b/>
          <w:sz w:val="28"/>
          <w:szCs w:val="28"/>
        </w:rPr>
        <w:t>/Функции, которые НЕ нужно тестировать</w:t>
      </w:r>
    </w:p>
    <w:p w:rsidR="00217B79" w:rsidRPr="00A8135E" w:rsidRDefault="00F57178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A8135E">
        <w:rPr>
          <w:sz w:val="24"/>
          <w:szCs w:val="24"/>
        </w:rPr>
        <w:t>Работа  с</w:t>
      </w:r>
      <w:proofErr w:type="gramEnd"/>
      <w:r w:rsidRPr="00A8135E">
        <w:rPr>
          <w:sz w:val="24"/>
          <w:szCs w:val="24"/>
        </w:rPr>
        <w:t xml:space="preserve"> БД</w:t>
      </w:r>
    </w:p>
    <w:p w:rsidR="00217B79" w:rsidRPr="00A8135E" w:rsidRDefault="00F57178">
      <w:pPr>
        <w:numPr>
          <w:ilvl w:val="0"/>
          <w:numId w:val="2"/>
        </w:numPr>
        <w:rPr>
          <w:sz w:val="24"/>
          <w:szCs w:val="24"/>
        </w:rPr>
      </w:pPr>
      <w:r w:rsidRPr="00A8135E">
        <w:rPr>
          <w:sz w:val="24"/>
          <w:szCs w:val="24"/>
        </w:rPr>
        <w:t>Рекламная интеграция</w:t>
      </w:r>
    </w:p>
    <w:p w:rsidR="00217B79" w:rsidRPr="00A8135E" w:rsidRDefault="00F57178">
      <w:pPr>
        <w:numPr>
          <w:ilvl w:val="0"/>
          <w:numId w:val="2"/>
        </w:numPr>
        <w:rPr>
          <w:sz w:val="24"/>
          <w:szCs w:val="24"/>
        </w:rPr>
      </w:pPr>
      <w:r w:rsidRPr="00A8135E">
        <w:rPr>
          <w:sz w:val="24"/>
          <w:szCs w:val="24"/>
        </w:rPr>
        <w:t>Локализация</w:t>
      </w:r>
    </w:p>
    <w:p w:rsidR="00217B79" w:rsidRDefault="00217B79">
      <w:pPr>
        <w:ind w:left="720"/>
        <w:rPr>
          <w:b/>
          <w:sz w:val="28"/>
          <w:szCs w:val="28"/>
        </w:rPr>
      </w:pPr>
    </w:p>
    <w:p w:rsidR="00217B79" w:rsidRDefault="00217B79">
      <w:pPr>
        <w:ind w:left="720"/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8) </w:t>
      </w:r>
      <w:proofErr w:type="spellStart"/>
      <w:r>
        <w:rPr>
          <w:b/>
          <w:sz w:val="28"/>
          <w:szCs w:val="28"/>
        </w:rPr>
        <w:t>Approach</w:t>
      </w:r>
      <w:proofErr w:type="spellEnd"/>
      <w:r>
        <w:rPr>
          <w:b/>
          <w:sz w:val="28"/>
          <w:szCs w:val="28"/>
        </w:rPr>
        <w:t>/Подходы</w:t>
      </w:r>
    </w:p>
    <w:p w:rsidR="00217B79" w:rsidRPr="00A8135E" w:rsidRDefault="00F57178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A8135E">
        <w:rPr>
          <w:sz w:val="24"/>
          <w:szCs w:val="24"/>
        </w:rPr>
        <w:t>Смоки</w:t>
      </w:r>
      <w:proofErr w:type="spellEnd"/>
    </w:p>
    <w:p w:rsidR="00217B79" w:rsidRPr="00A8135E" w:rsidRDefault="00F57178">
      <w:pPr>
        <w:numPr>
          <w:ilvl w:val="0"/>
          <w:numId w:val="9"/>
        </w:numPr>
        <w:rPr>
          <w:sz w:val="24"/>
          <w:szCs w:val="24"/>
        </w:rPr>
      </w:pPr>
      <w:r w:rsidRPr="00A8135E">
        <w:rPr>
          <w:sz w:val="24"/>
          <w:szCs w:val="24"/>
        </w:rPr>
        <w:t>UI\UX</w:t>
      </w:r>
    </w:p>
    <w:p w:rsidR="00217B79" w:rsidRPr="00A8135E" w:rsidRDefault="00F57178">
      <w:pPr>
        <w:numPr>
          <w:ilvl w:val="0"/>
          <w:numId w:val="9"/>
        </w:numPr>
        <w:rPr>
          <w:sz w:val="24"/>
          <w:szCs w:val="24"/>
        </w:rPr>
      </w:pPr>
      <w:r w:rsidRPr="00A8135E">
        <w:rPr>
          <w:sz w:val="24"/>
          <w:szCs w:val="24"/>
        </w:rPr>
        <w:t>Исследовательское</w:t>
      </w:r>
    </w:p>
    <w:p w:rsidR="00217B79" w:rsidRPr="00A8135E" w:rsidRDefault="00F57178">
      <w:pPr>
        <w:numPr>
          <w:ilvl w:val="0"/>
          <w:numId w:val="9"/>
        </w:numPr>
        <w:rPr>
          <w:sz w:val="24"/>
          <w:szCs w:val="24"/>
        </w:rPr>
      </w:pPr>
      <w:r w:rsidRPr="00A8135E">
        <w:rPr>
          <w:sz w:val="24"/>
          <w:szCs w:val="24"/>
        </w:rPr>
        <w:t>Функциональное</w:t>
      </w:r>
    </w:p>
    <w:p w:rsidR="00217B79" w:rsidRPr="00A8135E" w:rsidRDefault="00F57178">
      <w:pPr>
        <w:numPr>
          <w:ilvl w:val="0"/>
          <w:numId w:val="9"/>
        </w:numPr>
        <w:rPr>
          <w:sz w:val="24"/>
          <w:szCs w:val="24"/>
        </w:rPr>
      </w:pPr>
      <w:r w:rsidRPr="00A8135E">
        <w:rPr>
          <w:sz w:val="24"/>
          <w:szCs w:val="24"/>
        </w:rPr>
        <w:t>Интеграционное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9) </w:t>
      </w:r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</w:t>
      </w:r>
      <w:r>
        <w:rPr>
          <w:b/>
          <w:sz w:val="28"/>
          <w:szCs w:val="28"/>
        </w:rPr>
        <w:t>ria</w:t>
      </w:r>
      <w:proofErr w:type="spellEnd"/>
      <w:r>
        <w:rPr>
          <w:b/>
          <w:sz w:val="28"/>
          <w:szCs w:val="28"/>
        </w:rPr>
        <w:t>/Критерии прохождения тестов для объектов тестирования</w:t>
      </w:r>
    </w:p>
    <w:p w:rsidR="00217B79" w:rsidRDefault="00217B79">
      <w:pPr>
        <w:rPr>
          <w:b/>
          <w:sz w:val="28"/>
          <w:szCs w:val="28"/>
        </w:rPr>
      </w:pP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>Критерии начала</w:t>
      </w:r>
    </w:p>
    <w:p w:rsidR="00217B79" w:rsidRPr="00A8135E" w:rsidRDefault="00F57178">
      <w:pPr>
        <w:numPr>
          <w:ilvl w:val="0"/>
          <w:numId w:val="5"/>
        </w:numPr>
        <w:rPr>
          <w:sz w:val="24"/>
          <w:szCs w:val="24"/>
        </w:rPr>
      </w:pPr>
      <w:r w:rsidRPr="00A8135E">
        <w:rPr>
          <w:sz w:val="24"/>
          <w:szCs w:val="24"/>
        </w:rPr>
        <w:t>Готовность требований</w:t>
      </w:r>
    </w:p>
    <w:p w:rsidR="00217B79" w:rsidRPr="00A8135E" w:rsidRDefault="00F57178">
      <w:pPr>
        <w:numPr>
          <w:ilvl w:val="0"/>
          <w:numId w:val="5"/>
        </w:numPr>
        <w:rPr>
          <w:sz w:val="24"/>
          <w:szCs w:val="24"/>
        </w:rPr>
      </w:pPr>
      <w:r w:rsidRPr="00A8135E">
        <w:rPr>
          <w:sz w:val="24"/>
          <w:szCs w:val="24"/>
        </w:rPr>
        <w:t>Готовность тестовой площадки</w:t>
      </w:r>
    </w:p>
    <w:p w:rsidR="00217B79" w:rsidRPr="00A8135E" w:rsidRDefault="00F57178">
      <w:pPr>
        <w:numPr>
          <w:ilvl w:val="0"/>
          <w:numId w:val="5"/>
        </w:numPr>
        <w:rPr>
          <w:sz w:val="24"/>
          <w:szCs w:val="24"/>
        </w:rPr>
      </w:pPr>
      <w:r w:rsidRPr="00A8135E">
        <w:rPr>
          <w:sz w:val="24"/>
          <w:szCs w:val="24"/>
        </w:rPr>
        <w:t>Готовность ПО</w:t>
      </w: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>Критерии окончания</w:t>
      </w:r>
    </w:p>
    <w:p w:rsidR="00217B79" w:rsidRPr="00A8135E" w:rsidRDefault="00F57178">
      <w:pPr>
        <w:numPr>
          <w:ilvl w:val="0"/>
          <w:numId w:val="7"/>
        </w:numPr>
        <w:rPr>
          <w:sz w:val="24"/>
          <w:szCs w:val="24"/>
        </w:rPr>
      </w:pPr>
      <w:r w:rsidRPr="00A8135E">
        <w:rPr>
          <w:sz w:val="24"/>
          <w:szCs w:val="24"/>
        </w:rPr>
        <w:t>Время</w:t>
      </w:r>
      <w:bookmarkStart w:id="0" w:name="_GoBack"/>
      <w:bookmarkEnd w:id="0"/>
    </w:p>
    <w:p w:rsidR="00217B79" w:rsidRPr="00A8135E" w:rsidRDefault="00F57178">
      <w:pPr>
        <w:numPr>
          <w:ilvl w:val="0"/>
          <w:numId w:val="7"/>
        </w:numPr>
        <w:rPr>
          <w:sz w:val="24"/>
          <w:szCs w:val="24"/>
        </w:rPr>
      </w:pPr>
      <w:r w:rsidRPr="00A8135E">
        <w:rPr>
          <w:sz w:val="24"/>
          <w:szCs w:val="24"/>
        </w:rPr>
        <w:t>Бюджет</w:t>
      </w:r>
    </w:p>
    <w:p w:rsidR="00217B79" w:rsidRPr="00A8135E" w:rsidRDefault="00F57178">
      <w:pPr>
        <w:numPr>
          <w:ilvl w:val="0"/>
          <w:numId w:val="7"/>
        </w:numPr>
        <w:rPr>
          <w:sz w:val="24"/>
          <w:szCs w:val="24"/>
        </w:rPr>
      </w:pPr>
      <w:r w:rsidRPr="00A8135E">
        <w:rPr>
          <w:sz w:val="24"/>
          <w:szCs w:val="24"/>
        </w:rPr>
        <w:t>Все тест кейсы пройдены</w:t>
      </w:r>
    </w:p>
    <w:p w:rsidR="00217B79" w:rsidRPr="00A8135E" w:rsidRDefault="00F57178">
      <w:pPr>
        <w:numPr>
          <w:ilvl w:val="0"/>
          <w:numId w:val="7"/>
        </w:numPr>
        <w:rPr>
          <w:sz w:val="24"/>
          <w:szCs w:val="24"/>
        </w:rPr>
      </w:pPr>
      <w:r w:rsidRPr="00A8135E">
        <w:rPr>
          <w:sz w:val="24"/>
          <w:szCs w:val="24"/>
        </w:rPr>
        <w:t>Найденные баги исправлены и перепроверены</w:t>
      </w:r>
    </w:p>
    <w:p w:rsidR="00217B79" w:rsidRPr="00A8135E" w:rsidRDefault="00F57178">
      <w:pPr>
        <w:numPr>
          <w:ilvl w:val="0"/>
          <w:numId w:val="7"/>
        </w:numPr>
        <w:rPr>
          <w:sz w:val="24"/>
          <w:szCs w:val="24"/>
        </w:rPr>
      </w:pPr>
      <w:r w:rsidRPr="00A8135E">
        <w:rPr>
          <w:sz w:val="24"/>
          <w:szCs w:val="24"/>
        </w:rPr>
        <w:t>Отчет по тестированию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10) </w:t>
      </w:r>
      <w:proofErr w:type="spellStart"/>
      <w:r>
        <w:rPr>
          <w:b/>
          <w:sz w:val="28"/>
          <w:szCs w:val="28"/>
        </w:rPr>
        <w:t>Suspensions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b/>
          <w:sz w:val="28"/>
          <w:szCs w:val="28"/>
        </w:rPr>
        <w:t>/Критерии остановки и требования для возобновления тестирования</w:t>
      </w: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остановки/возобновления тестирования</w:t>
      </w:r>
    </w:p>
    <w:p w:rsidR="00217B79" w:rsidRPr="00A8135E" w:rsidRDefault="00F57178">
      <w:pPr>
        <w:numPr>
          <w:ilvl w:val="0"/>
          <w:numId w:val="3"/>
        </w:numPr>
        <w:rPr>
          <w:sz w:val="24"/>
          <w:szCs w:val="24"/>
        </w:rPr>
      </w:pPr>
      <w:r w:rsidRPr="00A8135E">
        <w:rPr>
          <w:sz w:val="24"/>
          <w:szCs w:val="24"/>
        </w:rPr>
        <w:t xml:space="preserve">Наличие/отсутствие </w:t>
      </w:r>
      <w:proofErr w:type="spellStart"/>
      <w:r w:rsidRPr="00A8135E">
        <w:rPr>
          <w:sz w:val="24"/>
          <w:szCs w:val="24"/>
        </w:rPr>
        <w:t>блокеров</w:t>
      </w:r>
      <w:proofErr w:type="spellEnd"/>
    </w:p>
    <w:p w:rsidR="00217B79" w:rsidRPr="00A8135E" w:rsidRDefault="00F57178">
      <w:pPr>
        <w:numPr>
          <w:ilvl w:val="0"/>
          <w:numId w:val="3"/>
        </w:numPr>
        <w:rPr>
          <w:sz w:val="24"/>
          <w:szCs w:val="24"/>
        </w:rPr>
      </w:pPr>
      <w:r w:rsidRPr="00A8135E">
        <w:rPr>
          <w:sz w:val="24"/>
          <w:szCs w:val="24"/>
        </w:rPr>
        <w:t>Отсутствие/порча оборудования и неисправнос</w:t>
      </w:r>
      <w:r w:rsidRPr="00A8135E">
        <w:rPr>
          <w:sz w:val="24"/>
          <w:szCs w:val="24"/>
        </w:rPr>
        <w:t>ть</w:t>
      </w:r>
    </w:p>
    <w:p w:rsidR="00217B79" w:rsidRPr="00A8135E" w:rsidRDefault="00F57178">
      <w:pPr>
        <w:numPr>
          <w:ilvl w:val="0"/>
          <w:numId w:val="3"/>
        </w:numPr>
        <w:rPr>
          <w:sz w:val="24"/>
          <w:szCs w:val="24"/>
        </w:rPr>
      </w:pPr>
      <w:r w:rsidRPr="00A8135E">
        <w:rPr>
          <w:sz w:val="24"/>
          <w:szCs w:val="24"/>
        </w:rPr>
        <w:t>Изменение ТЗ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11)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b/>
          <w:sz w:val="28"/>
          <w:szCs w:val="28"/>
        </w:rPr>
        <w:t>/Результаты тестирования</w:t>
      </w:r>
    </w:p>
    <w:p w:rsidR="00217B79" w:rsidRPr="00A8135E" w:rsidRDefault="00F57178">
      <w:pPr>
        <w:numPr>
          <w:ilvl w:val="0"/>
          <w:numId w:val="8"/>
        </w:numPr>
        <w:rPr>
          <w:sz w:val="24"/>
          <w:szCs w:val="24"/>
        </w:rPr>
      </w:pPr>
      <w:r w:rsidRPr="00A8135E">
        <w:rPr>
          <w:sz w:val="24"/>
          <w:szCs w:val="24"/>
        </w:rPr>
        <w:t>Кол-во завершенных тестов 99%</w:t>
      </w:r>
    </w:p>
    <w:p w:rsidR="00217B79" w:rsidRPr="00A8135E" w:rsidRDefault="00F57178">
      <w:pPr>
        <w:numPr>
          <w:ilvl w:val="0"/>
          <w:numId w:val="8"/>
        </w:numPr>
        <w:rPr>
          <w:sz w:val="24"/>
          <w:szCs w:val="24"/>
        </w:rPr>
      </w:pPr>
      <w:r w:rsidRPr="00A8135E">
        <w:rPr>
          <w:sz w:val="24"/>
          <w:szCs w:val="24"/>
        </w:rPr>
        <w:t>Метрики</w:t>
      </w:r>
    </w:p>
    <w:p w:rsidR="00217B79" w:rsidRPr="00A8135E" w:rsidRDefault="00F57178">
      <w:pPr>
        <w:numPr>
          <w:ilvl w:val="0"/>
          <w:numId w:val="8"/>
        </w:numPr>
        <w:rPr>
          <w:sz w:val="24"/>
          <w:szCs w:val="24"/>
        </w:rPr>
      </w:pPr>
      <w:r w:rsidRPr="00A8135E">
        <w:rPr>
          <w:sz w:val="24"/>
          <w:szCs w:val="24"/>
        </w:rPr>
        <w:t>Затраченное время</w:t>
      </w:r>
    </w:p>
    <w:p w:rsidR="00217B79" w:rsidRPr="00A8135E" w:rsidRDefault="00F57178">
      <w:pPr>
        <w:numPr>
          <w:ilvl w:val="0"/>
          <w:numId w:val="8"/>
        </w:numPr>
        <w:rPr>
          <w:sz w:val="24"/>
          <w:szCs w:val="24"/>
        </w:rPr>
      </w:pPr>
      <w:r w:rsidRPr="00A8135E">
        <w:rPr>
          <w:sz w:val="24"/>
          <w:szCs w:val="24"/>
        </w:rPr>
        <w:t>Схемы</w:t>
      </w:r>
    </w:p>
    <w:p w:rsidR="00217B79" w:rsidRPr="00A8135E" w:rsidRDefault="00F57178">
      <w:pPr>
        <w:numPr>
          <w:ilvl w:val="0"/>
          <w:numId w:val="8"/>
        </w:numPr>
        <w:rPr>
          <w:sz w:val="24"/>
          <w:szCs w:val="24"/>
        </w:rPr>
      </w:pPr>
      <w:r w:rsidRPr="00A8135E">
        <w:rPr>
          <w:sz w:val="24"/>
          <w:szCs w:val="24"/>
        </w:rPr>
        <w:t>Документации</w:t>
      </w:r>
    </w:p>
    <w:p w:rsidR="00217B79" w:rsidRPr="00A8135E" w:rsidRDefault="00F57178">
      <w:pPr>
        <w:numPr>
          <w:ilvl w:val="0"/>
          <w:numId w:val="8"/>
        </w:numPr>
        <w:rPr>
          <w:sz w:val="24"/>
          <w:szCs w:val="24"/>
        </w:rPr>
      </w:pPr>
      <w:r w:rsidRPr="00A8135E">
        <w:rPr>
          <w:sz w:val="24"/>
          <w:szCs w:val="24"/>
        </w:rPr>
        <w:t xml:space="preserve">Кол-во заведенных </w:t>
      </w:r>
      <w:proofErr w:type="spellStart"/>
      <w:r w:rsidRPr="00A8135E">
        <w:rPr>
          <w:sz w:val="24"/>
          <w:szCs w:val="24"/>
        </w:rPr>
        <w:t>фичей</w:t>
      </w:r>
      <w:proofErr w:type="spellEnd"/>
    </w:p>
    <w:p w:rsidR="00217B79" w:rsidRPr="00A8135E" w:rsidRDefault="00217B79">
      <w:pPr>
        <w:rPr>
          <w:sz w:val="24"/>
          <w:szCs w:val="24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12) </w:t>
      </w:r>
      <w:proofErr w:type="spellStart"/>
      <w:r>
        <w:rPr>
          <w:b/>
          <w:sz w:val="28"/>
          <w:szCs w:val="28"/>
        </w:rPr>
        <w:t>Remaining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Tasks</w:t>
      </w:r>
      <w:proofErr w:type="spellEnd"/>
      <w:r>
        <w:rPr>
          <w:b/>
          <w:sz w:val="28"/>
          <w:szCs w:val="28"/>
        </w:rPr>
        <w:t>/Оставшиеся задачи тестирования</w:t>
      </w:r>
    </w:p>
    <w:p w:rsidR="00217B79" w:rsidRPr="00A8135E" w:rsidRDefault="00F57178">
      <w:pPr>
        <w:numPr>
          <w:ilvl w:val="0"/>
          <w:numId w:val="11"/>
        </w:numPr>
        <w:rPr>
          <w:sz w:val="24"/>
          <w:szCs w:val="24"/>
        </w:rPr>
      </w:pPr>
      <w:r w:rsidRPr="00A8135E">
        <w:rPr>
          <w:sz w:val="24"/>
          <w:szCs w:val="24"/>
        </w:rPr>
        <w:t>Интеграции</w:t>
      </w:r>
    </w:p>
    <w:p w:rsidR="00217B79" w:rsidRPr="00A8135E" w:rsidRDefault="00A8135E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Мобильные приложения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13) </w:t>
      </w:r>
      <w:proofErr w:type="spellStart"/>
      <w:r>
        <w:rPr>
          <w:b/>
          <w:sz w:val="28"/>
          <w:szCs w:val="28"/>
        </w:rPr>
        <w:t>Environmental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>/Требования среды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217B79">
      <w:pPr>
        <w:rPr>
          <w:b/>
          <w:sz w:val="32"/>
          <w:szCs w:val="32"/>
        </w:rPr>
      </w:pPr>
    </w:p>
    <w:tbl>
      <w:tblPr>
        <w:tblStyle w:val="a6"/>
        <w:tblW w:w="8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5"/>
        <w:gridCol w:w="5375"/>
      </w:tblGrid>
      <w:tr w:rsidR="00217B79">
        <w:trPr>
          <w:trHeight w:val="1175"/>
        </w:trPr>
        <w:tc>
          <w:tcPr>
            <w:tcW w:w="3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Браузеры:</w:t>
            </w:r>
          </w:p>
        </w:tc>
        <w:tc>
          <w:tcPr>
            <w:tcW w:w="5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spacing w:before="20" w:line="280" w:lineRule="auto"/>
              <w:ind w:left="100" w:right="38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Mozilla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Firefox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Chrome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Safari</w:t>
            </w:r>
            <w:proofErr w:type="spellEnd"/>
            <w:r>
              <w:rPr>
                <w:b/>
                <w:sz w:val="24"/>
                <w:szCs w:val="24"/>
              </w:rPr>
              <w:t xml:space="preserve"> последних версий.</w:t>
            </w:r>
          </w:p>
        </w:tc>
      </w:tr>
      <w:tr w:rsidR="00217B79">
        <w:trPr>
          <w:trHeight w:val="1175"/>
        </w:trPr>
        <w:tc>
          <w:tcPr>
            <w:tcW w:w="3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spacing w:before="240" w:after="240" w:line="29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Операционные системы:</w:t>
            </w:r>
          </w:p>
        </w:tc>
        <w:tc>
          <w:tcPr>
            <w:tcW w:w="5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spacing w:before="20" w:after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Windows</w:t>
            </w:r>
            <w:proofErr w:type="spellEnd"/>
            <w:r>
              <w:rPr>
                <w:b/>
                <w:sz w:val="24"/>
                <w:szCs w:val="24"/>
              </w:rPr>
              <w:t xml:space="preserve"> 10, </w:t>
            </w:r>
            <w:proofErr w:type="spellStart"/>
            <w:r>
              <w:rPr>
                <w:b/>
                <w:sz w:val="24"/>
                <w:szCs w:val="24"/>
              </w:rPr>
              <w:t>MacOS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217B79">
        <w:trPr>
          <w:trHeight w:val="1175"/>
        </w:trPr>
        <w:tc>
          <w:tcPr>
            <w:tcW w:w="3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spacing w:before="240" w:after="240" w:line="29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Разрешение экрана:</w:t>
            </w:r>
          </w:p>
        </w:tc>
        <w:tc>
          <w:tcPr>
            <w:tcW w:w="5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spacing w:before="2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1366х768; 1280х800; 1280х1024; 1680х1050;</w:t>
            </w:r>
          </w:p>
          <w:p w:rsidR="00217B79" w:rsidRDefault="00F57178">
            <w:pPr>
              <w:spacing w:before="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1920х1080.</w:t>
            </w:r>
          </w:p>
        </w:tc>
      </w:tr>
      <w:tr w:rsidR="00217B79">
        <w:trPr>
          <w:trHeight w:val="1565"/>
        </w:trPr>
        <w:tc>
          <w:tcPr>
            <w:tcW w:w="3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spacing w:before="240" w:after="240"/>
              <w:ind w:righ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Отображение на дисплеях мобильных устройств с</w:t>
            </w:r>
          </w:p>
          <w:p w:rsidR="00217B79" w:rsidRDefault="00F57178">
            <w:pPr>
              <w:spacing w:before="240" w:after="240" w:line="3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расширением:</w:t>
            </w:r>
          </w:p>
        </w:tc>
        <w:tc>
          <w:tcPr>
            <w:tcW w:w="5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rPr>
                <w:b/>
                <w:sz w:val="29"/>
                <w:szCs w:val="29"/>
              </w:rPr>
            </w:pPr>
            <w:r>
              <w:rPr>
                <w:b/>
                <w:sz w:val="29"/>
                <w:szCs w:val="29"/>
              </w:rPr>
              <w:t xml:space="preserve"> </w:t>
            </w:r>
          </w:p>
          <w:p w:rsidR="00217B79" w:rsidRDefault="00F57178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480х800; 640x960; 768x1280; 1024x768; 1366x768.</w:t>
            </w:r>
          </w:p>
        </w:tc>
      </w:tr>
    </w:tbl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14) </w:t>
      </w:r>
      <w:proofErr w:type="spellStart"/>
      <w:r>
        <w:rPr>
          <w:b/>
          <w:sz w:val="28"/>
          <w:szCs w:val="28"/>
        </w:rPr>
        <w:t>Staffing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Training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>/Требования по части кадров и их обучения</w:t>
      </w:r>
    </w:p>
    <w:p w:rsidR="00217B79" w:rsidRDefault="00217B79">
      <w:pPr>
        <w:rPr>
          <w:b/>
          <w:sz w:val="28"/>
          <w:szCs w:val="28"/>
        </w:rPr>
      </w:pPr>
    </w:p>
    <w:tbl>
      <w:tblPr>
        <w:tblStyle w:val="a7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418"/>
        <w:gridCol w:w="1842"/>
        <w:gridCol w:w="1474"/>
        <w:gridCol w:w="1503"/>
        <w:gridCol w:w="1701"/>
      </w:tblGrid>
      <w:tr w:rsidR="00217B79" w:rsidTr="00E94494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Кол-во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Уровень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Что тестируем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Время/ч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Оплата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SkillUp</w:t>
            </w:r>
            <w:proofErr w:type="spellEnd"/>
          </w:p>
        </w:tc>
      </w:tr>
      <w:tr w:rsidR="00217B79" w:rsidTr="00E94494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Senior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Т</w:t>
            </w:r>
            <w:r w:rsidR="00F57178">
              <w:rPr>
                <w:b/>
                <w:sz w:val="28"/>
                <w:szCs w:val="28"/>
              </w:rPr>
              <w:t>ест-план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2000 </w:t>
            </w:r>
            <w:proofErr w:type="spellStart"/>
            <w:r>
              <w:rPr>
                <w:b/>
                <w:sz w:val="28"/>
                <w:szCs w:val="28"/>
                <w:lang w:val="ru-RU"/>
              </w:rPr>
              <w:t>руб</w:t>
            </w:r>
            <w:proofErr w:type="spellEnd"/>
            <w:r w:rsidR="00F57178">
              <w:rPr>
                <w:b/>
                <w:sz w:val="28"/>
                <w:szCs w:val="28"/>
              </w:rPr>
              <w:t>|ч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Курсы ДОП</w:t>
            </w:r>
          </w:p>
        </w:tc>
      </w:tr>
      <w:tr w:rsidR="00217B79" w:rsidTr="00E94494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Junior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BE\FE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300 </w:t>
            </w:r>
            <w:r w:rsidR="00F57178">
              <w:rPr>
                <w:b/>
                <w:sz w:val="28"/>
                <w:szCs w:val="28"/>
              </w:rPr>
              <w:t>р</w:t>
            </w:r>
            <w:proofErr w:type="spellStart"/>
            <w:r>
              <w:rPr>
                <w:b/>
                <w:sz w:val="28"/>
                <w:szCs w:val="28"/>
                <w:lang w:val="ru-RU"/>
              </w:rPr>
              <w:t>уб</w:t>
            </w:r>
            <w:proofErr w:type="spellEnd"/>
            <w:r w:rsidR="00F57178">
              <w:rPr>
                <w:b/>
                <w:sz w:val="28"/>
                <w:szCs w:val="28"/>
              </w:rPr>
              <w:t>/ч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Консультации с сеньором</w:t>
            </w:r>
          </w:p>
        </w:tc>
      </w:tr>
      <w:tr w:rsidR="00217B79" w:rsidTr="00E94494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Junior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Написание тест-кейсов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300 </w:t>
            </w:r>
            <w:r>
              <w:rPr>
                <w:b/>
                <w:sz w:val="28"/>
                <w:szCs w:val="28"/>
              </w:rPr>
              <w:t>р</w:t>
            </w:r>
            <w:proofErr w:type="spellStart"/>
            <w:r>
              <w:rPr>
                <w:b/>
                <w:sz w:val="28"/>
                <w:szCs w:val="28"/>
                <w:lang w:val="ru-RU"/>
              </w:rPr>
              <w:t>уб</w:t>
            </w:r>
            <w:proofErr w:type="spellEnd"/>
            <w:r>
              <w:rPr>
                <w:b/>
                <w:sz w:val="28"/>
                <w:szCs w:val="28"/>
              </w:rPr>
              <w:t>/ч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Консультации с сеньором</w:t>
            </w:r>
          </w:p>
        </w:tc>
      </w:tr>
    </w:tbl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15) </w:t>
      </w:r>
      <w:proofErr w:type="spellStart"/>
      <w:r>
        <w:rPr>
          <w:b/>
          <w:sz w:val="28"/>
          <w:szCs w:val="28"/>
        </w:rPr>
        <w:t>Responsibilities</w:t>
      </w:r>
      <w:proofErr w:type="spellEnd"/>
      <w:r>
        <w:rPr>
          <w:b/>
          <w:sz w:val="28"/>
          <w:szCs w:val="28"/>
        </w:rPr>
        <w:t>/Распределение обязанностей</w:t>
      </w:r>
    </w:p>
    <w:p w:rsidR="00217B79" w:rsidRDefault="00217B79">
      <w:pPr>
        <w:rPr>
          <w:b/>
          <w:sz w:val="28"/>
          <w:szCs w:val="28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17B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Уровень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Область тест-я</w:t>
            </w:r>
          </w:p>
        </w:tc>
      </w:tr>
      <w:tr w:rsidR="00217B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Иванов И</w:t>
            </w:r>
            <w:r w:rsidR="00E94494">
              <w:rPr>
                <w:b/>
                <w:sz w:val="28"/>
                <w:szCs w:val="28"/>
                <w:lang w:val="ru-RU"/>
              </w:rPr>
              <w:t>.</w:t>
            </w:r>
            <w:r>
              <w:rPr>
                <w:b/>
                <w:sz w:val="28"/>
                <w:szCs w:val="28"/>
              </w:rPr>
              <w:t>И</w:t>
            </w:r>
            <w:r w:rsidR="00E94494">
              <w:rPr>
                <w:b/>
                <w:sz w:val="28"/>
                <w:szCs w:val="28"/>
                <w:lang w:val="ru-RU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Senior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Mobile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iOS</w:t>
            </w:r>
            <w:proofErr w:type="spellEnd"/>
          </w:p>
        </w:tc>
      </w:tr>
      <w:tr w:rsidR="00217B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Петров В</w:t>
            </w:r>
            <w:r w:rsidR="00E94494">
              <w:rPr>
                <w:b/>
                <w:sz w:val="28"/>
                <w:szCs w:val="28"/>
                <w:lang w:val="ru-RU"/>
              </w:rPr>
              <w:t>.</w:t>
            </w:r>
            <w:r>
              <w:rPr>
                <w:b/>
                <w:sz w:val="28"/>
                <w:szCs w:val="28"/>
              </w:rPr>
              <w:t>В</w:t>
            </w:r>
            <w:r w:rsidR="00E94494">
              <w:rPr>
                <w:b/>
                <w:sz w:val="28"/>
                <w:szCs w:val="28"/>
                <w:lang w:val="ru-RU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Junior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 главная страница</w:t>
            </w:r>
          </w:p>
        </w:tc>
      </w:tr>
      <w:tr w:rsidR="00217B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Сидоров А.В.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Junior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 w:rsidP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E94494"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b/>
                <w:sz w:val="28"/>
                <w:szCs w:val="28"/>
              </w:rPr>
              <w:t xml:space="preserve">E </w:t>
            </w:r>
          </w:p>
        </w:tc>
      </w:tr>
      <w:tr w:rsidR="00217B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Яковлев Я.Я.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Junior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 w:rsidP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b/>
                <w:sz w:val="28"/>
                <w:szCs w:val="28"/>
                <w:lang w:val="ru-RU"/>
              </w:rPr>
              <w:t>Эквайринг</w:t>
            </w:r>
            <w:proofErr w:type="spellEnd"/>
          </w:p>
        </w:tc>
      </w:tr>
      <w:tr w:rsidR="00217B7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Pr="00E94494" w:rsidRDefault="00E94494" w:rsidP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Пономарев А.А.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Junior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E94494"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b/>
                <w:sz w:val="28"/>
                <w:szCs w:val="28"/>
              </w:rPr>
              <w:t>E</w:t>
            </w:r>
          </w:p>
        </w:tc>
      </w:tr>
      <w:tr w:rsidR="00E9449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494" w:rsidRDefault="00E94494" w:rsidP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Ященко П.Р.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494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Junior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494" w:rsidRPr="00A8135E" w:rsidRDefault="00E94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ru-RU"/>
              </w:rPr>
              <w:t>Написание тест-кейсов</w:t>
            </w:r>
          </w:p>
        </w:tc>
      </w:tr>
    </w:tbl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16) </w:t>
      </w:r>
      <w:proofErr w:type="spellStart"/>
      <w:r>
        <w:rPr>
          <w:b/>
          <w:sz w:val="28"/>
          <w:szCs w:val="28"/>
        </w:rPr>
        <w:t>Schedule</w:t>
      </w:r>
      <w:proofErr w:type="spellEnd"/>
      <w:r>
        <w:rPr>
          <w:b/>
          <w:sz w:val="28"/>
          <w:szCs w:val="28"/>
        </w:rPr>
        <w:t>/Расписание</w:t>
      </w:r>
    </w:p>
    <w:p w:rsidR="00217B79" w:rsidRDefault="00217B79">
      <w:pPr>
        <w:rPr>
          <w:b/>
          <w:sz w:val="28"/>
          <w:szCs w:val="28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Задача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Время/ч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начала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окончания</w:t>
            </w:r>
          </w:p>
        </w:tc>
      </w:tr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Составление тест плана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11.04.2023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12.04.2023</w:t>
            </w:r>
          </w:p>
        </w:tc>
      </w:tr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Тестирование требований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14.04</w:t>
            </w:r>
          </w:p>
        </w:tc>
      </w:tr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Написание тест кейсов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14.04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24.04</w:t>
            </w:r>
          </w:p>
        </w:tc>
      </w:tr>
      <w:tr w:rsidR="00217B79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Тестирование FE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14.04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B79" w:rsidRDefault="00F57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05.05</w:t>
            </w:r>
          </w:p>
        </w:tc>
      </w:tr>
    </w:tbl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17) </w:t>
      </w:r>
      <w:proofErr w:type="spellStart"/>
      <w:r>
        <w:rPr>
          <w:b/>
          <w:sz w:val="28"/>
          <w:szCs w:val="28"/>
        </w:rPr>
        <w:t>Planning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Risks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Contingencies</w:t>
      </w:r>
      <w:proofErr w:type="spellEnd"/>
      <w:r>
        <w:rPr>
          <w:b/>
          <w:sz w:val="28"/>
          <w:szCs w:val="28"/>
        </w:rPr>
        <w:t>/Планирование рисков и непредвиденных обстоятельств</w:t>
      </w:r>
    </w:p>
    <w:p w:rsidR="00217B79" w:rsidRDefault="00217B79">
      <w:pPr>
        <w:rPr>
          <w:b/>
          <w:sz w:val="28"/>
          <w:szCs w:val="28"/>
        </w:rPr>
      </w:pPr>
    </w:p>
    <w:p w:rsidR="00217B79" w:rsidRPr="00A8135E" w:rsidRDefault="00F57178">
      <w:pPr>
        <w:numPr>
          <w:ilvl w:val="0"/>
          <w:numId w:val="1"/>
        </w:numPr>
        <w:rPr>
          <w:sz w:val="24"/>
          <w:szCs w:val="24"/>
        </w:rPr>
      </w:pPr>
      <w:r w:rsidRPr="00A8135E">
        <w:rPr>
          <w:sz w:val="24"/>
          <w:szCs w:val="24"/>
        </w:rPr>
        <w:t>Графики отпусков</w:t>
      </w:r>
    </w:p>
    <w:p w:rsidR="00217B79" w:rsidRPr="00A8135E" w:rsidRDefault="00F57178">
      <w:pPr>
        <w:numPr>
          <w:ilvl w:val="0"/>
          <w:numId w:val="1"/>
        </w:numPr>
        <w:rPr>
          <w:sz w:val="24"/>
          <w:szCs w:val="24"/>
        </w:rPr>
      </w:pPr>
      <w:r w:rsidRPr="00A8135E">
        <w:rPr>
          <w:sz w:val="24"/>
          <w:szCs w:val="24"/>
        </w:rPr>
        <w:t>Больничные</w:t>
      </w:r>
    </w:p>
    <w:p w:rsidR="00217B79" w:rsidRPr="00A8135E" w:rsidRDefault="00F57178">
      <w:pPr>
        <w:numPr>
          <w:ilvl w:val="0"/>
          <w:numId w:val="1"/>
        </w:numPr>
        <w:rPr>
          <w:sz w:val="24"/>
          <w:szCs w:val="24"/>
        </w:rPr>
      </w:pPr>
      <w:r w:rsidRPr="00A8135E">
        <w:rPr>
          <w:sz w:val="24"/>
          <w:szCs w:val="24"/>
        </w:rPr>
        <w:t>Национальные праздники</w:t>
      </w:r>
    </w:p>
    <w:p w:rsidR="00217B79" w:rsidRPr="00A8135E" w:rsidRDefault="00F57178">
      <w:pPr>
        <w:numPr>
          <w:ilvl w:val="0"/>
          <w:numId w:val="1"/>
        </w:numPr>
        <w:rPr>
          <w:sz w:val="24"/>
          <w:szCs w:val="24"/>
        </w:rPr>
      </w:pPr>
      <w:r w:rsidRPr="00A8135E">
        <w:rPr>
          <w:sz w:val="24"/>
          <w:szCs w:val="24"/>
        </w:rPr>
        <w:t>10% непригодность оборудования</w:t>
      </w:r>
    </w:p>
    <w:p w:rsidR="00217B79" w:rsidRDefault="00217B79">
      <w:pPr>
        <w:rPr>
          <w:b/>
          <w:sz w:val="28"/>
          <w:szCs w:val="28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18) </w:t>
      </w:r>
      <w:proofErr w:type="spellStart"/>
      <w:r>
        <w:rPr>
          <w:b/>
          <w:sz w:val="28"/>
          <w:szCs w:val="28"/>
        </w:rPr>
        <w:t>Approvals</w:t>
      </w:r>
      <w:proofErr w:type="spellEnd"/>
      <w:r>
        <w:rPr>
          <w:b/>
          <w:sz w:val="28"/>
          <w:szCs w:val="28"/>
        </w:rPr>
        <w:t>/Утверждение</w:t>
      </w:r>
    </w:p>
    <w:p w:rsidR="00217B79" w:rsidRDefault="00217B79">
      <w:pPr>
        <w:rPr>
          <w:b/>
          <w:sz w:val="28"/>
          <w:szCs w:val="28"/>
        </w:rPr>
      </w:pP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>Ут</w:t>
      </w:r>
      <w:r w:rsidR="00A8135E">
        <w:rPr>
          <w:sz w:val="24"/>
          <w:szCs w:val="24"/>
        </w:rPr>
        <w:t>верждено:</w:t>
      </w:r>
      <w:r w:rsidR="00A8135E">
        <w:rPr>
          <w:sz w:val="24"/>
          <w:szCs w:val="24"/>
        </w:rPr>
        <w:br/>
        <w:t>ПМ Иванов ИИ       23.</w:t>
      </w:r>
      <w:r w:rsidRPr="00A8135E">
        <w:rPr>
          <w:sz w:val="24"/>
          <w:szCs w:val="24"/>
        </w:rPr>
        <w:t>06</w:t>
      </w: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>TL Петров ПП         23</w:t>
      </w:r>
      <w:r w:rsidR="00A8135E">
        <w:rPr>
          <w:sz w:val="24"/>
          <w:szCs w:val="24"/>
          <w:lang w:val="ru-RU"/>
        </w:rPr>
        <w:t>.</w:t>
      </w:r>
      <w:r w:rsidRPr="00A8135E">
        <w:rPr>
          <w:sz w:val="24"/>
          <w:szCs w:val="24"/>
        </w:rPr>
        <w:t>06</w:t>
      </w:r>
    </w:p>
    <w:p w:rsidR="00217B79" w:rsidRPr="00A8135E" w:rsidRDefault="00F57178">
      <w:pPr>
        <w:rPr>
          <w:sz w:val="24"/>
          <w:szCs w:val="24"/>
        </w:rPr>
      </w:pPr>
      <w:proofErr w:type="gramStart"/>
      <w:r w:rsidRPr="00A8135E">
        <w:rPr>
          <w:sz w:val="24"/>
          <w:szCs w:val="24"/>
        </w:rPr>
        <w:t>Аналитик  Сергеев</w:t>
      </w:r>
      <w:proofErr w:type="gramEnd"/>
      <w:r w:rsidRPr="00A8135E">
        <w:rPr>
          <w:sz w:val="24"/>
          <w:szCs w:val="24"/>
        </w:rPr>
        <w:t xml:space="preserve"> СС     28</w:t>
      </w:r>
      <w:r w:rsidR="00A8135E">
        <w:rPr>
          <w:sz w:val="24"/>
          <w:szCs w:val="24"/>
          <w:lang w:val="ru-RU"/>
        </w:rPr>
        <w:t>.</w:t>
      </w:r>
      <w:r w:rsidRPr="00A8135E">
        <w:rPr>
          <w:sz w:val="24"/>
          <w:szCs w:val="24"/>
        </w:rPr>
        <w:t>07</w:t>
      </w: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 xml:space="preserve">Заказчик    </w:t>
      </w:r>
      <w:proofErr w:type="spellStart"/>
      <w:r w:rsidRPr="00A8135E">
        <w:rPr>
          <w:sz w:val="24"/>
          <w:szCs w:val="24"/>
        </w:rPr>
        <w:t>Котичкин</w:t>
      </w:r>
      <w:proofErr w:type="spellEnd"/>
      <w:r w:rsidRPr="00A8135E">
        <w:rPr>
          <w:sz w:val="24"/>
          <w:szCs w:val="24"/>
        </w:rPr>
        <w:t xml:space="preserve"> КК</w:t>
      </w: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 xml:space="preserve">Автор </w:t>
      </w:r>
      <w:proofErr w:type="spellStart"/>
      <w:r w:rsidRPr="00A8135E">
        <w:rPr>
          <w:sz w:val="24"/>
          <w:szCs w:val="24"/>
        </w:rPr>
        <w:t>Тестплана</w:t>
      </w:r>
      <w:proofErr w:type="spellEnd"/>
      <w:r w:rsidRPr="00A8135E">
        <w:rPr>
          <w:sz w:val="24"/>
          <w:szCs w:val="24"/>
        </w:rPr>
        <w:t xml:space="preserve"> Команда котиков</w:t>
      </w:r>
    </w:p>
    <w:p w:rsidR="00217B79" w:rsidRPr="00A8135E" w:rsidRDefault="00217B79">
      <w:pPr>
        <w:rPr>
          <w:b/>
          <w:sz w:val="24"/>
          <w:szCs w:val="24"/>
        </w:rPr>
      </w:pPr>
    </w:p>
    <w:p w:rsidR="00217B79" w:rsidRDefault="00F5717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19) </w:t>
      </w:r>
      <w:proofErr w:type="spellStart"/>
      <w:r>
        <w:rPr>
          <w:b/>
          <w:sz w:val="28"/>
          <w:szCs w:val="28"/>
        </w:rPr>
        <w:t>Glossary</w:t>
      </w:r>
      <w:proofErr w:type="spellEnd"/>
      <w:r>
        <w:rPr>
          <w:b/>
          <w:sz w:val="28"/>
          <w:szCs w:val="28"/>
        </w:rPr>
        <w:t>/Глоссарий</w:t>
      </w: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 xml:space="preserve">SP -  </w:t>
      </w:r>
      <w:proofErr w:type="spellStart"/>
      <w:r w:rsidRPr="00A8135E">
        <w:rPr>
          <w:sz w:val="24"/>
          <w:szCs w:val="24"/>
        </w:rPr>
        <w:t>стори</w:t>
      </w:r>
      <w:proofErr w:type="spellEnd"/>
      <w:r w:rsidRPr="00A8135E">
        <w:rPr>
          <w:sz w:val="24"/>
          <w:szCs w:val="24"/>
        </w:rPr>
        <w:t xml:space="preserve"> поинт, условное время на разработку</w:t>
      </w:r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 xml:space="preserve">BE - </w:t>
      </w:r>
      <w:proofErr w:type="spellStart"/>
      <w:r w:rsidRPr="00A8135E">
        <w:rPr>
          <w:sz w:val="24"/>
          <w:szCs w:val="24"/>
        </w:rPr>
        <w:t>бэккенд</w:t>
      </w:r>
      <w:proofErr w:type="spellEnd"/>
    </w:p>
    <w:p w:rsidR="00217B79" w:rsidRPr="00A8135E" w:rsidRDefault="00F57178">
      <w:pPr>
        <w:rPr>
          <w:sz w:val="24"/>
          <w:szCs w:val="24"/>
        </w:rPr>
      </w:pPr>
      <w:r w:rsidRPr="00A8135E">
        <w:rPr>
          <w:sz w:val="24"/>
          <w:szCs w:val="24"/>
        </w:rPr>
        <w:t xml:space="preserve">API - </w:t>
      </w:r>
      <w:proofErr w:type="spellStart"/>
      <w:r w:rsidR="00A8135E" w:rsidRPr="00A8135E">
        <w:rPr>
          <w:bCs/>
          <w:color w:val="333333"/>
          <w:sz w:val="24"/>
          <w:szCs w:val="24"/>
          <w:shd w:val="clear" w:color="auto" w:fill="FFFFFF"/>
        </w:rPr>
        <w:t>Application</w:t>
      </w:r>
      <w:proofErr w:type="spellEnd"/>
      <w:r w:rsidR="00A8135E" w:rsidRPr="00A8135E">
        <w:rPr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8135E" w:rsidRPr="00A8135E">
        <w:rPr>
          <w:bCs/>
          <w:color w:val="333333"/>
          <w:sz w:val="24"/>
          <w:szCs w:val="24"/>
          <w:shd w:val="clear" w:color="auto" w:fill="FFFFFF"/>
        </w:rPr>
        <w:t>Programming</w:t>
      </w:r>
      <w:proofErr w:type="spellEnd"/>
      <w:r w:rsidR="00A8135E" w:rsidRPr="00A8135E">
        <w:rPr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8135E" w:rsidRPr="00A8135E">
        <w:rPr>
          <w:bCs/>
          <w:color w:val="333333"/>
          <w:sz w:val="24"/>
          <w:szCs w:val="24"/>
          <w:shd w:val="clear" w:color="auto" w:fill="FFFFFF"/>
        </w:rPr>
        <w:t>Interface</w:t>
      </w:r>
      <w:proofErr w:type="spellEnd"/>
      <w:r w:rsidR="00A8135E" w:rsidRPr="00A8135E">
        <w:rPr>
          <w:color w:val="333333"/>
          <w:sz w:val="24"/>
          <w:szCs w:val="24"/>
          <w:shd w:val="clear" w:color="auto" w:fill="FFFFFF"/>
        </w:rPr>
        <w:t>, что значит программный интерфейс приложения. В контексте API слово «приложение» относится к любому ПО с определенной функцией. Интерфейс можно рассматривать как сервисный контракт между двумя приложениями. Этот контракт определяет, как они взаимодействуют друг с другом, используя запросы и ответы. Документация API содержит информацию о том, как разработчики должны структурировать эти запросы и ответы.</w:t>
      </w:r>
    </w:p>
    <w:p w:rsidR="00A8135E" w:rsidRPr="00A8135E" w:rsidRDefault="00F57178" w:rsidP="00A8135E">
      <w:pPr>
        <w:shd w:val="clear" w:color="auto" w:fill="FFFFFF"/>
        <w:spacing w:line="330" w:lineRule="atLeast"/>
        <w:rPr>
          <w:rFonts w:eastAsia="Times New Roman"/>
          <w:color w:val="333333"/>
          <w:sz w:val="24"/>
          <w:szCs w:val="24"/>
          <w:lang w:val="ru-RU"/>
        </w:rPr>
      </w:pPr>
      <w:r w:rsidRPr="00A8135E">
        <w:rPr>
          <w:sz w:val="24"/>
          <w:szCs w:val="24"/>
        </w:rPr>
        <w:t>UI/UX</w:t>
      </w:r>
      <w:r w:rsidR="00A8135E" w:rsidRPr="00A8135E">
        <w:rPr>
          <w:sz w:val="24"/>
          <w:szCs w:val="24"/>
          <w:lang w:val="ru-RU"/>
        </w:rPr>
        <w:t xml:space="preserve"> - </w:t>
      </w:r>
      <w:r w:rsidR="00A8135E" w:rsidRPr="00A8135E">
        <w:rPr>
          <w:rFonts w:eastAsia="Times New Roman"/>
          <w:color w:val="333333"/>
          <w:sz w:val="24"/>
          <w:szCs w:val="24"/>
          <w:lang w:val="ru-RU"/>
        </w:rPr>
        <w:t>UI ― это </w:t>
      </w:r>
      <w:proofErr w:type="spellStart"/>
      <w:r w:rsidR="00A8135E" w:rsidRPr="00A8135E">
        <w:rPr>
          <w:rFonts w:eastAsia="Times New Roman"/>
          <w:bCs/>
          <w:color w:val="333333"/>
          <w:sz w:val="24"/>
          <w:szCs w:val="24"/>
          <w:lang w:val="ru-RU"/>
        </w:rPr>
        <w:t>user</w:t>
      </w:r>
      <w:proofErr w:type="spellEnd"/>
      <w:r w:rsidR="00A8135E" w:rsidRPr="00A8135E">
        <w:rPr>
          <w:rFonts w:eastAsia="Times New Roman"/>
          <w:bCs/>
          <w:color w:val="333333"/>
          <w:sz w:val="24"/>
          <w:szCs w:val="24"/>
          <w:lang w:val="ru-RU"/>
        </w:rPr>
        <w:t xml:space="preserve"> </w:t>
      </w:r>
      <w:proofErr w:type="spellStart"/>
      <w:r w:rsidR="00A8135E" w:rsidRPr="00A8135E">
        <w:rPr>
          <w:rFonts w:eastAsia="Times New Roman"/>
          <w:bCs/>
          <w:color w:val="333333"/>
          <w:sz w:val="24"/>
          <w:szCs w:val="24"/>
          <w:lang w:val="ru-RU"/>
        </w:rPr>
        <w:t>interface</w:t>
      </w:r>
      <w:proofErr w:type="spellEnd"/>
      <w:r w:rsidR="00A8135E" w:rsidRPr="00A8135E">
        <w:rPr>
          <w:rFonts w:eastAsia="Times New Roman"/>
          <w:bCs/>
          <w:color w:val="333333"/>
          <w:sz w:val="24"/>
          <w:szCs w:val="24"/>
          <w:lang w:val="ru-RU"/>
        </w:rPr>
        <w:t>, пользовательский интерфейс, проще говоря ― оформление сайта: сочетания цветов, шрифты, иконки и кнопки</w:t>
      </w:r>
      <w:r w:rsidR="00A8135E" w:rsidRPr="00A8135E">
        <w:rPr>
          <w:rFonts w:eastAsia="Times New Roman"/>
          <w:color w:val="333333"/>
          <w:sz w:val="24"/>
          <w:szCs w:val="24"/>
          <w:lang w:val="ru-RU"/>
        </w:rPr>
        <w:t>.</w:t>
      </w:r>
    </w:p>
    <w:p w:rsidR="00A8135E" w:rsidRPr="00A8135E" w:rsidRDefault="00A8135E" w:rsidP="00A8135E">
      <w:pPr>
        <w:shd w:val="clear" w:color="auto" w:fill="FFFFFF"/>
        <w:spacing w:line="330" w:lineRule="atLeast"/>
        <w:rPr>
          <w:rFonts w:eastAsia="Times New Roman"/>
          <w:color w:val="333333"/>
          <w:sz w:val="24"/>
          <w:szCs w:val="24"/>
          <w:lang w:val="ru-RU"/>
        </w:rPr>
      </w:pPr>
      <w:r w:rsidRPr="00A8135E">
        <w:rPr>
          <w:rFonts w:eastAsia="Times New Roman"/>
          <w:color w:val="333333"/>
          <w:sz w:val="24"/>
          <w:szCs w:val="24"/>
          <w:lang w:val="ru-RU"/>
        </w:rPr>
        <w:t>UX ― это функционал интерфейса, UI ― его внешний вид.</w:t>
      </w:r>
    </w:p>
    <w:p w:rsidR="00217B79" w:rsidRPr="00A8135E" w:rsidRDefault="00A8135E">
      <w:pPr>
        <w:rPr>
          <w:sz w:val="24"/>
          <w:szCs w:val="24"/>
        </w:rPr>
      </w:pPr>
      <w:r w:rsidRPr="00A8135E">
        <w:rPr>
          <w:sz w:val="24"/>
          <w:szCs w:val="24"/>
        </w:rPr>
        <w:t xml:space="preserve">Тест-кейс - </w:t>
      </w:r>
      <w:r w:rsidRPr="00A8135E">
        <w:rPr>
          <w:bCs/>
          <w:color w:val="333333"/>
          <w:sz w:val="24"/>
          <w:szCs w:val="24"/>
          <w:shd w:val="clear" w:color="auto" w:fill="FFFFFF"/>
        </w:rPr>
        <w:t>это</w:t>
      </w:r>
      <w:r w:rsidRPr="00A8135E">
        <w:rPr>
          <w:color w:val="333333"/>
          <w:sz w:val="24"/>
          <w:szCs w:val="24"/>
          <w:shd w:val="clear" w:color="auto" w:fill="FFFFFF"/>
        </w:rPr>
        <w:t xml:space="preserve"> форма записи проверки, которую проводит </w:t>
      </w:r>
      <w:proofErr w:type="spellStart"/>
      <w:r w:rsidRPr="00A8135E">
        <w:rPr>
          <w:color w:val="333333"/>
          <w:sz w:val="24"/>
          <w:szCs w:val="24"/>
          <w:shd w:val="clear" w:color="auto" w:fill="FFFFFF"/>
        </w:rPr>
        <w:t>тестировщик</w:t>
      </w:r>
      <w:proofErr w:type="spellEnd"/>
      <w:r w:rsidRPr="00A8135E">
        <w:rPr>
          <w:color w:val="333333"/>
          <w:sz w:val="24"/>
          <w:szCs w:val="24"/>
          <w:shd w:val="clear" w:color="auto" w:fill="FFFFFF"/>
        </w:rPr>
        <w:t>. По сути, </w:t>
      </w:r>
      <w:r w:rsidRPr="00A8135E">
        <w:rPr>
          <w:bCs/>
          <w:color w:val="333333"/>
          <w:sz w:val="24"/>
          <w:szCs w:val="24"/>
          <w:shd w:val="clear" w:color="auto" w:fill="FFFFFF"/>
        </w:rPr>
        <w:t>это</w:t>
      </w:r>
      <w:r w:rsidRPr="00A8135E">
        <w:rPr>
          <w:color w:val="333333"/>
          <w:sz w:val="24"/>
          <w:szCs w:val="24"/>
          <w:shd w:val="clear" w:color="auto" w:fill="FFFFFF"/>
        </w:rPr>
        <w:t> алгоритм действий, по которому предполагается тестировать уже написанную программу. В нём подробно прописаны шаги, которые нужно сделать для подготовки к </w:t>
      </w:r>
      <w:r w:rsidRPr="00A8135E">
        <w:rPr>
          <w:bCs/>
          <w:color w:val="333333"/>
          <w:sz w:val="24"/>
          <w:szCs w:val="24"/>
          <w:shd w:val="clear" w:color="auto" w:fill="FFFFFF"/>
        </w:rPr>
        <w:t>тесту</w:t>
      </w:r>
      <w:r w:rsidRPr="00A8135E">
        <w:rPr>
          <w:color w:val="333333"/>
          <w:sz w:val="24"/>
          <w:szCs w:val="24"/>
          <w:shd w:val="clear" w:color="auto" w:fill="FFFFFF"/>
        </w:rPr>
        <w:t>, сама проверка и ожидаемый результат.</w:t>
      </w:r>
    </w:p>
    <w:p w:rsidR="00217B79" w:rsidRDefault="00217B79">
      <w:pPr>
        <w:rPr>
          <w:b/>
          <w:sz w:val="28"/>
          <w:szCs w:val="28"/>
        </w:rPr>
      </w:pPr>
    </w:p>
    <w:sectPr w:rsidR="00217B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5BA"/>
    <w:multiLevelType w:val="multilevel"/>
    <w:tmpl w:val="DB4C9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8A0DAF"/>
    <w:multiLevelType w:val="multilevel"/>
    <w:tmpl w:val="30549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6748DE"/>
    <w:multiLevelType w:val="multilevel"/>
    <w:tmpl w:val="7D92D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F924D7"/>
    <w:multiLevelType w:val="multilevel"/>
    <w:tmpl w:val="E592D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051057"/>
    <w:multiLevelType w:val="multilevel"/>
    <w:tmpl w:val="272E7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5459F3"/>
    <w:multiLevelType w:val="multilevel"/>
    <w:tmpl w:val="EF24C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673F1F"/>
    <w:multiLevelType w:val="multilevel"/>
    <w:tmpl w:val="B322D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AD7527"/>
    <w:multiLevelType w:val="multilevel"/>
    <w:tmpl w:val="2EDC2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7B51EF"/>
    <w:multiLevelType w:val="multilevel"/>
    <w:tmpl w:val="1F8ED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561498"/>
    <w:multiLevelType w:val="multilevel"/>
    <w:tmpl w:val="A2400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305797"/>
    <w:multiLevelType w:val="multilevel"/>
    <w:tmpl w:val="2142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943CD"/>
    <w:multiLevelType w:val="multilevel"/>
    <w:tmpl w:val="C2026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79"/>
    <w:rsid w:val="00217B79"/>
    <w:rsid w:val="007A1567"/>
    <w:rsid w:val="00A8135E"/>
    <w:rsid w:val="00B12749"/>
    <w:rsid w:val="00E94494"/>
    <w:rsid w:val="00F5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D73F"/>
  <w15:docId w15:val="{EFBD7CFE-56EC-4C14-AEB2-D504A90D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B1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5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2</cp:revision>
  <dcterms:created xsi:type="dcterms:W3CDTF">2023-04-12T08:46:00Z</dcterms:created>
  <dcterms:modified xsi:type="dcterms:W3CDTF">2023-04-12T08:46:00Z</dcterms:modified>
</cp:coreProperties>
</file>