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DE05" w14:textId="77777777" w:rsidR="009959F0" w:rsidRDefault="00D43CD0">
      <w:pPr>
        <w:pStyle w:val="Standard"/>
        <w:spacing w:after="0"/>
      </w:pPr>
      <w:r>
        <w:t>30/06/2021</w:t>
      </w:r>
    </w:p>
    <w:p w14:paraId="5B726292" w14:textId="77777777" w:rsidR="009959F0" w:rsidRDefault="00D43CD0">
      <w:pPr>
        <w:pStyle w:val="Standard"/>
        <w:spacing w:after="0"/>
      </w:pPr>
      <w:r>
        <w:t>BETAILLE</w:t>
      </w:r>
    </w:p>
    <w:p w14:paraId="4E3C6570" w14:textId="77777777" w:rsidR="009959F0" w:rsidRDefault="00D43CD0">
      <w:pPr>
        <w:pStyle w:val="Standard"/>
        <w:spacing w:after="0"/>
      </w:pPr>
      <w:r>
        <w:t>Antonin</w:t>
      </w:r>
    </w:p>
    <w:p w14:paraId="7E0C50D3" w14:textId="77777777" w:rsidR="009959F0" w:rsidRDefault="009959F0">
      <w:pPr>
        <w:pStyle w:val="Standard"/>
      </w:pPr>
    </w:p>
    <w:p w14:paraId="3985B85F" w14:textId="77777777" w:rsidR="009959F0" w:rsidRDefault="009959F0">
      <w:pPr>
        <w:pStyle w:val="Standard"/>
      </w:pPr>
    </w:p>
    <w:p w14:paraId="59FEE8F4" w14:textId="77777777" w:rsidR="009959F0" w:rsidRDefault="009959F0">
      <w:pPr>
        <w:pStyle w:val="Standard"/>
      </w:pPr>
    </w:p>
    <w:p w14:paraId="233BCDAE" w14:textId="77777777" w:rsidR="009959F0" w:rsidRDefault="009959F0">
      <w:pPr>
        <w:pStyle w:val="Standard"/>
      </w:pPr>
    </w:p>
    <w:p w14:paraId="484E5B69" w14:textId="77777777" w:rsidR="009959F0" w:rsidRDefault="009959F0">
      <w:pPr>
        <w:pStyle w:val="Standard"/>
      </w:pPr>
    </w:p>
    <w:p w14:paraId="0115A4C3" w14:textId="77777777" w:rsidR="009959F0" w:rsidRDefault="009959F0">
      <w:pPr>
        <w:pStyle w:val="Standard"/>
      </w:pPr>
    </w:p>
    <w:p w14:paraId="365E899C" w14:textId="77777777" w:rsidR="009959F0" w:rsidRDefault="009959F0">
      <w:pPr>
        <w:pStyle w:val="Standard"/>
      </w:pPr>
    </w:p>
    <w:p w14:paraId="63D1E50F" w14:textId="77777777" w:rsidR="009959F0" w:rsidRDefault="009959F0">
      <w:pPr>
        <w:pStyle w:val="Standard"/>
      </w:pPr>
    </w:p>
    <w:p w14:paraId="064D6F62" w14:textId="77777777" w:rsidR="009959F0" w:rsidRDefault="009959F0">
      <w:pPr>
        <w:pStyle w:val="Standard"/>
      </w:pPr>
    </w:p>
    <w:p w14:paraId="63B6AA89" w14:textId="77777777" w:rsidR="009959F0" w:rsidRDefault="009959F0">
      <w:pPr>
        <w:pStyle w:val="Standard"/>
      </w:pPr>
    </w:p>
    <w:p w14:paraId="71B942DA" w14:textId="77777777" w:rsidR="009959F0" w:rsidRDefault="00D43CD0">
      <w:pPr>
        <w:pStyle w:val="Titre"/>
        <w:jc w:val="center"/>
      </w:pPr>
      <w:r>
        <w:t>Compte-rendu Hebdomadaire Bras Manipulateur</w:t>
      </w:r>
    </w:p>
    <w:p w14:paraId="6B46936A" w14:textId="77777777" w:rsidR="009959F0" w:rsidRDefault="00D43CD0">
      <w:pPr>
        <w:pStyle w:val="Sous-titre"/>
        <w:jc w:val="center"/>
        <w:rPr>
          <w:sz w:val="32"/>
          <w:szCs w:val="32"/>
        </w:rPr>
      </w:pPr>
      <w:r>
        <w:rPr>
          <w:sz w:val="32"/>
          <w:szCs w:val="32"/>
        </w:rPr>
        <w:t>Poursuite du projet</w:t>
      </w:r>
    </w:p>
    <w:p w14:paraId="6A6A755A" w14:textId="77777777" w:rsidR="002A3928" w:rsidRDefault="002A3928" w:rsidP="002A3928">
      <w:pPr>
        <w:pStyle w:val="Titre1"/>
      </w:pPr>
    </w:p>
    <w:p w14:paraId="4E228C4B" w14:textId="77777777" w:rsidR="002A3928" w:rsidRDefault="002A3928" w:rsidP="002A3928">
      <w:pPr>
        <w:pStyle w:val="Titre1"/>
      </w:pPr>
    </w:p>
    <w:p w14:paraId="55FB360D" w14:textId="77777777" w:rsidR="002A3928" w:rsidRDefault="002A3928" w:rsidP="002A3928">
      <w:pPr>
        <w:pStyle w:val="Titre1"/>
      </w:pPr>
    </w:p>
    <w:p w14:paraId="640891F1" w14:textId="77777777" w:rsidR="002A3928" w:rsidRDefault="002A3928" w:rsidP="002A3928">
      <w:pPr>
        <w:pStyle w:val="Titre1"/>
      </w:pPr>
    </w:p>
    <w:p w14:paraId="4ED4B0CD" w14:textId="77777777" w:rsidR="002A3928" w:rsidRDefault="002A3928" w:rsidP="002A3928">
      <w:pPr>
        <w:pStyle w:val="Titre1"/>
      </w:pPr>
    </w:p>
    <w:p w14:paraId="2ACF3C86" w14:textId="77777777" w:rsidR="002A3928" w:rsidRDefault="002A3928" w:rsidP="002A3928">
      <w:pPr>
        <w:pStyle w:val="Titre1"/>
      </w:pPr>
    </w:p>
    <w:p w14:paraId="361D5824" w14:textId="77777777" w:rsidR="002A3928" w:rsidRDefault="002A3928" w:rsidP="002A3928">
      <w:pPr>
        <w:pStyle w:val="Titre1"/>
      </w:pPr>
    </w:p>
    <w:p w14:paraId="732F3C40" w14:textId="77777777" w:rsidR="002A3928" w:rsidRDefault="002A3928" w:rsidP="002A3928">
      <w:pPr>
        <w:pStyle w:val="Titre1"/>
      </w:pPr>
    </w:p>
    <w:p w14:paraId="786FC544" w14:textId="034E0723" w:rsidR="00335949" w:rsidRPr="00335949" w:rsidRDefault="00335949" w:rsidP="00335949">
      <w:pPr>
        <w:pStyle w:val="TM1"/>
      </w:pPr>
      <w:r w:rsidRPr="00335949">
        <w:lastRenderedPageBreak/>
        <w:t>Table des matières</w:t>
      </w:r>
    </w:p>
    <w:p w14:paraId="711D07FA" w14:textId="77777777" w:rsidR="00335949" w:rsidRDefault="00335949" w:rsidP="00335949">
      <w:pPr>
        <w:pStyle w:val="TM1"/>
      </w:pPr>
    </w:p>
    <w:p w14:paraId="35B03F0E" w14:textId="50C9E166" w:rsidR="00335949" w:rsidRDefault="00335949" w:rsidP="00335949">
      <w:pPr>
        <w:pStyle w:val="TM1"/>
        <w:rPr>
          <w:rFonts w:eastAsiaTheme="minorEastAsia" w:cstheme="minorBidi"/>
          <w:noProof/>
          <w:sz w:val="22"/>
          <w:szCs w:val="22"/>
          <w:lang w:eastAsia="fr-FR"/>
        </w:rPr>
      </w:pPr>
      <w:r>
        <w:fldChar w:fldCharType="begin"/>
      </w:r>
      <w:r>
        <w:instrText xml:space="preserve"> TOC \o "1-3" \h \z \u </w:instrText>
      </w:r>
      <w:r>
        <w:fldChar w:fldCharType="separate"/>
      </w:r>
      <w:hyperlink w:anchor="_Toc81219366" w:history="1">
        <w:r w:rsidRPr="000769EC">
          <w:rPr>
            <w:rStyle w:val="Lienhypertexte"/>
            <w:noProof/>
          </w:rPr>
          <w:t>Explications :</w:t>
        </w:r>
        <w:r>
          <w:rPr>
            <w:noProof/>
            <w:webHidden/>
          </w:rPr>
          <w:tab/>
        </w:r>
        <w:r>
          <w:rPr>
            <w:noProof/>
            <w:webHidden/>
          </w:rPr>
          <w:fldChar w:fldCharType="begin"/>
        </w:r>
        <w:r>
          <w:rPr>
            <w:noProof/>
            <w:webHidden/>
          </w:rPr>
          <w:instrText xml:space="preserve"> PAGEREF _Toc81219366 \h </w:instrText>
        </w:r>
        <w:r>
          <w:rPr>
            <w:noProof/>
            <w:webHidden/>
          </w:rPr>
        </w:r>
        <w:r>
          <w:rPr>
            <w:noProof/>
            <w:webHidden/>
          </w:rPr>
          <w:fldChar w:fldCharType="separate"/>
        </w:r>
        <w:r w:rsidR="000B699C">
          <w:rPr>
            <w:noProof/>
            <w:webHidden/>
          </w:rPr>
          <w:t>2</w:t>
        </w:r>
        <w:r>
          <w:rPr>
            <w:noProof/>
            <w:webHidden/>
          </w:rPr>
          <w:fldChar w:fldCharType="end"/>
        </w:r>
      </w:hyperlink>
    </w:p>
    <w:p w14:paraId="456FC837" w14:textId="43B83058" w:rsidR="00335949" w:rsidRDefault="00ED3277" w:rsidP="00335949">
      <w:pPr>
        <w:pStyle w:val="TM1"/>
        <w:rPr>
          <w:rFonts w:eastAsiaTheme="minorEastAsia" w:cstheme="minorBidi"/>
          <w:noProof/>
          <w:sz w:val="22"/>
          <w:szCs w:val="22"/>
          <w:lang w:eastAsia="fr-FR"/>
        </w:rPr>
      </w:pPr>
      <w:hyperlink w:anchor="_Toc81219367" w:history="1">
        <w:r w:rsidR="00335949" w:rsidRPr="000769EC">
          <w:rPr>
            <w:rStyle w:val="Lienhypertexte"/>
            <w:noProof/>
          </w:rPr>
          <w:t>Déploiement du Niryo One :</w:t>
        </w:r>
        <w:r w:rsidR="00335949">
          <w:rPr>
            <w:noProof/>
            <w:webHidden/>
          </w:rPr>
          <w:tab/>
        </w:r>
        <w:r w:rsidR="00335949">
          <w:rPr>
            <w:noProof/>
            <w:webHidden/>
          </w:rPr>
          <w:fldChar w:fldCharType="begin"/>
        </w:r>
        <w:r w:rsidR="00335949">
          <w:rPr>
            <w:noProof/>
            <w:webHidden/>
          </w:rPr>
          <w:instrText xml:space="preserve"> PAGEREF _Toc81219367 \h </w:instrText>
        </w:r>
        <w:r w:rsidR="00335949">
          <w:rPr>
            <w:noProof/>
            <w:webHidden/>
          </w:rPr>
        </w:r>
        <w:r w:rsidR="00335949">
          <w:rPr>
            <w:noProof/>
            <w:webHidden/>
          </w:rPr>
          <w:fldChar w:fldCharType="separate"/>
        </w:r>
        <w:r w:rsidR="000B699C">
          <w:rPr>
            <w:noProof/>
            <w:webHidden/>
          </w:rPr>
          <w:t>2</w:t>
        </w:r>
        <w:r w:rsidR="00335949">
          <w:rPr>
            <w:noProof/>
            <w:webHidden/>
          </w:rPr>
          <w:fldChar w:fldCharType="end"/>
        </w:r>
      </w:hyperlink>
    </w:p>
    <w:p w14:paraId="6C60AE6F" w14:textId="4663FEA0" w:rsidR="00335949" w:rsidRDefault="00ED3277">
      <w:pPr>
        <w:pStyle w:val="TM2"/>
        <w:tabs>
          <w:tab w:val="right" w:leader="dot" w:pos="9060"/>
        </w:tabs>
        <w:rPr>
          <w:rFonts w:eastAsiaTheme="minorEastAsia" w:cstheme="minorBidi"/>
          <w:smallCaps w:val="0"/>
          <w:noProof/>
          <w:sz w:val="22"/>
          <w:szCs w:val="22"/>
          <w:lang w:eastAsia="fr-FR"/>
        </w:rPr>
      </w:pPr>
      <w:hyperlink w:anchor="_Toc81219368" w:history="1">
        <w:r w:rsidR="00335949" w:rsidRPr="000769EC">
          <w:rPr>
            <w:rStyle w:val="Lienhypertexte"/>
            <w:noProof/>
          </w:rPr>
          <w:t>- Assemblage et matériel</w:t>
        </w:r>
        <w:r w:rsidR="00335949">
          <w:rPr>
            <w:noProof/>
            <w:webHidden/>
          </w:rPr>
          <w:tab/>
        </w:r>
        <w:r w:rsidR="00335949">
          <w:rPr>
            <w:noProof/>
            <w:webHidden/>
          </w:rPr>
          <w:fldChar w:fldCharType="begin"/>
        </w:r>
        <w:r w:rsidR="00335949">
          <w:rPr>
            <w:noProof/>
            <w:webHidden/>
          </w:rPr>
          <w:instrText xml:space="preserve"> PAGEREF _Toc81219368 \h </w:instrText>
        </w:r>
        <w:r w:rsidR="00335949">
          <w:rPr>
            <w:noProof/>
            <w:webHidden/>
          </w:rPr>
        </w:r>
        <w:r w:rsidR="00335949">
          <w:rPr>
            <w:noProof/>
            <w:webHidden/>
          </w:rPr>
          <w:fldChar w:fldCharType="separate"/>
        </w:r>
        <w:r w:rsidR="000B699C">
          <w:rPr>
            <w:noProof/>
            <w:webHidden/>
          </w:rPr>
          <w:t>3</w:t>
        </w:r>
        <w:r w:rsidR="00335949">
          <w:rPr>
            <w:noProof/>
            <w:webHidden/>
          </w:rPr>
          <w:fldChar w:fldCharType="end"/>
        </w:r>
      </w:hyperlink>
    </w:p>
    <w:p w14:paraId="5410CAF7" w14:textId="056BE73F" w:rsidR="00335949" w:rsidRDefault="00ED3277">
      <w:pPr>
        <w:pStyle w:val="TM3"/>
        <w:tabs>
          <w:tab w:val="right" w:leader="dot" w:pos="9060"/>
        </w:tabs>
        <w:rPr>
          <w:rFonts w:eastAsiaTheme="minorEastAsia" w:cstheme="minorBidi"/>
          <w:i w:val="0"/>
          <w:iCs w:val="0"/>
          <w:noProof/>
          <w:sz w:val="22"/>
          <w:szCs w:val="22"/>
          <w:lang w:eastAsia="fr-FR"/>
        </w:rPr>
      </w:pPr>
      <w:hyperlink w:anchor="_Toc81219369" w:history="1">
        <w:r w:rsidR="00335949" w:rsidRPr="000769EC">
          <w:rPr>
            <w:rStyle w:val="Lienhypertexte"/>
            <w:noProof/>
          </w:rPr>
          <w:t>Intégration de la caméra :</w:t>
        </w:r>
        <w:r w:rsidR="00335949">
          <w:rPr>
            <w:noProof/>
            <w:webHidden/>
          </w:rPr>
          <w:tab/>
        </w:r>
        <w:r w:rsidR="00335949">
          <w:rPr>
            <w:noProof/>
            <w:webHidden/>
          </w:rPr>
          <w:fldChar w:fldCharType="begin"/>
        </w:r>
        <w:r w:rsidR="00335949">
          <w:rPr>
            <w:noProof/>
            <w:webHidden/>
          </w:rPr>
          <w:instrText xml:space="preserve"> PAGEREF _Toc81219369 \h </w:instrText>
        </w:r>
        <w:r w:rsidR="00335949">
          <w:rPr>
            <w:noProof/>
            <w:webHidden/>
          </w:rPr>
        </w:r>
        <w:r w:rsidR="00335949">
          <w:rPr>
            <w:noProof/>
            <w:webHidden/>
          </w:rPr>
          <w:fldChar w:fldCharType="separate"/>
        </w:r>
        <w:r w:rsidR="000B699C">
          <w:rPr>
            <w:noProof/>
            <w:webHidden/>
          </w:rPr>
          <w:t>3</w:t>
        </w:r>
        <w:r w:rsidR="00335949">
          <w:rPr>
            <w:noProof/>
            <w:webHidden/>
          </w:rPr>
          <w:fldChar w:fldCharType="end"/>
        </w:r>
      </w:hyperlink>
    </w:p>
    <w:p w14:paraId="23473C46" w14:textId="7F6DD834" w:rsidR="00335949" w:rsidRDefault="00ED3277">
      <w:pPr>
        <w:pStyle w:val="TM3"/>
        <w:tabs>
          <w:tab w:val="right" w:leader="dot" w:pos="9060"/>
        </w:tabs>
        <w:rPr>
          <w:rFonts w:eastAsiaTheme="minorEastAsia" w:cstheme="minorBidi"/>
          <w:i w:val="0"/>
          <w:iCs w:val="0"/>
          <w:noProof/>
          <w:sz w:val="22"/>
          <w:szCs w:val="22"/>
          <w:lang w:eastAsia="fr-FR"/>
        </w:rPr>
      </w:pPr>
      <w:hyperlink w:anchor="_Toc81219370" w:history="1">
        <w:r w:rsidR="00335949" w:rsidRPr="000769EC">
          <w:rPr>
            <w:rStyle w:val="Lienhypertexte"/>
            <w:noProof/>
          </w:rPr>
          <w:t>Design d’un nouveau préhenseur :</w:t>
        </w:r>
        <w:r w:rsidR="00335949">
          <w:rPr>
            <w:noProof/>
            <w:webHidden/>
          </w:rPr>
          <w:tab/>
        </w:r>
        <w:r w:rsidR="00335949">
          <w:rPr>
            <w:noProof/>
            <w:webHidden/>
          </w:rPr>
          <w:fldChar w:fldCharType="begin"/>
        </w:r>
        <w:r w:rsidR="00335949">
          <w:rPr>
            <w:noProof/>
            <w:webHidden/>
          </w:rPr>
          <w:instrText xml:space="preserve"> PAGEREF _Toc81219370 \h </w:instrText>
        </w:r>
        <w:r w:rsidR="00335949">
          <w:rPr>
            <w:noProof/>
            <w:webHidden/>
          </w:rPr>
        </w:r>
        <w:r w:rsidR="00335949">
          <w:rPr>
            <w:noProof/>
            <w:webHidden/>
          </w:rPr>
          <w:fldChar w:fldCharType="separate"/>
        </w:r>
        <w:r w:rsidR="000B699C">
          <w:rPr>
            <w:noProof/>
            <w:webHidden/>
          </w:rPr>
          <w:t>3</w:t>
        </w:r>
        <w:r w:rsidR="00335949">
          <w:rPr>
            <w:noProof/>
            <w:webHidden/>
          </w:rPr>
          <w:fldChar w:fldCharType="end"/>
        </w:r>
      </w:hyperlink>
    </w:p>
    <w:p w14:paraId="7EE01B66" w14:textId="560F1A89" w:rsidR="00335949" w:rsidRDefault="00ED3277">
      <w:pPr>
        <w:pStyle w:val="TM2"/>
        <w:tabs>
          <w:tab w:val="right" w:leader="dot" w:pos="9060"/>
        </w:tabs>
        <w:rPr>
          <w:rFonts w:eastAsiaTheme="minorEastAsia" w:cstheme="minorBidi"/>
          <w:smallCaps w:val="0"/>
          <w:noProof/>
          <w:sz w:val="22"/>
          <w:szCs w:val="22"/>
          <w:lang w:eastAsia="fr-FR"/>
        </w:rPr>
      </w:pPr>
      <w:hyperlink w:anchor="_Toc81219371" w:history="1">
        <w:r w:rsidR="00335949" w:rsidRPr="000769EC">
          <w:rPr>
            <w:rStyle w:val="Lienhypertexte"/>
            <w:noProof/>
          </w:rPr>
          <w:t>- Système embarqué</w:t>
        </w:r>
        <w:r w:rsidR="00335949">
          <w:rPr>
            <w:noProof/>
            <w:webHidden/>
          </w:rPr>
          <w:tab/>
        </w:r>
        <w:r w:rsidR="00335949">
          <w:rPr>
            <w:noProof/>
            <w:webHidden/>
          </w:rPr>
          <w:fldChar w:fldCharType="begin"/>
        </w:r>
        <w:r w:rsidR="00335949">
          <w:rPr>
            <w:noProof/>
            <w:webHidden/>
          </w:rPr>
          <w:instrText xml:space="preserve"> PAGEREF _Toc81219371 \h </w:instrText>
        </w:r>
        <w:r w:rsidR="00335949">
          <w:rPr>
            <w:noProof/>
            <w:webHidden/>
          </w:rPr>
        </w:r>
        <w:r w:rsidR="00335949">
          <w:rPr>
            <w:noProof/>
            <w:webHidden/>
          </w:rPr>
          <w:fldChar w:fldCharType="separate"/>
        </w:r>
        <w:r w:rsidR="000B699C">
          <w:rPr>
            <w:noProof/>
            <w:webHidden/>
          </w:rPr>
          <w:t>3</w:t>
        </w:r>
        <w:r w:rsidR="00335949">
          <w:rPr>
            <w:noProof/>
            <w:webHidden/>
          </w:rPr>
          <w:fldChar w:fldCharType="end"/>
        </w:r>
      </w:hyperlink>
    </w:p>
    <w:p w14:paraId="76880D51" w14:textId="0A69E5D2" w:rsidR="00335949" w:rsidRDefault="00ED3277">
      <w:pPr>
        <w:pStyle w:val="TM3"/>
        <w:tabs>
          <w:tab w:val="right" w:leader="dot" w:pos="9060"/>
        </w:tabs>
        <w:rPr>
          <w:rFonts w:eastAsiaTheme="minorEastAsia" w:cstheme="minorBidi"/>
          <w:i w:val="0"/>
          <w:iCs w:val="0"/>
          <w:noProof/>
          <w:sz w:val="22"/>
          <w:szCs w:val="22"/>
          <w:lang w:eastAsia="fr-FR"/>
        </w:rPr>
      </w:pPr>
      <w:hyperlink w:anchor="_Toc81219372" w:history="1">
        <w:r w:rsidR="00335949" w:rsidRPr="000769EC">
          <w:rPr>
            <w:rStyle w:val="Lienhypertexte"/>
            <w:noProof/>
          </w:rPr>
          <w:t>Alimentation du bras :</w:t>
        </w:r>
        <w:r w:rsidR="00335949">
          <w:rPr>
            <w:noProof/>
            <w:webHidden/>
          </w:rPr>
          <w:tab/>
        </w:r>
        <w:r w:rsidR="00335949">
          <w:rPr>
            <w:noProof/>
            <w:webHidden/>
          </w:rPr>
          <w:fldChar w:fldCharType="begin"/>
        </w:r>
        <w:r w:rsidR="00335949">
          <w:rPr>
            <w:noProof/>
            <w:webHidden/>
          </w:rPr>
          <w:instrText xml:space="preserve"> PAGEREF _Toc81219372 \h </w:instrText>
        </w:r>
        <w:r w:rsidR="00335949">
          <w:rPr>
            <w:noProof/>
            <w:webHidden/>
          </w:rPr>
        </w:r>
        <w:r w:rsidR="00335949">
          <w:rPr>
            <w:noProof/>
            <w:webHidden/>
          </w:rPr>
          <w:fldChar w:fldCharType="separate"/>
        </w:r>
        <w:r w:rsidR="000B699C">
          <w:rPr>
            <w:noProof/>
            <w:webHidden/>
          </w:rPr>
          <w:t>3</w:t>
        </w:r>
        <w:r w:rsidR="00335949">
          <w:rPr>
            <w:noProof/>
            <w:webHidden/>
          </w:rPr>
          <w:fldChar w:fldCharType="end"/>
        </w:r>
      </w:hyperlink>
    </w:p>
    <w:p w14:paraId="5C73C09A" w14:textId="3D778C44" w:rsidR="00335949" w:rsidRDefault="00ED3277">
      <w:pPr>
        <w:pStyle w:val="TM3"/>
        <w:tabs>
          <w:tab w:val="right" w:leader="dot" w:pos="9060"/>
        </w:tabs>
        <w:rPr>
          <w:rFonts w:eastAsiaTheme="minorEastAsia" w:cstheme="minorBidi"/>
          <w:i w:val="0"/>
          <w:iCs w:val="0"/>
          <w:noProof/>
          <w:sz w:val="22"/>
          <w:szCs w:val="22"/>
          <w:lang w:eastAsia="fr-FR"/>
        </w:rPr>
      </w:pPr>
      <w:hyperlink w:anchor="_Toc81219373" w:history="1">
        <w:r w:rsidR="00335949" w:rsidRPr="000769EC">
          <w:rPr>
            <w:rStyle w:val="Lienhypertexte"/>
            <w:noProof/>
          </w:rPr>
          <w:t>Création d’un nouvel étage pour le Turtlebot :</w:t>
        </w:r>
        <w:r w:rsidR="00335949">
          <w:rPr>
            <w:noProof/>
            <w:webHidden/>
          </w:rPr>
          <w:tab/>
        </w:r>
        <w:r w:rsidR="00335949">
          <w:rPr>
            <w:noProof/>
            <w:webHidden/>
          </w:rPr>
          <w:fldChar w:fldCharType="begin"/>
        </w:r>
        <w:r w:rsidR="00335949">
          <w:rPr>
            <w:noProof/>
            <w:webHidden/>
          </w:rPr>
          <w:instrText xml:space="preserve"> PAGEREF _Toc81219373 \h </w:instrText>
        </w:r>
        <w:r w:rsidR="00335949">
          <w:rPr>
            <w:noProof/>
            <w:webHidden/>
          </w:rPr>
        </w:r>
        <w:r w:rsidR="00335949">
          <w:rPr>
            <w:noProof/>
            <w:webHidden/>
          </w:rPr>
          <w:fldChar w:fldCharType="separate"/>
        </w:r>
        <w:r w:rsidR="000B699C">
          <w:rPr>
            <w:noProof/>
            <w:webHidden/>
          </w:rPr>
          <w:t>3</w:t>
        </w:r>
        <w:r w:rsidR="00335949">
          <w:rPr>
            <w:noProof/>
            <w:webHidden/>
          </w:rPr>
          <w:fldChar w:fldCharType="end"/>
        </w:r>
      </w:hyperlink>
    </w:p>
    <w:p w14:paraId="5FB0CE9A" w14:textId="55E4E34C" w:rsidR="00335949" w:rsidRDefault="00ED3277">
      <w:pPr>
        <w:pStyle w:val="TM2"/>
        <w:tabs>
          <w:tab w:val="right" w:leader="dot" w:pos="9060"/>
        </w:tabs>
        <w:rPr>
          <w:rFonts w:eastAsiaTheme="minorEastAsia" w:cstheme="minorBidi"/>
          <w:smallCaps w:val="0"/>
          <w:noProof/>
          <w:sz w:val="22"/>
          <w:szCs w:val="22"/>
          <w:lang w:eastAsia="fr-FR"/>
        </w:rPr>
      </w:pPr>
      <w:hyperlink w:anchor="_Toc81219374" w:history="1">
        <w:r w:rsidR="00335949" w:rsidRPr="000769EC">
          <w:rPr>
            <w:rStyle w:val="Lienhypertexte"/>
            <w:noProof/>
          </w:rPr>
          <w:t>- Gestion du problème d’URDF</w:t>
        </w:r>
        <w:r w:rsidR="00335949">
          <w:rPr>
            <w:noProof/>
            <w:webHidden/>
          </w:rPr>
          <w:tab/>
        </w:r>
        <w:r w:rsidR="00335949">
          <w:rPr>
            <w:noProof/>
            <w:webHidden/>
          </w:rPr>
          <w:fldChar w:fldCharType="begin"/>
        </w:r>
        <w:r w:rsidR="00335949">
          <w:rPr>
            <w:noProof/>
            <w:webHidden/>
          </w:rPr>
          <w:instrText xml:space="preserve"> PAGEREF _Toc81219374 \h </w:instrText>
        </w:r>
        <w:r w:rsidR="00335949">
          <w:rPr>
            <w:noProof/>
            <w:webHidden/>
          </w:rPr>
        </w:r>
        <w:r w:rsidR="00335949">
          <w:rPr>
            <w:noProof/>
            <w:webHidden/>
          </w:rPr>
          <w:fldChar w:fldCharType="separate"/>
        </w:r>
        <w:r w:rsidR="000B699C">
          <w:rPr>
            <w:noProof/>
            <w:webHidden/>
          </w:rPr>
          <w:t>4</w:t>
        </w:r>
        <w:r w:rsidR="00335949">
          <w:rPr>
            <w:noProof/>
            <w:webHidden/>
          </w:rPr>
          <w:fldChar w:fldCharType="end"/>
        </w:r>
      </w:hyperlink>
    </w:p>
    <w:p w14:paraId="1CF2D10D" w14:textId="587AAC97" w:rsidR="00335949" w:rsidRDefault="00ED3277">
      <w:pPr>
        <w:pStyle w:val="TM2"/>
        <w:tabs>
          <w:tab w:val="right" w:leader="dot" w:pos="9060"/>
        </w:tabs>
        <w:rPr>
          <w:rFonts w:eastAsiaTheme="minorEastAsia" w:cstheme="minorBidi"/>
          <w:smallCaps w:val="0"/>
          <w:noProof/>
          <w:sz w:val="22"/>
          <w:szCs w:val="22"/>
          <w:lang w:eastAsia="fr-FR"/>
        </w:rPr>
      </w:pPr>
      <w:hyperlink w:anchor="_Toc81219375" w:history="1">
        <w:r w:rsidR="00335949" w:rsidRPr="000769EC">
          <w:rPr>
            <w:rStyle w:val="Lienhypertexte"/>
            <w:noProof/>
          </w:rPr>
          <w:t>- Correction de positionnement</w:t>
        </w:r>
        <w:r w:rsidR="00335949">
          <w:rPr>
            <w:noProof/>
            <w:webHidden/>
          </w:rPr>
          <w:tab/>
        </w:r>
        <w:r w:rsidR="00335949">
          <w:rPr>
            <w:noProof/>
            <w:webHidden/>
          </w:rPr>
          <w:fldChar w:fldCharType="begin"/>
        </w:r>
        <w:r w:rsidR="00335949">
          <w:rPr>
            <w:noProof/>
            <w:webHidden/>
          </w:rPr>
          <w:instrText xml:space="preserve"> PAGEREF _Toc81219375 \h </w:instrText>
        </w:r>
        <w:r w:rsidR="00335949">
          <w:rPr>
            <w:noProof/>
            <w:webHidden/>
          </w:rPr>
        </w:r>
        <w:r w:rsidR="00335949">
          <w:rPr>
            <w:noProof/>
            <w:webHidden/>
          </w:rPr>
          <w:fldChar w:fldCharType="separate"/>
        </w:r>
        <w:r w:rsidR="000B699C">
          <w:rPr>
            <w:noProof/>
            <w:webHidden/>
          </w:rPr>
          <w:t>4</w:t>
        </w:r>
        <w:r w:rsidR="00335949">
          <w:rPr>
            <w:noProof/>
            <w:webHidden/>
          </w:rPr>
          <w:fldChar w:fldCharType="end"/>
        </w:r>
      </w:hyperlink>
    </w:p>
    <w:p w14:paraId="2A4A90CD" w14:textId="1A98E3A3" w:rsidR="00335949" w:rsidRDefault="00ED3277">
      <w:pPr>
        <w:pStyle w:val="TM3"/>
        <w:tabs>
          <w:tab w:val="right" w:leader="dot" w:pos="9060"/>
        </w:tabs>
        <w:rPr>
          <w:rFonts w:eastAsiaTheme="minorEastAsia" w:cstheme="minorBidi"/>
          <w:i w:val="0"/>
          <w:iCs w:val="0"/>
          <w:noProof/>
          <w:sz w:val="22"/>
          <w:szCs w:val="22"/>
          <w:lang w:eastAsia="fr-FR"/>
        </w:rPr>
      </w:pPr>
      <w:hyperlink w:anchor="_Toc81219376" w:history="1">
        <w:r w:rsidR="00335949" w:rsidRPr="000769EC">
          <w:rPr>
            <w:rStyle w:val="Lienhypertexte"/>
            <w:noProof/>
          </w:rPr>
          <w:t>Correction verticale :</w:t>
        </w:r>
        <w:r w:rsidR="00335949">
          <w:rPr>
            <w:noProof/>
            <w:webHidden/>
          </w:rPr>
          <w:tab/>
        </w:r>
        <w:r w:rsidR="00335949">
          <w:rPr>
            <w:noProof/>
            <w:webHidden/>
          </w:rPr>
          <w:fldChar w:fldCharType="begin"/>
        </w:r>
        <w:r w:rsidR="00335949">
          <w:rPr>
            <w:noProof/>
            <w:webHidden/>
          </w:rPr>
          <w:instrText xml:space="preserve"> PAGEREF _Toc81219376 \h </w:instrText>
        </w:r>
        <w:r w:rsidR="00335949">
          <w:rPr>
            <w:noProof/>
            <w:webHidden/>
          </w:rPr>
        </w:r>
        <w:r w:rsidR="00335949">
          <w:rPr>
            <w:noProof/>
            <w:webHidden/>
          </w:rPr>
          <w:fldChar w:fldCharType="separate"/>
        </w:r>
        <w:r w:rsidR="000B699C">
          <w:rPr>
            <w:noProof/>
            <w:webHidden/>
          </w:rPr>
          <w:t>4</w:t>
        </w:r>
        <w:r w:rsidR="00335949">
          <w:rPr>
            <w:noProof/>
            <w:webHidden/>
          </w:rPr>
          <w:fldChar w:fldCharType="end"/>
        </w:r>
      </w:hyperlink>
    </w:p>
    <w:p w14:paraId="09A1E157" w14:textId="1BBCD3AE" w:rsidR="00335949" w:rsidRDefault="00ED3277" w:rsidP="00335949">
      <w:pPr>
        <w:pStyle w:val="TM1"/>
        <w:rPr>
          <w:rFonts w:eastAsiaTheme="minorEastAsia" w:cstheme="minorBidi"/>
          <w:noProof/>
          <w:sz w:val="22"/>
          <w:szCs w:val="22"/>
          <w:lang w:eastAsia="fr-FR"/>
        </w:rPr>
      </w:pPr>
      <w:hyperlink w:anchor="_Toc81219377" w:history="1">
        <w:r w:rsidR="00335949" w:rsidRPr="000769EC">
          <w:rPr>
            <w:rStyle w:val="Lienhypertexte"/>
            <w:noProof/>
          </w:rPr>
          <w:t>Déploiement du Turtlebot :</w:t>
        </w:r>
        <w:r w:rsidR="00335949">
          <w:rPr>
            <w:noProof/>
            <w:webHidden/>
          </w:rPr>
          <w:tab/>
        </w:r>
        <w:r w:rsidR="00335949">
          <w:rPr>
            <w:noProof/>
            <w:webHidden/>
          </w:rPr>
          <w:fldChar w:fldCharType="begin"/>
        </w:r>
        <w:r w:rsidR="00335949">
          <w:rPr>
            <w:noProof/>
            <w:webHidden/>
          </w:rPr>
          <w:instrText xml:space="preserve"> PAGEREF _Toc81219377 \h </w:instrText>
        </w:r>
        <w:r w:rsidR="00335949">
          <w:rPr>
            <w:noProof/>
            <w:webHidden/>
          </w:rPr>
        </w:r>
        <w:r w:rsidR="00335949">
          <w:rPr>
            <w:noProof/>
            <w:webHidden/>
          </w:rPr>
          <w:fldChar w:fldCharType="separate"/>
        </w:r>
        <w:r w:rsidR="000B699C">
          <w:rPr>
            <w:noProof/>
            <w:webHidden/>
          </w:rPr>
          <w:t>5</w:t>
        </w:r>
        <w:r w:rsidR="00335949">
          <w:rPr>
            <w:noProof/>
            <w:webHidden/>
          </w:rPr>
          <w:fldChar w:fldCharType="end"/>
        </w:r>
      </w:hyperlink>
    </w:p>
    <w:p w14:paraId="224E8A6B" w14:textId="559E4B20" w:rsidR="00335949" w:rsidRDefault="00ED3277">
      <w:pPr>
        <w:pStyle w:val="TM2"/>
        <w:tabs>
          <w:tab w:val="right" w:leader="dot" w:pos="9060"/>
        </w:tabs>
        <w:rPr>
          <w:rFonts w:eastAsiaTheme="minorEastAsia" w:cstheme="minorBidi"/>
          <w:smallCaps w:val="0"/>
          <w:noProof/>
          <w:sz w:val="22"/>
          <w:szCs w:val="22"/>
          <w:lang w:eastAsia="fr-FR"/>
        </w:rPr>
      </w:pPr>
      <w:hyperlink w:anchor="_Toc81219378" w:history="1">
        <w:r w:rsidR="00335949" w:rsidRPr="000769EC">
          <w:rPr>
            <w:rStyle w:val="Lienhypertexte"/>
            <w:noProof/>
          </w:rPr>
          <w:t>- Intéractions utilisateur</w:t>
        </w:r>
        <w:r w:rsidR="00335949">
          <w:rPr>
            <w:noProof/>
            <w:webHidden/>
          </w:rPr>
          <w:tab/>
        </w:r>
        <w:r w:rsidR="00335949">
          <w:rPr>
            <w:noProof/>
            <w:webHidden/>
          </w:rPr>
          <w:fldChar w:fldCharType="begin"/>
        </w:r>
        <w:r w:rsidR="00335949">
          <w:rPr>
            <w:noProof/>
            <w:webHidden/>
          </w:rPr>
          <w:instrText xml:space="preserve"> PAGEREF _Toc81219378 \h </w:instrText>
        </w:r>
        <w:r w:rsidR="00335949">
          <w:rPr>
            <w:noProof/>
            <w:webHidden/>
          </w:rPr>
        </w:r>
        <w:r w:rsidR="00335949">
          <w:rPr>
            <w:noProof/>
            <w:webHidden/>
          </w:rPr>
          <w:fldChar w:fldCharType="separate"/>
        </w:r>
        <w:r w:rsidR="000B699C">
          <w:rPr>
            <w:noProof/>
            <w:webHidden/>
          </w:rPr>
          <w:t>5</w:t>
        </w:r>
        <w:r w:rsidR="00335949">
          <w:rPr>
            <w:noProof/>
            <w:webHidden/>
          </w:rPr>
          <w:fldChar w:fldCharType="end"/>
        </w:r>
      </w:hyperlink>
    </w:p>
    <w:p w14:paraId="3A20ED1C" w14:textId="1D149F3B" w:rsidR="00335949" w:rsidRDefault="00ED3277">
      <w:pPr>
        <w:pStyle w:val="TM3"/>
        <w:tabs>
          <w:tab w:val="right" w:leader="dot" w:pos="9060"/>
        </w:tabs>
        <w:rPr>
          <w:rFonts w:eastAsiaTheme="minorEastAsia" w:cstheme="minorBidi"/>
          <w:i w:val="0"/>
          <w:iCs w:val="0"/>
          <w:noProof/>
          <w:sz w:val="22"/>
          <w:szCs w:val="22"/>
          <w:lang w:eastAsia="fr-FR"/>
        </w:rPr>
      </w:pPr>
      <w:hyperlink w:anchor="_Toc81219379" w:history="1">
        <w:r w:rsidR="00335949" w:rsidRPr="000769EC">
          <w:rPr>
            <w:rStyle w:val="Lienhypertexte"/>
            <w:noProof/>
          </w:rPr>
          <w:t>Interface vocale :</w:t>
        </w:r>
        <w:r w:rsidR="00335949">
          <w:rPr>
            <w:noProof/>
            <w:webHidden/>
          </w:rPr>
          <w:tab/>
        </w:r>
        <w:r w:rsidR="00335949">
          <w:rPr>
            <w:noProof/>
            <w:webHidden/>
          </w:rPr>
          <w:fldChar w:fldCharType="begin"/>
        </w:r>
        <w:r w:rsidR="00335949">
          <w:rPr>
            <w:noProof/>
            <w:webHidden/>
          </w:rPr>
          <w:instrText xml:space="preserve"> PAGEREF _Toc81219379 \h </w:instrText>
        </w:r>
        <w:r w:rsidR="00335949">
          <w:rPr>
            <w:noProof/>
            <w:webHidden/>
          </w:rPr>
        </w:r>
        <w:r w:rsidR="00335949">
          <w:rPr>
            <w:noProof/>
            <w:webHidden/>
          </w:rPr>
          <w:fldChar w:fldCharType="separate"/>
        </w:r>
        <w:r w:rsidR="000B699C">
          <w:rPr>
            <w:noProof/>
            <w:webHidden/>
          </w:rPr>
          <w:t>5</w:t>
        </w:r>
        <w:r w:rsidR="00335949">
          <w:rPr>
            <w:noProof/>
            <w:webHidden/>
          </w:rPr>
          <w:fldChar w:fldCharType="end"/>
        </w:r>
      </w:hyperlink>
    </w:p>
    <w:p w14:paraId="1C351487" w14:textId="5412B551" w:rsidR="00335949" w:rsidRDefault="00ED3277">
      <w:pPr>
        <w:pStyle w:val="TM3"/>
        <w:tabs>
          <w:tab w:val="right" w:leader="dot" w:pos="9060"/>
        </w:tabs>
        <w:rPr>
          <w:rFonts w:eastAsiaTheme="minorEastAsia" w:cstheme="minorBidi"/>
          <w:i w:val="0"/>
          <w:iCs w:val="0"/>
          <w:noProof/>
          <w:sz w:val="22"/>
          <w:szCs w:val="22"/>
          <w:lang w:eastAsia="fr-FR"/>
        </w:rPr>
      </w:pPr>
      <w:hyperlink w:anchor="_Toc81219380" w:history="1">
        <w:r w:rsidR="00335949" w:rsidRPr="000769EC">
          <w:rPr>
            <w:rStyle w:val="Lienhypertexte"/>
            <w:noProof/>
          </w:rPr>
          <w:t>La commande vocale :</w:t>
        </w:r>
        <w:r w:rsidR="00335949">
          <w:rPr>
            <w:noProof/>
            <w:webHidden/>
          </w:rPr>
          <w:tab/>
        </w:r>
        <w:r w:rsidR="00335949">
          <w:rPr>
            <w:noProof/>
            <w:webHidden/>
          </w:rPr>
          <w:fldChar w:fldCharType="begin"/>
        </w:r>
        <w:r w:rsidR="00335949">
          <w:rPr>
            <w:noProof/>
            <w:webHidden/>
          </w:rPr>
          <w:instrText xml:space="preserve"> PAGEREF _Toc81219380 \h </w:instrText>
        </w:r>
        <w:r w:rsidR="00335949">
          <w:rPr>
            <w:noProof/>
            <w:webHidden/>
          </w:rPr>
        </w:r>
        <w:r w:rsidR="00335949">
          <w:rPr>
            <w:noProof/>
            <w:webHidden/>
          </w:rPr>
          <w:fldChar w:fldCharType="separate"/>
        </w:r>
        <w:r w:rsidR="000B699C">
          <w:rPr>
            <w:noProof/>
            <w:webHidden/>
          </w:rPr>
          <w:t>5</w:t>
        </w:r>
        <w:r w:rsidR="00335949">
          <w:rPr>
            <w:noProof/>
            <w:webHidden/>
          </w:rPr>
          <w:fldChar w:fldCharType="end"/>
        </w:r>
      </w:hyperlink>
    </w:p>
    <w:p w14:paraId="3B615237" w14:textId="05F8C928" w:rsidR="00335949" w:rsidRDefault="00ED3277">
      <w:pPr>
        <w:pStyle w:val="TM2"/>
        <w:tabs>
          <w:tab w:val="right" w:leader="dot" w:pos="9060"/>
        </w:tabs>
        <w:rPr>
          <w:rFonts w:eastAsiaTheme="minorEastAsia" w:cstheme="minorBidi"/>
          <w:smallCaps w:val="0"/>
          <w:noProof/>
          <w:sz w:val="22"/>
          <w:szCs w:val="22"/>
          <w:lang w:eastAsia="fr-FR"/>
        </w:rPr>
      </w:pPr>
      <w:hyperlink w:anchor="_Toc81219381" w:history="1">
        <w:r w:rsidR="00335949" w:rsidRPr="000769EC">
          <w:rPr>
            <w:rStyle w:val="Lienhypertexte"/>
            <w:noProof/>
          </w:rPr>
          <w:t>- Le docking</w:t>
        </w:r>
        <w:r w:rsidR="00335949">
          <w:rPr>
            <w:noProof/>
            <w:webHidden/>
          </w:rPr>
          <w:tab/>
        </w:r>
        <w:r w:rsidR="00335949">
          <w:rPr>
            <w:noProof/>
            <w:webHidden/>
          </w:rPr>
          <w:fldChar w:fldCharType="begin"/>
        </w:r>
        <w:r w:rsidR="00335949">
          <w:rPr>
            <w:noProof/>
            <w:webHidden/>
          </w:rPr>
          <w:instrText xml:space="preserve"> PAGEREF _Toc81219381 \h </w:instrText>
        </w:r>
        <w:r w:rsidR="00335949">
          <w:rPr>
            <w:noProof/>
            <w:webHidden/>
          </w:rPr>
        </w:r>
        <w:r w:rsidR="00335949">
          <w:rPr>
            <w:noProof/>
            <w:webHidden/>
          </w:rPr>
          <w:fldChar w:fldCharType="separate"/>
        </w:r>
        <w:r w:rsidR="000B699C">
          <w:rPr>
            <w:noProof/>
            <w:webHidden/>
          </w:rPr>
          <w:t>5</w:t>
        </w:r>
        <w:r w:rsidR="00335949">
          <w:rPr>
            <w:noProof/>
            <w:webHidden/>
          </w:rPr>
          <w:fldChar w:fldCharType="end"/>
        </w:r>
      </w:hyperlink>
    </w:p>
    <w:p w14:paraId="1F9BD349" w14:textId="08E231B7" w:rsidR="00335949" w:rsidRDefault="00ED3277">
      <w:pPr>
        <w:pStyle w:val="TM3"/>
        <w:tabs>
          <w:tab w:val="right" w:leader="dot" w:pos="9060"/>
        </w:tabs>
        <w:rPr>
          <w:rFonts w:eastAsiaTheme="minorEastAsia" w:cstheme="minorBidi"/>
          <w:i w:val="0"/>
          <w:iCs w:val="0"/>
          <w:noProof/>
          <w:sz w:val="22"/>
          <w:szCs w:val="22"/>
          <w:lang w:eastAsia="fr-FR"/>
        </w:rPr>
      </w:pPr>
      <w:hyperlink w:anchor="_Toc81219382" w:history="1">
        <w:r w:rsidR="00335949" w:rsidRPr="000769EC">
          <w:rPr>
            <w:rStyle w:val="Lienhypertexte"/>
            <w:noProof/>
          </w:rPr>
          <w:t>Le pupitre de docking :</w:t>
        </w:r>
        <w:r w:rsidR="00335949">
          <w:rPr>
            <w:noProof/>
            <w:webHidden/>
          </w:rPr>
          <w:tab/>
        </w:r>
        <w:r w:rsidR="00335949">
          <w:rPr>
            <w:noProof/>
            <w:webHidden/>
          </w:rPr>
          <w:fldChar w:fldCharType="begin"/>
        </w:r>
        <w:r w:rsidR="00335949">
          <w:rPr>
            <w:noProof/>
            <w:webHidden/>
          </w:rPr>
          <w:instrText xml:space="preserve"> PAGEREF _Toc81219382 \h </w:instrText>
        </w:r>
        <w:r w:rsidR="00335949">
          <w:rPr>
            <w:noProof/>
            <w:webHidden/>
          </w:rPr>
        </w:r>
        <w:r w:rsidR="00335949">
          <w:rPr>
            <w:noProof/>
            <w:webHidden/>
          </w:rPr>
          <w:fldChar w:fldCharType="separate"/>
        </w:r>
        <w:r w:rsidR="000B699C">
          <w:rPr>
            <w:noProof/>
            <w:webHidden/>
          </w:rPr>
          <w:t>5</w:t>
        </w:r>
        <w:r w:rsidR="00335949">
          <w:rPr>
            <w:noProof/>
            <w:webHidden/>
          </w:rPr>
          <w:fldChar w:fldCharType="end"/>
        </w:r>
      </w:hyperlink>
    </w:p>
    <w:p w14:paraId="3805600D" w14:textId="75327884" w:rsidR="00335949" w:rsidRDefault="00ED3277">
      <w:pPr>
        <w:pStyle w:val="TM3"/>
        <w:tabs>
          <w:tab w:val="right" w:leader="dot" w:pos="9060"/>
        </w:tabs>
        <w:rPr>
          <w:rFonts w:eastAsiaTheme="minorEastAsia" w:cstheme="minorBidi"/>
          <w:i w:val="0"/>
          <w:iCs w:val="0"/>
          <w:noProof/>
          <w:sz w:val="22"/>
          <w:szCs w:val="22"/>
          <w:lang w:eastAsia="fr-FR"/>
        </w:rPr>
      </w:pPr>
      <w:hyperlink w:anchor="_Toc81219383" w:history="1">
        <w:r w:rsidR="00335949" w:rsidRPr="000769EC">
          <w:rPr>
            <w:rStyle w:val="Lienhypertexte"/>
            <w:noProof/>
          </w:rPr>
          <w:t>Relance après docking :</w:t>
        </w:r>
        <w:r w:rsidR="00335949">
          <w:rPr>
            <w:noProof/>
            <w:webHidden/>
          </w:rPr>
          <w:tab/>
        </w:r>
        <w:r w:rsidR="00335949">
          <w:rPr>
            <w:noProof/>
            <w:webHidden/>
          </w:rPr>
          <w:fldChar w:fldCharType="begin"/>
        </w:r>
        <w:r w:rsidR="00335949">
          <w:rPr>
            <w:noProof/>
            <w:webHidden/>
          </w:rPr>
          <w:instrText xml:space="preserve"> PAGEREF _Toc81219383 \h </w:instrText>
        </w:r>
        <w:r w:rsidR="00335949">
          <w:rPr>
            <w:noProof/>
            <w:webHidden/>
          </w:rPr>
        </w:r>
        <w:r w:rsidR="00335949">
          <w:rPr>
            <w:noProof/>
            <w:webHidden/>
          </w:rPr>
          <w:fldChar w:fldCharType="separate"/>
        </w:r>
        <w:r w:rsidR="000B699C">
          <w:rPr>
            <w:noProof/>
            <w:webHidden/>
          </w:rPr>
          <w:t>6</w:t>
        </w:r>
        <w:r w:rsidR="00335949">
          <w:rPr>
            <w:noProof/>
            <w:webHidden/>
          </w:rPr>
          <w:fldChar w:fldCharType="end"/>
        </w:r>
      </w:hyperlink>
    </w:p>
    <w:p w14:paraId="4142A5F8" w14:textId="2242B786" w:rsidR="00335949" w:rsidRDefault="00ED3277" w:rsidP="00335949">
      <w:pPr>
        <w:pStyle w:val="TM1"/>
        <w:rPr>
          <w:rFonts w:eastAsiaTheme="minorEastAsia" w:cstheme="minorBidi"/>
          <w:noProof/>
          <w:sz w:val="22"/>
          <w:szCs w:val="22"/>
          <w:lang w:eastAsia="fr-FR"/>
        </w:rPr>
      </w:pPr>
      <w:hyperlink w:anchor="_Toc81219384" w:history="1">
        <w:r w:rsidR="00335949" w:rsidRPr="000769EC">
          <w:rPr>
            <w:rStyle w:val="Lienhypertexte"/>
            <w:noProof/>
          </w:rPr>
          <w:t>Déploiement du meuble intelligent :</w:t>
        </w:r>
        <w:r w:rsidR="00335949">
          <w:rPr>
            <w:noProof/>
            <w:webHidden/>
          </w:rPr>
          <w:tab/>
        </w:r>
        <w:r w:rsidR="00335949">
          <w:rPr>
            <w:noProof/>
            <w:webHidden/>
          </w:rPr>
          <w:fldChar w:fldCharType="begin"/>
        </w:r>
        <w:r w:rsidR="00335949">
          <w:rPr>
            <w:noProof/>
            <w:webHidden/>
          </w:rPr>
          <w:instrText xml:space="preserve"> PAGEREF _Toc81219384 \h </w:instrText>
        </w:r>
        <w:r w:rsidR="00335949">
          <w:rPr>
            <w:noProof/>
            <w:webHidden/>
          </w:rPr>
        </w:r>
        <w:r w:rsidR="00335949">
          <w:rPr>
            <w:noProof/>
            <w:webHidden/>
          </w:rPr>
          <w:fldChar w:fldCharType="separate"/>
        </w:r>
        <w:r w:rsidR="000B699C">
          <w:rPr>
            <w:noProof/>
            <w:webHidden/>
          </w:rPr>
          <w:t>6</w:t>
        </w:r>
        <w:r w:rsidR="00335949">
          <w:rPr>
            <w:noProof/>
            <w:webHidden/>
          </w:rPr>
          <w:fldChar w:fldCharType="end"/>
        </w:r>
      </w:hyperlink>
    </w:p>
    <w:p w14:paraId="34E5ED5E" w14:textId="05393AEC" w:rsidR="00335949" w:rsidRDefault="00ED3277">
      <w:pPr>
        <w:pStyle w:val="TM2"/>
        <w:tabs>
          <w:tab w:val="right" w:leader="dot" w:pos="9060"/>
        </w:tabs>
        <w:rPr>
          <w:rFonts w:eastAsiaTheme="minorEastAsia" w:cstheme="minorBidi"/>
          <w:smallCaps w:val="0"/>
          <w:noProof/>
          <w:sz w:val="22"/>
          <w:szCs w:val="22"/>
          <w:lang w:eastAsia="fr-FR"/>
        </w:rPr>
      </w:pPr>
      <w:hyperlink w:anchor="_Toc81219385" w:history="1">
        <w:r w:rsidR="00335949" w:rsidRPr="000769EC">
          <w:rPr>
            <w:rStyle w:val="Lienhypertexte"/>
            <w:noProof/>
          </w:rPr>
          <w:t>- Intégration ROS</w:t>
        </w:r>
        <w:r w:rsidR="00335949">
          <w:rPr>
            <w:noProof/>
            <w:webHidden/>
          </w:rPr>
          <w:tab/>
        </w:r>
        <w:r w:rsidR="00335949">
          <w:rPr>
            <w:noProof/>
            <w:webHidden/>
          </w:rPr>
          <w:fldChar w:fldCharType="begin"/>
        </w:r>
        <w:r w:rsidR="00335949">
          <w:rPr>
            <w:noProof/>
            <w:webHidden/>
          </w:rPr>
          <w:instrText xml:space="preserve"> PAGEREF _Toc81219385 \h </w:instrText>
        </w:r>
        <w:r w:rsidR="00335949">
          <w:rPr>
            <w:noProof/>
            <w:webHidden/>
          </w:rPr>
        </w:r>
        <w:r w:rsidR="00335949">
          <w:rPr>
            <w:noProof/>
            <w:webHidden/>
          </w:rPr>
          <w:fldChar w:fldCharType="separate"/>
        </w:r>
        <w:r w:rsidR="000B699C">
          <w:rPr>
            <w:noProof/>
            <w:webHidden/>
          </w:rPr>
          <w:t>6</w:t>
        </w:r>
        <w:r w:rsidR="00335949">
          <w:rPr>
            <w:noProof/>
            <w:webHidden/>
          </w:rPr>
          <w:fldChar w:fldCharType="end"/>
        </w:r>
      </w:hyperlink>
    </w:p>
    <w:p w14:paraId="73CFF38E" w14:textId="3C956E84" w:rsidR="00335949" w:rsidRDefault="00ED3277">
      <w:pPr>
        <w:pStyle w:val="TM3"/>
        <w:tabs>
          <w:tab w:val="right" w:leader="dot" w:pos="9060"/>
        </w:tabs>
        <w:rPr>
          <w:rFonts w:eastAsiaTheme="minorEastAsia" w:cstheme="minorBidi"/>
          <w:i w:val="0"/>
          <w:iCs w:val="0"/>
          <w:noProof/>
          <w:sz w:val="22"/>
          <w:szCs w:val="22"/>
          <w:lang w:eastAsia="fr-FR"/>
        </w:rPr>
      </w:pPr>
      <w:hyperlink w:anchor="_Toc81219386" w:history="1">
        <w:r w:rsidR="00335949" w:rsidRPr="000769EC">
          <w:rPr>
            <w:rStyle w:val="Lienhypertexte"/>
            <w:noProof/>
          </w:rPr>
          <w:t>Commande du meuble intelligent :</w:t>
        </w:r>
        <w:r w:rsidR="00335949">
          <w:rPr>
            <w:noProof/>
            <w:webHidden/>
          </w:rPr>
          <w:tab/>
        </w:r>
        <w:r w:rsidR="00335949">
          <w:rPr>
            <w:noProof/>
            <w:webHidden/>
          </w:rPr>
          <w:fldChar w:fldCharType="begin"/>
        </w:r>
        <w:r w:rsidR="00335949">
          <w:rPr>
            <w:noProof/>
            <w:webHidden/>
          </w:rPr>
          <w:instrText xml:space="preserve"> PAGEREF _Toc81219386 \h </w:instrText>
        </w:r>
        <w:r w:rsidR="00335949">
          <w:rPr>
            <w:noProof/>
            <w:webHidden/>
          </w:rPr>
        </w:r>
        <w:r w:rsidR="00335949">
          <w:rPr>
            <w:noProof/>
            <w:webHidden/>
          </w:rPr>
          <w:fldChar w:fldCharType="separate"/>
        </w:r>
        <w:r w:rsidR="000B699C">
          <w:rPr>
            <w:noProof/>
            <w:webHidden/>
          </w:rPr>
          <w:t>6</w:t>
        </w:r>
        <w:r w:rsidR="00335949">
          <w:rPr>
            <w:noProof/>
            <w:webHidden/>
          </w:rPr>
          <w:fldChar w:fldCharType="end"/>
        </w:r>
      </w:hyperlink>
    </w:p>
    <w:p w14:paraId="0BBF8893" w14:textId="4255A55A" w:rsidR="00335949" w:rsidRDefault="00ED3277">
      <w:pPr>
        <w:pStyle w:val="TM2"/>
        <w:tabs>
          <w:tab w:val="right" w:leader="dot" w:pos="9060"/>
        </w:tabs>
        <w:rPr>
          <w:rFonts w:eastAsiaTheme="minorEastAsia" w:cstheme="minorBidi"/>
          <w:smallCaps w:val="0"/>
          <w:noProof/>
          <w:sz w:val="22"/>
          <w:szCs w:val="22"/>
          <w:lang w:eastAsia="fr-FR"/>
        </w:rPr>
      </w:pPr>
      <w:hyperlink w:anchor="_Toc81219387" w:history="1">
        <w:r w:rsidR="00335949" w:rsidRPr="000769EC">
          <w:rPr>
            <w:rStyle w:val="Lienhypertexte"/>
            <w:noProof/>
          </w:rPr>
          <w:t>- Capteurs supplémentaires</w:t>
        </w:r>
        <w:r w:rsidR="00335949">
          <w:rPr>
            <w:noProof/>
            <w:webHidden/>
          </w:rPr>
          <w:tab/>
        </w:r>
        <w:r w:rsidR="00335949">
          <w:rPr>
            <w:noProof/>
            <w:webHidden/>
          </w:rPr>
          <w:fldChar w:fldCharType="begin"/>
        </w:r>
        <w:r w:rsidR="00335949">
          <w:rPr>
            <w:noProof/>
            <w:webHidden/>
          </w:rPr>
          <w:instrText xml:space="preserve"> PAGEREF _Toc81219387 \h </w:instrText>
        </w:r>
        <w:r w:rsidR="00335949">
          <w:rPr>
            <w:noProof/>
            <w:webHidden/>
          </w:rPr>
        </w:r>
        <w:r w:rsidR="00335949">
          <w:rPr>
            <w:noProof/>
            <w:webHidden/>
          </w:rPr>
          <w:fldChar w:fldCharType="separate"/>
        </w:r>
        <w:r w:rsidR="000B699C">
          <w:rPr>
            <w:noProof/>
            <w:webHidden/>
          </w:rPr>
          <w:t>7</w:t>
        </w:r>
        <w:r w:rsidR="00335949">
          <w:rPr>
            <w:noProof/>
            <w:webHidden/>
          </w:rPr>
          <w:fldChar w:fldCharType="end"/>
        </w:r>
      </w:hyperlink>
    </w:p>
    <w:p w14:paraId="4DE717CA" w14:textId="45F9764A" w:rsidR="00335949" w:rsidRDefault="00ED3277">
      <w:pPr>
        <w:pStyle w:val="TM3"/>
        <w:tabs>
          <w:tab w:val="right" w:leader="dot" w:pos="9060"/>
        </w:tabs>
        <w:rPr>
          <w:rFonts w:eastAsiaTheme="minorEastAsia" w:cstheme="minorBidi"/>
          <w:i w:val="0"/>
          <w:iCs w:val="0"/>
          <w:noProof/>
          <w:sz w:val="22"/>
          <w:szCs w:val="22"/>
          <w:lang w:eastAsia="fr-FR"/>
        </w:rPr>
      </w:pPr>
      <w:hyperlink w:anchor="_Toc81219388" w:history="1">
        <w:r w:rsidR="00335949" w:rsidRPr="000769EC">
          <w:rPr>
            <w:rStyle w:val="Lienhypertexte"/>
            <w:noProof/>
          </w:rPr>
          <w:t>Ajout d’une caméra USB :</w:t>
        </w:r>
        <w:r w:rsidR="00335949">
          <w:rPr>
            <w:noProof/>
            <w:webHidden/>
          </w:rPr>
          <w:tab/>
        </w:r>
        <w:r w:rsidR="00335949">
          <w:rPr>
            <w:noProof/>
            <w:webHidden/>
          </w:rPr>
          <w:fldChar w:fldCharType="begin"/>
        </w:r>
        <w:r w:rsidR="00335949">
          <w:rPr>
            <w:noProof/>
            <w:webHidden/>
          </w:rPr>
          <w:instrText xml:space="preserve"> PAGEREF _Toc81219388 \h </w:instrText>
        </w:r>
        <w:r w:rsidR="00335949">
          <w:rPr>
            <w:noProof/>
            <w:webHidden/>
          </w:rPr>
        </w:r>
        <w:r w:rsidR="00335949">
          <w:rPr>
            <w:noProof/>
            <w:webHidden/>
          </w:rPr>
          <w:fldChar w:fldCharType="separate"/>
        </w:r>
        <w:r w:rsidR="000B699C">
          <w:rPr>
            <w:noProof/>
            <w:webHidden/>
          </w:rPr>
          <w:t>7</w:t>
        </w:r>
        <w:r w:rsidR="00335949">
          <w:rPr>
            <w:noProof/>
            <w:webHidden/>
          </w:rPr>
          <w:fldChar w:fldCharType="end"/>
        </w:r>
      </w:hyperlink>
    </w:p>
    <w:p w14:paraId="227665DB" w14:textId="3588768D" w:rsidR="00335949" w:rsidRDefault="00335949" w:rsidP="002A3928">
      <w:pPr>
        <w:pStyle w:val="Titre1"/>
      </w:pPr>
      <w:r>
        <w:fldChar w:fldCharType="end"/>
      </w:r>
    </w:p>
    <w:p w14:paraId="1100D03E" w14:textId="77777777" w:rsidR="00335949" w:rsidRDefault="00335949" w:rsidP="002A3928">
      <w:pPr>
        <w:pStyle w:val="Titre1"/>
      </w:pPr>
    </w:p>
    <w:p w14:paraId="0D922AD8" w14:textId="332E4459" w:rsidR="009959F0" w:rsidRPr="002A3928" w:rsidRDefault="00D43CD0" w:rsidP="002A3928">
      <w:pPr>
        <w:pStyle w:val="Titre1"/>
      </w:pPr>
      <w:bookmarkStart w:id="0" w:name="_Toc81219366"/>
      <w:r w:rsidRPr="002A3928">
        <w:t>Explications :</w:t>
      </w:r>
      <w:bookmarkEnd w:id="0"/>
    </w:p>
    <w:p w14:paraId="3B825226"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Mon apport au projet « Bras manipulateur pour une personne en grande perte d’autonomie » n’a pas permis de poursuivre toutes les pistes explorées par le précédent stagiaire ni toutes celles que j’ai moi-même pu mettre en avant. C’est pourquoi je vais tenter de répertorier ici tous les objectifs qui n’ont pas été complétés ni même abordés lors de mon stage mais qui mériteraient un suivi plus poussé</w:t>
      </w:r>
    </w:p>
    <w:p w14:paraId="11963FB1" w14:textId="77777777" w:rsidR="009959F0" w:rsidRDefault="009959F0">
      <w:pPr>
        <w:pStyle w:val="Textbody"/>
        <w:spacing w:before="240" w:after="160" w:line="309" w:lineRule="auto"/>
        <w:jc w:val="left"/>
        <w:rPr>
          <w:rFonts w:ascii="Liberation Serif" w:hAnsi="Liberation Serif"/>
          <w:b/>
          <w:bCs/>
          <w:color w:val="0000FF"/>
          <w:sz w:val="36"/>
          <w:szCs w:val="36"/>
        </w:rPr>
      </w:pPr>
    </w:p>
    <w:p w14:paraId="4C163281" w14:textId="77777777" w:rsidR="009959F0" w:rsidRPr="002A3928" w:rsidRDefault="00D43CD0" w:rsidP="002A3928">
      <w:pPr>
        <w:pStyle w:val="Titre1"/>
      </w:pPr>
      <w:bookmarkStart w:id="1" w:name="_Toc81219367"/>
      <w:r w:rsidRPr="002A3928">
        <w:t xml:space="preserve">Déploiement du </w:t>
      </w:r>
      <w:proofErr w:type="spellStart"/>
      <w:r w:rsidRPr="002A3928">
        <w:t>Niryo</w:t>
      </w:r>
      <w:proofErr w:type="spellEnd"/>
      <w:r w:rsidRPr="002A3928">
        <w:t xml:space="preserve"> One :</w:t>
      </w:r>
      <w:bookmarkEnd w:id="1"/>
    </w:p>
    <w:p w14:paraId="0A9C6A77" w14:textId="77777777" w:rsidR="009959F0" w:rsidRPr="002A3928" w:rsidRDefault="00D43CD0" w:rsidP="002A3928">
      <w:pPr>
        <w:pStyle w:val="Titre2"/>
      </w:pPr>
      <w:bookmarkStart w:id="2" w:name="_Toc81219368"/>
      <w:r w:rsidRPr="002A3928">
        <w:lastRenderedPageBreak/>
        <w:t>- Assemblage et matériel</w:t>
      </w:r>
      <w:bookmarkEnd w:id="2"/>
    </w:p>
    <w:p w14:paraId="2DAD046A" w14:textId="77777777" w:rsidR="009959F0" w:rsidRPr="002A3928" w:rsidRDefault="00D43CD0" w:rsidP="002A3928">
      <w:pPr>
        <w:pStyle w:val="Titre3"/>
      </w:pPr>
      <w:bookmarkStart w:id="3" w:name="_Toc81219369"/>
      <w:r w:rsidRPr="002A3928">
        <w:t>Intégration de la caméra :</w:t>
      </w:r>
      <w:bookmarkEnd w:id="3"/>
    </w:p>
    <w:p w14:paraId="618F1E4A"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 xml:space="preserve">Les choix de l’entreprise </w:t>
      </w:r>
      <w:proofErr w:type="spellStart"/>
      <w:r>
        <w:rPr>
          <w:rFonts w:ascii="Liberation Serif" w:hAnsi="Liberation Serif"/>
          <w:szCs w:val="24"/>
        </w:rPr>
        <w:t>Niryo</w:t>
      </w:r>
      <w:proofErr w:type="spellEnd"/>
      <w:r>
        <w:rPr>
          <w:rFonts w:ascii="Liberation Serif" w:hAnsi="Liberation Serif"/>
          <w:szCs w:val="24"/>
        </w:rPr>
        <w:t xml:space="preserve"> dans le placement de la caméra et de sa connectique ont été une source de problème matériel. Les mouvements divers du bras ont abîmé le câble USB sur le long terme, rendant impossible l’utilisation de la caméra. Après changement du câble, le positionnement de ce dernier ne semble plus pouvoir l’endommager. Cependant, l’utilisation de scotch uniquement a été requise pour arriver à ce résultat. L’idéal serait de repenser la façon dont il serait possible d’intégrer la caméra ou de protéger le câble</w:t>
      </w:r>
    </w:p>
    <w:p w14:paraId="4A89D72C" w14:textId="77777777" w:rsidR="009959F0" w:rsidRDefault="009959F0">
      <w:pPr>
        <w:pStyle w:val="Textbody"/>
        <w:spacing w:before="240" w:after="160" w:line="309" w:lineRule="auto"/>
        <w:jc w:val="left"/>
        <w:rPr>
          <w:rFonts w:ascii="Bitstream Vera Sans Mono" w:hAnsi="Bitstream Vera Sans Mono"/>
          <w:szCs w:val="24"/>
        </w:rPr>
      </w:pPr>
    </w:p>
    <w:p w14:paraId="2510881B" w14:textId="77777777" w:rsidR="009959F0" w:rsidRPr="002A3928" w:rsidRDefault="00D43CD0" w:rsidP="002A3928">
      <w:pPr>
        <w:pStyle w:val="Titre3"/>
      </w:pPr>
      <w:bookmarkStart w:id="4" w:name="_Toc81219370"/>
      <w:r w:rsidRPr="002A3928">
        <w:t>Design d’un nouveau préhenseur :</w:t>
      </w:r>
      <w:bookmarkEnd w:id="4"/>
    </w:p>
    <w:p w14:paraId="0642347A"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 xml:space="preserve">Les préhenseurs du </w:t>
      </w:r>
      <w:proofErr w:type="spellStart"/>
      <w:r>
        <w:rPr>
          <w:rFonts w:ascii="Liberation Serif" w:hAnsi="Liberation Serif"/>
          <w:szCs w:val="24"/>
        </w:rPr>
        <w:t>Niryo</w:t>
      </w:r>
      <w:proofErr w:type="spellEnd"/>
      <w:r>
        <w:rPr>
          <w:rFonts w:ascii="Liberation Serif" w:hAnsi="Liberation Serif"/>
          <w:szCs w:val="24"/>
        </w:rPr>
        <w:t xml:space="preserve"> sont suffisamment efficaces pour déplacer les petits objets de couleur fourni avec les accessoires. Cependant, puisque le scénario d’utilisation du système prévoit de faire transporter au bras des objets du quotidien tels que des tasses remplies de boisson, il est essentiel de pouvoir assurer la préhension des objectifs. Créer un nouvel outil plus performant pourrait s’avérer être une étape incontournable pour assurer le bon déroulé d’une action.</w:t>
      </w:r>
    </w:p>
    <w:p w14:paraId="34E3D66E" w14:textId="77777777" w:rsidR="009959F0" w:rsidRDefault="009959F0">
      <w:pPr>
        <w:pStyle w:val="Textbody"/>
        <w:spacing w:before="240" w:after="160" w:line="309" w:lineRule="auto"/>
        <w:jc w:val="left"/>
        <w:rPr>
          <w:rFonts w:ascii="Liberation Serif" w:hAnsi="Liberation Serif"/>
          <w:szCs w:val="24"/>
        </w:rPr>
      </w:pPr>
    </w:p>
    <w:p w14:paraId="23A616F3" w14:textId="77777777" w:rsidR="009959F0" w:rsidRDefault="009959F0">
      <w:pPr>
        <w:pStyle w:val="Textbody"/>
        <w:spacing w:before="240" w:after="160" w:line="309" w:lineRule="auto"/>
        <w:jc w:val="left"/>
        <w:rPr>
          <w:rFonts w:ascii="Liberation Serif" w:hAnsi="Liberation Serif"/>
          <w:szCs w:val="24"/>
        </w:rPr>
      </w:pPr>
    </w:p>
    <w:p w14:paraId="35CB2BB7" w14:textId="77777777" w:rsidR="009959F0" w:rsidRDefault="009959F0">
      <w:pPr>
        <w:pStyle w:val="Textbody"/>
        <w:spacing w:before="240" w:after="160" w:line="309" w:lineRule="auto"/>
        <w:jc w:val="left"/>
        <w:rPr>
          <w:rFonts w:ascii="Liberation Serif" w:hAnsi="Liberation Serif"/>
          <w:szCs w:val="24"/>
        </w:rPr>
      </w:pPr>
    </w:p>
    <w:p w14:paraId="4E58D13D" w14:textId="77777777" w:rsidR="009959F0" w:rsidRPr="002A3928" w:rsidRDefault="00D43CD0" w:rsidP="002A3928">
      <w:pPr>
        <w:pStyle w:val="Titre2"/>
      </w:pPr>
      <w:bookmarkStart w:id="5" w:name="_Toc81219371"/>
      <w:r w:rsidRPr="002A3928">
        <w:t>- Système embarqué</w:t>
      </w:r>
      <w:bookmarkEnd w:id="5"/>
    </w:p>
    <w:p w14:paraId="405FEF1F" w14:textId="77777777" w:rsidR="009959F0" w:rsidRPr="002A3928" w:rsidRDefault="00D43CD0" w:rsidP="002A3928">
      <w:pPr>
        <w:pStyle w:val="Titre3"/>
      </w:pPr>
      <w:bookmarkStart w:id="6" w:name="_Toc81219372"/>
      <w:r w:rsidRPr="002A3928">
        <w:t>Alimentation du bras :</w:t>
      </w:r>
      <w:bookmarkEnd w:id="6"/>
    </w:p>
    <w:p w14:paraId="3B65498F"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 xml:space="preserve">Le bras fonctionnant toujours sur secteur et aucune recherche n’ayant été menée pour en savoir plus sur la façon dont je pouvais alimenter le bras sur batterie, tout le travail d’intégration du bras n’a pas été réalisé. Il faut choisir une batterie et voir comment intégrer le </w:t>
      </w:r>
      <w:proofErr w:type="spellStart"/>
      <w:r>
        <w:rPr>
          <w:rFonts w:ascii="Liberation Serif" w:hAnsi="Liberation Serif"/>
          <w:szCs w:val="24"/>
        </w:rPr>
        <w:t>Niryo</w:t>
      </w:r>
      <w:proofErr w:type="spellEnd"/>
      <w:r>
        <w:rPr>
          <w:rFonts w:ascii="Liberation Serif" w:hAnsi="Liberation Serif"/>
          <w:szCs w:val="24"/>
        </w:rPr>
        <w:t xml:space="preserve"> à la base mobile avec les contraintes d’autonomie et de place qui concernent le système.</w:t>
      </w:r>
    </w:p>
    <w:p w14:paraId="37C3CFDC" w14:textId="77777777" w:rsidR="009959F0" w:rsidRPr="002A3928" w:rsidRDefault="00D43CD0" w:rsidP="002A3928">
      <w:pPr>
        <w:pStyle w:val="Titre3"/>
      </w:pPr>
      <w:bookmarkStart w:id="7" w:name="_Toc81219373"/>
      <w:r w:rsidRPr="002A3928">
        <w:t xml:space="preserve">Création d’un nouvel étage pour le </w:t>
      </w:r>
      <w:proofErr w:type="spellStart"/>
      <w:r w:rsidRPr="002A3928">
        <w:t>Turtlebot</w:t>
      </w:r>
      <w:proofErr w:type="spellEnd"/>
      <w:r w:rsidRPr="002A3928">
        <w:t xml:space="preserve"> :</w:t>
      </w:r>
      <w:bookmarkEnd w:id="7"/>
    </w:p>
    <w:p w14:paraId="6E0A0DC0" w14:textId="77777777" w:rsidR="009959F0" w:rsidRDefault="00D43CD0">
      <w:pPr>
        <w:pStyle w:val="Textbody"/>
        <w:spacing w:before="240" w:after="160" w:line="309" w:lineRule="auto"/>
        <w:jc w:val="left"/>
        <w:rPr>
          <w:rFonts w:ascii="Liberation Serif" w:hAnsi="Liberation Serif"/>
          <w:color w:val="000000"/>
          <w:sz w:val="26"/>
          <w:szCs w:val="26"/>
        </w:rPr>
      </w:pPr>
      <w:r>
        <w:rPr>
          <w:rFonts w:ascii="Liberation Serif" w:hAnsi="Liberation Serif"/>
          <w:sz w:val="26"/>
          <w:szCs w:val="26"/>
        </w:rPr>
        <w:lastRenderedPageBreak/>
        <w:t xml:space="preserve">Puisque le bras est toujours contraint par la présence de son câble d’alimentation je n’avais pas prévu de le faire porter par le </w:t>
      </w:r>
      <w:proofErr w:type="spellStart"/>
      <w:r>
        <w:rPr>
          <w:rFonts w:ascii="Liberation Serif" w:hAnsi="Liberation Serif"/>
          <w:sz w:val="26"/>
          <w:szCs w:val="26"/>
        </w:rPr>
        <w:t>turtlebot</w:t>
      </w:r>
      <w:proofErr w:type="spellEnd"/>
      <w:r>
        <w:rPr>
          <w:rFonts w:ascii="Liberation Serif" w:hAnsi="Liberation Serif"/>
          <w:sz w:val="26"/>
          <w:szCs w:val="26"/>
        </w:rPr>
        <w:t xml:space="preserve">. Cependant, l’avancement des fonctionnalités du système et des interactions entre le bras et la base mobile  a rendu possible le fonctionnement du système dans un rayon restreint défini par la longueur du câble du </w:t>
      </w:r>
      <w:proofErr w:type="spellStart"/>
      <w:r>
        <w:rPr>
          <w:rFonts w:ascii="Liberation Serif" w:hAnsi="Liberation Serif"/>
          <w:sz w:val="26"/>
          <w:szCs w:val="26"/>
        </w:rPr>
        <w:t>Niryo</w:t>
      </w:r>
      <w:proofErr w:type="spellEnd"/>
      <w:r>
        <w:rPr>
          <w:rFonts w:ascii="Liberation Serif" w:hAnsi="Liberation Serif"/>
          <w:sz w:val="26"/>
          <w:szCs w:val="26"/>
        </w:rPr>
        <w:t xml:space="preserve"> (en théorie). Il serait donc possible de fixer le bras sur un autre étage  du </w:t>
      </w:r>
      <w:proofErr w:type="spellStart"/>
      <w:r>
        <w:rPr>
          <w:rFonts w:ascii="Liberation Serif" w:hAnsi="Liberation Serif"/>
          <w:sz w:val="26"/>
          <w:szCs w:val="26"/>
        </w:rPr>
        <w:t>turtlebot</w:t>
      </w:r>
      <w:proofErr w:type="spellEnd"/>
      <w:r>
        <w:rPr>
          <w:rFonts w:ascii="Liberation Serif" w:hAnsi="Liberation Serif"/>
          <w:sz w:val="26"/>
          <w:szCs w:val="26"/>
        </w:rPr>
        <w:t xml:space="preserve"> pour tester le fonctionnement du système en conditions réelles (et ainsi finaliser le premier prototype).</w:t>
      </w:r>
    </w:p>
    <w:p w14:paraId="12BE6EFF" w14:textId="77777777" w:rsidR="009959F0" w:rsidRDefault="009959F0">
      <w:pPr>
        <w:pStyle w:val="Textbody"/>
        <w:spacing w:before="240" w:after="160" w:line="309" w:lineRule="auto"/>
        <w:jc w:val="left"/>
        <w:rPr>
          <w:rFonts w:ascii="Liberation Serif" w:hAnsi="Liberation Serif"/>
          <w:sz w:val="26"/>
          <w:szCs w:val="26"/>
        </w:rPr>
      </w:pPr>
    </w:p>
    <w:p w14:paraId="2EB4E403" w14:textId="77777777" w:rsidR="009959F0" w:rsidRPr="002A3928" w:rsidRDefault="00D43CD0" w:rsidP="002A3928">
      <w:pPr>
        <w:pStyle w:val="Titre2"/>
      </w:pPr>
      <w:bookmarkStart w:id="8" w:name="_Toc81219374"/>
      <w:r w:rsidRPr="002A3928">
        <w:t>- Gestion du problème d’URDF</w:t>
      </w:r>
      <w:bookmarkEnd w:id="8"/>
    </w:p>
    <w:p w14:paraId="6C9C037B" w14:textId="77777777" w:rsidR="009959F0" w:rsidRDefault="00D43CD0">
      <w:pPr>
        <w:pStyle w:val="Textbody"/>
        <w:spacing w:before="240" w:after="160" w:line="309" w:lineRule="auto"/>
        <w:jc w:val="left"/>
        <w:rPr>
          <w:rFonts w:ascii="Liberation Serif" w:hAnsi="Liberation Serif"/>
          <w:b/>
          <w:bCs/>
          <w:sz w:val="26"/>
          <w:szCs w:val="26"/>
          <w:u w:val="single"/>
        </w:rPr>
      </w:pPr>
      <w:r>
        <w:rPr>
          <w:rFonts w:ascii="Liberation Serif" w:hAnsi="Liberation Serif"/>
          <w:b/>
          <w:bCs/>
          <w:sz w:val="26"/>
          <w:szCs w:val="26"/>
          <w:u w:val="single"/>
        </w:rPr>
        <w:t>Mettre un terme aux messages d’erreur :</w:t>
      </w:r>
    </w:p>
    <w:p w14:paraId="383E6EF5"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 xml:space="preserve">Plusieurs fois abordée, la question des messages d’erreur sur la fenêtre du </w:t>
      </w:r>
      <w:proofErr w:type="spellStart"/>
      <w:r>
        <w:rPr>
          <w:rFonts w:ascii="Liberation Serif" w:hAnsi="Liberation Serif"/>
          <w:szCs w:val="24"/>
        </w:rPr>
        <w:t>bringup</w:t>
      </w:r>
      <w:proofErr w:type="spellEnd"/>
      <w:r>
        <w:rPr>
          <w:rFonts w:ascii="Liberation Serif" w:hAnsi="Liberation Serif"/>
          <w:szCs w:val="24"/>
        </w:rPr>
        <w:t xml:space="preserve"> du </w:t>
      </w:r>
      <w:proofErr w:type="spellStart"/>
      <w:r>
        <w:rPr>
          <w:rFonts w:ascii="Liberation Serif" w:hAnsi="Liberation Serif"/>
          <w:szCs w:val="24"/>
        </w:rPr>
        <w:t>Niryo</w:t>
      </w:r>
      <w:proofErr w:type="spellEnd"/>
      <w:r>
        <w:rPr>
          <w:rFonts w:ascii="Liberation Serif" w:hAnsi="Liberation Serif"/>
          <w:szCs w:val="24"/>
        </w:rPr>
        <w:t xml:space="preserve"> n’a pas été résolue. Il serait utile de pouvoir remédier à ce problème.</w:t>
      </w:r>
    </w:p>
    <w:p w14:paraId="4E338EC9" w14:textId="77777777" w:rsidR="009959F0" w:rsidRDefault="009959F0">
      <w:pPr>
        <w:pStyle w:val="Textbody"/>
        <w:spacing w:before="240" w:after="160" w:line="309" w:lineRule="auto"/>
        <w:jc w:val="left"/>
        <w:rPr>
          <w:rFonts w:ascii="Liberation Serif" w:hAnsi="Liberation Serif"/>
          <w:szCs w:val="24"/>
        </w:rPr>
      </w:pPr>
    </w:p>
    <w:p w14:paraId="2AF9906F" w14:textId="77777777" w:rsidR="009959F0" w:rsidRPr="002A3928" w:rsidRDefault="00D43CD0" w:rsidP="002A3928">
      <w:pPr>
        <w:pStyle w:val="Titre2"/>
      </w:pPr>
      <w:bookmarkStart w:id="9" w:name="_Toc81219375"/>
      <w:r w:rsidRPr="002A3928">
        <w:t>- Correction de positionnement</w:t>
      </w:r>
      <w:bookmarkEnd w:id="9"/>
    </w:p>
    <w:p w14:paraId="4326BCE1" w14:textId="77777777" w:rsidR="009959F0" w:rsidRPr="002A3928" w:rsidRDefault="00D43CD0" w:rsidP="002A3928">
      <w:pPr>
        <w:pStyle w:val="Titre3"/>
      </w:pPr>
      <w:bookmarkStart w:id="10" w:name="_Toc81219376"/>
      <w:r w:rsidRPr="002A3928">
        <w:t>Correction verticale :</w:t>
      </w:r>
      <w:bookmarkEnd w:id="10"/>
    </w:p>
    <w:p w14:paraId="4028D350"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 xml:space="preserve">Il est en principe possible que le </w:t>
      </w:r>
      <w:proofErr w:type="spellStart"/>
      <w:r>
        <w:rPr>
          <w:rFonts w:ascii="Liberation Serif" w:hAnsi="Liberation Serif"/>
          <w:szCs w:val="24"/>
        </w:rPr>
        <w:t>workspace</w:t>
      </w:r>
      <w:proofErr w:type="spellEnd"/>
      <w:r>
        <w:rPr>
          <w:rFonts w:ascii="Liberation Serif" w:hAnsi="Liberation Serif"/>
          <w:szCs w:val="24"/>
        </w:rPr>
        <w:t xml:space="preserve"> ne se trouve pas à la hauteur attendue par rapport à la base du </w:t>
      </w:r>
      <w:proofErr w:type="spellStart"/>
      <w:r>
        <w:rPr>
          <w:rFonts w:ascii="Liberation Serif" w:hAnsi="Liberation Serif"/>
          <w:szCs w:val="24"/>
        </w:rPr>
        <w:t>Niryo</w:t>
      </w:r>
      <w:proofErr w:type="spellEnd"/>
      <w:r>
        <w:rPr>
          <w:rFonts w:ascii="Liberation Serif" w:hAnsi="Liberation Serif"/>
          <w:szCs w:val="24"/>
        </w:rPr>
        <w:t xml:space="preserve">. Dans ce </w:t>
      </w:r>
      <w:proofErr w:type="spellStart"/>
      <w:r>
        <w:rPr>
          <w:rFonts w:ascii="Liberation Serif" w:hAnsi="Liberation Serif"/>
          <w:szCs w:val="24"/>
        </w:rPr>
        <w:t>ca</w:t>
      </w:r>
      <w:proofErr w:type="spellEnd"/>
      <w:r>
        <w:rPr>
          <w:rFonts w:ascii="Liberation Serif" w:hAnsi="Liberation Serif"/>
          <w:szCs w:val="24"/>
        </w:rPr>
        <w:t xml:space="preserve"> de figure l’offset renseigné au robot ne permettrait pas au bras de rapprocher une approche convenable de l’objet. Dans le cas où le </w:t>
      </w:r>
      <w:proofErr w:type="spellStart"/>
      <w:r>
        <w:rPr>
          <w:rFonts w:ascii="Liberation Serif" w:hAnsi="Liberation Serif"/>
          <w:szCs w:val="24"/>
        </w:rPr>
        <w:t>workspace</w:t>
      </w:r>
      <w:proofErr w:type="spellEnd"/>
      <w:r>
        <w:rPr>
          <w:rFonts w:ascii="Liberation Serif" w:hAnsi="Liberation Serif"/>
          <w:szCs w:val="24"/>
        </w:rPr>
        <w:t xml:space="preserve"> serait trop haut, le bras finirait même par forcer le mouvement alors que la pince aurait déjà touché le </w:t>
      </w:r>
      <w:proofErr w:type="spellStart"/>
      <w:r>
        <w:rPr>
          <w:rFonts w:ascii="Liberation Serif" w:hAnsi="Liberation Serif"/>
          <w:szCs w:val="24"/>
        </w:rPr>
        <w:t>workspace</w:t>
      </w:r>
      <w:proofErr w:type="spellEnd"/>
      <w:r>
        <w:rPr>
          <w:rFonts w:ascii="Liberation Serif" w:hAnsi="Liberation Serif"/>
          <w:szCs w:val="24"/>
        </w:rPr>
        <w:t>. Cette situation pourrait endommager le système, et renverser l’objet, ce qui est à proscrire.</w:t>
      </w:r>
    </w:p>
    <w:p w14:paraId="793F7A27"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Pour estimer l’offset il faudrait en principe estimer la longueur du rayon d’un marqueur pour le comparer avec une longueur obtenue avec une photo témoin. La différence de longueur permettrait de savoir si la caméra est au-dessus ou en dessous de la distance d’observation. Et par une simple conversion nous pourrions alors en déduire l’offset idéal.</w:t>
      </w:r>
    </w:p>
    <w:p w14:paraId="133E1F0F" w14:textId="77777777" w:rsidR="009959F0" w:rsidRDefault="009959F0">
      <w:pPr>
        <w:pStyle w:val="Textbody"/>
        <w:spacing w:before="240" w:after="160" w:line="309" w:lineRule="auto"/>
        <w:jc w:val="left"/>
        <w:rPr>
          <w:rFonts w:ascii="Liberation Serif" w:hAnsi="Liberation Serif"/>
          <w:szCs w:val="24"/>
        </w:rPr>
      </w:pPr>
    </w:p>
    <w:p w14:paraId="513A43B6" w14:textId="77777777" w:rsidR="009959F0" w:rsidRDefault="009959F0">
      <w:pPr>
        <w:pStyle w:val="Textbody"/>
        <w:spacing w:before="240" w:after="160" w:line="309" w:lineRule="auto"/>
        <w:jc w:val="left"/>
        <w:rPr>
          <w:rFonts w:ascii="Liberation Serif" w:hAnsi="Liberation Serif"/>
          <w:szCs w:val="24"/>
        </w:rPr>
      </w:pPr>
    </w:p>
    <w:p w14:paraId="43447EF9" w14:textId="77777777" w:rsidR="009959F0" w:rsidRDefault="009959F0">
      <w:pPr>
        <w:pStyle w:val="Textbody"/>
        <w:spacing w:before="240" w:after="160" w:line="309" w:lineRule="auto"/>
        <w:jc w:val="left"/>
        <w:rPr>
          <w:rFonts w:ascii="Liberation Serif" w:hAnsi="Liberation Serif"/>
          <w:szCs w:val="24"/>
        </w:rPr>
      </w:pPr>
    </w:p>
    <w:p w14:paraId="35C7F8D7" w14:textId="77777777" w:rsidR="009959F0" w:rsidRPr="002A3928" w:rsidRDefault="00D43CD0" w:rsidP="002A3928">
      <w:pPr>
        <w:pStyle w:val="Titre1"/>
      </w:pPr>
      <w:bookmarkStart w:id="11" w:name="_Toc81219377"/>
      <w:r w:rsidRPr="002A3928">
        <w:lastRenderedPageBreak/>
        <w:t xml:space="preserve">Déploiement du </w:t>
      </w:r>
      <w:proofErr w:type="spellStart"/>
      <w:r w:rsidRPr="002A3928">
        <w:t>Turtlebot</w:t>
      </w:r>
      <w:proofErr w:type="spellEnd"/>
      <w:r w:rsidRPr="002A3928">
        <w:t xml:space="preserve"> :</w:t>
      </w:r>
      <w:bookmarkEnd w:id="11"/>
    </w:p>
    <w:p w14:paraId="53A2168A" w14:textId="77777777" w:rsidR="009959F0" w:rsidRPr="002A3928" w:rsidRDefault="00D43CD0" w:rsidP="002A3928">
      <w:pPr>
        <w:pStyle w:val="Titre2"/>
      </w:pPr>
      <w:bookmarkStart w:id="12" w:name="_Toc81219378"/>
      <w:r w:rsidRPr="002A3928">
        <w:t xml:space="preserve">- </w:t>
      </w:r>
      <w:proofErr w:type="spellStart"/>
      <w:r w:rsidRPr="002A3928">
        <w:t>Intéractions</w:t>
      </w:r>
      <w:proofErr w:type="spellEnd"/>
      <w:r w:rsidRPr="002A3928">
        <w:t xml:space="preserve"> utilisateur</w:t>
      </w:r>
      <w:bookmarkEnd w:id="12"/>
    </w:p>
    <w:p w14:paraId="0C477C16" w14:textId="77777777" w:rsidR="009959F0" w:rsidRPr="002A3928" w:rsidRDefault="00D43CD0" w:rsidP="002A3928">
      <w:pPr>
        <w:pStyle w:val="Titre3"/>
      </w:pPr>
      <w:bookmarkStart w:id="13" w:name="_Toc81219379"/>
      <w:r w:rsidRPr="002A3928">
        <w:t>Interface vocale :</w:t>
      </w:r>
      <w:bookmarkEnd w:id="13"/>
    </w:p>
    <w:p w14:paraId="2D700434"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Actuellement la synthèse vocale n’est activée que si l’utilisateur clique sur un bouton de l’interface web. Il est donc possible d’entendre quand le robot effectue une action mais pas quand il la termine. Pour l’instant des messages d’information sont juste affichés en fonction des terminaisons des actions. Il serait judicieux d’être en mesure de rendre écoutable ces messages pour que la fin des actions soit mieux identifiée</w:t>
      </w:r>
    </w:p>
    <w:p w14:paraId="3D5DF8D0" w14:textId="77777777" w:rsidR="009959F0" w:rsidRPr="002A3928" w:rsidRDefault="00D43CD0" w:rsidP="002A3928">
      <w:pPr>
        <w:pStyle w:val="Titre3"/>
      </w:pPr>
      <w:bookmarkStart w:id="14" w:name="_Toc81219380"/>
      <w:r w:rsidRPr="002A3928">
        <w:t>La commande vocale :</w:t>
      </w:r>
      <w:bookmarkEnd w:id="14"/>
    </w:p>
    <w:p w14:paraId="591F06B2" w14:textId="77777777" w:rsidR="009959F0" w:rsidRDefault="00D43CD0">
      <w:pPr>
        <w:pStyle w:val="Textbody"/>
        <w:spacing w:before="240" w:after="160" w:line="309" w:lineRule="auto"/>
        <w:jc w:val="left"/>
        <w:rPr>
          <w:rFonts w:ascii="Liberation Serif" w:hAnsi="Liberation Serif"/>
          <w:sz w:val="26"/>
          <w:szCs w:val="26"/>
        </w:rPr>
      </w:pPr>
      <w:r>
        <w:rPr>
          <w:rFonts w:ascii="Liberation Serif" w:hAnsi="Liberation Serif"/>
          <w:sz w:val="26"/>
          <w:szCs w:val="26"/>
        </w:rPr>
        <w:t>Piste non explorée</w:t>
      </w:r>
    </w:p>
    <w:p w14:paraId="1650D147" w14:textId="77777777" w:rsidR="009959F0" w:rsidRDefault="009959F0">
      <w:pPr>
        <w:pStyle w:val="Textbody"/>
        <w:spacing w:before="240" w:after="160" w:line="309" w:lineRule="auto"/>
        <w:jc w:val="left"/>
        <w:rPr>
          <w:rFonts w:ascii="Liberation Serif" w:hAnsi="Liberation Serif"/>
          <w:sz w:val="26"/>
          <w:szCs w:val="26"/>
        </w:rPr>
      </w:pPr>
    </w:p>
    <w:p w14:paraId="357958E0" w14:textId="77777777" w:rsidR="009959F0" w:rsidRPr="002A3928" w:rsidRDefault="00D43CD0" w:rsidP="002A3928">
      <w:pPr>
        <w:pStyle w:val="Titre2"/>
      </w:pPr>
      <w:bookmarkStart w:id="15" w:name="_Toc81219381"/>
      <w:r w:rsidRPr="002A3928">
        <w:t xml:space="preserve">- Le </w:t>
      </w:r>
      <w:proofErr w:type="spellStart"/>
      <w:r w:rsidRPr="002A3928">
        <w:t>docking</w:t>
      </w:r>
      <w:bookmarkEnd w:id="15"/>
      <w:proofErr w:type="spellEnd"/>
    </w:p>
    <w:p w14:paraId="0B53592D" w14:textId="77777777" w:rsidR="009959F0" w:rsidRPr="002A3928" w:rsidRDefault="00D43CD0" w:rsidP="002A3928">
      <w:pPr>
        <w:pStyle w:val="Titre3"/>
      </w:pPr>
      <w:bookmarkStart w:id="16" w:name="_Toc81219382"/>
      <w:r w:rsidRPr="002A3928">
        <w:t xml:space="preserve">Le pupitre de </w:t>
      </w:r>
      <w:proofErr w:type="spellStart"/>
      <w:r w:rsidRPr="002A3928">
        <w:t>docking</w:t>
      </w:r>
      <w:proofErr w:type="spellEnd"/>
      <w:r w:rsidRPr="002A3928">
        <w:t xml:space="preserve"> :</w:t>
      </w:r>
      <w:bookmarkEnd w:id="16"/>
    </w:p>
    <w:p w14:paraId="1790D7FC"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L’idée avait été abordée pendant une réunion et jugée comme convenable.</w:t>
      </w:r>
    </w:p>
    <w:p w14:paraId="2ABAA0B6"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 xml:space="preserve">Le principe était de créer un pupitre à hauteur variable sur lequel seraient placés le marqueur alvar et le </w:t>
      </w:r>
      <w:proofErr w:type="spellStart"/>
      <w:r>
        <w:rPr>
          <w:rFonts w:ascii="Liberation Serif" w:hAnsi="Liberation Serif"/>
          <w:szCs w:val="24"/>
        </w:rPr>
        <w:t>workspace</w:t>
      </w:r>
      <w:proofErr w:type="spellEnd"/>
      <w:r>
        <w:rPr>
          <w:rFonts w:ascii="Liberation Serif" w:hAnsi="Liberation Serif"/>
          <w:szCs w:val="24"/>
        </w:rPr>
        <w:t xml:space="preserve"> du </w:t>
      </w:r>
      <w:proofErr w:type="spellStart"/>
      <w:r>
        <w:rPr>
          <w:rFonts w:ascii="Liberation Serif" w:hAnsi="Liberation Serif"/>
          <w:szCs w:val="24"/>
        </w:rPr>
        <w:t>Niryo</w:t>
      </w:r>
      <w:proofErr w:type="spellEnd"/>
      <w:r>
        <w:rPr>
          <w:rFonts w:ascii="Liberation Serif" w:hAnsi="Liberation Serif"/>
          <w:szCs w:val="24"/>
        </w:rPr>
        <w:t xml:space="preserve">. Le marqueur serait positionné au pied, à hauteur de la caméra du </w:t>
      </w:r>
      <w:proofErr w:type="spellStart"/>
      <w:r>
        <w:rPr>
          <w:rFonts w:ascii="Liberation Serif" w:hAnsi="Liberation Serif"/>
          <w:szCs w:val="24"/>
        </w:rPr>
        <w:t>turtlebot</w:t>
      </w:r>
      <w:proofErr w:type="spellEnd"/>
      <w:r>
        <w:rPr>
          <w:rFonts w:ascii="Liberation Serif" w:hAnsi="Liberation Serif"/>
          <w:szCs w:val="24"/>
        </w:rPr>
        <w:t xml:space="preserve">, et le </w:t>
      </w:r>
      <w:proofErr w:type="spellStart"/>
      <w:r>
        <w:rPr>
          <w:rFonts w:ascii="Liberation Serif" w:hAnsi="Liberation Serif"/>
          <w:szCs w:val="24"/>
        </w:rPr>
        <w:t>workspace</w:t>
      </w:r>
      <w:proofErr w:type="spellEnd"/>
      <w:r>
        <w:rPr>
          <w:rFonts w:ascii="Liberation Serif" w:hAnsi="Liberation Serif"/>
          <w:szCs w:val="24"/>
        </w:rPr>
        <w:t xml:space="preserve"> serait sur une tête orientée à l’horizontale.</w:t>
      </w:r>
    </w:p>
    <w:p w14:paraId="54B42881"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 xml:space="preserve">Le but de ce pupitre serait de donner plus de flexibilité au placement du </w:t>
      </w:r>
      <w:proofErr w:type="spellStart"/>
      <w:r>
        <w:rPr>
          <w:rFonts w:ascii="Liberation Serif" w:hAnsi="Liberation Serif"/>
          <w:szCs w:val="24"/>
        </w:rPr>
        <w:t>workspace</w:t>
      </w:r>
      <w:proofErr w:type="spellEnd"/>
      <w:r>
        <w:rPr>
          <w:rFonts w:ascii="Liberation Serif" w:hAnsi="Liberation Serif"/>
          <w:szCs w:val="24"/>
        </w:rPr>
        <w:t xml:space="preserve"> pour </w:t>
      </w:r>
      <w:proofErr w:type="spellStart"/>
      <w:r>
        <w:rPr>
          <w:rFonts w:ascii="Liberation Serif" w:hAnsi="Liberation Serif"/>
          <w:szCs w:val="24"/>
        </w:rPr>
        <w:t>palier</w:t>
      </w:r>
      <w:proofErr w:type="spellEnd"/>
      <w:r>
        <w:rPr>
          <w:rFonts w:ascii="Liberation Serif" w:hAnsi="Liberation Serif"/>
          <w:szCs w:val="24"/>
        </w:rPr>
        <w:t xml:space="preserve"> au manque de précision de la navigation du </w:t>
      </w:r>
      <w:proofErr w:type="spellStart"/>
      <w:r>
        <w:rPr>
          <w:rFonts w:ascii="Liberation Serif" w:hAnsi="Liberation Serif"/>
          <w:szCs w:val="24"/>
        </w:rPr>
        <w:t>turtlebot</w:t>
      </w:r>
      <w:proofErr w:type="spellEnd"/>
      <w:r>
        <w:rPr>
          <w:rFonts w:ascii="Liberation Serif" w:hAnsi="Liberation Serif"/>
          <w:szCs w:val="24"/>
        </w:rPr>
        <w:t xml:space="preserve">. Puisqu’avec le </w:t>
      </w:r>
      <w:proofErr w:type="spellStart"/>
      <w:r>
        <w:rPr>
          <w:rFonts w:ascii="Liberation Serif" w:hAnsi="Liberation Serif"/>
          <w:szCs w:val="24"/>
        </w:rPr>
        <w:t>node</w:t>
      </w:r>
      <w:proofErr w:type="spellEnd"/>
      <w:r>
        <w:rPr>
          <w:rFonts w:ascii="Liberation Serif" w:hAnsi="Liberation Serif"/>
          <w:szCs w:val="24"/>
        </w:rPr>
        <w:t xml:space="preserve"> de navigation, il est trop dur de positionner le robot à une coordonnée exacte avec la bonne orientation, seul le </w:t>
      </w:r>
      <w:proofErr w:type="spellStart"/>
      <w:r>
        <w:rPr>
          <w:rFonts w:ascii="Liberation Serif" w:hAnsi="Liberation Serif"/>
          <w:szCs w:val="24"/>
        </w:rPr>
        <w:t>docking</w:t>
      </w:r>
      <w:proofErr w:type="spellEnd"/>
      <w:r>
        <w:rPr>
          <w:rFonts w:ascii="Liberation Serif" w:hAnsi="Liberation Serif"/>
          <w:szCs w:val="24"/>
        </w:rPr>
        <w:t xml:space="preserve">  permet d’arriver à un résultat satisfaisant.</w:t>
      </w:r>
    </w:p>
    <w:p w14:paraId="1E82B428"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 xml:space="preserve">Le </w:t>
      </w:r>
      <w:proofErr w:type="spellStart"/>
      <w:r>
        <w:rPr>
          <w:rFonts w:ascii="Liberation Serif" w:hAnsi="Liberation Serif"/>
          <w:szCs w:val="24"/>
        </w:rPr>
        <w:t>docking</w:t>
      </w:r>
      <w:proofErr w:type="spellEnd"/>
      <w:r>
        <w:rPr>
          <w:rFonts w:ascii="Liberation Serif" w:hAnsi="Liberation Serif"/>
          <w:szCs w:val="24"/>
        </w:rPr>
        <w:t xml:space="preserve"> passant par le </w:t>
      </w:r>
      <w:proofErr w:type="spellStart"/>
      <w:r>
        <w:rPr>
          <w:rFonts w:ascii="Liberation Serif" w:hAnsi="Liberation Serif"/>
          <w:szCs w:val="24"/>
        </w:rPr>
        <w:t>node</w:t>
      </w:r>
      <w:proofErr w:type="spellEnd"/>
      <w:r>
        <w:rPr>
          <w:rFonts w:ascii="Liberation Serif" w:hAnsi="Liberation Serif"/>
          <w:szCs w:val="24"/>
        </w:rPr>
        <w:t xml:space="preserve"> /</w:t>
      </w:r>
      <w:proofErr w:type="spellStart"/>
      <w:r>
        <w:rPr>
          <w:rFonts w:ascii="Liberation Serif" w:hAnsi="Liberation Serif"/>
          <w:szCs w:val="24"/>
        </w:rPr>
        <w:t>automatic_parking_vision</w:t>
      </w:r>
      <w:proofErr w:type="spellEnd"/>
      <w:r>
        <w:rPr>
          <w:rFonts w:ascii="Liberation Serif" w:hAnsi="Liberation Serif"/>
          <w:szCs w:val="24"/>
        </w:rPr>
        <w:t xml:space="preserve"> nécessite uniquement la présence d’un marqueur bien visible. Le positionnement du </w:t>
      </w:r>
      <w:proofErr w:type="spellStart"/>
      <w:r>
        <w:rPr>
          <w:rFonts w:ascii="Liberation Serif" w:hAnsi="Liberation Serif"/>
          <w:szCs w:val="24"/>
        </w:rPr>
        <w:t>turtlebot</w:t>
      </w:r>
      <w:proofErr w:type="spellEnd"/>
      <w:r>
        <w:rPr>
          <w:rFonts w:ascii="Liberation Serif" w:hAnsi="Liberation Serif"/>
          <w:szCs w:val="24"/>
        </w:rPr>
        <w:t xml:space="preserve"> n’a donc plus besoin d’être précis puisque le </w:t>
      </w:r>
      <w:proofErr w:type="spellStart"/>
      <w:r>
        <w:rPr>
          <w:rFonts w:ascii="Liberation Serif" w:hAnsi="Liberation Serif"/>
          <w:szCs w:val="24"/>
        </w:rPr>
        <w:t>docking</w:t>
      </w:r>
      <w:proofErr w:type="spellEnd"/>
      <w:r>
        <w:rPr>
          <w:rFonts w:ascii="Liberation Serif" w:hAnsi="Liberation Serif"/>
          <w:szCs w:val="24"/>
        </w:rPr>
        <w:t xml:space="preserve"> peut avoir lieu tant que le robot peut repérer le marqueur en faisant une rotation sur lui-même.</w:t>
      </w:r>
    </w:p>
    <w:p w14:paraId="17462D76"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 xml:space="preserve">C’est par ce biais que le pupitre offre de la flexibilité au positionnement et à l’utilisateur. En effet, le pupitre peut être déplacé sans que cela implique de revoir les coordonnées des objectifs et le placement du </w:t>
      </w:r>
      <w:proofErr w:type="spellStart"/>
      <w:r>
        <w:rPr>
          <w:rFonts w:ascii="Liberation Serif" w:hAnsi="Liberation Serif"/>
          <w:szCs w:val="24"/>
        </w:rPr>
        <w:t>workspace</w:t>
      </w:r>
      <w:proofErr w:type="spellEnd"/>
      <w:r>
        <w:rPr>
          <w:rFonts w:ascii="Liberation Serif" w:hAnsi="Liberation Serif"/>
          <w:szCs w:val="24"/>
        </w:rPr>
        <w:t xml:space="preserve">. Puisque le </w:t>
      </w:r>
      <w:proofErr w:type="spellStart"/>
      <w:r>
        <w:rPr>
          <w:rFonts w:ascii="Liberation Serif" w:hAnsi="Liberation Serif"/>
          <w:szCs w:val="24"/>
        </w:rPr>
        <w:t>workspace</w:t>
      </w:r>
      <w:proofErr w:type="spellEnd"/>
      <w:r>
        <w:rPr>
          <w:rFonts w:ascii="Liberation Serif" w:hAnsi="Liberation Serif"/>
          <w:szCs w:val="24"/>
        </w:rPr>
        <w:t xml:space="preserve"> est positionné juste </w:t>
      </w:r>
      <w:proofErr w:type="spellStart"/>
      <w:r>
        <w:rPr>
          <w:rFonts w:ascii="Liberation Serif" w:hAnsi="Liberation Serif"/>
          <w:szCs w:val="24"/>
        </w:rPr>
        <w:t>au dessus</w:t>
      </w:r>
      <w:proofErr w:type="spellEnd"/>
      <w:r>
        <w:rPr>
          <w:rFonts w:ascii="Liberation Serif" w:hAnsi="Liberation Serif"/>
          <w:szCs w:val="24"/>
        </w:rPr>
        <w:t xml:space="preserve"> </w:t>
      </w:r>
      <w:r>
        <w:rPr>
          <w:rFonts w:ascii="Liberation Serif" w:hAnsi="Liberation Serif"/>
          <w:szCs w:val="24"/>
        </w:rPr>
        <w:lastRenderedPageBreak/>
        <w:t xml:space="preserve">du marqueur, le </w:t>
      </w:r>
      <w:proofErr w:type="spellStart"/>
      <w:r>
        <w:rPr>
          <w:rFonts w:ascii="Liberation Serif" w:hAnsi="Liberation Serif"/>
          <w:szCs w:val="24"/>
        </w:rPr>
        <w:t>Niryo</w:t>
      </w:r>
      <w:proofErr w:type="spellEnd"/>
      <w:r>
        <w:rPr>
          <w:rFonts w:ascii="Liberation Serif" w:hAnsi="Liberation Serif"/>
          <w:szCs w:val="24"/>
        </w:rPr>
        <w:t xml:space="preserve"> n’aura pas de problèmes pour réaliser des actions impliquant la vision, si le </w:t>
      </w:r>
      <w:proofErr w:type="spellStart"/>
      <w:r>
        <w:rPr>
          <w:rFonts w:ascii="Liberation Serif" w:hAnsi="Liberation Serif"/>
          <w:szCs w:val="24"/>
        </w:rPr>
        <w:t>docking</w:t>
      </w:r>
      <w:proofErr w:type="spellEnd"/>
      <w:r>
        <w:rPr>
          <w:rFonts w:ascii="Liberation Serif" w:hAnsi="Liberation Serif"/>
          <w:szCs w:val="24"/>
        </w:rPr>
        <w:t xml:space="preserve"> est bien réalisé. Et puisque la hauteur du pupitre est modulable, l’ensemble peut être adjoint à n’importe quel meuble de l’utilisateur.</w:t>
      </w:r>
    </w:p>
    <w:p w14:paraId="7A4AD3EB"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Ainsi il serait possible d’avoir plusieurs pupitres pour chaque point d’intérêt représenté par un bouton au niveau de l’interface web.</w:t>
      </w:r>
    </w:p>
    <w:p w14:paraId="23B0C639" w14:textId="77777777" w:rsidR="009959F0" w:rsidRDefault="009959F0">
      <w:pPr>
        <w:pStyle w:val="Textbody"/>
        <w:spacing w:before="240" w:after="160" w:line="309" w:lineRule="auto"/>
        <w:jc w:val="left"/>
        <w:rPr>
          <w:rFonts w:ascii="Liberation Serif" w:hAnsi="Liberation Serif"/>
          <w:szCs w:val="24"/>
        </w:rPr>
      </w:pPr>
    </w:p>
    <w:p w14:paraId="4FB14941" w14:textId="77777777" w:rsidR="009959F0" w:rsidRPr="002A3928" w:rsidRDefault="00D43CD0" w:rsidP="002A3928">
      <w:pPr>
        <w:pStyle w:val="Titre3"/>
      </w:pPr>
      <w:bookmarkStart w:id="17" w:name="_Toc81219383"/>
      <w:r w:rsidRPr="002A3928">
        <w:t xml:space="preserve">Relance après </w:t>
      </w:r>
      <w:proofErr w:type="spellStart"/>
      <w:r w:rsidRPr="002A3928">
        <w:t>docking</w:t>
      </w:r>
      <w:proofErr w:type="spellEnd"/>
      <w:r w:rsidRPr="002A3928">
        <w:t xml:space="preserve"> :</w:t>
      </w:r>
      <w:bookmarkEnd w:id="17"/>
    </w:p>
    <w:p w14:paraId="5F542691"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 xml:space="preserve">Dans le CR n°9 j’indiquais avoir permis de relancer la navigation après le </w:t>
      </w:r>
      <w:proofErr w:type="spellStart"/>
      <w:r>
        <w:rPr>
          <w:rFonts w:ascii="Liberation Serif" w:hAnsi="Liberation Serif"/>
          <w:szCs w:val="24"/>
        </w:rPr>
        <w:t>docking</w:t>
      </w:r>
      <w:proofErr w:type="spellEnd"/>
      <w:r>
        <w:rPr>
          <w:rFonts w:ascii="Liberation Serif" w:hAnsi="Liberation Serif"/>
          <w:szCs w:val="24"/>
        </w:rPr>
        <w:t>. Cependant, l’initialisation de la navigation :</w:t>
      </w:r>
    </w:p>
    <w:p w14:paraId="3A586E5B"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/home/chaire/catkin_ws/src/turtlebot3/turtlebot3_navigation/launch/amcl.launch</w:t>
      </w:r>
    </w:p>
    <w:p w14:paraId="6D8E5F30"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définit une position et une orientation de départ unique.</w:t>
      </w:r>
    </w:p>
    <w:p w14:paraId="09E6B53E"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 xml:space="preserve">Ainsi, il faudrait trouver un moyen de sauvegarder la dernière commande de navigation pour la mettre en argument d’une fonction qui lancerait d’autres versions du fichier </w:t>
      </w:r>
      <w:proofErr w:type="spellStart"/>
      <w:r>
        <w:rPr>
          <w:rFonts w:ascii="Liberation Serif" w:hAnsi="Liberation Serif"/>
          <w:szCs w:val="24"/>
        </w:rPr>
        <w:t>amcl.launch</w:t>
      </w:r>
      <w:proofErr w:type="spellEnd"/>
      <w:r>
        <w:rPr>
          <w:rFonts w:ascii="Liberation Serif" w:hAnsi="Liberation Serif"/>
          <w:szCs w:val="24"/>
        </w:rPr>
        <w:t xml:space="preserve"> avec d’autres coordonnées.</w:t>
      </w:r>
    </w:p>
    <w:p w14:paraId="72C3C84A" w14:textId="77777777" w:rsidR="009959F0" w:rsidRDefault="009959F0">
      <w:pPr>
        <w:pStyle w:val="Textbody"/>
        <w:spacing w:before="240" w:after="160" w:line="309" w:lineRule="auto"/>
        <w:jc w:val="left"/>
        <w:rPr>
          <w:rFonts w:ascii="Liberation Serif" w:hAnsi="Liberation Serif"/>
          <w:szCs w:val="24"/>
        </w:rPr>
      </w:pPr>
    </w:p>
    <w:p w14:paraId="5BE7A4A2" w14:textId="77777777" w:rsidR="009959F0" w:rsidRPr="002A3928" w:rsidRDefault="00D43CD0" w:rsidP="002A3928">
      <w:pPr>
        <w:pStyle w:val="Titre1"/>
      </w:pPr>
      <w:bookmarkStart w:id="18" w:name="_Toc81219384"/>
      <w:r w:rsidRPr="002A3928">
        <w:t>Déploiement du meuble intelligent :</w:t>
      </w:r>
      <w:bookmarkEnd w:id="18"/>
    </w:p>
    <w:p w14:paraId="60A3CE77" w14:textId="77777777" w:rsidR="009959F0" w:rsidRDefault="00D43CD0" w:rsidP="002A3928">
      <w:pPr>
        <w:pStyle w:val="Titre2"/>
      </w:pPr>
      <w:bookmarkStart w:id="19" w:name="_Toc81219385"/>
      <w:r>
        <w:t>- Intégration ROS</w:t>
      </w:r>
      <w:bookmarkEnd w:id="19"/>
    </w:p>
    <w:p w14:paraId="07348F7D" w14:textId="77777777" w:rsidR="009959F0" w:rsidRPr="002A3928" w:rsidRDefault="00D43CD0" w:rsidP="002A3928">
      <w:pPr>
        <w:pStyle w:val="Titre3"/>
      </w:pPr>
      <w:bookmarkStart w:id="20" w:name="_Toc81219386"/>
      <w:r w:rsidRPr="002A3928">
        <w:t>Commande du meuble intelligent :</w:t>
      </w:r>
      <w:bookmarkEnd w:id="20"/>
    </w:p>
    <w:p w14:paraId="0671633D"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 xml:space="preserve">Lors de son stage, Quentin </w:t>
      </w:r>
      <w:proofErr w:type="spellStart"/>
      <w:r>
        <w:rPr>
          <w:rFonts w:ascii="Liberation Serif" w:hAnsi="Liberation Serif"/>
          <w:szCs w:val="24"/>
        </w:rPr>
        <w:t>Mérian</w:t>
      </w:r>
      <w:proofErr w:type="spellEnd"/>
      <w:r>
        <w:rPr>
          <w:rFonts w:ascii="Liberation Serif" w:hAnsi="Liberation Serif"/>
          <w:szCs w:val="24"/>
        </w:rPr>
        <w:t xml:space="preserve"> a pu développer le contrôle des moteurs du tiroir et de l’élévateur du meuble. De mon côté j’ai également pu implémenter les boutons de commande du meuble dans l’interface web avec un menu dédié. Cependant nos travaux n’ont pas pu être mis en commun par manque du temps. Il reste donc à créer un </w:t>
      </w:r>
      <w:proofErr w:type="spellStart"/>
      <w:r>
        <w:rPr>
          <w:rFonts w:ascii="Liberation Serif" w:hAnsi="Liberation Serif"/>
          <w:szCs w:val="24"/>
        </w:rPr>
        <w:t>node</w:t>
      </w:r>
      <w:proofErr w:type="spellEnd"/>
      <w:r>
        <w:rPr>
          <w:rFonts w:ascii="Liberation Serif" w:hAnsi="Liberation Serif"/>
          <w:szCs w:val="24"/>
        </w:rPr>
        <w:t xml:space="preserve"> de contrôle du meuble permettant de prendre en charge les interactions avec l’interface web de la même façon que les </w:t>
      </w:r>
      <w:proofErr w:type="spellStart"/>
      <w:r>
        <w:rPr>
          <w:rFonts w:ascii="Liberation Serif" w:hAnsi="Liberation Serif"/>
          <w:szCs w:val="24"/>
        </w:rPr>
        <w:t>nodes</w:t>
      </w:r>
      <w:proofErr w:type="spellEnd"/>
      <w:r>
        <w:rPr>
          <w:rFonts w:ascii="Liberation Serif" w:hAnsi="Liberation Serif"/>
          <w:szCs w:val="24"/>
        </w:rPr>
        <w:t xml:space="preserve"> /</w:t>
      </w:r>
      <w:proofErr w:type="spellStart"/>
      <w:r>
        <w:rPr>
          <w:rFonts w:ascii="Liberation Serif" w:hAnsi="Liberation Serif"/>
          <w:b/>
          <w:bCs/>
          <w:szCs w:val="24"/>
        </w:rPr>
        <w:t>niryo_control</w:t>
      </w:r>
      <w:proofErr w:type="spellEnd"/>
      <w:r>
        <w:rPr>
          <w:rFonts w:ascii="Liberation Serif" w:hAnsi="Liberation Serif"/>
          <w:szCs w:val="24"/>
        </w:rPr>
        <w:t xml:space="preserve"> et </w:t>
      </w:r>
      <w:r>
        <w:rPr>
          <w:rFonts w:ascii="Liberation Serif" w:hAnsi="Liberation Serif"/>
          <w:b/>
          <w:bCs/>
          <w:szCs w:val="24"/>
        </w:rPr>
        <w:t>/</w:t>
      </w:r>
      <w:proofErr w:type="spellStart"/>
      <w:r>
        <w:rPr>
          <w:rFonts w:ascii="Liberation Serif" w:hAnsi="Liberation Serif"/>
          <w:b/>
          <w:bCs/>
          <w:szCs w:val="24"/>
        </w:rPr>
        <w:t>simple_navigation_goal</w:t>
      </w:r>
      <w:proofErr w:type="spellEnd"/>
      <w:r>
        <w:rPr>
          <w:rFonts w:ascii="Liberation Serif" w:hAnsi="Liberation Serif"/>
          <w:szCs w:val="24"/>
        </w:rPr>
        <w:t xml:space="preserve">. Il disposerait donc d’un switch avec un « case » pour chaque bouton et a minima un </w:t>
      </w:r>
      <w:proofErr w:type="spellStart"/>
      <w:r>
        <w:rPr>
          <w:rFonts w:ascii="Liberation Serif" w:hAnsi="Liberation Serif"/>
          <w:szCs w:val="24"/>
        </w:rPr>
        <w:t>subscriber</w:t>
      </w:r>
      <w:proofErr w:type="spellEnd"/>
      <w:r>
        <w:rPr>
          <w:rFonts w:ascii="Liberation Serif" w:hAnsi="Liberation Serif"/>
          <w:szCs w:val="24"/>
        </w:rPr>
        <w:t xml:space="preserve"> pour recevoir les informations des boutons et un </w:t>
      </w:r>
      <w:proofErr w:type="spellStart"/>
      <w:r>
        <w:rPr>
          <w:rFonts w:ascii="Liberation Serif" w:hAnsi="Liberation Serif"/>
          <w:szCs w:val="24"/>
        </w:rPr>
        <w:t>publisher</w:t>
      </w:r>
      <w:proofErr w:type="spellEnd"/>
      <w:r>
        <w:rPr>
          <w:rFonts w:ascii="Liberation Serif" w:hAnsi="Liberation Serif"/>
          <w:szCs w:val="24"/>
        </w:rPr>
        <w:t xml:space="preserve"> pour envoyer les informations utiles à l’utilisateur.</w:t>
      </w:r>
    </w:p>
    <w:p w14:paraId="46F8D0CF"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 xml:space="preserve">Chaque « case » du switch doit pouvoir activer les actions du meuble soit en lançant un </w:t>
      </w:r>
      <w:proofErr w:type="spellStart"/>
      <w:r>
        <w:rPr>
          <w:rFonts w:ascii="Liberation Serif" w:hAnsi="Liberation Serif"/>
          <w:szCs w:val="24"/>
        </w:rPr>
        <w:t>roslaunch</w:t>
      </w:r>
      <w:proofErr w:type="spellEnd"/>
      <w:r>
        <w:rPr>
          <w:rFonts w:ascii="Liberation Serif" w:hAnsi="Liberation Serif"/>
          <w:szCs w:val="24"/>
        </w:rPr>
        <w:t xml:space="preserve"> pour chaque </w:t>
      </w:r>
      <w:proofErr w:type="spellStart"/>
      <w:r>
        <w:rPr>
          <w:rFonts w:ascii="Liberation Serif" w:hAnsi="Liberation Serif"/>
          <w:szCs w:val="24"/>
        </w:rPr>
        <w:t>node</w:t>
      </w:r>
      <w:proofErr w:type="spellEnd"/>
      <w:r>
        <w:rPr>
          <w:rFonts w:ascii="Liberation Serif" w:hAnsi="Liberation Serif"/>
          <w:szCs w:val="24"/>
        </w:rPr>
        <w:t xml:space="preserve"> soit en passant par un topic spécifique qui communiquerait avec </w:t>
      </w:r>
      <w:r>
        <w:rPr>
          <w:rFonts w:ascii="Liberation Serif" w:hAnsi="Liberation Serif"/>
          <w:szCs w:val="24"/>
        </w:rPr>
        <w:lastRenderedPageBreak/>
        <w:t xml:space="preserve">un </w:t>
      </w:r>
      <w:proofErr w:type="spellStart"/>
      <w:r>
        <w:rPr>
          <w:rFonts w:ascii="Liberation Serif" w:hAnsi="Liberation Serif"/>
          <w:szCs w:val="24"/>
        </w:rPr>
        <w:t>node</w:t>
      </w:r>
      <w:proofErr w:type="spellEnd"/>
      <w:r>
        <w:rPr>
          <w:rFonts w:ascii="Liberation Serif" w:hAnsi="Liberation Serif"/>
          <w:szCs w:val="24"/>
        </w:rPr>
        <w:t xml:space="preserve"> regroupant toutes les actions. Tout dépend de la façon dont les actions seront implémentées.</w:t>
      </w:r>
    </w:p>
    <w:p w14:paraId="526F7123" w14:textId="77777777" w:rsidR="009959F0" w:rsidRDefault="009959F0">
      <w:pPr>
        <w:pStyle w:val="Textbody"/>
        <w:spacing w:before="240" w:after="160" w:line="309" w:lineRule="auto"/>
        <w:jc w:val="left"/>
        <w:rPr>
          <w:rFonts w:ascii="Liberation Serif" w:hAnsi="Liberation Serif"/>
          <w:szCs w:val="24"/>
        </w:rPr>
      </w:pPr>
    </w:p>
    <w:p w14:paraId="185420B0" w14:textId="77777777" w:rsidR="009959F0" w:rsidRDefault="00D43CD0" w:rsidP="002A3928">
      <w:pPr>
        <w:pStyle w:val="Titre2"/>
        <w:rPr>
          <w:szCs w:val="24"/>
        </w:rPr>
      </w:pPr>
      <w:bookmarkStart w:id="21" w:name="_Toc81219387"/>
      <w:r>
        <w:t>- Capteurs supplémentaires</w:t>
      </w:r>
      <w:bookmarkEnd w:id="21"/>
    </w:p>
    <w:p w14:paraId="6E76B2A9" w14:textId="77777777" w:rsidR="009959F0" w:rsidRPr="002A3928" w:rsidRDefault="00D43CD0" w:rsidP="002A3928">
      <w:pPr>
        <w:pStyle w:val="Titre3"/>
      </w:pPr>
      <w:bookmarkStart w:id="22" w:name="_Toc81219388"/>
      <w:r w:rsidRPr="002A3928">
        <w:t>Ajout d’une caméra USB :</w:t>
      </w:r>
      <w:bookmarkEnd w:id="22"/>
    </w:p>
    <w:p w14:paraId="5AB0FC79" w14:textId="77777777" w:rsidR="009959F0" w:rsidRDefault="00D43CD0">
      <w:pPr>
        <w:pStyle w:val="Textbody"/>
        <w:spacing w:before="240" w:after="160" w:line="309" w:lineRule="auto"/>
        <w:jc w:val="left"/>
        <w:rPr>
          <w:rFonts w:ascii="Liberation Serif" w:hAnsi="Liberation Serif"/>
          <w:szCs w:val="24"/>
        </w:rPr>
      </w:pPr>
      <w:r>
        <w:rPr>
          <w:rFonts w:ascii="Liberation Serif" w:hAnsi="Liberation Serif"/>
          <w:szCs w:val="24"/>
        </w:rPr>
        <w:t xml:space="preserve">Tout comme pour le </w:t>
      </w:r>
      <w:proofErr w:type="spellStart"/>
      <w:r>
        <w:rPr>
          <w:rFonts w:ascii="Liberation Serif" w:hAnsi="Liberation Serif"/>
          <w:szCs w:val="24"/>
        </w:rPr>
        <w:t>niryo</w:t>
      </w:r>
      <w:proofErr w:type="spellEnd"/>
      <w:r>
        <w:rPr>
          <w:rFonts w:ascii="Liberation Serif" w:hAnsi="Liberation Serif"/>
          <w:szCs w:val="24"/>
        </w:rPr>
        <w:t xml:space="preserve"> et le </w:t>
      </w:r>
      <w:proofErr w:type="spellStart"/>
      <w:r>
        <w:rPr>
          <w:rFonts w:ascii="Liberation Serif" w:hAnsi="Liberation Serif"/>
          <w:szCs w:val="24"/>
        </w:rPr>
        <w:t>turtlebot</w:t>
      </w:r>
      <w:proofErr w:type="spellEnd"/>
      <w:r>
        <w:rPr>
          <w:rFonts w:ascii="Liberation Serif" w:hAnsi="Liberation Serif"/>
          <w:szCs w:val="24"/>
        </w:rPr>
        <w:t>, il serait judicieux de pouvoir intégrer une caméra au meuble pour lui permettre de surveiller le bon déroulement des actions en cours. Le flux vidéo serait retransmis sur l’interface web, au niveau du menu du meuble en ajoutant quelques lignes dans le fichier</w:t>
      </w:r>
      <w:r>
        <w:rPr>
          <w:rFonts w:ascii="Liberation Serif" w:hAnsi="Liberation Serif"/>
          <w:b/>
          <w:bCs/>
          <w:szCs w:val="24"/>
        </w:rPr>
        <w:t xml:space="preserve"> webui.js </w:t>
      </w:r>
      <w:r>
        <w:rPr>
          <w:rFonts w:ascii="Liberation Serif" w:hAnsi="Liberation Serif"/>
          <w:szCs w:val="24"/>
        </w:rPr>
        <w:t xml:space="preserve">et dans le fichier </w:t>
      </w:r>
      <w:r>
        <w:rPr>
          <w:rFonts w:ascii="Liberation Serif" w:hAnsi="Liberation Serif"/>
          <w:b/>
          <w:bCs/>
          <w:szCs w:val="24"/>
        </w:rPr>
        <w:t>index.html</w:t>
      </w:r>
      <w:r>
        <w:rPr>
          <w:rFonts w:ascii="Liberation Serif" w:hAnsi="Liberation Serif"/>
          <w:szCs w:val="24"/>
        </w:rPr>
        <w:t>.</w:t>
      </w:r>
    </w:p>
    <w:p w14:paraId="52D28A31" w14:textId="77777777" w:rsidR="009959F0" w:rsidRDefault="009959F0">
      <w:pPr>
        <w:pStyle w:val="Textbody"/>
        <w:spacing w:before="240" w:after="160" w:line="309" w:lineRule="auto"/>
        <w:jc w:val="left"/>
        <w:rPr>
          <w:rFonts w:ascii="Liberation Serif" w:hAnsi="Liberation Serif"/>
          <w:szCs w:val="24"/>
        </w:rPr>
      </w:pPr>
    </w:p>
    <w:p w14:paraId="720C6AA4" w14:textId="77777777" w:rsidR="009959F0" w:rsidRDefault="009959F0">
      <w:pPr>
        <w:pStyle w:val="Textbody"/>
        <w:spacing w:before="240" w:after="160" w:line="309" w:lineRule="auto"/>
        <w:jc w:val="left"/>
        <w:rPr>
          <w:rFonts w:ascii="Liberation Serif" w:hAnsi="Liberation Serif"/>
          <w:szCs w:val="24"/>
        </w:rPr>
      </w:pPr>
    </w:p>
    <w:sectPr w:rsidR="009959F0">
      <w:footerReference w:type="default" r:id="rId8"/>
      <w:pgSz w:w="11906" w:h="16838"/>
      <w:pgMar w:top="1418" w:right="1418" w:bottom="1418" w:left="1418"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D4A3E" w14:textId="77777777" w:rsidR="00ED3277" w:rsidRDefault="00ED3277">
      <w:r>
        <w:separator/>
      </w:r>
    </w:p>
  </w:endnote>
  <w:endnote w:type="continuationSeparator" w:id="0">
    <w:p w14:paraId="41755D3D" w14:textId="77777777" w:rsidR="00ED3277" w:rsidRDefault="00ED3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jaVu Sans">
    <w:altName w:val="Verdana"/>
    <w:charset w:val="00"/>
    <w:family w:val="auto"/>
    <w:pitch w:val="variable"/>
  </w:font>
  <w:font w:name="Liberation Serif">
    <w:altName w:val="Times New Roman"/>
    <w:charset w:val="00"/>
    <w:family w:val="roman"/>
    <w:pitch w:val="variable"/>
  </w:font>
  <w:font w:name="Times New Roman">
    <w:panose1 w:val="02020603050405020304"/>
    <w:charset w:val="00"/>
    <w:family w:val="roman"/>
    <w:pitch w:val="variable"/>
    <w:sig w:usb0="E0002AFF" w:usb1="C0007843"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FreeSans">
    <w:charset w:val="00"/>
    <w:family w:val="auto"/>
    <w:pitch w:val="variable"/>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Mono">
    <w:altName w:val="Calibri"/>
    <w:charset w:val="00"/>
    <w:family w:val="modern"/>
    <w:pitch w:val="fixed"/>
  </w:font>
  <w:font w:name="Bitstream Vera Sans Mono">
    <w:altName w:val="Calibri"/>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E6EA1" w14:textId="77777777" w:rsidR="000E4126" w:rsidRDefault="00D43CD0">
    <w:pPr>
      <w:pStyle w:val="Pieddepage"/>
      <w:jc w:val="right"/>
    </w:pPr>
    <w:r>
      <w:fldChar w:fldCharType="begin"/>
    </w:r>
    <w:r>
      <w:instrText xml:space="preserve"> PAGE </w:instrText>
    </w:r>
    <w:r>
      <w:fldChar w:fldCharType="separate"/>
    </w:r>
    <w:r>
      <w:t>6</w:t>
    </w:r>
    <w:r>
      <w:fldChar w:fldCharType="end"/>
    </w:r>
  </w:p>
  <w:p w14:paraId="5766E7C9" w14:textId="77777777" w:rsidR="000E4126" w:rsidRDefault="00ED3277">
    <w:pPr>
      <w:pStyle w:val="Textbody"/>
      <w:spacing w:before="240" w:after="160" w:line="309" w:lineRule="auto"/>
      <w:jc w:val="left"/>
      <w:rPr>
        <w:rFonts w:ascii="Liberation Serif" w:hAnsi="Liberation Serif"/>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A884E" w14:textId="77777777" w:rsidR="00ED3277" w:rsidRDefault="00ED3277">
      <w:r>
        <w:rPr>
          <w:color w:val="000000"/>
        </w:rPr>
        <w:separator/>
      </w:r>
    </w:p>
  </w:footnote>
  <w:footnote w:type="continuationSeparator" w:id="0">
    <w:p w14:paraId="4F6D3285" w14:textId="77777777" w:rsidR="00ED3277" w:rsidRDefault="00ED32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830"/>
    <w:multiLevelType w:val="multilevel"/>
    <w:tmpl w:val="F8E2BE04"/>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F0"/>
    <w:rsid w:val="000B699C"/>
    <w:rsid w:val="002A3928"/>
    <w:rsid w:val="00335949"/>
    <w:rsid w:val="005468A3"/>
    <w:rsid w:val="009959F0"/>
    <w:rsid w:val="00BA4C1A"/>
    <w:rsid w:val="00D43CD0"/>
    <w:rsid w:val="00ED32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6737"/>
  <w15:docId w15:val="{F6E60C8F-AB63-4B0E-BFD1-3BFC2854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4"/>
        <w:szCs w:val="22"/>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extbody"/>
    <w:next w:val="Standard"/>
    <w:uiPriority w:val="9"/>
    <w:qFormat/>
    <w:rsid w:val="002A3928"/>
    <w:pPr>
      <w:spacing w:before="240" w:after="160" w:line="309" w:lineRule="auto"/>
      <w:jc w:val="left"/>
      <w:outlineLvl w:val="0"/>
    </w:pPr>
    <w:rPr>
      <w:rFonts w:ascii="Liberation Serif" w:hAnsi="Liberation Serif"/>
      <w:b/>
      <w:bCs/>
      <w:color w:val="0000FF"/>
      <w:sz w:val="36"/>
      <w:szCs w:val="36"/>
    </w:rPr>
  </w:style>
  <w:style w:type="paragraph" w:styleId="Titre2">
    <w:name w:val="heading 2"/>
    <w:basedOn w:val="Textbody"/>
    <w:next w:val="Standard"/>
    <w:uiPriority w:val="9"/>
    <w:unhideWhenUsed/>
    <w:qFormat/>
    <w:rsid w:val="002A3928"/>
    <w:pPr>
      <w:spacing w:before="240" w:after="160" w:line="309" w:lineRule="auto"/>
      <w:jc w:val="left"/>
      <w:outlineLvl w:val="1"/>
    </w:pPr>
    <w:rPr>
      <w:rFonts w:ascii="Liberation Serif" w:hAnsi="Liberation Serif"/>
      <w:b/>
      <w:bCs/>
      <w:color w:val="FF3333"/>
      <w:sz w:val="32"/>
      <w:szCs w:val="32"/>
    </w:rPr>
  </w:style>
  <w:style w:type="paragraph" w:styleId="Titre3">
    <w:name w:val="heading 3"/>
    <w:basedOn w:val="Textbody"/>
    <w:next w:val="Textbody"/>
    <w:uiPriority w:val="9"/>
    <w:unhideWhenUsed/>
    <w:qFormat/>
    <w:rsid w:val="002A3928"/>
    <w:pPr>
      <w:spacing w:before="240" w:after="160" w:line="309" w:lineRule="auto"/>
      <w:jc w:val="left"/>
      <w:outlineLvl w:val="2"/>
    </w:pPr>
    <w:rPr>
      <w:rFonts w:ascii="Liberation Serif" w:hAnsi="Liberation Serif"/>
      <w:b/>
      <w:bCs/>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pacing w:after="160" w:line="259" w:lineRule="auto"/>
      <w:jc w:val="both"/>
    </w:pPr>
    <w:rPr>
      <w:color w:val="00000A"/>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Lgende">
    <w:name w:val="caption"/>
    <w:basedOn w:val="Standard"/>
    <w:pPr>
      <w:suppressLineNumbers/>
      <w:spacing w:before="120" w:after="120"/>
    </w:pPr>
    <w:rPr>
      <w:rFonts w:cs="FreeSans"/>
      <w:i/>
      <w:iCs/>
      <w:szCs w:val="24"/>
    </w:rPr>
  </w:style>
  <w:style w:type="paragraph" w:customStyle="1" w:styleId="Index">
    <w:name w:val="Index"/>
    <w:basedOn w:val="Standard"/>
    <w:pPr>
      <w:suppressLineNumbers/>
    </w:pPr>
    <w:rPr>
      <w:rFonts w:cs="FreeSans"/>
    </w:rPr>
  </w:style>
  <w:style w:type="paragraph" w:styleId="Titre">
    <w:name w:val="Title"/>
    <w:basedOn w:val="Standard"/>
    <w:next w:val="Standard"/>
    <w:uiPriority w:val="10"/>
    <w:qFormat/>
    <w:pPr>
      <w:spacing w:after="0" w:line="240" w:lineRule="auto"/>
    </w:pPr>
    <w:rPr>
      <w:rFonts w:ascii="Calibri Light" w:hAnsi="Calibri Light"/>
      <w:spacing w:val="-10"/>
      <w:sz w:val="56"/>
      <w:szCs w:val="56"/>
    </w:rPr>
  </w:style>
  <w:style w:type="paragraph" w:styleId="Paragraphedeliste">
    <w:name w:val="List Paragraph"/>
    <w:basedOn w:val="Standard"/>
    <w:pPr>
      <w:ind w:left="720"/>
    </w:pPr>
  </w:style>
  <w:style w:type="paragraph" w:customStyle="1" w:styleId="HeaderandFooter">
    <w:name w:val="Header and Footer"/>
    <w:basedOn w:val="Standard"/>
  </w:style>
  <w:style w:type="paragraph" w:styleId="En-tte">
    <w:name w:val="header"/>
    <w:basedOn w:val="Standard"/>
    <w:pPr>
      <w:tabs>
        <w:tab w:val="center" w:pos="4536"/>
        <w:tab w:val="right" w:pos="9072"/>
      </w:tabs>
      <w:spacing w:after="0" w:line="240" w:lineRule="auto"/>
    </w:pPr>
  </w:style>
  <w:style w:type="paragraph" w:styleId="Pieddepage">
    <w:name w:val="footer"/>
    <w:basedOn w:val="Standard"/>
    <w:pPr>
      <w:tabs>
        <w:tab w:val="center" w:pos="4536"/>
        <w:tab w:val="right" w:pos="9072"/>
      </w:tabs>
      <w:spacing w:after="0" w:line="240" w:lineRule="auto"/>
    </w:pPr>
  </w:style>
  <w:style w:type="paragraph" w:styleId="Sous-titre">
    <w:name w:val="Subtitle"/>
    <w:basedOn w:val="Standard"/>
    <w:next w:val="Standard"/>
    <w:uiPriority w:val="11"/>
    <w:qFormat/>
    <w:rPr>
      <w:color w:val="5A5A5A"/>
      <w:spacing w:val="15"/>
      <w:sz w:val="22"/>
    </w:rPr>
  </w:style>
  <w:style w:type="paragraph" w:styleId="Prformat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paragraph" w:styleId="NormalWeb">
    <w:name w:val="Normal (Web)"/>
    <w:basedOn w:val="Standard"/>
    <w:pPr>
      <w:spacing w:before="280" w:after="280" w:line="240" w:lineRule="auto"/>
      <w:jc w:val="left"/>
    </w:pPr>
    <w:rPr>
      <w:rFonts w:ascii="Times New Roman" w:eastAsia="Times New Roman" w:hAnsi="Times New Roman" w:cs="Times New Roman"/>
      <w:szCs w:val="24"/>
      <w:lang w:eastAsia="fr-FR"/>
    </w:rPr>
  </w:style>
  <w:style w:type="paragraph" w:customStyle="1" w:styleId="List1">
    <w:name w:val="List 1"/>
    <w:basedOn w:val="Liste"/>
    <w:pPr>
      <w:spacing w:after="120"/>
      <w:ind w:left="360" w:hanging="360"/>
    </w:pPr>
  </w:style>
  <w:style w:type="paragraph" w:customStyle="1" w:styleId="Figure">
    <w:name w:val="Figure"/>
    <w:basedOn w:val="Lgende"/>
  </w:style>
  <w:style w:type="paragraph" w:customStyle="1" w:styleId="Framecontents">
    <w:name w:val="Frame contents"/>
    <w:basedOn w:val="Standard"/>
  </w:style>
  <w:style w:type="paragraph" w:customStyle="1" w:styleId="Illustration">
    <w:name w:val="Illustration"/>
    <w:basedOn w:val="Lgende"/>
  </w:style>
  <w:style w:type="paragraph" w:customStyle="1" w:styleId="PreformattedText">
    <w:name w:val="Preformatted Text"/>
    <w:basedOn w:val="Standard"/>
    <w:pPr>
      <w:spacing w:after="0"/>
    </w:pPr>
    <w:rPr>
      <w:rFonts w:ascii="Liberation Mono" w:eastAsia="Liberation Mono" w:hAnsi="Liberation Mono" w:cs="Liberation Mono"/>
      <w:sz w:val="20"/>
      <w:szCs w:val="20"/>
    </w:rPr>
  </w:style>
  <w:style w:type="character" w:customStyle="1" w:styleId="TitreCar">
    <w:name w:val="Titre Car"/>
    <w:basedOn w:val="Policepardfaut"/>
    <w:rPr>
      <w:rFonts w:ascii="Calibri Light" w:eastAsia="Calibri" w:hAnsi="Calibri Light" w:cs="DejaVu Sans"/>
      <w:spacing w:val="-10"/>
      <w:sz w:val="56"/>
      <w:szCs w:val="56"/>
    </w:rPr>
  </w:style>
  <w:style w:type="character" w:customStyle="1" w:styleId="Titre1Car">
    <w:name w:val="Titre 1 Car"/>
    <w:basedOn w:val="Policepardfaut"/>
    <w:rPr>
      <w:rFonts w:ascii="Calibri Light" w:eastAsia="Calibri" w:hAnsi="Calibri Light" w:cs="DejaVu Sans"/>
      <w:color w:val="2F5496"/>
      <w:sz w:val="32"/>
      <w:szCs w:val="32"/>
    </w:rPr>
  </w:style>
  <w:style w:type="character" w:customStyle="1" w:styleId="Titre2Car">
    <w:name w:val="Titre 2 Car"/>
    <w:basedOn w:val="Policepardfaut"/>
    <w:rPr>
      <w:rFonts w:ascii="Calibri Light" w:eastAsia="Calibri" w:hAnsi="Calibri Light" w:cs="DejaVu Sans"/>
      <w:color w:val="2F5496"/>
      <w:sz w:val="26"/>
      <w:szCs w:val="26"/>
    </w:rPr>
  </w:style>
  <w:style w:type="character" w:customStyle="1" w:styleId="En-tteCar">
    <w:name w:val="En-tête Car"/>
    <w:basedOn w:val="Policepardfaut"/>
    <w:rPr>
      <w:sz w:val="24"/>
    </w:rPr>
  </w:style>
  <w:style w:type="character" w:customStyle="1" w:styleId="PieddepageCar">
    <w:name w:val="Pied de page Car"/>
    <w:basedOn w:val="Policepardfaut"/>
    <w:rPr>
      <w:sz w:val="24"/>
    </w:rPr>
  </w:style>
  <w:style w:type="character" w:customStyle="1" w:styleId="Sous-titreCar">
    <w:name w:val="Sous-titre Car"/>
    <w:basedOn w:val="Policepardfaut"/>
    <w:rPr>
      <w:rFonts w:eastAsia="Calibri"/>
      <w:color w:val="5A5A5A"/>
      <w:spacing w:val="15"/>
    </w:rPr>
  </w:style>
  <w:style w:type="character" w:customStyle="1" w:styleId="LienInternet">
    <w:name w:val="Lien Internet"/>
    <w:basedOn w:val="Policepardfaut"/>
    <w:rPr>
      <w:color w:val="0000FF"/>
      <w:u w:val="single"/>
    </w:rPr>
  </w:style>
  <w:style w:type="character" w:styleId="Mentionnonrsolue">
    <w:name w:val="Unresolved Mention"/>
    <w:basedOn w:val="Policepardfaut"/>
    <w:rPr>
      <w:color w:val="605E5C"/>
      <w:shd w:val="clear" w:color="auto" w:fill="E1DFDD"/>
    </w:rPr>
  </w:style>
  <w:style w:type="character" w:customStyle="1" w:styleId="VisitedInternetLink">
    <w:name w:val="Visited Internet Link"/>
    <w:basedOn w:val="Policepardfaut"/>
    <w:rPr>
      <w:color w:val="954F72"/>
      <w:u w:val="single"/>
    </w:rPr>
  </w:style>
  <w:style w:type="character" w:customStyle="1" w:styleId="PrformatHTMLCar">
    <w:name w:val="Préformaté HTML Car"/>
    <w:basedOn w:val="Policepardfaut"/>
    <w:rPr>
      <w:rFonts w:ascii="Courier New" w:eastAsia="Times New Roman" w:hAnsi="Courier New" w:cs="Courier New"/>
      <w:sz w:val="20"/>
      <w:szCs w:val="20"/>
      <w:lang w:eastAsia="fr-FR"/>
    </w:rPr>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NumberingSymbols">
    <w:name w:val="Numbering Symbols"/>
  </w:style>
  <w:style w:type="character" w:customStyle="1" w:styleId="SourceText">
    <w:name w:val="Source Text"/>
    <w:rPr>
      <w:rFonts w:ascii="Liberation Mono" w:eastAsia="Liberation Mono" w:hAnsi="Liberation Mono" w:cs="Liberation Mono"/>
    </w:rPr>
  </w:style>
  <w:style w:type="numbering" w:customStyle="1" w:styleId="Aucuneliste1">
    <w:name w:val="Aucune liste1"/>
    <w:basedOn w:val="Aucuneliste"/>
    <w:pPr>
      <w:numPr>
        <w:numId w:val="1"/>
      </w:numPr>
    </w:pPr>
  </w:style>
  <w:style w:type="paragraph" w:styleId="TM1">
    <w:name w:val="toc 1"/>
    <w:basedOn w:val="Normal"/>
    <w:next w:val="Normal"/>
    <w:autoRedefine/>
    <w:uiPriority w:val="39"/>
    <w:unhideWhenUsed/>
    <w:rsid w:val="00335949"/>
    <w:pPr>
      <w:tabs>
        <w:tab w:val="right" w:leader="dot" w:pos="9060"/>
      </w:tabs>
      <w:spacing w:before="120" w:after="120"/>
    </w:pPr>
    <w:rPr>
      <w:rFonts w:asciiTheme="minorHAnsi" w:hAnsiTheme="minorHAnsi" w:cstheme="minorHAnsi"/>
      <w:b/>
      <w:bCs/>
      <w:caps/>
      <w:szCs w:val="24"/>
    </w:rPr>
  </w:style>
  <w:style w:type="paragraph" w:styleId="TM2">
    <w:name w:val="toc 2"/>
    <w:basedOn w:val="Normal"/>
    <w:next w:val="Normal"/>
    <w:autoRedefine/>
    <w:uiPriority w:val="39"/>
    <w:unhideWhenUsed/>
    <w:rsid w:val="00335949"/>
    <w:pPr>
      <w:ind w:left="240"/>
    </w:pPr>
    <w:rPr>
      <w:rFonts w:asciiTheme="minorHAnsi" w:hAnsiTheme="minorHAnsi" w:cstheme="minorHAnsi"/>
      <w:smallCaps/>
      <w:sz w:val="20"/>
      <w:szCs w:val="20"/>
    </w:rPr>
  </w:style>
  <w:style w:type="paragraph" w:styleId="TM3">
    <w:name w:val="toc 3"/>
    <w:basedOn w:val="Normal"/>
    <w:next w:val="Normal"/>
    <w:autoRedefine/>
    <w:uiPriority w:val="39"/>
    <w:unhideWhenUsed/>
    <w:rsid w:val="00335949"/>
    <w:pPr>
      <w:ind w:left="480"/>
    </w:pPr>
    <w:rPr>
      <w:rFonts w:asciiTheme="minorHAnsi" w:hAnsiTheme="minorHAnsi" w:cstheme="minorHAnsi"/>
      <w:i/>
      <w:iCs/>
      <w:sz w:val="20"/>
      <w:szCs w:val="20"/>
    </w:rPr>
  </w:style>
  <w:style w:type="paragraph" w:styleId="TM4">
    <w:name w:val="toc 4"/>
    <w:basedOn w:val="Normal"/>
    <w:next w:val="Normal"/>
    <w:autoRedefine/>
    <w:uiPriority w:val="39"/>
    <w:unhideWhenUsed/>
    <w:rsid w:val="00335949"/>
    <w:pPr>
      <w:ind w:left="720"/>
    </w:pPr>
    <w:rPr>
      <w:rFonts w:asciiTheme="minorHAnsi" w:hAnsiTheme="minorHAnsi" w:cstheme="minorHAnsi"/>
      <w:sz w:val="18"/>
      <w:szCs w:val="18"/>
    </w:rPr>
  </w:style>
  <w:style w:type="paragraph" w:styleId="TM5">
    <w:name w:val="toc 5"/>
    <w:basedOn w:val="Normal"/>
    <w:next w:val="Normal"/>
    <w:autoRedefine/>
    <w:uiPriority w:val="39"/>
    <w:unhideWhenUsed/>
    <w:rsid w:val="00335949"/>
    <w:pPr>
      <w:ind w:left="960"/>
    </w:pPr>
    <w:rPr>
      <w:rFonts w:asciiTheme="minorHAnsi" w:hAnsiTheme="minorHAnsi" w:cstheme="minorHAnsi"/>
      <w:sz w:val="18"/>
      <w:szCs w:val="18"/>
    </w:rPr>
  </w:style>
  <w:style w:type="paragraph" w:styleId="TM6">
    <w:name w:val="toc 6"/>
    <w:basedOn w:val="Normal"/>
    <w:next w:val="Normal"/>
    <w:autoRedefine/>
    <w:uiPriority w:val="39"/>
    <w:unhideWhenUsed/>
    <w:rsid w:val="00335949"/>
    <w:pPr>
      <w:ind w:left="1200"/>
    </w:pPr>
    <w:rPr>
      <w:rFonts w:asciiTheme="minorHAnsi" w:hAnsiTheme="minorHAnsi" w:cstheme="minorHAnsi"/>
      <w:sz w:val="18"/>
      <w:szCs w:val="18"/>
    </w:rPr>
  </w:style>
  <w:style w:type="paragraph" w:styleId="TM7">
    <w:name w:val="toc 7"/>
    <w:basedOn w:val="Normal"/>
    <w:next w:val="Normal"/>
    <w:autoRedefine/>
    <w:uiPriority w:val="39"/>
    <w:unhideWhenUsed/>
    <w:rsid w:val="00335949"/>
    <w:pPr>
      <w:ind w:left="1440"/>
    </w:pPr>
    <w:rPr>
      <w:rFonts w:asciiTheme="minorHAnsi" w:hAnsiTheme="minorHAnsi" w:cstheme="minorHAnsi"/>
      <w:sz w:val="18"/>
      <w:szCs w:val="18"/>
    </w:rPr>
  </w:style>
  <w:style w:type="paragraph" w:styleId="TM8">
    <w:name w:val="toc 8"/>
    <w:basedOn w:val="Normal"/>
    <w:next w:val="Normal"/>
    <w:autoRedefine/>
    <w:uiPriority w:val="39"/>
    <w:unhideWhenUsed/>
    <w:rsid w:val="00335949"/>
    <w:pPr>
      <w:ind w:left="1680"/>
    </w:pPr>
    <w:rPr>
      <w:rFonts w:asciiTheme="minorHAnsi" w:hAnsiTheme="minorHAnsi" w:cstheme="minorHAnsi"/>
      <w:sz w:val="18"/>
      <w:szCs w:val="18"/>
    </w:rPr>
  </w:style>
  <w:style w:type="paragraph" w:styleId="TM9">
    <w:name w:val="toc 9"/>
    <w:basedOn w:val="Normal"/>
    <w:next w:val="Normal"/>
    <w:autoRedefine/>
    <w:uiPriority w:val="39"/>
    <w:unhideWhenUsed/>
    <w:rsid w:val="00335949"/>
    <w:pPr>
      <w:ind w:left="1920"/>
    </w:pPr>
    <w:rPr>
      <w:rFonts w:asciiTheme="minorHAnsi" w:hAnsiTheme="minorHAnsi" w:cstheme="minorHAnsi"/>
      <w:sz w:val="18"/>
      <w:szCs w:val="18"/>
    </w:rPr>
  </w:style>
  <w:style w:type="character" w:styleId="Lienhypertexte">
    <w:name w:val="Hyperlink"/>
    <w:basedOn w:val="Policepardfaut"/>
    <w:uiPriority w:val="99"/>
    <w:unhideWhenUsed/>
    <w:rsid w:val="003359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3FDF4-2856-4882-942E-07C452D8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1549</Words>
  <Characters>8524</Characters>
  <Application>Microsoft Office Word</Application>
  <DocSecurity>0</DocSecurity>
  <Lines>71</Lines>
  <Paragraphs>20</Paragraphs>
  <ScaleCrop>false</ScaleCrop>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Eofficey7hv</dc:creator>
  <cp:lastModifiedBy>Antonin BETAILLE (FISE_2022)</cp:lastModifiedBy>
  <cp:revision>5</cp:revision>
  <cp:lastPrinted>2021-08-30T10:38:00Z</cp:lastPrinted>
  <dcterms:created xsi:type="dcterms:W3CDTF">2021-08-30T10:32:00Z</dcterms:created>
  <dcterms:modified xsi:type="dcterms:W3CDTF">2021-08-30T10:48:00Z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