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FDC" w:rsidRPr="002B138B" w:rsidRDefault="0002795A">
      <w:pPr>
        <w:ind w:firstLine="0"/>
        <w:jc w:val="center"/>
        <w:rPr>
          <w:szCs w:val="28"/>
        </w:rPr>
      </w:pPr>
      <w:r>
        <w:rPr>
          <w:szCs w:val="28"/>
        </w:rPr>
        <w:t>Санкт-Петербургский политехнический университет Петра Великого</w:t>
      </w:r>
    </w:p>
    <w:p w:rsidR="00E12FDC" w:rsidRDefault="0002795A">
      <w:pPr>
        <w:ind w:firstLine="0"/>
        <w:jc w:val="center"/>
        <w:rPr>
          <w:szCs w:val="28"/>
        </w:rPr>
      </w:pPr>
      <w:r>
        <w:rPr>
          <w:szCs w:val="28"/>
        </w:rPr>
        <w:t>Институт машиностроения, материалов и транспорта</w:t>
      </w:r>
    </w:p>
    <w:p w:rsidR="00E12FDC" w:rsidRDefault="0002795A">
      <w:pPr>
        <w:ind w:firstLine="0"/>
        <w:jc w:val="center"/>
        <w:rPr>
          <w:szCs w:val="28"/>
        </w:rPr>
      </w:pPr>
      <w:r>
        <w:rPr>
          <w:szCs w:val="28"/>
        </w:rPr>
        <w:t>Высшая школа автоматизации и робототехники</w:t>
      </w: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02795A">
      <w:pPr>
        <w:ind w:firstLine="0"/>
        <w:jc w:val="center"/>
        <w:rPr>
          <w:sz w:val="56"/>
          <w:szCs w:val="56"/>
        </w:rPr>
      </w:pPr>
      <w:r>
        <w:rPr>
          <w:sz w:val="56"/>
          <w:szCs w:val="56"/>
        </w:rPr>
        <w:t>Отчёт</w:t>
      </w:r>
    </w:p>
    <w:p w:rsidR="00E12FDC" w:rsidRPr="002B138B" w:rsidRDefault="0002795A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Pr="002B138B">
        <w:rPr>
          <w:szCs w:val="28"/>
        </w:rPr>
        <w:t>3</w:t>
      </w: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02795A">
      <w:pPr>
        <w:ind w:firstLine="0"/>
        <w:jc w:val="left"/>
        <w:rPr>
          <w:szCs w:val="28"/>
        </w:rPr>
      </w:pPr>
      <w:r>
        <w:rPr>
          <w:szCs w:val="28"/>
        </w:rPr>
        <w:t>Дисциплина: Техническое зрение</w:t>
      </w:r>
    </w:p>
    <w:p w:rsidR="00E12FDC" w:rsidRDefault="0002795A">
      <w:pPr>
        <w:ind w:firstLine="0"/>
        <w:jc w:val="left"/>
        <w:rPr>
          <w:i/>
          <w:szCs w:val="28"/>
        </w:rPr>
      </w:pPr>
      <w:r>
        <w:rPr>
          <w:szCs w:val="28"/>
        </w:rPr>
        <w:t>Тема: Распознавание образов</w:t>
      </w:r>
      <w:r>
        <w:rPr>
          <w:szCs w:val="28"/>
        </w:rPr>
        <w:t xml:space="preserve"> на изображении при помощи контурного анализа</w:t>
      </w: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02795A">
      <w:pPr>
        <w:ind w:firstLine="0"/>
        <w:jc w:val="left"/>
        <w:rPr>
          <w:szCs w:val="28"/>
        </w:rPr>
      </w:pPr>
      <w:r>
        <w:rPr>
          <w:szCs w:val="28"/>
        </w:rPr>
        <w:t>Студент гр. 3331506/90401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Ильясов А.Е.</w:t>
      </w:r>
    </w:p>
    <w:p w:rsidR="00E12FDC" w:rsidRDefault="0002795A">
      <w:pPr>
        <w:ind w:firstLine="0"/>
        <w:jc w:val="left"/>
        <w:rPr>
          <w:szCs w:val="28"/>
        </w:rPr>
      </w:pPr>
      <w:r>
        <w:rPr>
          <w:szCs w:val="28"/>
        </w:rPr>
        <w:t>Преподаватель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  <w:t>Титов В.В.</w:t>
      </w:r>
    </w:p>
    <w:p w:rsidR="00E12FDC" w:rsidRDefault="0002795A">
      <w:pPr>
        <w:ind w:left="6372" w:firstLine="0"/>
        <w:jc w:val="left"/>
        <w:rPr>
          <w:szCs w:val="28"/>
        </w:rPr>
      </w:pPr>
      <w:r>
        <w:rPr>
          <w:szCs w:val="28"/>
        </w:rPr>
        <w:t>«</w:t>
      </w:r>
      <w:r>
        <w:rPr>
          <w:spacing w:val="-40"/>
          <w:szCs w:val="28"/>
        </w:rPr>
        <w:t>__</w:t>
      </w:r>
      <w:r>
        <w:rPr>
          <w:szCs w:val="28"/>
        </w:rPr>
        <w:t>_» _______ 2023 г.</w:t>
      </w:r>
      <w:bookmarkStart w:id="0" w:name="_Hlk58077299"/>
      <w:bookmarkEnd w:id="0"/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E12FDC">
      <w:pPr>
        <w:ind w:firstLine="0"/>
        <w:jc w:val="center"/>
        <w:rPr>
          <w:szCs w:val="28"/>
        </w:rPr>
      </w:pPr>
    </w:p>
    <w:p w:rsidR="00E12FDC" w:rsidRDefault="0002795A">
      <w:pPr>
        <w:ind w:firstLine="0"/>
        <w:jc w:val="center"/>
        <w:rPr>
          <w:szCs w:val="28"/>
        </w:rPr>
      </w:pPr>
      <w:r>
        <w:rPr>
          <w:szCs w:val="28"/>
        </w:rPr>
        <w:t>Санкт-Петербург</w:t>
      </w:r>
    </w:p>
    <w:p w:rsidR="00E12FDC" w:rsidRDefault="0002795A">
      <w:pPr>
        <w:ind w:firstLine="0"/>
        <w:jc w:val="center"/>
        <w:rPr>
          <w:szCs w:val="28"/>
        </w:rPr>
      </w:pPr>
      <w:r>
        <w:rPr>
          <w:szCs w:val="28"/>
        </w:rPr>
        <w:t>2023</w:t>
      </w:r>
      <w:r>
        <w:br w:type="page"/>
      </w:r>
    </w:p>
    <w:p w:rsidR="00E12FDC" w:rsidRDefault="0002795A">
      <w:r>
        <w:lastRenderedPageBreak/>
        <w:t xml:space="preserve">Цель работы — применение контурного анализа средствами библиотеки </w:t>
      </w:r>
      <w:r>
        <w:rPr>
          <w:lang w:val="en-US"/>
        </w:rPr>
        <w:t>OpenCV</w:t>
      </w:r>
      <w:r>
        <w:t xml:space="preserve"> для распознавания и детектирования объектов на изображениях.</w:t>
      </w:r>
    </w:p>
    <w:p w:rsidR="00E12FDC" w:rsidRDefault="0002795A">
      <w:pPr>
        <w:pStyle w:val="1"/>
      </w:pPr>
      <w:r>
        <w:t>З а д а н и я</w:t>
      </w:r>
    </w:p>
    <w:p w:rsidR="00E12FDC" w:rsidRDefault="0002795A">
      <w:r>
        <w:rPr>
          <w:b/>
          <w:bCs/>
        </w:rPr>
        <w:t>Задание 1. </w:t>
      </w:r>
      <w:r>
        <w:t>Найти на изображении укрытие противника и обозначить его центр для наведения БПЛА на цель.</w:t>
      </w:r>
    </w:p>
    <w:p w:rsidR="00E12FDC" w:rsidRDefault="0002795A">
      <w:pPr>
        <w:rPr>
          <w:b/>
          <w:u w:val="single"/>
        </w:rPr>
      </w:pPr>
      <w:r>
        <w:rPr>
          <w:b/>
          <w:bCs/>
        </w:rPr>
        <w:t>Задание 2. </w:t>
      </w:r>
      <w:r>
        <w:t>Найти на изображении моторное отделение техники противника для наве</w:t>
      </w:r>
      <w:r>
        <w:t>дения артиллерийской установки на уязвимое место цели.</w:t>
      </w:r>
    </w:p>
    <w:p w:rsidR="00E12FDC" w:rsidRDefault="0002795A">
      <w:r>
        <w:rPr>
          <w:b/>
          <w:bCs/>
        </w:rPr>
        <w:t>Задание 3. </w:t>
      </w:r>
      <w:r>
        <w:t>На изображении с группой роботов:</w:t>
      </w:r>
    </w:p>
    <w:p w:rsidR="00E12FDC" w:rsidRDefault="0002795A">
      <w:pPr>
        <w:pStyle w:val="12"/>
        <w:numPr>
          <w:ilvl w:val="0"/>
          <w:numId w:val="1"/>
        </w:numPr>
        <w:tabs>
          <w:tab w:val="left" w:pos="851"/>
        </w:tabs>
        <w:spacing w:after="0" w:line="36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найти на каждом роботе его цветную верхнюю крышку и обвести контуром цвета его команды;</w:t>
      </w:r>
    </w:p>
    <w:p w:rsidR="00E12FDC" w:rsidRDefault="0002795A">
      <w:pPr>
        <w:pStyle w:val="12"/>
        <w:numPr>
          <w:ilvl w:val="0"/>
          <w:numId w:val="1"/>
        </w:numPr>
        <w:tabs>
          <w:tab w:val="left" w:pos="851"/>
        </w:tabs>
        <w:spacing w:after="0" w:line="36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найти лампу и обозначить её маркером;</w:t>
      </w:r>
    </w:p>
    <w:p w:rsidR="00E12FDC" w:rsidRDefault="0002795A">
      <w:pPr>
        <w:pStyle w:val="12"/>
        <w:numPr>
          <w:ilvl w:val="0"/>
          <w:numId w:val="1"/>
        </w:numPr>
        <w:tabs>
          <w:tab w:val="left" w:pos="851"/>
        </w:tabs>
        <w:spacing w:after="0" w:line="360" w:lineRule="auto"/>
        <w:ind w:left="1077" w:hanging="357"/>
        <w:rPr>
          <w:sz w:val="28"/>
          <w:szCs w:val="28"/>
        </w:rPr>
      </w:pPr>
      <w:r>
        <w:rPr>
          <w:sz w:val="28"/>
          <w:szCs w:val="28"/>
        </w:rPr>
        <w:t>найти для каждой команды ближа</w:t>
      </w:r>
      <w:r>
        <w:rPr>
          <w:sz w:val="28"/>
          <w:szCs w:val="28"/>
        </w:rPr>
        <w:t>йшего робота к лампе и обозначить его путём рисования центра масс.</w:t>
      </w:r>
    </w:p>
    <w:p w:rsidR="00E12FDC" w:rsidRDefault="0002795A">
      <w:r>
        <w:rPr>
          <w:b/>
          <w:bCs/>
        </w:rPr>
        <w:t>Задание 4. </w:t>
      </w:r>
      <w:r>
        <w:t>Найти на изображении исправные и бракованные гаечные ключи и обозначить их разными метками.</w:t>
      </w:r>
      <w:r>
        <w:br w:type="page"/>
      </w:r>
    </w:p>
    <w:p w:rsidR="00E12FDC" w:rsidRDefault="0002795A">
      <w:pPr>
        <w:pStyle w:val="1"/>
      </w:pPr>
      <w:r>
        <w:lastRenderedPageBreak/>
        <w:t>Выполнение работы</w:t>
      </w:r>
    </w:p>
    <w:p w:rsidR="00E12FDC" w:rsidRDefault="0002795A">
      <w:pPr>
        <w:pStyle w:val="1"/>
      </w:pPr>
      <w:r>
        <w:t>Задание 1. Поиск укрытий на изображениях</w:t>
      </w:r>
    </w:p>
    <w:p w:rsidR="00E12FDC" w:rsidRDefault="0002795A">
      <w:r>
        <w:t>Первое задание заключается</w:t>
      </w:r>
      <w:r>
        <w:t xml:space="preserve"> в поиске на полутоновом изображении наиболее яркой его части, то есть области с наибольшей интенсивностью пикселей. Сделать это можно, применив пороговую фильтрацию, а затем определив контур полученной области. Центр масс найденного контура и является цен</w:t>
      </w:r>
      <w:r>
        <w:t>тром искомого укрытия.</w:t>
      </w:r>
    </w:p>
    <w:p w:rsidR="00E12FDC" w:rsidRDefault="0002795A">
      <w:r>
        <w:rPr>
          <w:color w:val="000000" w:themeColor="text1"/>
          <w:szCs w:val="28"/>
        </w:rPr>
        <w:t>Для избавления от возникающих шумов перед этапом выделения границ дополнительно выполняется фильтрация изображения с помощью морфо</w:t>
      </w:r>
      <w:r w:rsidR="00823D83">
        <w:rPr>
          <w:color w:val="000000" w:themeColor="text1"/>
          <w:szCs w:val="28"/>
        </w:rPr>
        <w:t>логических операций эрозии и ди</w:t>
      </w:r>
      <w:r>
        <w:rPr>
          <w:color w:val="000000" w:themeColor="text1"/>
          <w:szCs w:val="28"/>
        </w:rPr>
        <w:t>латации.</w:t>
      </w:r>
    </w:p>
    <w:p w:rsidR="00E12FDC" w:rsidRDefault="0002795A">
      <w:r>
        <w:t xml:space="preserve">Результаты проведения пороговой фильтрации и выделения границ </w:t>
      </w:r>
      <w:r>
        <w:t>представлены на рисунке 1.</w:t>
      </w:r>
    </w:p>
    <w:p w:rsidR="00E12FDC" w:rsidRDefault="0002795A">
      <w:pPr>
        <w:keepNext/>
        <w:spacing w:line="240" w:lineRule="auto"/>
        <w:ind w:firstLine="0"/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67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1" w:name="_Ref58080319"/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1"/>
      <w:r>
        <w:t xml:space="preserve"> — Результаты проведения пороговой фильтрации (</w:t>
      </w:r>
      <w:r>
        <w:t>сверху</w:t>
      </w:r>
      <w:r>
        <w:t>) и выделения границ полученной области (</w:t>
      </w:r>
      <w:r>
        <w:t>снизу</w:t>
      </w:r>
      <w:r>
        <w:t>)</w:t>
      </w:r>
    </w:p>
    <w:p w:rsidR="00E12FDC" w:rsidRDefault="0002795A">
      <w:r>
        <w:t>Результаты проведения поиска укрытий на всех изображениях представлены на рисунке 2.</w:t>
      </w:r>
    </w:p>
    <w:p w:rsidR="00E12FDC" w:rsidRDefault="0002795A">
      <w:pPr>
        <w:keepNext/>
        <w:spacing w:line="240" w:lineRule="auto"/>
        <w:ind w:firstLine="0"/>
      </w:pPr>
      <w:r>
        <w:rPr>
          <w:noProof/>
          <w:lang w:eastAsia="ru-RU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-31750</wp:posOffset>
            </wp:positionH>
            <wp:positionV relativeFrom="paragraph">
              <wp:posOffset>-54610</wp:posOffset>
            </wp:positionV>
            <wp:extent cx="6119495" cy="178244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— Результат поиска укрытий</w:t>
      </w:r>
    </w:p>
    <w:p w:rsidR="00E12FDC" w:rsidRDefault="0002795A">
      <w:pPr>
        <w:pStyle w:val="1"/>
      </w:pPr>
      <w:r>
        <w:t>Задание 2. Поиск уязвимых мест на изображениях</w:t>
      </w:r>
    </w:p>
    <w:p w:rsidR="00E12FDC" w:rsidRDefault="0002795A">
      <w:r>
        <w:t>Второе задание заключается в поиске на цветном изображении области с определённой цветовой палитрой. Это удобно сделать, перейдя из цветового простр</w:t>
      </w:r>
      <w:r>
        <w:t xml:space="preserve">анства </w:t>
      </w:r>
      <w:r>
        <w:rPr>
          <w:lang w:val="en-US"/>
        </w:rPr>
        <w:t>RGB</w:t>
      </w:r>
      <w:r>
        <w:t xml:space="preserve"> (англ. </w:t>
      </w:r>
      <w:r>
        <w:rPr>
          <w:lang w:val="en-US"/>
        </w:rPr>
        <w:t>Red</w:t>
      </w:r>
      <w:r>
        <w:t xml:space="preserve">, </w:t>
      </w:r>
      <w:r>
        <w:rPr>
          <w:lang w:val="en-US"/>
        </w:rPr>
        <w:t>Green</w:t>
      </w:r>
      <w:r>
        <w:t xml:space="preserve">, </w:t>
      </w:r>
      <w:r>
        <w:rPr>
          <w:lang w:val="en-US"/>
        </w:rPr>
        <w:t>Blue</w:t>
      </w:r>
      <w:r>
        <w:t xml:space="preserve"> — красный, зелёный, синий) в цветовое пространства </w:t>
      </w:r>
      <w:r>
        <w:rPr>
          <w:lang w:val="en-US"/>
        </w:rPr>
        <w:t>HSV</w:t>
      </w:r>
      <w:r>
        <w:t xml:space="preserve"> (англ. </w:t>
      </w:r>
      <w:r>
        <w:rPr>
          <w:lang w:val="en-US"/>
        </w:rPr>
        <w:t>Hue</w:t>
      </w:r>
      <w:r>
        <w:t xml:space="preserve">, </w:t>
      </w:r>
      <w:r>
        <w:rPr>
          <w:lang w:val="en-US"/>
        </w:rPr>
        <w:t>Saturation</w:t>
      </w:r>
      <w:r>
        <w:t xml:space="preserve">, </w:t>
      </w:r>
      <w:r>
        <w:rPr>
          <w:lang w:val="en-US"/>
        </w:rPr>
        <w:t>Value</w:t>
      </w:r>
      <w:r>
        <w:t xml:space="preserve"> — тон, насыщенность, значение). В этом цветовом пространстве гораздо проще указывать цвета, которые изменяются в диапазоне от 0 до 360 г</w:t>
      </w:r>
      <w:r>
        <w:t>радусов, а также их насыщенность и яркость, которые измеряются в диапазоне от 0 до 100 процентов. Определив диапазоны тонов, насыщенности и яркости, которые требуется искать на изображении, необходимо выполнить пороговую фильтрацию и поиск контуров.</w:t>
      </w:r>
    </w:p>
    <w:p w:rsidR="00E12FDC" w:rsidRDefault="0002795A">
      <w:r>
        <w:t xml:space="preserve">С целью более гибкой настройки диапазонов тонов, насыщенностей и яркостей цветов при выполнении пороговой фильтрации </w:t>
      </w:r>
      <w:r>
        <w:t>созданы</w:t>
      </w:r>
      <w:r>
        <w:t xml:space="preserve"> шесть трекбаров — по два для каждого из параметров.  Окно с выводимым изображением представлено на рисунке 3.</w:t>
      </w:r>
    </w:p>
    <w:p w:rsidR="00E12FDC" w:rsidRDefault="000279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78305" cy="3546475"/>
            <wp:effectExtent l="0" t="0" r="0" b="0"/>
            <wp:wrapTopAndBottom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30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2" w:name="_Ref58082381"/>
      <w:r>
        <w:t xml:space="preserve">Рисунок </w:t>
      </w:r>
      <w:r>
        <w:fldChar w:fldCharType="begin"/>
      </w:r>
      <w:r>
        <w:instrText>SEQ Рисунок</w:instrText>
      </w:r>
      <w:r>
        <w:instrText xml:space="preserve">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bookmarkEnd w:id="2"/>
      <w:r>
        <w:t xml:space="preserve"> — Окно с трекбарами и выводимым изображением</w:t>
      </w:r>
    </w:p>
    <w:p w:rsidR="00E12FDC" w:rsidRDefault="0002795A">
      <w:r>
        <w:t xml:space="preserve">В основном цикле программы определяются текущие границы диапазонов значений тонов, насыщенностей и яркостей цветов, а затем с помощью функции </w:t>
      </w:r>
      <w:r>
        <w:rPr>
          <w:rFonts w:ascii="Consolas" w:hAnsi="Consolas"/>
          <w:sz w:val="24"/>
          <w:szCs w:val="24"/>
          <w:lang w:val="en-US"/>
        </w:rPr>
        <w:t>inRange</w:t>
      </w:r>
      <w:r>
        <w:t xml:space="preserve"> выполняется пороговая фильтрация изображений и</w:t>
      </w:r>
      <w:r>
        <w:t xml:space="preserve"> производится выделение границ с помощью </w:t>
      </w:r>
      <w:r>
        <w:rPr>
          <w:rFonts w:ascii="Consolas" w:hAnsi="Consolas" w:cs="Consolas"/>
          <w:color w:val="000000" w:themeColor="text1"/>
          <w:sz w:val="24"/>
          <w:szCs w:val="24"/>
        </w:rPr>
        <w:t xml:space="preserve">функции </w:t>
      </w:r>
      <w:r>
        <w:rPr>
          <w:rFonts w:ascii="Consolas" w:hAnsi="Consolas" w:cs="Consolas"/>
          <w:color w:val="000000" w:themeColor="text1"/>
          <w:sz w:val="24"/>
          <w:szCs w:val="24"/>
          <w:lang w:val="en-US"/>
        </w:rPr>
        <w:t>findContours</w:t>
      </w:r>
      <w:r>
        <w:rPr>
          <w:color w:val="000000" w:themeColor="text1"/>
          <w:szCs w:val="28"/>
        </w:rPr>
        <w:t>. Для избавления от возникающих шумов перед этапом выделения границ дополнительно выполняется фильтрация изображения с помощью морфологических операций эрозии и дилатации.</w:t>
      </w:r>
      <w:r>
        <w:t xml:space="preserve"> Результаты проведения </w:t>
      </w:r>
      <w:r>
        <w:t xml:space="preserve">пороговой фильтрации и выделения границ представлены на рисунке </w:t>
      </w:r>
      <w:r>
        <w:t>4.</w:t>
      </w:r>
    </w:p>
    <w:p w:rsidR="00E12FDC" w:rsidRDefault="000279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441700"/>
            <wp:effectExtent l="0" t="0" r="0" b="0"/>
            <wp:wrapTopAndBottom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3" w:name="_Ref58083064"/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"/>
      <w:r>
        <w:t xml:space="preserve"> — Результаты проведения пороговой фильтрации (сверху и слева) и выделения границ полученных областей (снизу и справа)</w:t>
      </w:r>
    </w:p>
    <w:p w:rsidR="00E12FDC" w:rsidRDefault="0002795A">
      <w:r>
        <w:t>Результаты проведения поиска уязвим</w:t>
      </w:r>
      <w:r>
        <w:t>ых мест на всех изображениях представлены на рисунке 5.</w:t>
      </w:r>
    </w:p>
    <w:p w:rsidR="00E12FDC" w:rsidRDefault="000279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07467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4" w:name="_Ref58084991"/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4"/>
      <w:r>
        <w:t xml:space="preserve"> —  Результат поиска уязвимых мест</w:t>
      </w:r>
    </w:p>
    <w:p w:rsidR="007C6577" w:rsidRPr="007C6577" w:rsidRDefault="007C6577" w:rsidP="007C6577">
      <w:bookmarkStart w:id="5" w:name="_GoBack"/>
      <w:bookmarkEnd w:id="5"/>
    </w:p>
    <w:p w:rsidR="00E12FDC" w:rsidRDefault="0002795A">
      <w:pPr>
        <w:pStyle w:val="1"/>
      </w:pPr>
      <w:r>
        <w:lastRenderedPageBreak/>
        <w:t>Задание 3. Определение команд роботов</w:t>
      </w:r>
    </w:p>
    <w:p w:rsidR="00E12FDC" w:rsidRDefault="0002795A">
      <w:r>
        <w:t xml:space="preserve">Третье задание во многом аналогично предыдущему и заключается в поиске на изображении областей с определённой цветовой палитрой. И вновь это удобно сделать, перейдя в цветовое пространство </w:t>
      </w:r>
      <w:r>
        <w:rPr>
          <w:lang w:val="en-US"/>
        </w:rPr>
        <w:t>HSV</w:t>
      </w:r>
      <w:r>
        <w:t>, после чего провести пороговую фильтрацию и поиск контуров. Лам</w:t>
      </w:r>
      <w:r>
        <w:t>па находится при помощи применения пороговой фильтрации. Результат поиска лампы представлен на рисунке 6.</w:t>
      </w:r>
    </w:p>
    <w:p w:rsidR="00E12FDC" w:rsidRDefault="0002795A">
      <w:pPr>
        <w:pStyle w:val="ac"/>
      </w:pPr>
      <w:bookmarkStart w:id="6" w:name="_Ref58126927"/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7695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6"/>
      <w:r>
        <w:t xml:space="preserve"> —  Результат поиска лампы</w:t>
      </w:r>
    </w:p>
    <w:p w:rsidR="00E12FDC" w:rsidRDefault="0002795A">
      <w:r>
        <w:t>Далее</w:t>
      </w:r>
      <w:r>
        <w:t xml:space="preserve"> определяются текущие границы диапазонов значений тонов, насыщенностей и яркостей цв</w:t>
      </w:r>
      <w:r>
        <w:t xml:space="preserve">етов, а затем с помощью функции </w:t>
      </w:r>
      <w:r>
        <w:rPr>
          <w:rFonts w:ascii="Consolas" w:hAnsi="Consolas"/>
          <w:sz w:val="24"/>
          <w:szCs w:val="24"/>
          <w:lang w:val="en-US"/>
        </w:rPr>
        <w:t>inRange</w:t>
      </w:r>
      <w:r>
        <w:t xml:space="preserve"> выполняется пороговая фильтрация изображений и производится выделение границ с помощью функции </w:t>
      </w:r>
      <w:r>
        <w:rPr>
          <w:rFonts w:ascii="Consolas" w:hAnsi="Consolas"/>
          <w:sz w:val="24"/>
          <w:szCs w:val="24"/>
          <w:lang w:val="en-US"/>
        </w:rPr>
        <w:t>findContours</w:t>
      </w:r>
      <w:r>
        <w:rPr>
          <w:color w:val="000000" w:themeColor="text1"/>
          <w:szCs w:val="28"/>
        </w:rPr>
        <w:t>. Для избавления от возникающих шумов перед этапом выделения границ дополнительно выполняется фильтрация изоб</w:t>
      </w:r>
      <w:r>
        <w:rPr>
          <w:color w:val="000000" w:themeColor="text1"/>
          <w:szCs w:val="28"/>
        </w:rPr>
        <w:t>ражения с помощью морфологических операций эрозии и дилатации.</w:t>
      </w:r>
      <w:r>
        <w:t xml:space="preserve"> Результаты проведения пороговой фильтрации и выделения границ представлены на рисунке 7.</w:t>
      </w:r>
    </w:p>
    <w:p w:rsidR="00E12FDC" w:rsidRDefault="00E12FDC">
      <w:pPr>
        <w:spacing w:line="240" w:lineRule="auto"/>
        <w:ind w:firstLine="0"/>
        <w:jc w:val="center"/>
      </w:pPr>
    </w:p>
    <w:p w:rsidR="00E12FDC" w:rsidRDefault="000279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27940</wp:posOffset>
            </wp:positionV>
            <wp:extent cx="6119495" cy="3637915"/>
            <wp:effectExtent l="0" t="0" r="0" b="0"/>
            <wp:wrapTopAndBottom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3782695</wp:posOffset>
            </wp:positionV>
            <wp:extent cx="6119495" cy="3626485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7" w:name="_Ref58127172"/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7"/>
      <w:r>
        <w:t xml:space="preserve"> — Результаты проведения пороговой фильтрации (сверху) и выделения </w:t>
      </w:r>
      <w:r>
        <w:t>границ полученных областей (снизу)</w:t>
      </w:r>
    </w:p>
    <w:p w:rsidR="00E12FDC" w:rsidRDefault="0002795A">
      <w:r>
        <w:rPr>
          <w:color w:val="000000" w:themeColor="text1"/>
          <w:szCs w:val="28"/>
        </w:rPr>
        <w:t xml:space="preserve"> Далее, контуры проверяются на валидность. Отбрасываются те контуры, которые не походят на эллипсы, и отбрасывается крышка лампы. После этого выделяются центры масс ближайших к лампе роботов из каждой команды. </w:t>
      </w:r>
      <w:r>
        <w:lastRenderedPageBreak/>
        <w:t xml:space="preserve">Результаты </w:t>
      </w:r>
      <w:r>
        <w:t>определения команд роботов на всех изображениях представлены на рисунк</w:t>
      </w:r>
      <w:r>
        <w:t>е 8.</w:t>
      </w:r>
    </w:p>
    <w:p w:rsidR="00E12FDC" w:rsidRDefault="0002795A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620135"/>
            <wp:effectExtent l="0" t="0" r="0" b="0"/>
            <wp:wrapTopAndBottom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keepNext/>
        <w:spacing w:line="240" w:lineRule="auto"/>
        <w:ind w:firstLine="0"/>
        <w:jc w:val="center"/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627755"/>
            <wp:effectExtent l="0" t="0" r="0" b="0"/>
            <wp:wrapTopAndBottom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2FDC" w:rsidRDefault="0002795A">
      <w:pPr>
        <w:pStyle w:val="ac"/>
      </w:pPr>
      <w:bookmarkStart w:id="8" w:name="_Ref58127787"/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8"/>
      <w:r>
        <w:t xml:space="preserve"> — Результат определения команд роботов </w:t>
      </w:r>
    </w:p>
    <w:p w:rsidR="00E12FDC" w:rsidRDefault="0002795A">
      <w:pPr>
        <w:pStyle w:val="1"/>
      </w:pPr>
      <w:r>
        <w:lastRenderedPageBreak/>
        <w:t>Задание 4. Поиск по шаблону</w:t>
      </w:r>
    </w:p>
    <w:p w:rsidR="00E12FDC" w:rsidRDefault="0002795A">
      <w:r>
        <w:t>Четвёртое задание заключается в поиске на изображении контуров объектов и п</w:t>
      </w:r>
      <w:r>
        <w:t xml:space="preserve">оследующем сравнении этих контуров с контуром шаблона. </w:t>
      </w:r>
    </w:p>
    <w:p w:rsidR="00E12FDC" w:rsidRDefault="0002795A">
      <w:r>
        <w:t>Результаты проведения пороговой фильтрации и выделения границ представлены на рисунке 1.</w:t>
      </w:r>
    </w:p>
    <w:p w:rsidR="00E12FDC" w:rsidRDefault="0002795A">
      <w:pPr>
        <w:pStyle w:val="ac"/>
      </w:pPr>
      <w:bookmarkStart w:id="9" w:name="_Ref58128285"/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5765" cy="3159125"/>
            <wp:effectExtent l="0" t="0" r="0" b="0"/>
            <wp:wrapTopAndBottom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posOffset>319405</wp:posOffset>
            </wp:positionH>
            <wp:positionV relativeFrom="paragraph">
              <wp:posOffset>3327400</wp:posOffset>
            </wp:positionV>
            <wp:extent cx="5461000" cy="3137535"/>
            <wp:effectExtent l="0" t="0" r="0" b="0"/>
            <wp:wrapTopAndBottom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9"/>
      <w:r>
        <w:t xml:space="preserve"> —  Результаты проведения пороговой фильтрации (</w:t>
      </w:r>
      <w:r>
        <w:t>сверху</w:t>
      </w:r>
      <w:r>
        <w:t>) и выделения границ п</w:t>
      </w:r>
      <w:r>
        <w:t>олученной области (</w:t>
      </w:r>
      <w:r>
        <w:t>снизу</w:t>
      </w:r>
      <w:r>
        <w:t>)</w:t>
      </w:r>
    </w:p>
    <w:p w:rsidR="00E12FDC" w:rsidRDefault="00E12FDC"/>
    <w:p w:rsidR="00E12FDC" w:rsidRDefault="0002795A">
      <w:r>
        <w:lastRenderedPageBreak/>
        <w:t xml:space="preserve">После выделения границ объектов на изображении и шаблона производится сравнение контуров с шаблоном с помощью функции </w:t>
      </w:r>
      <w:r>
        <w:rPr>
          <w:rFonts w:ascii="Consolas" w:hAnsi="Consolas"/>
          <w:sz w:val="24"/>
          <w:szCs w:val="24"/>
          <w:lang w:val="en-US"/>
        </w:rPr>
        <w:t>matchShapes</w:t>
      </w:r>
      <w:r>
        <w:t xml:space="preserve">, которая сравнивает их центральные моменты. На основании результата, выводимого функцией, делается </w:t>
      </w:r>
      <w:r>
        <w:t>вывод о соответствии контура объекта контуру шаблона. Чем меньше результат функции, тем больше контур объекта похож на контур шаблона.</w:t>
      </w:r>
    </w:p>
    <w:p w:rsidR="00E12FDC" w:rsidRDefault="0002795A">
      <w:r>
        <w:t xml:space="preserve">Результат сравнения контуров объектов с контуром шаблона представлен на рисунке </w:t>
      </w:r>
      <w:r>
        <w:t>10.</w:t>
      </w:r>
    </w:p>
    <w:p w:rsidR="00E12FDC" w:rsidRDefault="0002795A">
      <w:pPr>
        <w:pStyle w:val="ac"/>
      </w:pPr>
      <w:bookmarkStart w:id="10" w:name="_Ref58129819"/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9495" cy="3505835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>
        <w:fldChar w:fldCharType="begin"/>
      </w:r>
      <w:r>
        <w:instrText>SEQ Рисунок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10"/>
      <w:r>
        <w:t xml:space="preserve"> —  Результат сравнения контуров объектов с контуром шаблона (снизу)</w:t>
      </w:r>
    </w:p>
    <w:sectPr w:rsidR="00E12FDC">
      <w:footerReference w:type="default" r:id="rId21"/>
      <w:pgSz w:w="11906" w:h="16838"/>
      <w:pgMar w:top="1134" w:right="851" w:bottom="1134" w:left="1418" w:header="0" w:footer="709" w:gutter="0"/>
      <w:cols w:space="720"/>
      <w:formProt w:val="0"/>
      <w:titlePg/>
      <w:docGrid w:linePitch="381" w:charSpace="-819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02795A">
      <w:pPr>
        <w:spacing w:line="240" w:lineRule="auto"/>
      </w:pPr>
      <w:r>
        <w:separator/>
      </w:r>
    </w:p>
  </w:endnote>
  <w:endnote w:type="continuationSeparator" w:id="0">
    <w:p w:rsidR="00000000" w:rsidRDefault="00027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3988878"/>
      <w:docPartObj>
        <w:docPartGallery w:val="Page Numbers (Bottom of Page)"/>
        <w:docPartUnique/>
      </w:docPartObj>
    </w:sdtPr>
    <w:sdtEndPr/>
    <w:sdtContent>
      <w:p w:rsidR="00E12FDC" w:rsidRDefault="0002795A">
        <w:pPr>
          <w:pStyle w:val="ae"/>
          <w:ind w:firstLine="0"/>
          <w:jc w:val="center"/>
          <w:rPr>
            <w:szCs w:val="28"/>
          </w:rPr>
        </w:pPr>
        <w:r>
          <w:rPr>
            <w:szCs w:val="28"/>
          </w:rPr>
          <w:fldChar w:fldCharType="begin"/>
        </w:r>
        <w:r>
          <w:rPr>
            <w:szCs w:val="28"/>
          </w:rPr>
          <w:instrText>PAGE</w:instrText>
        </w:r>
        <w:r>
          <w:rPr>
            <w:szCs w:val="28"/>
          </w:rPr>
          <w:fldChar w:fldCharType="separate"/>
        </w:r>
        <w:r>
          <w:rPr>
            <w:noProof/>
            <w:szCs w:val="28"/>
          </w:rPr>
          <w:t>11</w:t>
        </w:r>
        <w:r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02795A">
      <w:pPr>
        <w:spacing w:line="240" w:lineRule="auto"/>
      </w:pPr>
      <w:r>
        <w:separator/>
      </w:r>
    </w:p>
  </w:footnote>
  <w:footnote w:type="continuationSeparator" w:id="0">
    <w:p w:rsidR="00000000" w:rsidRDefault="000279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074734"/>
    <w:multiLevelType w:val="multilevel"/>
    <w:tmpl w:val="C29094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AB424BA"/>
    <w:multiLevelType w:val="multilevel"/>
    <w:tmpl w:val="43FA46CC"/>
    <w:lvl w:ilvl="0">
      <w:start w:val="1"/>
      <w:numFmt w:val="bullet"/>
      <w:lvlText w:val="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12FDC"/>
    <w:rsid w:val="00000127"/>
    <w:rsid w:val="0002795A"/>
    <w:rsid w:val="002B138B"/>
    <w:rsid w:val="00411A36"/>
    <w:rsid w:val="007068AC"/>
    <w:rsid w:val="007C6577"/>
    <w:rsid w:val="007D0B43"/>
    <w:rsid w:val="00823D83"/>
    <w:rsid w:val="00E12FDC"/>
    <w:rsid w:val="00EA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C2E099"/>
  <w15:docId w15:val="{EE95C350-E663-4061-A8E2-00E0D09C4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C009B"/>
    <w:pPr>
      <w:spacing w:line="360" w:lineRule="auto"/>
      <w:ind w:firstLine="720"/>
      <w:jc w:val="both"/>
    </w:pPr>
    <w:rPr>
      <w:rFonts w:eastAsia="Calibri"/>
      <w:color w:val="auto"/>
      <w:szCs w:val="20"/>
    </w:rPr>
  </w:style>
  <w:style w:type="paragraph" w:styleId="1">
    <w:name w:val="heading 1"/>
    <w:basedOn w:val="a"/>
    <w:next w:val="a"/>
    <w:link w:val="11"/>
    <w:autoRedefine/>
    <w:uiPriority w:val="9"/>
    <w:qFormat/>
    <w:rsid w:val="006A04F7"/>
    <w:pPr>
      <w:keepNext/>
      <w:keepLines/>
      <w:spacing w:before="120"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autoRedefine/>
    <w:uiPriority w:val="9"/>
    <w:unhideWhenUsed/>
    <w:qFormat/>
    <w:rsid w:val="00250219"/>
    <w:pPr>
      <w:keepNext/>
      <w:keepLines/>
      <w:spacing w:before="120" w:after="120"/>
      <w:ind w:firstLine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440B4F"/>
    <w:rPr>
      <w:color w:val="808080"/>
    </w:rPr>
  </w:style>
  <w:style w:type="character" w:customStyle="1" w:styleId="a4">
    <w:name w:val="Верхний колонтитул Знак"/>
    <w:basedOn w:val="a0"/>
    <w:uiPriority w:val="99"/>
    <w:qFormat/>
    <w:rsid w:val="00FF5802"/>
    <w:rPr>
      <w:color w:val="auto"/>
      <w:sz w:val="24"/>
      <w:szCs w:val="20"/>
    </w:rPr>
  </w:style>
  <w:style w:type="character" w:customStyle="1" w:styleId="a5">
    <w:name w:val="Нижний колонтитул Знак"/>
    <w:basedOn w:val="a0"/>
    <w:uiPriority w:val="99"/>
    <w:qFormat/>
    <w:rsid w:val="00FF5802"/>
    <w:rPr>
      <w:color w:val="auto"/>
      <w:sz w:val="24"/>
      <w:szCs w:val="20"/>
    </w:rPr>
  </w:style>
  <w:style w:type="character" w:customStyle="1" w:styleId="a6">
    <w:name w:val="Текст выноски Знак"/>
    <w:basedOn w:val="a0"/>
    <w:uiPriority w:val="99"/>
    <w:semiHidden/>
    <w:qFormat/>
    <w:rsid w:val="00230829"/>
    <w:rPr>
      <w:rFonts w:ascii="Segoe UI" w:hAnsi="Segoe UI" w:cs="Segoe UI"/>
      <w:color w:val="auto"/>
      <w:sz w:val="18"/>
      <w:szCs w:val="18"/>
    </w:rPr>
  </w:style>
  <w:style w:type="character" w:styleId="a7">
    <w:name w:val="Emphasis"/>
    <w:basedOn w:val="a0"/>
    <w:uiPriority w:val="20"/>
    <w:qFormat/>
    <w:rsid w:val="003415FF"/>
    <w:rPr>
      <w:i/>
      <w:iCs/>
    </w:rPr>
  </w:style>
  <w:style w:type="character" w:styleId="a8">
    <w:name w:val="Hyperlink"/>
    <w:basedOn w:val="a0"/>
    <w:uiPriority w:val="99"/>
    <w:unhideWhenUsed/>
    <w:rsid w:val="0017624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4E5E57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uiPriority w:val="9"/>
    <w:qFormat/>
    <w:rsid w:val="006A04F7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0"/>
    <w:uiPriority w:val="9"/>
    <w:qFormat/>
    <w:rsid w:val="00250219"/>
    <w:rPr>
      <w:rFonts w:eastAsiaTheme="majorEastAsia" w:cstheme="majorBidi"/>
      <w:b/>
      <w:szCs w:val="26"/>
    </w:rPr>
  </w:style>
  <w:style w:type="character" w:customStyle="1" w:styleId="a9">
    <w:name w:val="Текст концевой сноски Знак"/>
    <w:basedOn w:val="a0"/>
    <w:uiPriority w:val="99"/>
    <w:semiHidden/>
    <w:qFormat/>
    <w:rsid w:val="00E6269E"/>
    <w:rPr>
      <w:color w:val="auto"/>
      <w:sz w:val="20"/>
      <w:szCs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sid w:val="00E6269E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customStyle="1" w:styleId="11">
    <w:name w:val="Заголовок 1 Знак1"/>
    <w:basedOn w:val="a0"/>
    <w:link w:val="1"/>
    <w:qFormat/>
    <w:locked/>
    <w:rsid w:val="001977D7"/>
    <w:rPr>
      <w:sz w:val="24"/>
      <w:szCs w:val="24"/>
    </w:rPr>
  </w:style>
  <w:style w:type="paragraph" w:customStyle="1" w:styleId="Heading">
    <w:name w:val="Heading"/>
    <w:basedOn w:val="a"/>
    <w:next w:val="aa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ohit Devanagari"/>
    </w:rPr>
  </w:style>
  <w:style w:type="paragraph" w:styleId="ac">
    <w:name w:val="caption"/>
    <w:basedOn w:val="a"/>
    <w:next w:val="a"/>
    <w:autoRedefine/>
    <w:uiPriority w:val="35"/>
    <w:unhideWhenUsed/>
    <w:qFormat/>
    <w:rsid w:val="00D35FDD"/>
    <w:pPr>
      <w:spacing w:after="200" w:line="240" w:lineRule="auto"/>
      <w:ind w:firstLine="0"/>
      <w:jc w:val="center"/>
    </w:pPr>
    <w:rPr>
      <w:iCs/>
      <w:color w:val="000000" w:themeColor="text1"/>
      <w:sz w:val="24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d">
    <w:name w:val="header"/>
    <w:basedOn w:val="a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paragraph" w:styleId="ae">
    <w:name w:val="footer"/>
    <w:basedOn w:val="a"/>
    <w:uiPriority w:val="99"/>
    <w:unhideWhenUsed/>
    <w:rsid w:val="00FF5802"/>
    <w:pPr>
      <w:tabs>
        <w:tab w:val="center" w:pos="4677"/>
        <w:tab w:val="right" w:pos="9355"/>
      </w:tabs>
      <w:spacing w:line="240" w:lineRule="auto"/>
    </w:pPr>
  </w:style>
  <w:style w:type="paragraph" w:styleId="af">
    <w:name w:val="No Spacing"/>
    <w:uiPriority w:val="1"/>
    <w:qFormat/>
    <w:rsid w:val="00CC4F3A"/>
    <w:pPr>
      <w:jc w:val="center"/>
    </w:pPr>
    <w:rPr>
      <w:rFonts w:eastAsia="Calibri"/>
      <w:color w:val="auto"/>
      <w:sz w:val="24"/>
      <w:szCs w:val="20"/>
    </w:rPr>
  </w:style>
  <w:style w:type="paragraph" w:styleId="af0">
    <w:name w:val="Balloon Text"/>
    <w:basedOn w:val="a"/>
    <w:uiPriority w:val="99"/>
    <w:semiHidden/>
    <w:unhideWhenUsed/>
    <w:qFormat/>
    <w:rsid w:val="00230829"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af1">
    <w:name w:val="Normal (Web)"/>
    <w:basedOn w:val="a"/>
    <w:uiPriority w:val="99"/>
    <w:semiHidden/>
    <w:unhideWhenUsed/>
    <w:qFormat/>
    <w:rsid w:val="007954C2"/>
    <w:pPr>
      <w:spacing w:beforeAutospacing="1" w:afterAutospacing="1" w:line="240" w:lineRule="auto"/>
      <w:jc w:val="left"/>
    </w:pPr>
    <w:rPr>
      <w:rFonts w:eastAsia="Times New Roman"/>
      <w:szCs w:val="24"/>
      <w:lang w:eastAsia="ru-RU"/>
    </w:rPr>
  </w:style>
  <w:style w:type="paragraph" w:styleId="af2">
    <w:name w:val="List Paragraph"/>
    <w:basedOn w:val="a"/>
    <w:uiPriority w:val="34"/>
    <w:qFormat/>
    <w:rsid w:val="00176241"/>
    <w:pPr>
      <w:spacing w:after="160" w:line="259" w:lineRule="auto"/>
      <w:ind w:left="720"/>
      <w:contextualSpacing/>
      <w:jc w:val="left"/>
    </w:pPr>
    <w:rPr>
      <w:rFonts w:asciiTheme="minorHAnsi" w:hAnsiTheme="minorHAnsi" w:cstheme="minorBidi"/>
      <w:sz w:val="22"/>
      <w:szCs w:val="22"/>
    </w:rPr>
  </w:style>
  <w:style w:type="paragraph" w:styleId="af3">
    <w:name w:val="endnote text"/>
    <w:basedOn w:val="a"/>
    <w:uiPriority w:val="99"/>
    <w:semiHidden/>
    <w:unhideWhenUsed/>
    <w:rsid w:val="00E6269E"/>
    <w:pPr>
      <w:spacing w:line="240" w:lineRule="auto"/>
    </w:pPr>
    <w:rPr>
      <w:sz w:val="20"/>
    </w:rPr>
  </w:style>
  <w:style w:type="paragraph" w:customStyle="1" w:styleId="12">
    <w:name w:val="Стиль1"/>
    <w:basedOn w:val="af2"/>
    <w:link w:val="12"/>
    <w:qFormat/>
    <w:rsid w:val="001977D7"/>
    <w:pPr>
      <w:spacing w:line="254" w:lineRule="auto"/>
      <w:jc w:val="both"/>
    </w:pPr>
    <w:rPr>
      <w:rFonts w:ascii="Times New Roman" w:hAnsi="Times New Roman" w:cs="Times New Roman"/>
      <w:color w:val="000000" w:themeColor="text1"/>
      <w:sz w:val="24"/>
      <w:szCs w:val="24"/>
    </w:rPr>
  </w:style>
  <w:style w:type="table" w:styleId="af4">
    <w:name w:val="Table Grid"/>
    <w:basedOn w:val="a1"/>
    <w:uiPriority w:val="39"/>
    <w:rsid w:val="00112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05DBA-8EFA-4DA7-BBC4-91582FBE1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8563</TotalTime>
  <Pages>11</Pages>
  <Words>947</Words>
  <Characters>5403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Паньков</dc:creator>
  <dc:description/>
  <cp:lastModifiedBy>anton20241</cp:lastModifiedBy>
  <cp:revision>103</cp:revision>
  <cp:lastPrinted>2023-03-12T18:29:00Z</cp:lastPrinted>
  <dcterms:created xsi:type="dcterms:W3CDTF">2018-05-02T14:24:00Z</dcterms:created>
  <dcterms:modified xsi:type="dcterms:W3CDTF">2023-03-12T18:29:00Z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true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