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067FD7" w14:textId="073D2D97" w:rsidR="00A36DF4" w:rsidRDefault="00E92281">
      <w:r>
        <w:rPr>
          <w:noProof/>
        </w:rPr>
        <w:drawing>
          <wp:inline distT="0" distB="0" distL="0" distR="0" wp14:anchorId="7EB698A1" wp14:editId="6F22B4B3">
            <wp:extent cx="5863590" cy="80264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590" cy="802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357BE" w14:textId="77777777" w:rsidR="009A782D" w:rsidRPr="000F75CD" w:rsidRDefault="009A782D">
      <w:pPr>
        <w:rPr>
          <w:rFonts w:ascii="Arial Black" w:hAnsi="Arial Black" w:cs="Times New Roman"/>
          <w:lang w:val="en-US"/>
        </w:rPr>
      </w:pPr>
    </w:p>
    <w:p w14:paraId="6A6E94DA" w14:textId="77777777" w:rsidR="009A782D" w:rsidRDefault="009A782D">
      <w:pPr>
        <w:rPr>
          <w:rFonts w:ascii="Arial Black" w:hAnsi="Arial Black" w:cs="Times New Roman"/>
        </w:rPr>
      </w:pPr>
    </w:p>
    <w:p w14:paraId="244D1269" w14:textId="33DF61AE" w:rsidR="009A782D" w:rsidRPr="00D61433" w:rsidRDefault="00B75B24">
      <w:pPr>
        <w:rPr>
          <w:rFonts w:ascii="Arial Black" w:hAnsi="Arial Black" w:cs="Times New Roman"/>
        </w:rPr>
      </w:pPr>
      <w:r w:rsidRPr="00B75B24">
        <w:rPr>
          <w:rFonts w:ascii="Arial Black" w:hAnsi="Arial Black" w:cs="Times New Roman"/>
        </w:rPr>
        <w:t>https://proft.me/2013/06/9/latex-ukazanie-mezhstrochnogo-intervala/</w:t>
      </w:r>
    </w:p>
    <w:p w14:paraId="030AAB91" w14:textId="6434B21F" w:rsidR="009A782D" w:rsidRDefault="006A106C">
      <w:pPr>
        <w:rPr>
          <w:rFonts w:ascii="Arial Black" w:hAnsi="Arial Black" w:cs="Times New Roman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506BC67" wp14:editId="62F7E480">
            <wp:simplePos x="0" y="0"/>
            <wp:positionH relativeFrom="column">
              <wp:posOffset>1984443</wp:posOffset>
            </wp:positionH>
            <wp:positionV relativeFrom="paragraph">
              <wp:posOffset>206051</wp:posOffset>
            </wp:positionV>
            <wp:extent cx="2857500" cy="259080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1433">
        <w:rPr>
          <w:rFonts w:ascii="Arial Black" w:hAnsi="Arial Black" w:cs="Times New Roman"/>
          <w:lang w:val="en-US"/>
        </w:rPr>
        <w:t>\</w:t>
      </w:r>
      <w:proofErr w:type="spellStart"/>
      <w:r w:rsidR="00D61433">
        <w:rPr>
          <w:rFonts w:ascii="Arial Black" w:hAnsi="Arial Black" w:cs="Times New Roman"/>
          <w:lang w:val="en-US"/>
        </w:rPr>
        <w:t>hspace</w:t>
      </w:r>
      <w:proofErr w:type="spellEnd"/>
    </w:p>
    <w:p w14:paraId="54A2413A" w14:textId="3FE131FF" w:rsidR="00D61433" w:rsidRPr="00D61433" w:rsidRDefault="00D61433">
      <w:pPr>
        <w:rPr>
          <w:rFonts w:ascii="Arial Black" w:hAnsi="Arial Black" w:cs="Times New Roman"/>
          <w:lang w:val="en-US"/>
        </w:rPr>
      </w:pPr>
      <w:r w:rsidRPr="00D61433">
        <w:rPr>
          <w:rFonts w:ascii="Arial Black" w:hAnsi="Arial Black" w:cs="Times New Roman"/>
          <w:lang w:val="en-US"/>
        </w:rPr>
        <w:t>\</w:t>
      </w:r>
      <w:proofErr w:type="spellStart"/>
      <w:proofErr w:type="gramStart"/>
      <w:r w:rsidRPr="00D61433">
        <w:rPr>
          <w:rFonts w:ascii="Arial Black" w:hAnsi="Arial Black" w:cs="Times New Roman"/>
          <w:lang w:val="en-US"/>
        </w:rPr>
        <w:t>setstretch</w:t>
      </w:r>
      <w:proofErr w:type="spellEnd"/>
      <w:r w:rsidRPr="00D61433">
        <w:rPr>
          <w:rFonts w:ascii="Arial Black" w:hAnsi="Arial Black" w:cs="Times New Roman"/>
          <w:lang w:val="en-US"/>
        </w:rPr>
        <w:t>{</w:t>
      </w:r>
      <w:proofErr w:type="gramEnd"/>
      <w:r w:rsidRPr="00D61433">
        <w:rPr>
          <w:rFonts w:ascii="Arial Black" w:hAnsi="Arial Black" w:cs="Times New Roman"/>
          <w:lang w:val="en-US"/>
        </w:rPr>
        <w:t>1.5}</w:t>
      </w:r>
    </w:p>
    <w:p w14:paraId="696E5B06" w14:textId="77777777" w:rsidR="009A782D" w:rsidRPr="009A782D" w:rsidRDefault="009A782D">
      <w:pPr>
        <w:rPr>
          <w:rFonts w:ascii="Arial Black" w:hAnsi="Arial Black" w:cs="Times New Roman"/>
        </w:rPr>
      </w:pPr>
    </w:p>
    <w:p w14:paraId="54C5BE8D" w14:textId="1BC46E40" w:rsidR="00E92281" w:rsidRPr="00B75B24" w:rsidRDefault="00B75B24">
      <w:pPr>
        <w:rPr>
          <w:lang w:val="en-US"/>
        </w:rPr>
      </w:pPr>
      <w:r w:rsidRPr="00B75B24">
        <w:rPr>
          <w:lang w:val="en-US"/>
        </w:rPr>
        <w:t xml:space="preserve">The difference between a normal unbreakable space and a thin unbreakable space: \, is 1/6em, while ~ is, if I'm not mistaken, what </w:t>
      </w:r>
      <w:proofErr w:type="spellStart"/>
      <w:r w:rsidRPr="00B75B24">
        <w:rPr>
          <w:lang w:val="en-US"/>
        </w:rPr>
        <w:t>TeX</w:t>
      </w:r>
      <w:proofErr w:type="spellEnd"/>
      <w:r w:rsidRPr="00B75B24">
        <w:rPr>
          <w:lang w:val="en-US"/>
        </w:rPr>
        <w:t xml:space="preserve"> denotes \fontdimen2, the </w:t>
      </w:r>
      <w:proofErr w:type="spellStart"/>
      <w:r w:rsidRPr="00B75B24">
        <w:rPr>
          <w:lang w:val="en-US"/>
        </w:rPr>
        <w:t>interword</w:t>
      </w:r>
      <w:proofErr w:type="spellEnd"/>
      <w:r w:rsidRPr="00B75B24">
        <w:rPr>
          <w:lang w:val="en-US"/>
        </w:rPr>
        <w:t xml:space="preserve"> space.</w:t>
      </w:r>
    </w:p>
    <w:p w14:paraId="5272A28A" w14:textId="12D273F5" w:rsidR="00E92281" w:rsidRPr="00B75B24" w:rsidRDefault="00E92281">
      <w:pPr>
        <w:rPr>
          <w:lang w:val="en-US"/>
        </w:rPr>
      </w:pPr>
    </w:p>
    <w:p w14:paraId="2EB74018" w14:textId="6AF57759" w:rsidR="00E92281" w:rsidRPr="005056D2" w:rsidRDefault="00E9228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D65BFA6" wp14:editId="4FFFC20E">
            <wp:extent cx="5718810" cy="831659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831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07BF4" w14:textId="55D02BC3" w:rsidR="00B218CB" w:rsidRDefault="00B218CB"/>
    <w:p w14:paraId="2E2BB5CD" w14:textId="5DEA4AC5" w:rsidR="00B218CB" w:rsidRDefault="00B218CB"/>
    <w:p w14:paraId="0043447B" w14:textId="2FA6DF27" w:rsidR="00B218CB" w:rsidRDefault="00B218CB"/>
    <w:p w14:paraId="2FCBA50D" w14:textId="6F52292E" w:rsidR="00B218CB" w:rsidRDefault="00531D0C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E02AB45" wp14:editId="07713CBA">
            <wp:simplePos x="0" y="0"/>
            <wp:positionH relativeFrom="column">
              <wp:posOffset>0</wp:posOffset>
            </wp:positionH>
            <wp:positionV relativeFrom="paragraph">
              <wp:posOffset>5893435</wp:posOffset>
            </wp:positionV>
            <wp:extent cx="3009900" cy="232410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8BA42CC" wp14:editId="3CA1577D">
            <wp:simplePos x="0" y="0"/>
            <wp:positionH relativeFrom="column">
              <wp:posOffset>0</wp:posOffset>
            </wp:positionH>
            <wp:positionV relativeFrom="paragraph">
              <wp:posOffset>5893435</wp:posOffset>
            </wp:positionV>
            <wp:extent cx="3771900" cy="226695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56D2">
        <w:rPr>
          <w:noProof/>
        </w:rPr>
        <w:drawing>
          <wp:anchor distT="0" distB="0" distL="114300" distR="114300" simplePos="0" relativeHeight="251659264" behindDoc="0" locked="0" layoutInCell="1" allowOverlap="1" wp14:anchorId="240D6B57" wp14:editId="47918F6A">
            <wp:simplePos x="0" y="0"/>
            <wp:positionH relativeFrom="column">
              <wp:posOffset>0</wp:posOffset>
            </wp:positionH>
            <wp:positionV relativeFrom="paragraph">
              <wp:posOffset>126547</wp:posOffset>
            </wp:positionV>
            <wp:extent cx="5940425" cy="5474335"/>
            <wp:effectExtent l="0" t="0" r="317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654245" w14:textId="369EE74A" w:rsidR="005056D2" w:rsidRDefault="00D61433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FFB8C3E" wp14:editId="72503D12">
            <wp:simplePos x="0" y="0"/>
            <wp:positionH relativeFrom="column">
              <wp:posOffset>-243749</wp:posOffset>
            </wp:positionH>
            <wp:positionV relativeFrom="paragraph">
              <wp:posOffset>209006</wp:posOffset>
            </wp:positionV>
            <wp:extent cx="5940425" cy="3661410"/>
            <wp:effectExtent l="0" t="0" r="317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60B0A3" w14:textId="289D53A7" w:rsidR="005056D2" w:rsidRDefault="005056D2">
      <w:pPr>
        <w:rPr>
          <w:lang w:val="en-US"/>
        </w:rPr>
      </w:pPr>
    </w:p>
    <w:p w14:paraId="01E68FDA" w14:textId="4B790F7F" w:rsidR="005056D2" w:rsidRDefault="005056D2">
      <w:pPr>
        <w:rPr>
          <w:lang w:val="en-US"/>
        </w:rPr>
      </w:pPr>
    </w:p>
    <w:p w14:paraId="1CA8023C" w14:textId="7B746412" w:rsidR="005056D2" w:rsidRDefault="005056D2">
      <w:pPr>
        <w:rPr>
          <w:lang w:val="en-US"/>
        </w:rPr>
      </w:pPr>
    </w:p>
    <w:p w14:paraId="35181040" w14:textId="126532BC" w:rsidR="005056D2" w:rsidRDefault="005056D2">
      <w:pPr>
        <w:rPr>
          <w:lang w:val="en-US"/>
        </w:rPr>
      </w:pPr>
    </w:p>
    <w:p w14:paraId="2A16A803" w14:textId="2CB8C915" w:rsidR="005056D2" w:rsidRDefault="005056D2">
      <w:pPr>
        <w:rPr>
          <w:lang w:val="en-US"/>
        </w:rPr>
      </w:pPr>
    </w:p>
    <w:p w14:paraId="6E28B9F8" w14:textId="1CF93998" w:rsidR="0026263A" w:rsidRPr="0026263A" w:rsidRDefault="005056D2" w:rsidP="0026263A">
      <w:r>
        <w:rPr>
          <w:noProof/>
        </w:rPr>
        <w:drawing>
          <wp:anchor distT="0" distB="0" distL="114300" distR="114300" simplePos="0" relativeHeight="251661312" behindDoc="0" locked="0" layoutInCell="1" allowOverlap="1" wp14:anchorId="6E91F490" wp14:editId="6CFC5017">
            <wp:simplePos x="0" y="0"/>
            <wp:positionH relativeFrom="column">
              <wp:posOffset>-499654</wp:posOffset>
            </wp:positionH>
            <wp:positionV relativeFrom="paragraph">
              <wp:posOffset>801733</wp:posOffset>
            </wp:positionV>
            <wp:extent cx="5940425" cy="2996565"/>
            <wp:effectExtent l="0" t="0" r="317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263A" w:rsidRPr="0026263A">
        <w:t>В пакете 4</w:t>
      </w:r>
      <w:proofErr w:type="spellStart"/>
      <w:r w:rsidR="0026263A" w:rsidRPr="0026263A">
        <w:rPr>
          <w:lang w:val="en-US"/>
        </w:rPr>
        <w:t>TeX</w:t>
      </w:r>
      <w:proofErr w:type="spellEnd"/>
      <w:r w:rsidR="0026263A" w:rsidRPr="0026263A">
        <w:t xml:space="preserve"> мы привыкли набирать кавычки следующим образом: "Заключаем фразу в кавычки". И видеть их левыми верхними открывающими кавычками и правыми верхними закрывающими кавычками.</w:t>
      </w:r>
    </w:p>
    <w:p w14:paraId="2B7356E8" w14:textId="77777777" w:rsidR="0026263A" w:rsidRPr="0026263A" w:rsidRDefault="0026263A" w:rsidP="0026263A">
      <w:r w:rsidRPr="0026263A">
        <w:lastRenderedPageBreak/>
        <w:t xml:space="preserve">В пакете </w:t>
      </w:r>
      <w:proofErr w:type="spellStart"/>
      <w:r w:rsidRPr="0026263A">
        <w:rPr>
          <w:lang w:val="en-US"/>
        </w:rPr>
        <w:t>MiKTeX</w:t>
      </w:r>
      <w:proofErr w:type="spellEnd"/>
      <w:r w:rsidRPr="0026263A">
        <w:t>20</w:t>
      </w:r>
      <w:r w:rsidRPr="0026263A">
        <w:rPr>
          <w:lang w:val="en-US"/>
        </w:rPr>
        <w:t>e</w:t>
      </w:r>
      <w:r w:rsidRPr="0026263A">
        <w:t xml:space="preserve"> набор кавычек таким образом приводит к неутешительным результатам.</w:t>
      </w:r>
    </w:p>
    <w:p w14:paraId="02D9C6D8" w14:textId="77777777" w:rsidR="0026263A" w:rsidRPr="0026263A" w:rsidRDefault="0026263A" w:rsidP="0026263A">
      <w:r w:rsidRPr="0026263A">
        <w:t>Кавычки печатаются одинаковыми, такими, какими мы их набирали. При этом после правой кавычки нет пробела.</w:t>
      </w:r>
    </w:p>
    <w:p w14:paraId="77AE07A9" w14:textId="77777777" w:rsidR="0026263A" w:rsidRPr="0026263A" w:rsidRDefault="0026263A" w:rsidP="0026263A">
      <w:r w:rsidRPr="0026263A">
        <w:t xml:space="preserve">"Заключаем фразу в </w:t>
      </w:r>
      <w:proofErr w:type="spellStart"/>
      <w:r w:rsidRPr="0026263A">
        <w:t>кавычки</w:t>
      </w:r>
      <w:proofErr w:type="gramStart"/>
      <w:r w:rsidRPr="0026263A">
        <w:t>".Следующее</w:t>
      </w:r>
      <w:proofErr w:type="spellEnd"/>
      <w:proofErr w:type="gramEnd"/>
      <w:r w:rsidRPr="0026263A">
        <w:t xml:space="preserve"> предложение.</w:t>
      </w:r>
    </w:p>
    <w:p w14:paraId="6A68CB44" w14:textId="77777777" w:rsidR="0026263A" w:rsidRPr="0026263A" w:rsidRDefault="0026263A" w:rsidP="0026263A">
      <w:r w:rsidRPr="0026263A">
        <w:t>Возможный выход из ситуации:</w:t>
      </w:r>
    </w:p>
    <w:p w14:paraId="514ADD9F" w14:textId="77777777" w:rsidR="0026263A" w:rsidRPr="0026263A" w:rsidRDefault="0026263A" w:rsidP="0026263A">
      <w:r w:rsidRPr="0026263A">
        <w:t>1) "Елочки-кавычки":</w:t>
      </w:r>
    </w:p>
    <w:p w14:paraId="40250882" w14:textId="77777777" w:rsidR="0026263A" w:rsidRPr="0026263A" w:rsidRDefault="0026263A" w:rsidP="0026263A">
      <w:r w:rsidRPr="0026263A">
        <w:t>Набирать так &lt;&lt;Фраза&gt;&gt;;</w:t>
      </w:r>
    </w:p>
    <w:p w14:paraId="67C444B5" w14:textId="77777777" w:rsidR="0026263A" w:rsidRPr="0026263A" w:rsidRDefault="0026263A" w:rsidP="0026263A">
      <w:r w:rsidRPr="0026263A">
        <w:t>2) "Кавычки-лапки":</w:t>
      </w:r>
    </w:p>
    <w:p w14:paraId="6F8CB9A7" w14:textId="77777777" w:rsidR="0026263A" w:rsidRPr="0026263A" w:rsidRDefault="0026263A" w:rsidP="0026263A">
      <w:r w:rsidRPr="0026263A">
        <w:t>\</w:t>
      </w:r>
      <w:proofErr w:type="spellStart"/>
      <w:r w:rsidRPr="0026263A">
        <w:rPr>
          <w:lang w:val="en-US"/>
        </w:rPr>
        <w:t>glqq</w:t>
      </w:r>
      <w:proofErr w:type="spellEnd"/>
      <w:r w:rsidRPr="0026263A">
        <w:t xml:space="preserve"> Фраза\</w:t>
      </w:r>
      <w:proofErr w:type="spellStart"/>
      <w:r w:rsidRPr="0026263A">
        <w:rPr>
          <w:lang w:val="en-US"/>
        </w:rPr>
        <w:t>grqq</w:t>
      </w:r>
      <w:proofErr w:type="spellEnd"/>
      <w:r w:rsidRPr="0026263A">
        <w:t>;</w:t>
      </w:r>
    </w:p>
    <w:p w14:paraId="04BB3D13" w14:textId="77777777" w:rsidR="0026263A" w:rsidRPr="0026263A" w:rsidRDefault="0026263A" w:rsidP="0026263A">
      <w:r w:rsidRPr="0026263A">
        <w:t>3) "Обычные двойные":</w:t>
      </w:r>
    </w:p>
    <w:p w14:paraId="1E22A9B1" w14:textId="77777777" w:rsidR="0026263A" w:rsidRPr="0026263A" w:rsidRDefault="0026263A" w:rsidP="0026263A">
      <w:r w:rsidRPr="0026263A">
        <w:t xml:space="preserve">"Фраза"\, </w:t>
      </w:r>
      <w:r w:rsidRPr="0026263A">
        <w:rPr>
          <w:lang w:val="en-US"/>
        </w:rPr>
        <w:t>c</w:t>
      </w:r>
      <w:r w:rsidRPr="0026263A">
        <w:t xml:space="preserve"> дополнительным пробелом перед второй;</w:t>
      </w:r>
    </w:p>
    <w:p w14:paraId="32D4B016" w14:textId="77777777" w:rsidR="0026263A" w:rsidRPr="0026263A" w:rsidRDefault="0026263A" w:rsidP="0026263A">
      <w:r w:rsidRPr="0026263A">
        <w:t>4) "Открывающиеся верхние - закрывающиеся верхние":</w:t>
      </w:r>
    </w:p>
    <w:p w14:paraId="24740C18" w14:textId="77777777" w:rsidR="0026263A" w:rsidRPr="0026263A" w:rsidRDefault="0026263A" w:rsidP="0026263A">
      <w:r w:rsidRPr="0026263A">
        <w:t>\</w:t>
      </w:r>
      <w:proofErr w:type="spellStart"/>
      <w:r w:rsidRPr="0026263A">
        <w:rPr>
          <w:lang w:val="en-US"/>
        </w:rPr>
        <w:t>textquotedblleft</w:t>
      </w:r>
      <w:proofErr w:type="spellEnd"/>
      <w:r w:rsidRPr="0026263A">
        <w:t xml:space="preserve"> </w:t>
      </w:r>
      <w:proofErr w:type="gramStart"/>
      <w:r w:rsidRPr="0026263A">
        <w:t>\,Это</w:t>
      </w:r>
      <w:proofErr w:type="gramEnd"/>
      <w:r w:rsidRPr="0026263A">
        <w:t xml:space="preserve"> такие же кавычки, как в 4</w:t>
      </w:r>
      <w:proofErr w:type="spellStart"/>
      <w:r w:rsidRPr="0026263A">
        <w:rPr>
          <w:lang w:val="en-US"/>
        </w:rPr>
        <w:t>TeX</w:t>
      </w:r>
      <w:proofErr w:type="spellEnd"/>
      <w:r w:rsidRPr="0026263A">
        <w:t>\, \</w:t>
      </w:r>
      <w:proofErr w:type="spellStart"/>
      <w:r w:rsidRPr="0026263A">
        <w:rPr>
          <w:lang w:val="en-US"/>
        </w:rPr>
        <w:t>textquotedblright</w:t>
      </w:r>
      <w:proofErr w:type="spellEnd"/>
      <w:r w:rsidRPr="0026263A">
        <w:t xml:space="preserve"> с дополнительными пробелами после первой команды и перед второй.</w:t>
      </w:r>
    </w:p>
    <w:p w14:paraId="1300AEDE" w14:textId="77777777" w:rsidR="0026263A" w:rsidRPr="0026263A" w:rsidRDefault="0026263A" w:rsidP="0026263A">
      <w:r w:rsidRPr="0026263A">
        <w:t>Можно проще:</w:t>
      </w:r>
    </w:p>
    <w:p w14:paraId="1C412C54" w14:textId="77777777" w:rsidR="0026263A" w:rsidRPr="0026263A" w:rsidRDefault="0026263A" w:rsidP="0026263A">
      <w:r w:rsidRPr="0026263A">
        <w:t>Левые открывающие кавычки набрать как два символа `` - левый крайний символ верхнего ряда клавиатуры (открывающий апостроф).</w:t>
      </w:r>
    </w:p>
    <w:p w14:paraId="1977F1E8" w14:textId="0B4E5667" w:rsidR="00B218CB" w:rsidRPr="0026263A" w:rsidRDefault="0026263A" w:rsidP="0026263A">
      <w:r w:rsidRPr="0026263A">
        <w:t>Правые закрывающие скобки набрать как два символа '' - закрывающий апостроф.</w:t>
      </w:r>
    </w:p>
    <w:sectPr w:rsidR="00B218CB" w:rsidRPr="002626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156"/>
    <w:rsid w:val="000F75CD"/>
    <w:rsid w:val="0026263A"/>
    <w:rsid w:val="005056D2"/>
    <w:rsid w:val="0051627B"/>
    <w:rsid w:val="00531D0C"/>
    <w:rsid w:val="00593FA8"/>
    <w:rsid w:val="00622156"/>
    <w:rsid w:val="006A106C"/>
    <w:rsid w:val="00871355"/>
    <w:rsid w:val="009A782D"/>
    <w:rsid w:val="00A36DF4"/>
    <w:rsid w:val="00B218CB"/>
    <w:rsid w:val="00B75B24"/>
    <w:rsid w:val="00D61433"/>
    <w:rsid w:val="00E070CB"/>
    <w:rsid w:val="00E92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F19065"/>
  <w15:chartTrackingRefBased/>
  <w15:docId w15:val="{6DBF3CD1-DE55-449B-AD20-980D66843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677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1</Pages>
  <Words>195</Words>
  <Characters>1117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Кулаков Никита Васильевич</dc:creator>
  <cp:keywords/>
  <dc:description/>
  <cp:lastModifiedBy>Кулаков Никита Васильевич</cp:lastModifiedBy>
  <cp:revision>6</cp:revision>
  <dcterms:created xsi:type="dcterms:W3CDTF">2020-11-28T20:30:00Z</dcterms:created>
  <dcterms:modified xsi:type="dcterms:W3CDTF">2020-11-30T10:08:00Z</dcterms:modified>
</cp:coreProperties>
</file>