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811C" w14:textId="0CD07A8D" w:rsidR="00481A16" w:rsidRDefault="00481A16" w:rsidP="00481A1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1</w:t>
      </w:r>
      <w:r w:rsidRPr="00155496">
        <w:rPr>
          <w:sz w:val="24"/>
          <w:szCs w:val="24"/>
          <w:highlight w:val="yellow"/>
        </w:rPr>
        <w:t>. Особенности организации программ обмена данными с использованием</w:t>
      </w:r>
      <w:r w:rsidRPr="00155496">
        <w:rPr>
          <w:sz w:val="24"/>
          <w:szCs w:val="24"/>
          <w:highlight w:val="yellow"/>
        </w:rPr>
        <w:t xml:space="preserve"> </w:t>
      </w:r>
      <w:r w:rsidRPr="00155496">
        <w:rPr>
          <w:sz w:val="24"/>
          <w:szCs w:val="24"/>
          <w:highlight w:val="yellow"/>
        </w:rPr>
        <w:t>прерываний. Сохранение и восстановление значений регистров.</w:t>
      </w:r>
    </w:p>
    <w:p w14:paraId="7AA5DE77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2. Команды работы разрешения/запрещения прерываний БЭВМ, команда программного прерывания, команда возврата из прерывания. Название, назначение и тип команды. Количество и название машинных циклов, потактовое выполнение команды.</w:t>
      </w:r>
    </w:p>
    <w:p w14:paraId="4854725E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3. Вектора прерываний. Преимущества использования векторов прерываний.</w:t>
      </w:r>
    </w:p>
    <w:p w14:paraId="6AB452CB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4. Регистр управления ВУ (MR DEV).</w:t>
      </w:r>
    </w:p>
    <w:p w14:paraId="22D91D00" w14:textId="77777777" w:rsidR="00155496" w:rsidRPr="00481A16" w:rsidRDefault="00155496" w:rsidP="00155496">
      <w:pPr>
        <w:rPr>
          <w:sz w:val="24"/>
          <w:szCs w:val="24"/>
        </w:rPr>
      </w:pPr>
      <w:r w:rsidRPr="00903C1B">
        <w:rPr>
          <w:sz w:val="24"/>
          <w:szCs w:val="24"/>
          <w:highlight w:val="yellow"/>
        </w:rPr>
        <w:t>5. Сигналы шины БЭВМ, назначение, временные диаграммы сигналов Input и Output.</w:t>
      </w:r>
    </w:p>
    <w:p w14:paraId="7E3A4803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6. Когда выполняется цикл обработки прерывания? После каких команд он не выполняется? Почему?</w:t>
      </w:r>
    </w:p>
    <w:p w14:paraId="1CE99214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7. Обрабатываются ли прерывания в пошаговом режиме (режиме останов) работы программы? Почему?</w:t>
      </w:r>
    </w:p>
    <w:p w14:paraId="4795CDD3" w14:textId="77777777" w:rsidR="00155496" w:rsidRPr="00481A16" w:rsidRDefault="00155496" w:rsidP="00155496">
      <w:pPr>
        <w:rPr>
          <w:sz w:val="24"/>
          <w:szCs w:val="24"/>
        </w:rPr>
      </w:pPr>
      <w:r w:rsidRPr="007B4037">
        <w:rPr>
          <w:sz w:val="24"/>
          <w:szCs w:val="24"/>
          <w:highlight w:val="yellow"/>
        </w:rPr>
        <w:t>8. Что происходит при одновременном поступлении сигнала готовности нескольких внешних устройств?</w:t>
      </w:r>
      <w:r w:rsidRPr="00481A16">
        <w:rPr>
          <w:sz w:val="24"/>
          <w:szCs w:val="24"/>
        </w:rPr>
        <w:t xml:space="preserve"> </w:t>
      </w:r>
      <w:r w:rsidRPr="007B4037">
        <w:rPr>
          <w:sz w:val="24"/>
          <w:szCs w:val="24"/>
          <w:highlight w:val="yellow"/>
        </w:rPr>
        <w:t>В какой последовательности они будут обработаны?</w:t>
      </w:r>
    </w:p>
    <w:p w14:paraId="5905F935" w14:textId="77777777" w:rsidR="00155496" w:rsidRPr="00481A16" w:rsidRDefault="00155496" w:rsidP="00155496">
      <w:pPr>
        <w:rPr>
          <w:sz w:val="24"/>
          <w:szCs w:val="24"/>
        </w:rPr>
      </w:pPr>
      <w:r w:rsidRPr="00155496">
        <w:rPr>
          <w:sz w:val="24"/>
          <w:szCs w:val="24"/>
          <w:highlight w:val="yellow"/>
        </w:rPr>
        <w:t>9. За что отвечают биты 5, 6, 7 и 8 регистра состояния? Когда изменяется их значение?</w:t>
      </w:r>
    </w:p>
    <w:p w14:paraId="34FA1FE2" w14:textId="77777777" w:rsidR="00155496" w:rsidRDefault="00155496" w:rsidP="00481A16">
      <w:pPr>
        <w:rPr>
          <w:sz w:val="24"/>
          <w:szCs w:val="24"/>
        </w:rPr>
      </w:pPr>
    </w:p>
    <w:p w14:paraId="4C1C53B3" w14:textId="37DD7A26" w:rsidR="00481A16" w:rsidRPr="00481A16" w:rsidRDefault="00481A16" w:rsidP="00481A16">
      <w:pPr>
        <w:rPr>
          <w:u w:val="single"/>
        </w:rPr>
      </w:pPr>
      <w:r w:rsidRPr="00481A16">
        <w:rPr>
          <w:u w:val="single"/>
        </w:rPr>
        <w:t>Ввод вывод:</w:t>
      </w:r>
    </w:p>
    <w:p w14:paraId="46A3D9BF" w14:textId="345F0580" w:rsidR="00481A16" w:rsidRDefault="00481A16" w:rsidP="00481A16">
      <w:r>
        <w:t>1) Программно-управляемый</w:t>
      </w:r>
    </w:p>
    <w:p w14:paraId="3C62DAD7" w14:textId="4D6C3A19" w:rsidR="00481A16" w:rsidRDefault="00481A16" w:rsidP="00481A16">
      <w:r>
        <w:t>2) Управляемый аппаратурой</w:t>
      </w:r>
    </w:p>
    <w:p w14:paraId="4BFDAC6B" w14:textId="7BC72F4F" w:rsidR="00481A16" w:rsidRPr="00481A16" w:rsidRDefault="00481A16" w:rsidP="00481A16">
      <w:pPr>
        <w:rPr>
          <w:u w:val="single"/>
        </w:rPr>
      </w:pPr>
      <w:r w:rsidRPr="00481A16">
        <w:rPr>
          <w:u w:val="single"/>
        </w:rPr>
        <w:t>Инициализация обмена:</w:t>
      </w:r>
    </w:p>
    <w:p w14:paraId="687D2329" w14:textId="23BAD342" w:rsidR="00481A16" w:rsidRDefault="00481A16" w:rsidP="00481A16">
      <w:r>
        <w:t>1) Синхронная (в тактовом генераторе есть специальный синхроимпульс)</w:t>
      </w:r>
    </w:p>
    <w:p w14:paraId="481E07F6" w14:textId="79C8DA6D" w:rsidR="00481A16" w:rsidRDefault="00481A16" w:rsidP="00481A16">
      <w:r>
        <w:t>2) Асинхронная (по готовности: если один готов, то второй принимает информацию о готовности первого, и осуществляется обмен)</w:t>
      </w:r>
    </w:p>
    <w:p w14:paraId="12A6F93B" w14:textId="43AC7D23" w:rsidR="00481A16" w:rsidRDefault="00481A16" w:rsidP="00481A16">
      <w:r>
        <w:t>3) Управляемая прерываниями (существовавший обмен прерывается, его замещает другой, выполняет работу, основной ввод-вывод возобновляется)</w:t>
      </w:r>
    </w:p>
    <w:p w14:paraId="6EB21DA7" w14:textId="7048A6A7" w:rsidR="00481A16" w:rsidRPr="00481A16" w:rsidRDefault="00481A16" w:rsidP="00481A16">
      <w:pPr>
        <w:rPr>
          <w:u w:val="single"/>
        </w:rPr>
      </w:pPr>
      <w:r w:rsidRPr="00481A16">
        <w:rPr>
          <w:u w:val="single"/>
        </w:rPr>
        <w:t>Передача данных:</w:t>
      </w:r>
    </w:p>
    <w:p w14:paraId="2E2E504D" w14:textId="484B9751" w:rsidR="00481A16" w:rsidRDefault="00481A16" w:rsidP="00481A16">
      <w:r>
        <w:t>Синхронная</w:t>
      </w:r>
      <w:r>
        <w:rPr>
          <w:lang w:val="en-US"/>
        </w:rPr>
        <w:t>/</w:t>
      </w:r>
      <w:r>
        <w:t>асинхронная</w:t>
      </w:r>
    </w:p>
    <w:p w14:paraId="16F8D6C5" w14:textId="386689C1" w:rsidR="00481A16" w:rsidRPr="00481A16" w:rsidRDefault="00481A16" w:rsidP="00481A16">
      <w:pPr>
        <w:rPr>
          <w:u w:val="single"/>
        </w:rPr>
      </w:pPr>
      <w:r w:rsidRPr="00481A16">
        <w:rPr>
          <w:u w:val="single"/>
        </w:rPr>
        <w:t>Завершение обмена и получение драйвером (программой) результата обмена:</w:t>
      </w:r>
    </w:p>
    <w:p w14:paraId="50BF893A" w14:textId="0D07D4B8" w:rsidR="00481A16" w:rsidRDefault="00481A16" w:rsidP="00481A16">
      <w:r>
        <w:t>Синхронное/асинхронное</w:t>
      </w:r>
    </w:p>
    <w:p w14:paraId="00785C88" w14:textId="24827E09" w:rsidR="00961CCC" w:rsidRDefault="00961CCC" w:rsidP="00481A16"/>
    <w:p w14:paraId="3D29F4B1" w14:textId="37C7EAB4" w:rsidR="00961CCC" w:rsidRDefault="00961CCC" w:rsidP="00481A16">
      <w:r w:rsidRPr="00961CCC">
        <w:t>Задачей аппаратных средств обработки прерывания в процессоре микроЭВМ как раз и является приостановка выполнения одной программы (ее еще называют основной программой) и передача управления подпрограмме обработки прерывания. Действия, выполняемые при этом процессором, как правило, те же, что и при обращении к подпрограмме. Только при обращении к подпрограмме они инициируются командой, а при обработке прерывания - управляющим сигналом от ВУ, который называют "Запрос на прерывание" или "Требование прерывания".</w:t>
      </w:r>
    </w:p>
    <w:p w14:paraId="0B83BD1B" w14:textId="0F92EB3E" w:rsidR="00961CCC" w:rsidRDefault="00961CCC" w:rsidP="00481A16">
      <w:r w:rsidRPr="00961CCC">
        <w:t>"Запрос на прерывание" формируется с помощью схемы совпадения только при наличии единиц в разрядах "Готовность ВУ" и "Разрешение прерывания" регистра состояния и управления контроллера.</w:t>
      </w:r>
    </w:p>
    <w:p w14:paraId="12575D9A" w14:textId="3CAE99A3" w:rsidR="00CD3024" w:rsidRDefault="00CD3024" w:rsidP="00481A16"/>
    <w:p w14:paraId="4F37CFC8" w14:textId="77777777" w:rsidR="00CD3024" w:rsidRDefault="00CD3024" w:rsidP="00CD3024">
      <w:r>
        <w:t>Существуют два основных способа идентификации ВУ, запросивших обслуживания:</w:t>
      </w:r>
    </w:p>
    <w:p w14:paraId="2B2B0725" w14:textId="77777777" w:rsidR="00CD3024" w:rsidRDefault="00CD3024" w:rsidP="00CD3024">
      <w:r>
        <w:t>- программный опрос регистров состояния (разряд "Готовность ВУ") контроллеров всех ВУ;</w:t>
      </w:r>
    </w:p>
    <w:p w14:paraId="1148E101" w14:textId="0C78BA30" w:rsidR="00CD3024" w:rsidRDefault="00CD3024" w:rsidP="00CD3024">
      <w:r>
        <w:t>- использование векторов прерывания.</w:t>
      </w:r>
    </w:p>
    <w:p w14:paraId="0E8B738B" w14:textId="4A84BFE0" w:rsidR="00CD3024" w:rsidRDefault="00CD3024" w:rsidP="00CD3024">
      <w:r>
        <w:t>На одном векторе может быть несколько прерываний.</w:t>
      </w:r>
    </w:p>
    <w:p w14:paraId="7EADAF4E" w14:textId="7FFF5B73" w:rsidR="00036D63" w:rsidRDefault="00036D63" w:rsidP="00CD3024"/>
    <w:p w14:paraId="02643747" w14:textId="0391B754" w:rsidR="00036D63" w:rsidRDefault="00036D63" w:rsidP="00CD3024">
      <w:r>
        <w:t xml:space="preserve">При нажатии кнопки готовности на ВУ, если в </w:t>
      </w:r>
      <w:r>
        <w:rPr>
          <w:lang w:val="en-US"/>
        </w:rPr>
        <w:t>MR</w:t>
      </w:r>
      <w:r>
        <w:t xml:space="preserve"> 3 бит равен 1, то на </w:t>
      </w:r>
      <w:r>
        <w:rPr>
          <w:lang w:val="en-US"/>
        </w:rPr>
        <w:t>CPU</w:t>
      </w:r>
      <w:r>
        <w:t xml:space="preserve"> посылается сигнал </w:t>
      </w:r>
      <w:r>
        <w:rPr>
          <w:lang w:val="en-US"/>
        </w:rPr>
        <w:t>IntRq</w:t>
      </w:r>
      <w:r>
        <w:t xml:space="preserve">, который запрашивает прерывания. Если прерывания на </w:t>
      </w:r>
      <w:r>
        <w:rPr>
          <w:lang w:val="en-US"/>
        </w:rPr>
        <w:t>CPU</w:t>
      </w:r>
      <w:r>
        <w:t xml:space="preserve"> разрешены, то в бит </w:t>
      </w:r>
      <w:r>
        <w:rPr>
          <w:lang w:val="en-US"/>
        </w:rPr>
        <w:t>IRQ</w:t>
      </w:r>
      <w:r>
        <w:t xml:space="preserve"> на </w:t>
      </w:r>
      <w:r>
        <w:rPr>
          <w:lang w:val="en-US"/>
        </w:rPr>
        <w:t>PS</w:t>
      </w:r>
      <w:r>
        <w:t xml:space="preserve"> устанавливается 1</w:t>
      </w:r>
      <w:r w:rsidRPr="00036D63">
        <w:t>.</w:t>
      </w:r>
    </w:p>
    <w:p w14:paraId="0832C512" w14:textId="129C28C5" w:rsidR="00036D63" w:rsidRDefault="00036D63" w:rsidP="00CD3024">
      <w:r>
        <w:t>Тогда в БЭВМ</w:t>
      </w:r>
      <w:r w:rsidRPr="00036D63">
        <w:t xml:space="preserve"> </w:t>
      </w:r>
      <w:r>
        <w:t>генерируется сигнал ПРП</w:t>
      </w:r>
      <w:r w:rsidRPr="00036D63">
        <w:t xml:space="preserve"> (</w:t>
      </w:r>
      <w:r>
        <w:rPr>
          <w:lang w:val="en-US"/>
        </w:rPr>
        <w:t>Supply</w:t>
      </w:r>
      <w:r w:rsidRPr="00036D63">
        <w:t xml:space="preserve"> </w:t>
      </w:r>
      <w:r>
        <w:rPr>
          <w:lang w:val="en-US"/>
        </w:rPr>
        <w:t>Chain</w:t>
      </w:r>
      <w:r w:rsidRPr="00036D63">
        <w:t xml:space="preserve"> </w:t>
      </w:r>
      <w:r>
        <w:rPr>
          <w:lang w:val="en-US"/>
        </w:rPr>
        <w:t>Output</w:t>
      </w:r>
      <w:r w:rsidRPr="00036D63">
        <w:t xml:space="preserve">). </w:t>
      </w:r>
      <w:r>
        <w:t xml:space="preserve">Если какому-то ВУ нужно прерывание, то оно маскируется (дальше по цепочке не передается), </w:t>
      </w:r>
      <w:r w:rsidR="005462CF">
        <w:t>отправляет свой</w:t>
      </w:r>
      <w:r w:rsidR="005462CF" w:rsidRPr="005462CF">
        <w:t xml:space="preserve"> </w:t>
      </w:r>
      <w:r w:rsidR="005462CF">
        <w:rPr>
          <w:lang w:val="en-US"/>
        </w:rPr>
        <w:t>MR</w:t>
      </w:r>
      <w:r w:rsidR="005462CF">
        <w:t xml:space="preserve"> и говорит, я передаю вектор прерывания.</w:t>
      </w:r>
    </w:p>
    <w:p w14:paraId="0BD4B8A7" w14:textId="51A2A6EB" w:rsidR="005462CF" w:rsidRDefault="005462CF" w:rsidP="00CD3024">
      <w:r>
        <w:t>Одно и то же ВУ много раз требовать прерывание не будет, т.к его запрос на прерывание обнуляется (</w:t>
      </w:r>
      <w:r>
        <w:rPr>
          <w:lang w:val="en-US"/>
        </w:rPr>
        <w:t>SR</w:t>
      </w:r>
      <w:r w:rsidRPr="005462CF">
        <w:t xml:space="preserve"> = 0)</w:t>
      </w:r>
      <w:r>
        <w:t>.</w:t>
      </w:r>
    </w:p>
    <w:p w14:paraId="178048D6" w14:textId="55365320" w:rsidR="005462CF" w:rsidRDefault="005462CF" w:rsidP="00481A16">
      <w:pPr>
        <w:rPr>
          <w:lang w:val="en-US"/>
        </w:rPr>
      </w:pPr>
      <w:r>
        <w:rPr>
          <w:lang w:val="en-US"/>
        </w:rPr>
        <w:t>MR</w:t>
      </w:r>
      <w:r w:rsidRPr="005462CF">
        <w:t xml:space="preserve"> – </w:t>
      </w:r>
      <w:r>
        <w:rPr>
          <w:lang w:val="en-US"/>
        </w:rPr>
        <w:t>management</w:t>
      </w:r>
      <w:r w:rsidRPr="005462CF">
        <w:t xml:space="preserve"> </w:t>
      </w:r>
      <w:r>
        <w:rPr>
          <w:lang w:val="en-US"/>
        </w:rPr>
        <w:t>register</w:t>
      </w:r>
    </w:p>
    <w:p w14:paraId="201FC98B" w14:textId="7E83A7F1" w:rsidR="00155496" w:rsidRDefault="00155496" w:rsidP="00481A16">
      <w:pPr>
        <w:rPr>
          <w:lang w:val="en-US"/>
        </w:rPr>
      </w:pPr>
    </w:p>
    <w:p w14:paraId="1BCECF93" w14:textId="05773D1C" w:rsidR="00155496" w:rsidRDefault="00155496" w:rsidP="00481A16">
      <w:r>
        <w:t xml:space="preserve">В 7 бите стоит </w:t>
      </w:r>
      <w:r>
        <w:rPr>
          <w:lang w:val="en-US"/>
        </w:rPr>
        <w:t>P</w:t>
      </w:r>
      <w:r>
        <w:t xml:space="preserve"> – он отвечает за генерацию тактов в тактовом генераторе. Т.е когда программа находится в режиме работа, то этот бит равен 1.</w:t>
      </w:r>
    </w:p>
    <w:p w14:paraId="23FC9F20" w14:textId="4A1C4450" w:rsidR="00155496" w:rsidRPr="00155496" w:rsidRDefault="00155496" w:rsidP="00481A16">
      <w:r>
        <w:t>В биты 5 и 6 запись запрещена, поэтому мы можем ввести, но ничего не изменится.</w:t>
      </w:r>
    </w:p>
    <w:p w14:paraId="0165E449" w14:textId="175607DA" w:rsidR="005462CF" w:rsidRDefault="005462CF" w:rsidP="00481A16"/>
    <w:p w14:paraId="5A780671" w14:textId="499C0B7F" w:rsidR="00155496" w:rsidRDefault="00155496" w:rsidP="00481A16"/>
    <w:p w14:paraId="0271D6F0" w14:textId="6C353B0D" w:rsidR="00155496" w:rsidRPr="00155496" w:rsidRDefault="00155496" w:rsidP="00481A16">
      <w:r w:rsidRPr="00155496">
        <w:t>Если при пожаговом исполнении попадать в прерывания, то НИКОГДА не получится отладить "синхронный" код, поскольку будете только и делать, что попадать в прерывания</w:t>
      </w:r>
      <w:r>
        <w:t>.</w:t>
      </w:r>
    </w:p>
    <w:p w14:paraId="63B99E86" w14:textId="0B79D7CA" w:rsidR="005462CF" w:rsidRDefault="007B4037" w:rsidP="00481A16">
      <w:r>
        <w:rPr>
          <w:noProof/>
        </w:rPr>
        <w:drawing>
          <wp:inline distT="0" distB="0" distL="0" distR="0" wp14:anchorId="6D7271DD" wp14:editId="40CD6616">
            <wp:extent cx="6645910" cy="32981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95D" w14:textId="46EEB1D6" w:rsidR="00903C1B" w:rsidRDefault="00903C1B" w:rsidP="00481A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71C412" wp14:editId="1F276F8A">
            <wp:extent cx="6645910" cy="37090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B21" w14:textId="58F006F6" w:rsidR="00903C1B" w:rsidRPr="00903C1B" w:rsidRDefault="00903C1B" w:rsidP="00481A16">
      <w:pPr>
        <w:rPr>
          <w:b/>
          <w:bCs/>
        </w:rPr>
      </w:pPr>
      <w:r>
        <w:rPr>
          <w:noProof/>
        </w:rPr>
        <w:drawing>
          <wp:inline distT="0" distB="0" distL="0" distR="0" wp14:anchorId="0B47FB77" wp14:editId="2CF89E90">
            <wp:extent cx="6645910" cy="40538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1B" w:rsidRPr="00903C1B" w:rsidSect="00481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31"/>
    <w:rsid w:val="00036D63"/>
    <w:rsid w:val="00155496"/>
    <w:rsid w:val="00481A16"/>
    <w:rsid w:val="005462CF"/>
    <w:rsid w:val="00593FA8"/>
    <w:rsid w:val="007B4037"/>
    <w:rsid w:val="00903C1B"/>
    <w:rsid w:val="00961CCC"/>
    <w:rsid w:val="00A36DF4"/>
    <w:rsid w:val="00CD3024"/>
    <w:rsid w:val="00E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3ED7"/>
  <w15:chartTrackingRefBased/>
  <w15:docId w15:val="{F4231C87-D202-4326-A95C-E63AA978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4</cp:revision>
  <dcterms:created xsi:type="dcterms:W3CDTF">2021-04-29T06:10:00Z</dcterms:created>
  <dcterms:modified xsi:type="dcterms:W3CDTF">2021-04-29T07:31:00Z</dcterms:modified>
</cp:coreProperties>
</file>