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88E" w:rsidRDefault="00E1288E" w:rsidP="0001141A">
      <w:pPr>
        <w:pStyle w:val="Default"/>
        <w:ind w:firstLine="567"/>
        <w:jc w:val="both"/>
        <w:rPr>
          <w:rStyle w:val="FontStyle52"/>
          <w:sz w:val="28"/>
          <w:szCs w:val="28"/>
        </w:rPr>
      </w:pPr>
    </w:p>
    <w:p w:rsidR="00E14662" w:rsidRPr="00E14662" w:rsidRDefault="003C177F" w:rsidP="00FE46DF">
      <w:pPr>
        <w:widowControl/>
        <w:jc w:val="center"/>
        <w:rPr>
          <w:rFonts w:eastAsiaTheme="minorHAnsi"/>
          <w:b/>
          <w:sz w:val="28"/>
          <w:szCs w:val="28"/>
          <w:lang w:eastAsia="en-US"/>
        </w:rPr>
      </w:pPr>
      <w:r w:rsidRPr="00E14662">
        <w:rPr>
          <w:rStyle w:val="FontStyle52"/>
          <w:sz w:val="28"/>
          <w:szCs w:val="28"/>
        </w:rPr>
        <w:t xml:space="preserve">Раздел </w:t>
      </w:r>
      <w:r w:rsidRPr="00E14662">
        <w:rPr>
          <w:rStyle w:val="FontStyle52"/>
          <w:sz w:val="28"/>
          <w:szCs w:val="28"/>
          <w:lang w:val="en-US"/>
        </w:rPr>
        <w:t>IV</w:t>
      </w:r>
      <w:r w:rsidRPr="00E14662">
        <w:rPr>
          <w:rStyle w:val="FontStyle52"/>
          <w:sz w:val="28"/>
          <w:szCs w:val="28"/>
        </w:rPr>
        <w:t>. Т</w:t>
      </w:r>
      <w:r w:rsidRPr="00E14662">
        <w:rPr>
          <w:rFonts w:eastAsiaTheme="minorHAnsi"/>
          <w:b/>
          <w:sz w:val="28"/>
          <w:szCs w:val="28"/>
          <w:lang w:eastAsia="en-US"/>
        </w:rPr>
        <w:t>ребования к содержанию, составу заявки на участие в закупке и инструкция по ее заполнению</w:t>
      </w:r>
    </w:p>
    <w:p w:rsidR="00E14662" w:rsidRPr="003F5595" w:rsidRDefault="00E14662">
      <w:pPr>
        <w:rPr>
          <w:sz w:val="12"/>
          <w:szCs w:val="12"/>
        </w:rPr>
      </w:pPr>
    </w:p>
    <w:p w:rsidR="005C7B52" w:rsidRPr="007D6737" w:rsidRDefault="003C177F" w:rsidP="007D6737">
      <w:pPr>
        <w:ind w:firstLine="567"/>
        <w:outlineLvl w:val="0"/>
        <w:rPr>
          <w:b/>
        </w:rPr>
      </w:pPr>
      <w:r w:rsidRPr="007D6737">
        <w:rPr>
          <w:b/>
        </w:rPr>
        <w:t>1. Требования к содержанию, составу заявки на участие в закупке</w:t>
      </w:r>
    </w:p>
    <w:p w:rsidR="005C7B52" w:rsidRPr="007D6737" w:rsidRDefault="003C177F" w:rsidP="007D6737">
      <w:pPr>
        <w:widowControl/>
        <w:ind w:firstLine="567"/>
        <w:jc w:val="both"/>
        <w:rPr>
          <w:rFonts w:eastAsiaTheme="minorHAnsi"/>
          <w:bCs/>
          <w:lang w:eastAsia="en-US"/>
        </w:rPr>
      </w:pPr>
      <w:bookmarkStart w:id="0" w:name="Par0"/>
      <w:bookmarkEnd w:id="0"/>
      <w:r w:rsidRPr="007D6737">
        <w:rPr>
          <w:rFonts w:eastAsiaTheme="minorHAnsi"/>
          <w:bCs/>
          <w:lang w:eastAsia="en-US"/>
        </w:rPr>
        <w:t>Заявка на участие в закупке должна содержать:</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 xml:space="preserve">1) информацию и документы об участнике </w:t>
      </w:r>
      <w:r w:rsidRPr="007D6737">
        <w:rPr>
          <w:rFonts w:eastAsiaTheme="minorHAnsi"/>
          <w:bCs/>
          <w:lang w:eastAsia="en-US"/>
        </w:rPr>
        <w:t>закупки:</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w:t>
      </w:r>
      <w:r w:rsidRPr="007D6737">
        <w:rPr>
          <w:rFonts w:eastAsiaTheme="minorHAnsi"/>
          <w:bCs/>
          <w:lang w:eastAsia="en-US"/>
        </w:rPr>
        <w:t>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w:t>
      </w:r>
      <w:r w:rsidRPr="007D6737">
        <w:rPr>
          <w:rFonts w:eastAsiaTheme="minorHAnsi"/>
          <w:bCs/>
          <w:lang w:eastAsia="en-US"/>
        </w:rPr>
        <w:t>,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 xml:space="preserve">б) фамилия, имя, отчество (при наличии), идентификационный номер налогоплательщика (при наличии) и </w:t>
      </w:r>
      <w:r w:rsidRPr="007D6737">
        <w:rPr>
          <w:rFonts w:eastAsiaTheme="minorHAnsi"/>
          <w:bCs/>
          <w:lang w:eastAsia="en-US"/>
        </w:rPr>
        <w:t>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w:t>
      </w:r>
      <w:r w:rsidRPr="007D6737">
        <w:rPr>
          <w:rFonts w:eastAsiaTheme="minorHAnsi"/>
          <w:bCs/>
          <w:lang w:eastAsia="en-US"/>
        </w:rPr>
        <w:t>иноличного исполнительного органа юридического лица;</w:t>
      </w:r>
    </w:p>
    <w:p w:rsidR="005C7B52" w:rsidRPr="007D6737" w:rsidRDefault="003C177F" w:rsidP="007D6737">
      <w:pPr>
        <w:widowControl/>
        <w:ind w:firstLine="567"/>
        <w:jc w:val="both"/>
        <w:rPr>
          <w:rFonts w:eastAsiaTheme="minorHAnsi"/>
          <w:lang w:eastAsia="en-US"/>
        </w:rPr>
      </w:pPr>
      <w:r w:rsidRPr="007D6737">
        <w:rPr>
          <w:rFonts w:eastAsiaTheme="minorHAnsi"/>
          <w:bCs/>
          <w:lang w:eastAsia="en-US"/>
        </w:rPr>
        <w:t xml:space="preserve">в) </w:t>
      </w:r>
      <w:r w:rsidR="00D11530" w:rsidRPr="007D6737">
        <w:rPr>
          <w:rFonts w:eastAsiaTheme="minorHAnsi"/>
          <w:lang w:eastAsia="en-US"/>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Pr="007D6737">
        <w:rPr>
          <w:rFonts w:eastAsiaTheme="minorHAnsi"/>
          <w:bCs/>
          <w:lang w:eastAsia="en-US"/>
        </w:rPr>
        <w:t>;</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 xml:space="preserve">г) адрес юридического лица, в том числе иностранного юридического лица (если участником закупки является юридическое лицо) в пределах места </w:t>
      </w:r>
      <w:r w:rsidRPr="007D6737">
        <w:rPr>
          <w:rFonts w:eastAsiaTheme="minorHAnsi"/>
          <w:bCs/>
          <w:lang w:eastAsia="en-US"/>
        </w:rPr>
        <w:t>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w:t>
      </w:r>
      <w:r w:rsidRPr="007D6737">
        <w:rPr>
          <w:rFonts w:eastAsiaTheme="minorHAnsi"/>
          <w:bCs/>
          <w:lang w:eastAsia="en-US"/>
        </w:rPr>
        <w:t>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w:t>
      </w:r>
      <w:r w:rsidRPr="007D6737">
        <w:rPr>
          <w:rFonts w:eastAsiaTheme="minorHAnsi"/>
          <w:bCs/>
          <w:lang w:eastAsia="en-US"/>
        </w:rPr>
        <w:t>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 xml:space="preserve">д) копия документа, удостоверяющего личность участника закупки в соответствии </w:t>
      </w:r>
      <w:r w:rsidRPr="007D6737">
        <w:rPr>
          <w:rFonts w:eastAsiaTheme="minorHAnsi"/>
          <w:bCs/>
          <w:lang w:eastAsia="en-US"/>
        </w:rPr>
        <w:t>с законодательством Российской Федерации (если участник закупки является физическим лицом, не являющимся индивидуальным предпринимателем);</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е) идентификационный номер налогоплательщика юридического лица (если участником закупки является юридическое лицо), а</w:t>
      </w:r>
      <w:r w:rsidRPr="007D6737">
        <w:rPr>
          <w:rFonts w:eastAsiaTheme="minorHAnsi"/>
          <w:bCs/>
          <w:lang w:eastAsia="en-US"/>
        </w:rPr>
        <w:t>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w:t>
      </w:r>
      <w:r w:rsidRPr="007D6737">
        <w:rPr>
          <w:rFonts w:eastAsiaTheme="minorHAnsi"/>
          <w:bCs/>
          <w:lang w:eastAsia="en-US"/>
        </w:rPr>
        <w:t xml:space="preserve">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w:t>
      </w:r>
      <w:r w:rsidRPr="007D6737">
        <w:rPr>
          <w:rFonts w:eastAsiaTheme="minorHAnsi"/>
          <w:bCs/>
          <w:lang w:eastAsia="en-US"/>
        </w:rPr>
        <w:t xml:space="preserve">ого государства (если участником закупки является иностранное лицо), код причины постановки на учет юридического лица (если участником </w:t>
      </w:r>
      <w:r w:rsidRPr="007D6737">
        <w:rPr>
          <w:rFonts w:eastAsiaTheme="minorHAnsi"/>
          <w:bCs/>
          <w:lang w:eastAsia="en-US"/>
        </w:rPr>
        <w:lastRenderedPageBreak/>
        <w:t>закупки является юридическое лицо), аккредитованного филиала или представительства иностранного юридического лица (если о</w:t>
      </w:r>
      <w:r w:rsidRPr="007D6737">
        <w:rPr>
          <w:rFonts w:eastAsiaTheme="minorHAnsi"/>
          <w:bCs/>
          <w:lang w:eastAsia="en-US"/>
        </w:rPr>
        <w:t>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ж) выписка из единого го</w:t>
      </w:r>
      <w:r w:rsidRPr="007D6737">
        <w:rPr>
          <w:rFonts w:eastAsiaTheme="minorHAnsi"/>
          <w:bCs/>
          <w:lang w:eastAsia="en-US"/>
        </w:rPr>
        <w:t>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5C7B52" w:rsidRDefault="003C177F" w:rsidP="007D6737">
      <w:pPr>
        <w:widowControl/>
        <w:ind w:firstLine="567"/>
        <w:jc w:val="both"/>
        <w:rPr>
          <w:rFonts w:eastAsiaTheme="minorHAnsi"/>
          <w:bCs/>
          <w:lang w:eastAsia="en-US"/>
        </w:rPr>
      </w:pPr>
      <w:r w:rsidRPr="007D6737">
        <w:rPr>
          <w:rFonts w:eastAsiaTheme="minorHAnsi"/>
          <w:bCs/>
          <w:lang w:eastAsia="en-US"/>
        </w:rPr>
        <w:t>з) надлежащим образом</w:t>
      </w:r>
      <w:r w:rsidRPr="007D6737">
        <w:rPr>
          <w:rFonts w:eastAsiaTheme="minorHAnsi"/>
          <w:bCs/>
          <w:lang w:eastAsia="en-US"/>
        </w:rPr>
        <w:t xml:space="preserve">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w:t>
      </w:r>
      <w:r w:rsidRPr="007D6737">
        <w:rPr>
          <w:rFonts w:eastAsiaTheme="minorHAnsi"/>
          <w:bCs/>
          <w:lang w:eastAsia="en-US"/>
        </w:rPr>
        <w:t xml:space="preserve"> иностранное лицо);</w:t>
      </w:r>
    </w:p>
    <w:p w:rsidR="00334C65" w:rsidRPr="00A56219" w:rsidRDefault="003C177F" w:rsidP="00334C65">
      <w:pPr>
        <w:widowControl/>
        <w:ind w:firstLine="567"/>
        <w:jc w:val="both"/>
        <w:rPr>
          <w:rFonts w:eastAsiaTheme="minorHAnsi"/>
          <w:bCs/>
          <w:lang w:eastAsia="en-US"/>
        </w:rPr>
      </w:pPr>
      <w:r w:rsidRPr="00A56219">
        <w:rPr>
          <w:rFonts w:eastAsiaTheme="minorHAnsi"/>
          <w:bCs/>
          <w:lang w:eastAsia="en-US"/>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w:t>
      </w:r>
      <w:r w:rsidRPr="00334C65">
        <w:rPr>
          <w:rFonts w:eastAsiaTheme="minorHAnsi"/>
          <w:bCs/>
          <w:lang w:eastAsia="en-US"/>
        </w:rPr>
        <w:t>Закона №44-ФЗ;</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 xml:space="preserve">м) решение о согласии на совершение или о </w:t>
      </w:r>
      <w:r w:rsidRPr="007D6737">
        <w:rPr>
          <w:rFonts w:eastAsiaTheme="minorHAnsi"/>
          <w:bCs/>
          <w:lang w:eastAsia="en-US"/>
        </w:rPr>
        <w:t>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w:t>
      </w:r>
      <w:r w:rsidRPr="007D6737">
        <w:rPr>
          <w:rFonts w:eastAsiaTheme="minorHAnsi"/>
          <w:bCs/>
          <w:lang w:eastAsia="en-US"/>
        </w:rPr>
        <w:t>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5C7B52" w:rsidRPr="007D6737" w:rsidRDefault="003C177F" w:rsidP="007D6737">
      <w:pPr>
        <w:widowControl/>
        <w:ind w:firstLine="567"/>
        <w:jc w:val="both"/>
        <w:rPr>
          <w:rFonts w:eastAsiaTheme="minorHAnsi"/>
          <w:bCs/>
          <w:lang w:eastAsia="en-US"/>
        </w:rPr>
      </w:pPr>
      <w:r w:rsidRPr="007D6737">
        <w:rPr>
          <w:rFonts w:eastAsiaTheme="minorHAnsi"/>
          <w:bCs/>
          <w:lang w:eastAsia="en-US"/>
        </w:rPr>
        <w:t>о) декларация о соответствии участника закупки требованиям, у</w:t>
      </w:r>
      <w:r w:rsidRPr="007D6737">
        <w:rPr>
          <w:rFonts w:eastAsiaTheme="minorHAnsi"/>
          <w:bCs/>
          <w:lang w:eastAsia="en-US"/>
        </w:rPr>
        <w:t xml:space="preserve">становленным пунктами 3 - 5, 7 - 11 части 1 статьи 31 </w:t>
      </w:r>
      <w:r w:rsidR="00F93AF5" w:rsidRPr="007D6737">
        <w:rPr>
          <w:rFonts w:eastAsiaTheme="minorHAnsi"/>
          <w:bCs/>
          <w:lang w:eastAsia="en-US"/>
        </w:rPr>
        <w:t>Закона № 44-ФЗ</w:t>
      </w:r>
      <w:r w:rsidRPr="007D6737">
        <w:rPr>
          <w:rFonts w:eastAsiaTheme="minorHAnsi"/>
          <w:bCs/>
          <w:lang w:eastAsia="en-US"/>
        </w:rPr>
        <w:t>;</w:t>
      </w:r>
    </w:p>
    <w:p w:rsidR="00C718A3" w:rsidRPr="007D6737" w:rsidRDefault="003C177F" w:rsidP="007D6737">
      <w:pPr>
        <w:widowControl/>
        <w:ind w:firstLine="567"/>
        <w:jc w:val="both"/>
        <w:rPr>
          <w:rFonts w:eastAsiaTheme="minorHAnsi"/>
          <w:bCs/>
          <w:lang w:eastAsia="en-US"/>
        </w:rPr>
      </w:pPr>
      <w:r w:rsidRPr="007D6737">
        <w:rPr>
          <w:rFonts w:eastAsiaTheme="minorHAnsi"/>
          <w:bCs/>
          <w:lang w:eastAsia="en-US"/>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w:t>
      </w:r>
      <w:r w:rsidRPr="007D6737">
        <w:rPr>
          <w:rFonts w:eastAsiaTheme="minorHAnsi"/>
          <w:bCs/>
          <w:lang w:eastAsia="en-US"/>
        </w:rPr>
        <w:t>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bookmarkStart w:id="1" w:name="Par25"/>
      <w:bookmarkEnd w:id="1"/>
      <w:r w:rsidRPr="007D6737">
        <w:rPr>
          <w:rFonts w:eastAsiaTheme="minorHAnsi"/>
          <w:bCs/>
          <w:lang w:eastAsia="en-US"/>
        </w:rPr>
        <w:t>.</w:t>
      </w:r>
    </w:p>
    <w:p w:rsidR="00DC034E" w:rsidRPr="007D6737" w:rsidRDefault="003C177F" w:rsidP="00DC034E">
      <w:pPr>
        <w:widowControl/>
        <w:ind w:firstLine="567"/>
        <w:jc w:val="both"/>
        <w:rPr>
          <w:rFonts w:eastAsiaTheme="minorHAnsi"/>
          <w:bCs/>
          <w:lang w:eastAsia="en-US"/>
        </w:rPr>
      </w:pPr>
      <w:r w:rsidRPr="007D6737">
        <w:rPr>
          <w:rFonts w:eastAsiaTheme="minorHAnsi"/>
          <w:bCs/>
          <w:lang w:eastAsia="en-US"/>
        </w:rPr>
        <w:t>2) предложение</w:t>
      </w:r>
      <w:r w:rsidRPr="007D6737">
        <w:rPr>
          <w:rFonts w:eastAsiaTheme="minorHAnsi"/>
          <w:bCs/>
          <w:lang w:eastAsia="en-US"/>
        </w:rPr>
        <w:t xml:space="preserve"> участника закупки в отношении объекта закупки:</w:t>
      </w:r>
    </w:p>
    <w:p w:rsidR="00DC034E" w:rsidRPr="00661EE1" w:rsidRDefault="003C177F" w:rsidP="00DC034E">
      <w:pPr>
        <w:widowControl/>
        <w:ind w:firstLine="567"/>
        <w:jc w:val="both"/>
        <w:rPr>
          <w:rFonts w:eastAsiaTheme="minorHAnsi"/>
          <w:bCs/>
          <w:lang w:eastAsia="en-US"/>
        </w:rPr>
      </w:pPr>
      <w:bookmarkStart w:id="2" w:name="Par19"/>
      <w:bookmarkEnd w:id="2"/>
      <w:r w:rsidRPr="007D6737">
        <w:rPr>
          <w:rFonts w:eastAsiaTheme="minorHAnsi"/>
          <w:bCs/>
          <w:lang w:eastAsia="en-US"/>
        </w:rPr>
        <w:t xml:space="preserve">а)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w:t>
      </w:r>
      <w:r w:rsidRPr="00661EE1">
        <w:rPr>
          <w:rFonts w:eastAsiaTheme="minorHAnsi"/>
          <w:bCs/>
          <w:lang w:eastAsia="en-US"/>
        </w:rPr>
        <w:t>товара товарного знака);</w:t>
      </w:r>
    </w:p>
    <w:p w:rsidR="003F5595" w:rsidRDefault="003C177F" w:rsidP="00DC034E">
      <w:pPr>
        <w:widowControl/>
        <w:ind w:firstLine="567"/>
        <w:jc w:val="both"/>
        <w:rPr>
          <w:rFonts w:eastAsiaTheme="minorHAnsi"/>
          <w:i/>
          <w:lang w:eastAsia="en-US"/>
        </w:rPr>
      </w:pPr>
      <w:bookmarkStart w:id="3" w:name="Par20"/>
      <w:bookmarkEnd w:id="3"/>
      <w:r w:rsidRPr="00661EE1">
        <w:rPr>
          <w:rFonts w:eastAsiaTheme="minorHAnsi"/>
          <w:bCs/>
          <w:lang w:eastAsia="en-US"/>
        </w:rPr>
        <w:t>б) наименование страны п</w:t>
      </w:r>
      <w:r w:rsidRPr="00661EE1">
        <w:rPr>
          <w:rFonts w:eastAsiaTheme="minorHAnsi"/>
          <w:bCs/>
          <w:lang w:eastAsia="en-US"/>
        </w:rPr>
        <w:t>роисхождения товара в соответствии с общероссийским классификатором, используемым для идентификации стран мира</w:t>
      </w:r>
      <w:bookmarkStart w:id="4" w:name="Par22"/>
      <w:bookmarkEnd w:id="4"/>
      <w:r w:rsidRPr="00661EE1">
        <w:t>.</w:t>
      </w:r>
      <w:r w:rsidR="00FB249F" w:rsidRPr="003F5595">
        <w:rPr>
          <w:rFonts w:eastAsiaTheme="minorHAnsi"/>
          <w:i/>
          <w:lang w:eastAsia="en-US"/>
        </w:rPr>
        <w:t xml:space="preserve"> </w:t>
      </w:r>
    </w:p>
    <w:p w:rsidR="003F5595" w:rsidRPr="003F5595" w:rsidRDefault="003F5595" w:rsidP="001A2B1C">
      <w:pPr>
        <w:widowControl/>
        <w:ind w:firstLine="567"/>
        <w:jc w:val="both"/>
        <w:rPr>
          <w:rFonts w:eastAsiaTheme="minorHAnsi"/>
          <w:i/>
          <w:lang w:eastAsia="en-US"/>
        </w:rPr>
      </w:pPr>
    </w:p>
    <w:p w:rsidR="007D6737" w:rsidRPr="007D6737" w:rsidRDefault="003C177F" w:rsidP="007D6737">
      <w:pPr>
        <w:widowControl/>
        <w:ind w:firstLine="567"/>
        <w:jc w:val="both"/>
        <w:rPr>
          <w:rFonts w:eastAsiaTheme="minorHAnsi"/>
          <w:b/>
          <w:bCs/>
          <w:lang w:eastAsia="en-US"/>
        </w:rPr>
      </w:pPr>
      <w:bookmarkStart w:id="5" w:name="Par27"/>
      <w:bookmarkEnd w:id="5"/>
      <w:r w:rsidRPr="007D6737">
        <w:rPr>
          <w:rFonts w:eastAsiaTheme="minorHAnsi"/>
          <w:b/>
          <w:bCs/>
          <w:lang w:eastAsia="en-US"/>
        </w:rPr>
        <w:t>2. Инструкция по заполнению заявки</w:t>
      </w:r>
    </w:p>
    <w:p w:rsidR="007D6737" w:rsidRPr="007D6737" w:rsidRDefault="003C177F" w:rsidP="007D6737">
      <w:pPr>
        <w:widowControl/>
        <w:ind w:firstLine="567"/>
        <w:jc w:val="both"/>
        <w:rPr>
          <w:rFonts w:eastAsiaTheme="minorHAnsi"/>
          <w:lang w:eastAsia="en-US"/>
        </w:rPr>
      </w:pPr>
      <w:r w:rsidRPr="007D6737">
        <w:rPr>
          <w:rFonts w:eastAsiaTheme="minorHAnsi"/>
          <w:lang w:eastAsia="en-US"/>
        </w:rPr>
        <w:t xml:space="preserve">2.1. </w:t>
      </w:r>
      <w:r w:rsidRPr="007D6737">
        <w:rPr>
          <w:rFonts w:eastAsiaTheme="minorHAnsi"/>
          <w:bCs/>
          <w:lang w:eastAsia="en-US"/>
        </w:rPr>
        <w:t xml:space="preserve">Подача заявки на участие в закупке означает согласие участника закупки, подавшего такую заявку, на </w:t>
      </w:r>
      <w:r w:rsidRPr="007D6737">
        <w:rPr>
          <w:rFonts w:eastAsiaTheme="minorHAnsi"/>
          <w:bCs/>
          <w:lang w:eastAsia="en-US"/>
        </w:rPr>
        <w:t>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7D6737" w:rsidRPr="007D6737" w:rsidRDefault="003C177F" w:rsidP="007D6737">
      <w:pPr>
        <w:widowControl/>
        <w:ind w:firstLine="567"/>
        <w:jc w:val="both"/>
        <w:rPr>
          <w:rFonts w:eastAsiaTheme="minorHAnsi"/>
          <w:lang w:eastAsia="en-US"/>
        </w:rPr>
      </w:pPr>
      <w:r w:rsidRPr="007D6737">
        <w:rPr>
          <w:rFonts w:eastAsiaTheme="minorHAnsi"/>
          <w:lang w:eastAsia="en-US"/>
        </w:rPr>
        <w:t>2.2. Информация и документы, предусмотренные подпунктами "а - "</w:t>
      </w:r>
      <w:r w:rsidR="00334C65">
        <w:rPr>
          <w:rFonts w:eastAsiaTheme="minorHAnsi"/>
          <w:lang w:eastAsia="en-US"/>
        </w:rPr>
        <w:t>л</w:t>
      </w:r>
      <w:r w:rsidRPr="007D6737">
        <w:rPr>
          <w:rFonts w:eastAsiaTheme="minorHAnsi"/>
          <w:lang w:eastAsia="en-US"/>
        </w:rPr>
        <w:t>" пункта 1 части 1 настоящего Раздела,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w:t>
      </w:r>
      <w:r w:rsidRPr="007D6737">
        <w:rPr>
          <w:rFonts w:eastAsiaTheme="minorHAnsi"/>
          <w:lang w:eastAsia="en-US"/>
        </w:rPr>
        <w:t>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7D6737" w:rsidRPr="007D6737" w:rsidRDefault="003C177F" w:rsidP="007D6737">
      <w:pPr>
        <w:widowControl/>
        <w:ind w:firstLine="567"/>
        <w:jc w:val="both"/>
      </w:pPr>
      <w:r w:rsidRPr="007D6737">
        <w:rPr>
          <w:rFonts w:eastAsiaTheme="minorHAnsi"/>
          <w:lang w:eastAsia="en-US"/>
        </w:rPr>
        <w:t>2.3. Участник закупки направляет в составе заявки на участие в закупке информацию и документы, указанные в подпун</w:t>
      </w:r>
      <w:r w:rsidRPr="007D6737">
        <w:rPr>
          <w:rFonts w:eastAsiaTheme="minorHAnsi"/>
          <w:lang w:eastAsia="en-US"/>
        </w:rPr>
        <w:t>ктах "м" - "п" пункта 1, пункт</w:t>
      </w:r>
      <w:r w:rsidR="00226295">
        <w:rPr>
          <w:rFonts w:eastAsiaTheme="minorHAnsi"/>
          <w:lang w:eastAsia="en-US"/>
        </w:rPr>
        <w:t>е</w:t>
      </w:r>
      <w:r w:rsidRPr="007D6737">
        <w:rPr>
          <w:rFonts w:eastAsiaTheme="minorHAnsi"/>
          <w:lang w:eastAsia="en-US"/>
        </w:rPr>
        <w:t xml:space="preserve"> 2</w:t>
      </w:r>
      <w:r w:rsidR="00D92B86">
        <w:rPr>
          <w:rFonts w:eastAsiaTheme="minorHAnsi"/>
          <w:lang w:eastAsia="en-US"/>
        </w:rPr>
        <w:t xml:space="preserve"> </w:t>
      </w:r>
      <w:r w:rsidRPr="007D6737">
        <w:rPr>
          <w:rFonts w:eastAsiaTheme="minorHAnsi"/>
          <w:lang w:eastAsia="en-US"/>
        </w:rPr>
        <w:t xml:space="preserve">части 1 настоящего Раздела. </w:t>
      </w:r>
    </w:p>
    <w:p w:rsidR="00E13129" w:rsidRDefault="003C177F" w:rsidP="00387EF5">
      <w:pPr>
        <w:pStyle w:val="ConsPlusNormal"/>
        <w:ind w:firstLine="540"/>
        <w:jc w:val="both"/>
        <w:rPr>
          <w:rFonts w:ascii="Times New Roman" w:eastAsiaTheme="minorEastAsia" w:hAnsi="Times New Roman" w:cs="Times New Roman"/>
          <w:sz w:val="24"/>
          <w:szCs w:val="24"/>
        </w:rPr>
      </w:pPr>
      <w:r w:rsidRPr="00F53544">
        <w:rPr>
          <w:rFonts w:ascii="Times New Roman" w:eastAsiaTheme="minorHAnsi" w:hAnsi="Times New Roman" w:cs="Times New Roman"/>
          <w:bCs/>
          <w:sz w:val="24"/>
          <w:szCs w:val="24"/>
          <w:lang w:eastAsia="en-US"/>
        </w:rPr>
        <w:t xml:space="preserve">2.4. </w:t>
      </w:r>
      <w:r w:rsidR="00387EF5" w:rsidRPr="00F53544">
        <w:rPr>
          <w:rFonts w:ascii="Times New Roman" w:eastAsiaTheme="minorHAnsi" w:hAnsi="Times New Roman" w:cs="Times New Roman"/>
          <w:sz w:val="24"/>
          <w:szCs w:val="24"/>
          <w:lang w:eastAsia="en-US"/>
        </w:rPr>
        <w:t xml:space="preserve">Информация, предусмотренная подпунктом "а" пункта 2 части 1 настоящего Раздела, </w:t>
      </w:r>
      <w:r w:rsidR="00387EF5">
        <w:rPr>
          <w:rFonts w:ascii="Times New Roman" w:eastAsiaTheme="minorHAnsi" w:hAnsi="Times New Roman" w:cs="Times New Roman"/>
          <w:sz w:val="24"/>
          <w:szCs w:val="24"/>
          <w:lang w:eastAsia="en-US"/>
        </w:rPr>
        <w:t xml:space="preserve">может </w:t>
      </w:r>
      <w:r w:rsidR="00387EF5" w:rsidRPr="00F53544">
        <w:rPr>
          <w:rFonts w:ascii="Times New Roman" w:eastAsiaTheme="minorHAnsi" w:hAnsi="Times New Roman" w:cs="Times New Roman"/>
          <w:sz w:val="24"/>
          <w:szCs w:val="24"/>
          <w:lang w:eastAsia="en-US"/>
        </w:rPr>
        <w:t>не включат</w:t>
      </w:r>
      <w:r w:rsidR="00387EF5">
        <w:rPr>
          <w:rFonts w:ascii="Times New Roman" w:eastAsiaTheme="minorHAnsi" w:hAnsi="Times New Roman" w:cs="Times New Roman"/>
          <w:sz w:val="24"/>
          <w:szCs w:val="24"/>
          <w:lang w:eastAsia="en-US"/>
        </w:rPr>
        <w:t>ь</w:t>
      </w:r>
      <w:r w:rsidR="00387EF5" w:rsidRPr="00F53544">
        <w:rPr>
          <w:rFonts w:ascii="Times New Roman" w:eastAsiaTheme="minorHAnsi" w:hAnsi="Times New Roman" w:cs="Times New Roman"/>
          <w:sz w:val="24"/>
          <w:szCs w:val="24"/>
          <w:lang w:eastAsia="en-US"/>
        </w:rPr>
        <w:t>ся в заявку на участие в закупке, поскольку заказчиком в описании объекта закупки использован товарный знак.</w:t>
      </w:r>
    </w:p>
    <w:p w:rsidR="00E13129" w:rsidRPr="007D6737" w:rsidRDefault="003C177F" w:rsidP="00E13129">
      <w:pPr>
        <w:pStyle w:val="ConsPlusNormal"/>
        <w:ind w:firstLine="567"/>
        <w:jc w:val="both"/>
        <w:rPr>
          <w:rFonts w:ascii="Times New Roman" w:eastAsiaTheme="minorEastAsia" w:hAnsi="Times New Roman" w:cs="Times New Roman"/>
          <w:sz w:val="24"/>
          <w:szCs w:val="24"/>
        </w:rPr>
      </w:pPr>
      <w:r w:rsidRPr="007D6737">
        <w:rPr>
          <w:rFonts w:ascii="Times New Roman" w:eastAsiaTheme="minorEastAsia" w:hAnsi="Times New Roman" w:cs="Times New Roman"/>
          <w:sz w:val="24"/>
          <w:szCs w:val="24"/>
        </w:rPr>
        <w:lastRenderedPageBreak/>
        <w:t>2.5. При указании участниками характеристик необходимо исключить употребление знаков, слов и словосочетаний (в том числе применения таких слов и словосочетаний в других грамматических, морфологических формах): "или", "либо", "и (или)", "д</w:t>
      </w:r>
      <w:r w:rsidRPr="007D6737">
        <w:rPr>
          <w:rFonts w:ascii="Times New Roman" w:eastAsiaTheme="minorEastAsia" w:hAnsi="Times New Roman" w:cs="Times New Roman"/>
          <w:sz w:val="24"/>
          <w:szCs w:val="24"/>
        </w:rPr>
        <w:t xml:space="preserve">олжен быть", "должен иметь", "должна быть", "должна иметь", "должны быть", "должны иметь", "должна иметься", "должны иметься", "должен иметься", "должно", "должен", "должна", "должны", "может", "в основном", "и другое", "в пределах", "ориентировочно", "не </w:t>
      </w:r>
      <w:r w:rsidRPr="007D6737">
        <w:rPr>
          <w:rFonts w:ascii="Times New Roman" w:eastAsiaTheme="minorEastAsia" w:hAnsi="Times New Roman" w:cs="Times New Roman"/>
          <w:sz w:val="24"/>
          <w:szCs w:val="24"/>
        </w:rPr>
        <w:t>более", "не менее", "не ранее", "не хуже", "не выше", "не ниже", "не позднее", "не ранее", "не уже", "не шире", "до", "от", "менее", "выше", "ниже", "позднее", "ранее", "возможность", "уже", "шире", "&lt;", "&gt;", "≤", "≥".</w:t>
      </w:r>
    </w:p>
    <w:p w:rsidR="00DC034E" w:rsidRPr="00962D34" w:rsidRDefault="003C177F" w:rsidP="00E13129">
      <w:pPr>
        <w:pStyle w:val="ConsPlusNormal"/>
        <w:ind w:firstLine="540"/>
        <w:jc w:val="both"/>
        <w:rPr>
          <w:rFonts w:ascii="Times New Roman" w:eastAsiaTheme="minorEastAsia" w:hAnsi="Times New Roman" w:cs="Times New Roman"/>
          <w:sz w:val="24"/>
          <w:szCs w:val="24"/>
        </w:rPr>
      </w:pPr>
      <w:r w:rsidRPr="007D6737">
        <w:rPr>
          <w:rFonts w:ascii="Times New Roman" w:eastAsiaTheme="minorEastAsia" w:hAnsi="Times New Roman" w:cs="Times New Roman"/>
          <w:sz w:val="24"/>
          <w:szCs w:val="24"/>
        </w:rPr>
        <w:t xml:space="preserve">2.6. </w:t>
      </w:r>
      <w:r>
        <w:rPr>
          <w:rFonts w:ascii="Times New Roman" w:eastAsiaTheme="minorEastAsia" w:hAnsi="Times New Roman" w:cs="Times New Roman"/>
          <w:sz w:val="24"/>
          <w:szCs w:val="24"/>
        </w:rPr>
        <w:t>При формировании предложения уча</w:t>
      </w:r>
      <w:r>
        <w:rPr>
          <w:rFonts w:ascii="Times New Roman" w:eastAsiaTheme="minorEastAsia" w:hAnsi="Times New Roman" w:cs="Times New Roman"/>
          <w:sz w:val="24"/>
          <w:szCs w:val="24"/>
        </w:rPr>
        <w:t>стника закупки в отношении объекта закупки, предусмотренного пунктом 2 части 1 статьи 43 Закона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w:t>
      </w:r>
      <w:r>
        <w:rPr>
          <w:rFonts w:ascii="Times New Roman" w:eastAsiaTheme="minorEastAsia" w:hAnsi="Times New Roman" w:cs="Times New Roman"/>
          <w:sz w:val="24"/>
          <w:szCs w:val="24"/>
        </w:rPr>
        <w:t>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w:t>
      </w:r>
      <w:r>
        <w:rPr>
          <w:rFonts w:ascii="Times New Roman" w:eastAsiaTheme="minorHAnsi" w:hAnsi="Times New Roman" w:cs="Times New Roman"/>
          <w:sz w:val="24"/>
          <w:szCs w:val="24"/>
          <w:lang w:eastAsia="en-US"/>
        </w:rPr>
        <w:t xml:space="preserve"> №44-ФЗ</w:t>
      </w:r>
      <w:r>
        <w:rPr>
          <w:rFonts w:ascii="Times New Roman" w:eastAsiaTheme="minorEastAsia" w:hAnsi="Times New Roman" w:cs="Times New Roman"/>
          <w:sz w:val="24"/>
          <w:szCs w:val="24"/>
        </w:rPr>
        <w:t>.</w:t>
      </w:r>
    </w:p>
    <w:p w:rsidR="00DC034E" w:rsidRPr="00842083" w:rsidRDefault="003C177F" w:rsidP="00DC034E">
      <w:pPr>
        <w:pStyle w:val="ConsPlusNormal"/>
        <w:ind w:firstLine="540"/>
        <w:jc w:val="both"/>
        <w:rPr>
          <w:rFonts w:ascii="Times New Roman" w:eastAsiaTheme="minorEastAsia" w:hAnsi="Times New Roman" w:cs="Times New Roman"/>
          <w:sz w:val="24"/>
          <w:szCs w:val="24"/>
        </w:rPr>
      </w:pPr>
      <w:r w:rsidRPr="00842083">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7</w:t>
      </w:r>
      <w:r w:rsidRPr="00842083">
        <w:rPr>
          <w:rFonts w:ascii="Times New Roman" w:eastAsiaTheme="minorEastAsia" w:hAnsi="Times New Roman" w:cs="Times New Roman"/>
          <w:sz w:val="24"/>
          <w:szCs w:val="24"/>
        </w:rPr>
        <w:t>. Заявка на участие в электронном аукционе</w:t>
      </w:r>
      <w:r w:rsidRPr="00842083">
        <w:rPr>
          <w:rFonts w:ascii="Times New Roman" w:eastAsiaTheme="minorEastAsia" w:hAnsi="Times New Roman" w:cs="Times New Roman"/>
          <w:sz w:val="24"/>
          <w:szCs w:val="24"/>
        </w:rPr>
        <w:t xml:space="preserve"> должна быть написана на русском языке.</w:t>
      </w:r>
    </w:p>
    <w:p w:rsidR="003C6E19" w:rsidRDefault="003C177F" w:rsidP="00DC034E">
      <w:pPr>
        <w:pStyle w:val="ConsPlusNormal"/>
        <w:ind w:firstLine="567"/>
        <w:jc w:val="both"/>
        <w:rPr>
          <w:rFonts w:ascii="Times New Roman" w:eastAsiaTheme="minorEastAsia" w:hAnsi="Times New Roman" w:cs="Times New Roman"/>
          <w:sz w:val="24"/>
          <w:szCs w:val="24"/>
        </w:rPr>
      </w:pPr>
      <w:r w:rsidRPr="00BB0AAC">
        <w:rPr>
          <w:rFonts w:ascii="Times New Roman" w:eastAsiaTheme="minorEastAsia" w:hAnsi="Times New Roman" w:cs="Times New Roman"/>
          <w:sz w:val="24"/>
          <w:szCs w:val="24"/>
        </w:rPr>
        <w:t>2.8. Порядок подачи заявок также определяется соответствующими регламентами и инструкциями электронной площадки АО "Единая электронная торговая площадка".</w:t>
      </w:r>
    </w:p>
    <w:p w:rsidR="003C6E19" w:rsidRPr="003C6E19" w:rsidRDefault="003C177F" w:rsidP="003C6E19">
      <w:pPr>
        <w:pStyle w:val="ConsPlusNormal"/>
        <w:ind w:firstLine="54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2.9. </w:t>
      </w:r>
      <w:r w:rsidRPr="005834CA">
        <w:rPr>
          <w:rFonts w:ascii="Times New Roman" w:eastAsiaTheme="minorEastAsia" w:hAnsi="Times New Roman" w:cs="Times New Roman"/>
          <w:sz w:val="24"/>
          <w:szCs w:val="24"/>
        </w:rPr>
        <w:t>Ответственность за недостоверность информации и (или) до</w:t>
      </w:r>
      <w:r w:rsidRPr="005834CA">
        <w:rPr>
          <w:rFonts w:ascii="Times New Roman" w:eastAsiaTheme="minorEastAsia" w:hAnsi="Times New Roman" w:cs="Times New Roman"/>
          <w:sz w:val="24"/>
          <w:szCs w:val="24"/>
        </w:rPr>
        <w:t>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sectPr w:rsidR="003C6E19" w:rsidRPr="003C6E19" w:rsidSect="007702BE">
      <w:headerReference w:type="default" r:id="rId7"/>
      <w:pgSz w:w="11906" w:h="16838"/>
      <w:pgMar w:top="1134" w:right="567" w:bottom="851" w:left="1701" w:header="708" w:footer="708" w:gutter="0"/>
      <w:pgNumType w:start="2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1383" w:rsidRDefault="00711383" w:rsidP="00711383">
      <w:r>
        <w:separator/>
      </w:r>
    </w:p>
  </w:endnote>
  <w:endnote w:type="continuationSeparator" w:id="0">
    <w:p w:rsidR="00711383" w:rsidRDefault="00711383" w:rsidP="0071138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1383" w:rsidRDefault="00711383" w:rsidP="00711383">
      <w:r>
        <w:separator/>
      </w:r>
    </w:p>
  </w:footnote>
  <w:footnote w:type="continuationSeparator" w:id="0">
    <w:p w:rsidR="00711383" w:rsidRDefault="00711383" w:rsidP="0071138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030486"/>
      <w:docPartObj>
        <w:docPartGallery w:val="Page Numbers (Top of Page)"/>
        <w:docPartUnique/>
      </w:docPartObj>
    </w:sdtPr>
    <w:sdtContent>
      <w:p w:rsidR="00D605D2" w:rsidRDefault="00711383">
        <w:pPr>
          <w:pStyle w:val="ac"/>
          <w:jc w:val="center"/>
        </w:pPr>
        <w:r>
          <w:fldChar w:fldCharType="begin"/>
        </w:r>
        <w:r w:rsidR="003C177F">
          <w:instrText xml:space="preserve"> PAGE   \* MERGEFORMAT </w:instrText>
        </w:r>
        <w:r>
          <w:fldChar w:fldCharType="separate"/>
        </w:r>
        <w:r w:rsidR="003C177F">
          <w:rPr>
            <w:noProof/>
          </w:rPr>
          <w:t>21</w:t>
        </w:r>
        <w:r>
          <w:rPr>
            <w:noProof/>
          </w:rPr>
          <w:fldChar w:fldCharType="end"/>
        </w:r>
      </w:p>
    </w:sdtContent>
  </w:sdt>
  <w:p w:rsidR="00D605D2" w:rsidRDefault="00D605D2">
    <w:pPr>
      <w:pStyle w:val="ac"/>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defaultTabStop w:val="709"/>
  <w:drawingGridHorizontalSpacing w:val="120"/>
  <w:displayHorizontalDrawingGridEvery w:val="2"/>
  <w:characterSpacingControl w:val="doNotCompress"/>
  <w:footnotePr>
    <w:footnote w:id="-1"/>
    <w:footnote w:id="0"/>
  </w:footnotePr>
  <w:endnotePr>
    <w:endnote w:id="-1"/>
    <w:endnote w:id="0"/>
  </w:endnotePr>
  <w:compat/>
  <w:rsids>
    <w:rsidRoot w:val="003F3D18"/>
    <w:rsid w:val="00000EC8"/>
    <w:rsid w:val="00003516"/>
    <w:rsid w:val="0001141A"/>
    <w:rsid w:val="00015CFD"/>
    <w:rsid w:val="000163EE"/>
    <w:rsid w:val="0003241D"/>
    <w:rsid w:val="00035F78"/>
    <w:rsid w:val="00036717"/>
    <w:rsid w:val="000437B9"/>
    <w:rsid w:val="00051D6B"/>
    <w:rsid w:val="00051E33"/>
    <w:rsid w:val="0005506E"/>
    <w:rsid w:val="00062247"/>
    <w:rsid w:val="00062F29"/>
    <w:rsid w:val="00064634"/>
    <w:rsid w:val="0006506C"/>
    <w:rsid w:val="00067098"/>
    <w:rsid w:val="000677B4"/>
    <w:rsid w:val="00070663"/>
    <w:rsid w:val="00076E5F"/>
    <w:rsid w:val="00086AFA"/>
    <w:rsid w:val="0009592D"/>
    <w:rsid w:val="000A1DB3"/>
    <w:rsid w:val="000A7185"/>
    <w:rsid w:val="000B0310"/>
    <w:rsid w:val="000B4380"/>
    <w:rsid w:val="000B4CDA"/>
    <w:rsid w:val="000B5B7E"/>
    <w:rsid w:val="000C5F9E"/>
    <w:rsid w:val="000D06B2"/>
    <w:rsid w:val="000D471C"/>
    <w:rsid w:val="000D488A"/>
    <w:rsid w:val="000F4D1E"/>
    <w:rsid w:val="000F4F54"/>
    <w:rsid w:val="000F5E6E"/>
    <w:rsid w:val="000F6F35"/>
    <w:rsid w:val="0010478B"/>
    <w:rsid w:val="001059C4"/>
    <w:rsid w:val="001118D7"/>
    <w:rsid w:val="00114EE5"/>
    <w:rsid w:val="00124232"/>
    <w:rsid w:val="0013200A"/>
    <w:rsid w:val="00141CEF"/>
    <w:rsid w:val="001479F4"/>
    <w:rsid w:val="00147DEF"/>
    <w:rsid w:val="00150159"/>
    <w:rsid w:val="00153903"/>
    <w:rsid w:val="00154068"/>
    <w:rsid w:val="00154983"/>
    <w:rsid w:val="001551B7"/>
    <w:rsid w:val="00164398"/>
    <w:rsid w:val="001734D7"/>
    <w:rsid w:val="00174807"/>
    <w:rsid w:val="00174E7E"/>
    <w:rsid w:val="0017551D"/>
    <w:rsid w:val="001760EE"/>
    <w:rsid w:val="00185A04"/>
    <w:rsid w:val="00187DA3"/>
    <w:rsid w:val="0019154B"/>
    <w:rsid w:val="00191D69"/>
    <w:rsid w:val="00192F89"/>
    <w:rsid w:val="0019383C"/>
    <w:rsid w:val="001948CE"/>
    <w:rsid w:val="00194D22"/>
    <w:rsid w:val="001A2B1C"/>
    <w:rsid w:val="001A3E71"/>
    <w:rsid w:val="001A4395"/>
    <w:rsid w:val="001B190E"/>
    <w:rsid w:val="001B4D49"/>
    <w:rsid w:val="001B60F9"/>
    <w:rsid w:val="001C24CB"/>
    <w:rsid w:val="001C3016"/>
    <w:rsid w:val="001C3268"/>
    <w:rsid w:val="001C4D1B"/>
    <w:rsid w:val="001C6E05"/>
    <w:rsid w:val="001C6E76"/>
    <w:rsid w:val="001C72FF"/>
    <w:rsid w:val="001D0F6B"/>
    <w:rsid w:val="001D0F7F"/>
    <w:rsid w:val="001D2389"/>
    <w:rsid w:val="001D248F"/>
    <w:rsid w:val="001D36BB"/>
    <w:rsid w:val="001D3B10"/>
    <w:rsid w:val="001D41A8"/>
    <w:rsid w:val="001E118D"/>
    <w:rsid w:val="001E1C8F"/>
    <w:rsid w:val="001F0AA5"/>
    <w:rsid w:val="001F1055"/>
    <w:rsid w:val="001F2A13"/>
    <w:rsid w:val="001F498D"/>
    <w:rsid w:val="001F5FEE"/>
    <w:rsid w:val="00204245"/>
    <w:rsid w:val="00211B62"/>
    <w:rsid w:val="00217303"/>
    <w:rsid w:val="00226295"/>
    <w:rsid w:val="00227EEB"/>
    <w:rsid w:val="00230C8A"/>
    <w:rsid w:val="002432D1"/>
    <w:rsid w:val="00247AE1"/>
    <w:rsid w:val="00250903"/>
    <w:rsid w:val="00251334"/>
    <w:rsid w:val="00254076"/>
    <w:rsid w:val="002544EA"/>
    <w:rsid w:val="00261E6C"/>
    <w:rsid w:val="00270CC9"/>
    <w:rsid w:val="00271B5B"/>
    <w:rsid w:val="00276C6B"/>
    <w:rsid w:val="002935D1"/>
    <w:rsid w:val="002944B1"/>
    <w:rsid w:val="002A215D"/>
    <w:rsid w:val="002A54B0"/>
    <w:rsid w:val="002A6165"/>
    <w:rsid w:val="002A64F2"/>
    <w:rsid w:val="002A65BB"/>
    <w:rsid w:val="002B1DC5"/>
    <w:rsid w:val="002C2C55"/>
    <w:rsid w:val="002D149C"/>
    <w:rsid w:val="002D65F1"/>
    <w:rsid w:val="002D6C2D"/>
    <w:rsid w:val="002E35B1"/>
    <w:rsid w:val="002E6CD8"/>
    <w:rsid w:val="002F1F65"/>
    <w:rsid w:val="002F2544"/>
    <w:rsid w:val="002F3239"/>
    <w:rsid w:val="002F63A7"/>
    <w:rsid w:val="00303765"/>
    <w:rsid w:val="003062C1"/>
    <w:rsid w:val="00306369"/>
    <w:rsid w:val="00312268"/>
    <w:rsid w:val="003212D3"/>
    <w:rsid w:val="0032293F"/>
    <w:rsid w:val="00322EAE"/>
    <w:rsid w:val="00322F06"/>
    <w:rsid w:val="00323B0D"/>
    <w:rsid w:val="003303BA"/>
    <w:rsid w:val="00331519"/>
    <w:rsid w:val="00334373"/>
    <w:rsid w:val="00334C65"/>
    <w:rsid w:val="003423CD"/>
    <w:rsid w:val="0034503A"/>
    <w:rsid w:val="00351BA7"/>
    <w:rsid w:val="0035388B"/>
    <w:rsid w:val="00361FEB"/>
    <w:rsid w:val="003834CD"/>
    <w:rsid w:val="0038698D"/>
    <w:rsid w:val="00387EF5"/>
    <w:rsid w:val="0039709A"/>
    <w:rsid w:val="003A361A"/>
    <w:rsid w:val="003A5513"/>
    <w:rsid w:val="003A6585"/>
    <w:rsid w:val="003C0925"/>
    <w:rsid w:val="003C177F"/>
    <w:rsid w:val="003C2E9F"/>
    <w:rsid w:val="003C40DB"/>
    <w:rsid w:val="003C4229"/>
    <w:rsid w:val="003C6E19"/>
    <w:rsid w:val="003C7025"/>
    <w:rsid w:val="003D0C9C"/>
    <w:rsid w:val="003D2E29"/>
    <w:rsid w:val="003E1DA8"/>
    <w:rsid w:val="003E71D4"/>
    <w:rsid w:val="003F3D18"/>
    <w:rsid w:val="003F5112"/>
    <w:rsid w:val="003F5595"/>
    <w:rsid w:val="003F78EA"/>
    <w:rsid w:val="0040436F"/>
    <w:rsid w:val="00411B0E"/>
    <w:rsid w:val="00414030"/>
    <w:rsid w:val="004205F6"/>
    <w:rsid w:val="00420F11"/>
    <w:rsid w:val="0042112D"/>
    <w:rsid w:val="00424D7C"/>
    <w:rsid w:val="00430721"/>
    <w:rsid w:val="00433531"/>
    <w:rsid w:val="00434DD3"/>
    <w:rsid w:val="004438A1"/>
    <w:rsid w:val="00444B4A"/>
    <w:rsid w:val="0044562E"/>
    <w:rsid w:val="004500BB"/>
    <w:rsid w:val="00450A07"/>
    <w:rsid w:val="0045344B"/>
    <w:rsid w:val="00453ECD"/>
    <w:rsid w:val="00460D5A"/>
    <w:rsid w:val="004630B5"/>
    <w:rsid w:val="00470C29"/>
    <w:rsid w:val="00471081"/>
    <w:rsid w:val="00473DFF"/>
    <w:rsid w:val="0048364D"/>
    <w:rsid w:val="004847C0"/>
    <w:rsid w:val="00484FC7"/>
    <w:rsid w:val="00485407"/>
    <w:rsid w:val="00490287"/>
    <w:rsid w:val="00493E62"/>
    <w:rsid w:val="004A0F55"/>
    <w:rsid w:val="004A66EE"/>
    <w:rsid w:val="004B067A"/>
    <w:rsid w:val="004C0E78"/>
    <w:rsid w:val="004C410B"/>
    <w:rsid w:val="004D17A4"/>
    <w:rsid w:val="004D17A9"/>
    <w:rsid w:val="004D7421"/>
    <w:rsid w:val="004E6E18"/>
    <w:rsid w:val="004F6480"/>
    <w:rsid w:val="005064A3"/>
    <w:rsid w:val="005118EA"/>
    <w:rsid w:val="005140EA"/>
    <w:rsid w:val="00516787"/>
    <w:rsid w:val="00521E31"/>
    <w:rsid w:val="005278F2"/>
    <w:rsid w:val="0053129F"/>
    <w:rsid w:val="00534D3E"/>
    <w:rsid w:val="00535604"/>
    <w:rsid w:val="00545390"/>
    <w:rsid w:val="00550E33"/>
    <w:rsid w:val="005563C4"/>
    <w:rsid w:val="0056380F"/>
    <w:rsid w:val="005638C6"/>
    <w:rsid w:val="00567155"/>
    <w:rsid w:val="005739A5"/>
    <w:rsid w:val="00576E16"/>
    <w:rsid w:val="00580221"/>
    <w:rsid w:val="00580FF3"/>
    <w:rsid w:val="005834CA"/>
    <w:rsid w:val="00583B8B"/>
    <w:rsid w:val="005A00FA"/>
    <w:rsid w:val="005B0216"/>
    <w:rsid w:val="005B13A0"/>
    <w:rsid w:val="005B177F"/>
    <w:rsid w:val="005B2429"/>
    <w:rsid w:val="005B332F"/>
    <w:rsid w:val="005B5717"/>
    <w:rsid w:val="005C163D"/>
    <w:rsid w:val="005C6E4A"/>
    <w:rsid w:val="005C7B52"/>
    <w:rsid w:val="005F03D1"/>
    <w:rsid w:val="005F2BDC"/>
    <w:rsid w:val="005F7400"/>
    <w:rsid w:val="00600BF4"/>
    <w:rsid w:val="006016E5"/>
    <w:rsid w:val="00601F11"/>
    <w:rsid w:val="00611E32"/>
    <w:rsid w:val="00620A42"/>
    <w:rsid w:val="00621749"/>
    <w:rsid w:val="006338C1"/>
    <w:rsid w:val="00640C69"/>
    <w:rsid w:val="00652435"/>
    <w:rsid w:val="00657BDD"/>
    <w:rsid w:val="00660C86"/>
    <w:rsid w:val="00661EE1"/>
    <w:rsid w:val="00666F94"/>
    <w:rsid w:val="006705A8"/>
    <w:rsid w:val="0067157E"/>
    <w:rsid w:val="00671CCE"/>
    <w:rsid w:val="00672D13"/>
    <w:rsid w:val="006801AE"/>
    <w:rsid w:val="00683514"/>
    <w:rsid w:val="00683A65"/>
    <w:rsid w:val="00694BE2"/>
    <w:rsid w:val="00696DE9"/>
    <w:rsid w:val="00697AAF"/>
    <w:rsid w:val="006A1639"/>
    <w:rsid w:val="006A6ED6"/>
    <w:rsid w:val="006B2809"/>
    <w:rsid w:val="006B4153"/>
    <w:rsid w:val="006B43B4"/>
    <w:rsid w:val="006B5CF4"/>
    <w:rsid w:val="006C4504"/>
    <w:rsid w:val="006C50AB"/>
    <w:rsid w:val="006C5804"/>
    <w:rsid w:val="006D22F9"/>
    <w:rsid w:val="006D5D41"/>
    <w:rsid w:val="006D6796"/>
    <w:rsid w:val="006D71F0"/>
    <w:rsid w:val="006D7CD2"/>
    <w:rsid w:val="006E1A02"/>
    <w:rsid w:val="006E52C3"/>
    <w:rsid w:val="006F2239"/>
    <w:rsid w:val="007024E2"/>
    <w:rsid w:val="00704FEF"/>
    <w:rsid w:val="00705388"/>
    <w:rsid w:val="0070789B"/>
    <w:rsid w:val="00711383"/>
    <w:rsid w:val="00724833"/>
    <w:rsid w:val="00724AE6"/>
    <w:rsid w:val="00733B37"/>
    <w:rsid w:val="00734F7A"/>
    <w:rsid w:val="007416EE"/>
    <w:rsid w:val="00742BC9"/>
    <w:rsid w:val="00744219"/>
    <w:rsid w:val="00744B7E"/>
    <w:rsid w:val="00745007"/>
    <w:rsid w:val="00753B78"/>
    <w:rsid w:val="00757CDF"/>
    <w:rsid w:val="0076579F"/>
    <w:rsid w:val="00767578"/>
    <w:rsid w:val="007702BE"/>
    <w:rsid w:val="0078121A"/>
    <w:rsid w:val="0078555B"/>
    <w:rsid w:val="0078762B"/>
    <w:rsid w:val="00787C20"/>
    <w:rsid w:val="00791257"/>
    <w:rsid w:val="00792F0F"/>
    <w:rsid w:val="00797694"/>
    <w:rsid w:val="007A1E94"/>
    <w:rsid w:val="007A6B6D"/>
    <w:rsid w:val="007A744F"/>
    <w:rsid w:val="007A7490"/>
    <w:rsid w:val="007A7CE1"/>
    <w:rsid w:val="007B0051"/>
    <w:rsid w:val="007B333C"/>
    <w:rsid w:val="007C271A"/>
    <w:rsid w:val="007C4D1B"/>
    <w:rsid w:val="007C61BE"/>
    <w:rsid w:val="007C6C1B"/>
    <w:rsid w:val="007C7884"/>
    <w:rsid w:val="007D6737"/>
    <w:rsid w:val="007D69D0"/>
    <w:rsid w:val="007E2612"/>
    <w:rsid w:val="007E72C4"/>
    <w:rsid w:val="007F6A47"/>
    <w:rsid w:val="00803959"/>
    <w:rsid w:val="00804854"/>
    <w:rsid w:val="00815087"/>
    <w:rsid w:val="00833C33"/>
    <w:rsid w:val="00834C4D"/>
    <w:rsid w:val="00842083"/>
    <w:rsid w:val="008424D7"/>
    <w:rsid w:val="008503D8"/>
    <w:rsid w:val="00870EF6"/>
    <w:rsid w:val="00875402"/>
    <w:rsid w:val="00880688"/>
    <w:rsid w:val="00881E2E"/>
    <w:rsid w:val="00882323"/>
    <w:rsid w:val="00884F9C"/>
    <w:rsid w:val="00887703"/>
    <w:rsid w:val="008957EB"/>
    <w:rsid w:val="008A3E66"/>
    <w:rsid w:val="008A66F2"/>
    <w:rsid w:val="008A67D3"/>
    <w:rsid w:val="008B5EB6"/>
    <w:rsid w:val="008C0735"/>
    <w:rsid w:val="008C560B"/>
    <w:rsid w:val="008D1816"/>
    <w:rsid w:val="008D1EFE"/>
    <w:rsid w:val="008D21AC"/>
    <w:rsid w:val="008D2863"/>
    <w:rsid w:val="008D4D75"/>
    <w:rsid w:val="008E06C8"/>
    <w:rsid w:val="008E34DE"/>
    <w:rsid w:val="008E3670"/>
    <w:rsid w:val="008E5CDD"/>
    <w:rsid w:val="008E5D35"/>
    <w:rsid w:val="008E6FCD"/>
    <w:rsid w:val="008E7220"/>
    <w:rsid w:val="008F2053"/>
    <w:rsid w:val="008F21B7"/>
    <w:rsid w:val="008F4D32"/>
    <w:rsid w:val="00902846"/>
    <w:rsid w:val="00905826"/>
    <w:rsid w:val="0090671D"/>
    <w:rsid w:val="00910874"/>
    <w:rsid w:val="00921532"/>
    <w:rsid w:val="0092389A"/>
    <w:rsid w:val="00926A08"/>
    <w:rsid w:val="009279FB"/>
    <w:rsid w:val="00927E31"/>
    <w:rsid w:val="00933350"/>
    <w:rsid w:val="00933759"/>
    <w:rsid w:val="00933A52"/>
    <w:rsid w:val="0094315C"/>
    <w:rsid w:val="009503C8"/>
    <w:rsid w:val="00950670"/>
    <w:rsid w:val="00961501"/>
    <w:rsid w:val="009617FB"/>
    <w:rsid w:val="00961843"/>
    <w:rsid w:val="00962D34"/>
    <w:rsid w:val="00964583"/>
    <w:rsid w:val="0096571A"/>
    <w:rsid w:val="00970D3E"/>
    <w:rsid w:val="00975984"/>
    <w:rsid w:val="009763B7"/>
    <w:rsid w:val="0098006F"/>
    <w:rsid w:val="009927C7"/>
    <w:rsid w:val="009979FF"/>
    <w:rsid w:val="009A0E3D"/>
    <w:rsid w:val="009A2D80"/>
    <w:rsid w:val="009A4915"/>
    <w:rsid w:val="009B2411"/>
    <w:rsid w:val="009B3AC2"/>
    <w:rsid w:val="009C2B68"/>
    <w:rsid w:val="009C2DA8"/>
    <w:rsid w:val="009D0781"/>
    <w:rsid w:val="009D5FD2"/>
    <w:rsid w:val="009D77FB"/>
    <w:rsid w:val="009E33E0"/>
    <w:rsid w:val="009F014F"/>
    <w:rsid w:val="009F03FC"/>
    <w:rsid w:val="009F2EC4"/>
    <w:rsid w:val="00A00049"/>
    <w:rsid w:val="00A03817"/>
    <w:rsid w:val="00A05AA6"/>
    <w:rsid w:val="00A11E74"/>
    <w:rsid w:val="00A1790B"/>
    <w:rsid w:val="00A239EF"/>
    <w:rsid w:val="00A3053F"/>
    <w:rsid w:val="00A32C23"/>
    <w:rsid w:val="00A40E6F"/>
    <w:rsid w:val="00A41A6B"/>
    <w:rsid w:val="00A46D45"/>
    <w:rsid w:val="00A525EC"/>
    <w:rsid w:val="00A56219"/>
    <w:rsid w:val="00A56CE8"/>
    <w:rsid w:val="00A60E34"/>
    <w:rsid w:val="00A6345A"/>
    <w:rsid w:val="00A63E30"/>
    <w:rsid w:val="00A64839"/>
    <w:rsid w:val="00A6487F"/>
    <w:rsid w:val="00A72356"/>
    <w:rsid w:val="00A73327"/>
    <w:rsid w:val="00A76050"/>
    <w:rsid w:val="00A8056E"/>
    <w:rsid w:val="00A8691A"/>
    <w:rsid w:val="00A95815"/>
    <w:rsid w:val="00A9653B"/>
    <w:rsid w:val="00AA130E"/>
    <w:rsid w:val="00AB0F77"/>
    <w:rsid w:val="00AB52B8"/>
    <w:rsid w:val="00AC048A"/>
    <w:rsid w:val="00AC1855"/>
    <w:rsid w:val="00AC4203"/>
    <w:rsid w:val="00AC67C4"/>
    <w:rsid w:val="00AD130F"/>
    <w:rsid w:val="00AD1566"/>
    <w:rsid w:val="00AD5756"/>
    <w:rsid w:val="00AD7814"/>
    <w:rsid w:val="00AE1394"/>
    <w:rsid w:val="00AF31B8"/>
    <w:rsid w:val="00AF6724"/>
    <w:rsid w:val="00B032AA"/>
    <w:rsid w:val="00B15B4F"/>
    <w:rsid w:val="00B2062E"/>
    <w:rsid w:val="00B22D63"/>
    <w:rsid w:val="00B2543F"/>
    <w:rsid w:val="00B270D8"/>
    <w:rsid w:val="00B32ADF"/>
    <w:rsid w:val="00B36505"/>
    <w:rsid w:val="00B36BAB"/>
    <w:rsid w:val="00B36D8D"/>
    <w:rsid w:val="00B53758"/>
    <w:rsid w:val="00B545BD"/>
    <w:rsid w:val="00B6341A"/>
    <w:rsid w:val="00B66638"/>
    <w:rsid w:val="00B75CAA"/>
    <w:rsid w:val="00B76558"/>
    <w:rsid w:val="00B849FA"/>
    <w:rsid w:val="00B90CC3"/>
    <w:rsid w:val="00B913D1"/>
    <w:rsid w:val="00B9452E"/>
    <w:rsid w:val="00B973A7"/>
    <w:rsid w:val="00BA1D83"/>
    <w:rsid w:val="00BA202C"/>
    <w:rsid w:val="00BA57A0"/>
    <w:rsid w:val="00BB0AAC"/>
    <w:rsid w:val="00BB0F85"/>
    <w:rsid w:val="00BB3035"/>
    <w:rsid w:val="00BB3FB4"/>
    <w:rsid w:val="00BB6B15"/>
    <w:rsid w:val="00BB709C"/>
    <w:rsid w:val="00BC316B"/>
    <w:rsid w:val="00BC5766"/>
    <w:rsid w:val="00BC5C26"/>
    <w:rsid w:val="00BC66A1"/>
    <w:rsid w:val="00BC7656"/>
    <w:rsid w:val="00BD0A76"/>
    <w:rsid w:val="00BD3DC0"/>
    <w:rsid w:val="00BD610E"/>
    <w:rsid w:val="00BD7DF2"/>
    <w:rsid w:val="00BE3271"/>
    <w:rsid w:val="00BE455D"/>
    <w:rsid w:val="00BF17CE"/>
    <w:rsid w:val="00BF26FF"/>
    <w:rsid w:val="00C00F7D"/>
    <w:rsid w:val="00C016B9"/>
    <w:rsid w:val="00C02219"/>
    <w:rsid w:val="00C03FB4"/>
    <w:rsid w:val="00C109CF"/>
    <w:rsid w:val="00C10FB4"/>
    <w:rsid w:val="00C123BD"/>
    <w:rsid w:val="00C2294D"/>
    <w:rsid w:val="00C24DB0"/>
    <w:rsid w:val="00C25002"/>
    <w:rsid w:val="00C2504B"/>
    <w:rsid w:val="00C36BBF"/>
    <w:rsid w:val="00C44FC1"/>
    <w:rsid w:val="00C505A9"/>
    <w:rsid w:val="00C5194F"/>
    <w:rsid w:val="00C51FAE"/>
    <w:rsid w:val="00C57201"/>
    <w:rsid w:val="00C70E03"/>
    <w:rsid w:val="00C718A3"/>
    <w:rsid w:val="00C7427C"/>
    <w:rsid w:val="00C752A4"/>
    <w:rsid w:val="00C7572D"/>
    <w:rsid w:val="00C84566"/>
    <w:rsid w:val="00C8502D"/>
    <w:rsid w:val="00C860D3"/>
    <w:rsid w:val="00C87B69"/>
    <w:rsid w:val="00CA0EE0"/>
    <w:rsid w:val="00CA1F47"/>
    <w:rsid w:val="00CA5166"/>
    <w:rsid w:val="00CA5FA8"/>
    <w:rsid w:val="00CB62A6"/>
    <w:rsid w:val="00CC3A17"/>
    <w:rsid w:val="00CD1FFC"/>
    <w:rsid w:val="00CD46B9"/>
    <w:rsid w:val="00CD4791"/>
    <w:rsid w:val="00CD76B8"/>
    <w:rsid w:val="00CE266C"/>
    <w:rsid w:val="00CE4B5B"/>
    <w:rsid w:val="00CE6608"/>
    <w:rsid w:val="00CF76A4"/>
    <w:rsid w:val="00D0318C"/>
    <w:rsid w:val="00D049BF"/>
    <w:rsid w:val="00D11530"/>
    <w:rsid w:val="00D1163F"/>
    <w:rsid w:val="00D1453A"/>
    <w:rsid w:val="00D17BAD"/>
    <w:rsid w:val="00D20E5C"/>
    <w:rsid w:val="00D21C64"/>
    <w:rsid w:val="00D21FB2"/>
    <w:rsid w:val="00D248EA"/>
    <w:rsid w:val="00D263DF"/>
    <w:rsid w:val="00D26C9D"/>
    <w:rsid w:val="00D27520"/>
    <w:rsid w:val="00D314F0"/>
    <w:rsid w:val="00D31C74"/>
    <w:rsid w:val="00D31E1E"/>
    <w:rsid w:val="00D374A6"/>
    <w:rsid w:val="00D438F2"/>
    <w:rsid w:val="00D446F1"/>
    <w:rsid w:val="00D46FF1"/>
    <w:rsid w:val="00D50747"/>
    <w:rsid w:val="00D53B0F"/>
    <w:rsid w:val="00D53C56"/>
    <w:rsid w:val="00D53C91"/>
    <w:rsid w:val="00D605D2"/>
    <w:rsid w:val="00D72CD5"/>
    <w:rsid w:val="00D7397F"/>
    <w:rsid w:val="00D73B65"/>
    <w:rsid w:val="00D83AEA"/>
    <w:rsid w:val="00D91A3A"/>
    <w:rsid w:val="00D92B86"/>
    <w:rsid w:val="00D930AF"/>
    <w:rsid w:val="00DA34AA"/>
    <w:rsid w:val="00DB3360"/>
    <w:rsid w:val="00DC034E"/>
    <w:rsid w:val="00DC3395"/>
    <w:rsid w:val="00DC38C1"/>
    <w:rsid w:val="00DD30BA"/>
    <w:rsid w:val="00DD3177"/>
    <w:rsid w:val="00DE0712"/>
    <w:rsid w:val="00DE40C0"/>
    <w:rsid w:val="00DE637F"/>
    <w:rsid w:val="00DE63AB"/>
    <w:rsid w:val="00DF2FE2"/>
    <w:rsid w:val="00DF3C68"/>
    <w:rsid w:val="00E009F1"/>
    <w:rsid w:val="00E02F55"/>
    <w:rsid w:val="00E0372F"/>
    <w:rsid w:val="00E04226"/>
    <w:rsid w:val="00E050A9"/>
    <w:rsid w:val="00E11018"/>
    <w:rsid w:val="00E12065"/>
    <w:rsid w:val="00E1288E"/>
    <w:rsid w:val="00E13129"/>
    <w:rsid w:val="00E14662"/>
    <w:rsid w:val="00E17183"/>
    <w:rsid w:val="00E17203"/>
    <w:rsid w:val="00E21279"/>
    <w:rsid w:val="00E2437D"/>
    <w:rsid w:val="00E3104E"/>
    <w:rsid w:val="00E34CA5"/>
    <w:rsid w:val="00E366E4"/>
    <w:rsid w:val="00E376B6"/>
    <w:rsid w:val="00E37C3D"/>
    <w:rsid w:val="00E434E0"/>
    <w:rsid w:val="00E55573"/>
    <w:rsid w:val="00E5728D"/>
    <w:rsid w:val="00E62A81"/>
    <w:rsid w:val="00E6529F"/>
    <w:rsid w:val="00E66756"/>
    <w:rsid w:val="00E67D15"/>
    <w:rsid w:val="00E72CED"/>
    <w:rsid w:val="00E776B0"/>
    <w:rsid w:val="00E846AB"/>
    <w:rsid w:val="00E87C7A"/>
    <w:rsid w:val="00E92D3B"/>
    <w:rsid w:val="00EA7E6C"/>
    <w:rsid w:val="00EB27EC"/>
    <w:rsid w:val="00EC460F"/>
    <w:rsid w:val="00EC5E7B"/>
    <w:rsid w:val="00EC76C2"/>
    <w:rsid w:val="00ED5B3F"/>
    <w:rsid w:val="00EE00AE"/>
    <w:rsid w:val="00EE62E4"/>
    <w:rsid w:val="00EE7269"/>
    <w:rsid w:val="00EF0291"/>
    <w:rsid w:val="00EF133B"/>
    <w:rsid w:val="00F02705"/>
    <w:rsid w:val="00F0348E"/>
    <w:rsid w:val="00F05425"/>
    <w:rsid w:val="00F0572C"/>
    <w:rsid w:val="00F142EA"/>
    <w:rsid w:val="00F24944"/>
    <w:rsid w:val="00F3249B"/>
    <w:rsid w:val="00F350E2"/>
    <w:rsid w:val="00F35FD9"/>
    <w:rsid w:val="00F473FD"/>
    <w:rsid w:val="00F478C6"/>
    <w:rsid w:val="00F51D05"/>
    <w:rsid w:val="00F53136"/>
    <w:rsid w:val="00F53544"/>
    <w:rsid w:val="00F56BBD"/>
    <w:rsid w:val="00F62E3D"/>
    <w:rsid w:val="00F71772"/>
    <w:rsid w:val="00F7723F"/>
    <w:rsid w:val="00F8007D"/>
    <w:rsid w:val="00F8180D"/>
    <w:rsid w:val="00F82C51"/>
    <w:rsid w:val="00F9021E"/>
    <w:rsid w:val="00F909D1"/>
    <w:rsid w:val="00F92E19"/>
    <w:rsid w:val="00F93AF5"/>
    <w:rsid w:val="00FA0CCF"/>
    <w:rsid w:val="00FA65FD"/>
    <w:rsid w:val="00FB075E"/>
    <w:rsid w:val="00FB249F"/>
    <w:rsid w:val="00FB2A20"/>
    <w:rsid w:val="00FB2A71"/>
    <w:rsid w:val="00FB5C5B"/>
    <w:rsid w:val="00FB6E52"/>
    <w:rsid w:val="00FC084B"/>
    <w:rsid w:val="00FC1AE9"/>
    <w:rsid w:val="00FC3ABA"/>
    <w:rsid w:val="00FC3CD4"/>
    <w:rsid w:val="00FC41E6"/>
    <w:rsid w:val="00FD0B96"/>
    <w:rsid w:val="00FD171E"/>
    <w:rsid w:val="00FE10E6"/>
    <w:rsid w:val="00FE46DF"/>
    <w:rsid w:val="00FF0698"/>
    <w:rsid w:val="00FF447C"/>
    <w:rsid w:val="00FF5352"/>
    <w:rsid w:val="00FF7A4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header" w:uiPriority="0"/>
    <w:lsdException w:name="footer" w:uiPriority="0"/>
    <w:lsdException w:name="caption" w:uiPriority="0" w:qFormat="1"/>
    <w:lsdException w:name="footnote reference" w:qFormat="1"/>
    <w:lsdException w:name="endnote reference" w:uiPriority="0"/>
    <w:lsdException w:name="endnote text" w:uiPriority="0"/>
    <w:lsdException w:name="List"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uiPriority="0" w:qFormat="1"/>
    <w:lsdException w:name="HTML Preformatted"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DE071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1">
    <w:name w:val="heading 1"/>
    <w:basedOn w:val="a"/>
    <w:link w:val="10"/>
    <w:uiPriority w:val="9"/>
    <w:qFormat/>
    <w:rsid w:val="00D50747"/>
    <w:pPr>
      <w:widowControl/>
      <w:autoSpaceDE/>
      <w:autoSpaceDN/>
      <w:adjustRightInd/>
      <w:spacing w:before="100" w:beforeAutospacing="1" w:after="100" w:afterAutospacing="1"/>
      <w:outlineLvl w:val="0"/>
    </w:pPr>
    <w:rPr>
      <w:rFonts w:eastAsia="Times New Roman"/>
      <w:b/>
      <w:bCs/>
      <w:kern w:val="36"/>
      <w:sz w:val="48"/>
      <w:szCs w:val="48"/>
    </w:rPr>
  </w:style>
  <w:style w:type="paragraph" w:styleId="2">
    <w:name w:val="heading 2"/>
    <w:aliases w:val="contract,H2,h2,2,Numbered text 3,H21,Раздел,H22,H23,H24,H211,H25,H212,H221,H231,H241,H2111,H26,H213,H222,H232,H242,H2112,H27,H214,H28,H29,H210,H215,H216,H217,H218,H219,H220,H2110,H223,H2113,H224,H225,H226,H227,H228"/>
    <w:basedOn w:val="a"/>
    <w:next w:val="a"/>
    <w:link w:val="20"/>
    <w:unhideWhenUsed/>
    <w:qFormat/>
    <w:rsid w:val="00EC5E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aliases w:val="h3,Head 3,l3+toc 3,CT,Sub-section Title,l3"/>
    <w:basedOn w:val="a"/>
    <w:next w:val="a"/>
    <w:link w:val="30"/>
    <w:unhideWhenUsed/>
    <w:qFormat/>
    <w:rsid w:val="0035388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aliases w:val="Параграф"/>
    <w:basedOn w:val="a"/>
    <w:next w:val="a"/>
    <w:link w:val="40"/>
    <w:unhideWhenUsed/>
    <w:qFormat/>
    <w:rsid w:val="00E02F55"/>
    <w:pPr>
      <w:keepNext/>
      <w:keepLines/>
      <w:widowControl/>
      <w:autoSpaceDE/>
      <w:autoSpaceDN/>
      <w:adjustRightInd/>
      <w:spacing w:before="200"/>
      <w:outlineLvl w:val="3"/>
    </w:pPr>
    <w:rPr>
      <w:rFonts w:asciiTheme="majorHAnsi" w:eastAsiaTheme="majorEastAsia" w:hAnsiTheme="majorHAnsi" w:cstheme="majorBidi"/>
      <w:b/>
      <w:bCs/>
      <w:i/>
      <w:iCs/>
      <w:color w:val="4F81BD" w:themeColor="accent1"/>
      <w:sz w:val="28"/>
      <w:szCs w:val="20"/>
    </w:rPr>
  </w:style>
  <w:style w:type="paragraph" w:styleId="5">
    <w:name w:val="heading 5"/>
    <w:aliases w:val="_Подпункт"/>
    <w:basedOn w:val="a"/>
    <w:next w:val="a"/>
    <w:link w:val="50"/>
    <w:unhideWhenUsed/>
    <w:qFormat/>
    <w:rsid w:val="00E02F55"/>
    <w:pPr>
      <w:keepNext/>
      <w:keepLines/>
      <w:widowControl/>
      <w:autoSpaceDE/>
      <w:autoSpaceDN/>
      <w:adjustRightInd/>
      <w:spacing w:before="200"/>
      <w:outlineLvl w:val="4"/>
    </w:pPr>
    <w:rPr>
      <w:rFonts w:asciiTheme="majorHAnsi" w:eastAsiaTheme="majorEastAsia" w:hAnsiTheme="majorHAnsi" w:cstheme="majorBidi"/>
      <w:color w:val="243F60" w:themeColor="accent1" w:themeShade="7F"/>
      <w:sz w:val="28"/>
      <w:szCs w:val="20"/>
    </w:rPr>
  </w:style>
  <w:style w:type="paragraph" w:styleId="6">
    <w:name w:val="heading 6"/>
    <w:basedOn w:val="a"/>
    <w:next w:val="a"/>
    <w:link w:val="60"/>
    <w:unhideWhenUsed/>
    <w:qFormat/>
    <w:rsid w:val="00323B0D"/>
    <w:pPr>
      <w:keepNext/>
      <w:keepLines/>
      <w:widowControl/>
      <w:autoSpaceDE/>
      <w:autoSpaceDN/>
      <w:adjustRightInd/>
      <w:spacing w:before="200"/>
      <w:outlineLvl w:val="5"/>
    </w:pPr>
    <w:rPr>
      <w:rFonts w:asciiTheme="majorHAnsi" w:eastAsiaTheme="majorEastAsia" w:hAnsiTheme="majorHAnsi" w:cstheme="majorBidi"/>
      <w:i/>
      <w:iCs/>
      <w:color w:val="243F60" w:themeColor="accent1" w:themeShade="7F"/>
      <w:sz w:val="20"/>
      <w:szCs w:val="20"/>
    </w:rPr>
  </w:style>
  <w:style w:type="paragraph" w:styleId="7">
    <w:name w:val="heading 7"/>
    <w:basedOn w:val="a"/>
    <w:next w:val="a"/>
    <w:link w:val="70"/>
    <w:qFormat/>
    <w:rsid w:val="00E02F55"/>
    <w:pPr>
      <w:keepNext/>
      <w:keepLines/>
      <w:suppressLineNumbers/>
      <w:suppressAutoHyphens/>
      <w:autoSpaceDE/>
      <w:autoSpaceDN/>
      <w:adjustRightInd/>
      <w:outlineLvl w:val="6"/>
    </w:pPr>
    <w:rPr>
      <w:rFonts w:eastAsia="Times New Roman"/>
      <w:b/>
      <w:bCs/>
    </w:rPr>
  </w:style>
  <w:style w:type="paragraph" w:styleId="8">
    <w:name w:val="heading 8"/>
    <w:basedOn w:val="a"/>
    <w:next w:val="a"/>
    <w:link w:val="80"/>
    <w:qFormat/>
    <w:rsid w:val="00E02F55"/>
    <w:pPr>
      <w:keepNext/>
      <w:widowControl/>
      <w:autoSpaceDE/>
      <w:autoSpaceDN/>
      <w:adjustRightInd/>
      <w:ind w:left="-108" w:right="-108"/>
      <w:jc w:val="center"/>
      <w:outlineLvl w:val="7"/>
    </w:pPr>
    <w:rPr>
      <w:rFonts w:eastAsia="Times New Roman"/>
      <w:b/>
      <w:bCs/>
    </w:rPr>
  </w:style>
  <w:style w:type="paragraph" w:styleId="9">
    <w:name w:val="heading 9"/>
    <w:basedOn w:val="a"/>
    <w:next w:val="a"/>
    <w:link w:val="90"/>
    <w:qFormat/>
    <w:rsid w:val="00E02F55"/>
    <w:pPr>
      <w:widowControl/>
      <w:tabs>
        <w:tab w:val="num" w:pos="1584"/>
      </w:tabs>
      <w:autoSpaceDE/>
      <w:autoSpaceDN/>
      <w:adjustRightInd/>
      <w:spacing w:before="240" w:after="60"/>
      <w:ind w:left="1584" w:hanging="1584"/>
      <w:jc w:val="both"/>
      <w:outlineLvl w:val="8"/>
    </w:pPr>
    <w:rPr>
      <w:rFonts w:ascii="Arial" w:eastAsia="Times New Roman" w:hAnsi="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0747"/>
    <w:rPr>
      <w:rFonts w:ascii="Times New Roman" w:eastAsia="Times New Roman" w:hAnsi="Times New Roman" w:cs="Times New Roman"/>
      <w:b/>
      <w:bCs/>
      <w:kern w:val="36"/>
      <w:sz w:val="48"/>
      <w:szCs w:val="48"/>
      <w:lang w:eastAsia="ru-RU"/>
    </w:rPr>
  </w:style>
  <w:style w:type="character" w:customStyle="1" w:styleId="20">
    <w:name w:val="Заголовок 2 Знак"/>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basedOn w:val="a0"/>
    <w:link w:val="2"/>
    <w:rsid w:val="00EC5E7B"/>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aliases w:val="h3 Знак,Head 3 Знак,l3+toc 3 Знак,CT Знак,Sub-section Title Знак,l3 Знак"/>
    <w:basedOn w:val="a0"/>
    <w:link w:val="3"/>
    <w:rsid w:val="0035388B"/>
    <w:rPr>
      <w:rFonts w:asciiTheme="majorHAnsi" w:eastAsiaTheme="majorEastAsia" w:hAnsiTheme="majorHAnsi" w:cstheme="majorBidi"/>
      <w:b/>
      <w:bCs/>
      <w:color w:val="4F81BD" w:themeColor="accent1"/>
      <w:sz w:val="24"/>
      <w:szCs w:val="24"/>
      <w:lang w:eastAsia="ru-RU"/>
    </w:rPr>
  </w:style>
  <w:style w:type="character" w:customStyle="1" w:styleId="60">
    <w:name w:val="Заголовок 6 Знак"/>
    <w:basedOn w:val="a0"/>
    <w:link w:val="6"/>
    <w:rsid w:val="00323B0D"/>
    <w:rPr>
      <w:rFonts w:asciiTheme="majorHAnsi" w:eastAsiaTheme="majorEastAsia" w:hAnsiTheme="majorHAnsi" w:cstheme="majorBidi"/>
      <w:i/>
      <w:iCs/>
      <w:color w:val="243F60" w:themeColor="accent1" w:themeShade="7F"/>
      <w:sz w:val="20"/>
      <w:szCs w:val="20"/>
      <w:lang w:eastAsia="ru-RU"/>
    </w:rPr>
  </w:style>
  <w:style w:type="character" w:customStyle="1" w:styleId="FontStyle52">
    <w:name w:val="Font Style52"/>
    <w:basedOn w:val="a0"/>
    <w:rsid w:val="003F3D18"/>
    <w:rPr>
      <w:rFonts w:ascii="Times New Roman" w:hAnsi="Times New Roman" w:cs="Times New Roman"/>
      <w:b/>
      <w:bCs/>
      <w:sz w:val="26"/>
      <w:szCs w:val="26"/>
    </w:rPr>
  </w:style>
  <w:style w:type="table" w:styleId="a3">
    <w:name w:val="Table Grid"/>
    <w:basedOn w:val="a1"/>
    <w:uiPriority w:val="59"/>
    <w:rsid w:val="003F3D18"/>
    <w:pPr>
      <w:spacing w:after="0" w:line="240" w:lineRule="auto"/>
    </w:pPr>
    <w:rPr>
      <w:rFonts w:ascii="Times New Roman" w:eastAsiaTheme="minorEastAsia"/>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aliases w:val="Footnote Text Char Знак Знак Знак,Footnote Text Char Знак Знак1,Footnote Text Char Знак Знак Знак Знак Знак,Footnote Text Char Знак Знак,Footnote Text Char Знак, Знак8 Знак Знак, Знак8 Знак,Char, Знак4 Знак,Знак8 Знак Знак,Знак8 Знак"/>
    <w:basedOn w:val="a"/>
    <w:link w:val="a5"/>
    <w:unhideWhenUsed/>
    <w:qFormat/>
    <w:rsid w:val="003F3D18"/>
    <w:rPr>
      <w:sz w:val="20"/>
      <w:szCs w:val="20"/>
    </w:rPr>
  </w:style>
  <w:style w:type="character" w:customStyle="1" w:styleId="a5">
    <w:name w:val="Текст сноски Знак"/>
    <w:aliases w:val="Footnote Text Char Знак Знак Знак Знак,Footnote Text Char Знак Знак1 Знак,Footnote Text Char Знак Знак Знак Знак Знак Знак,Footnote Text Char Знак Знак Знак1,Footnote Text Char Знак Знак2, Знак8 Знак Знак Знак, Знак8 Знак Знак1"/>
    <w:basedOn w:val="a0"/>
    <w:link w:val="a4"/>
    <w:rsid w:val="003F3D18"/>
    <w:rPr>
      <w:rFonts w:ascii="Times New Roman" w:eastAsiaTheme="minorEastAsia" w:hAnsi="Times New Roman" w:cs="Times New Roman"/>
      <w:sz w:val="20"/>
      <w:szCs w:val="20"/>
      <w:lang w:eastAsia="ru-RU"/>
    </w:rPr>
  </w:style>
  <w:style w:type="character" w:styleId="a6">
    <w:name w:val="footnote reference"/>
    <w:basedOn w:val="a0"/>
    <w:uiPriority w:val="99"/>
    <w:unhideWhenUsed/>
    <w:qFormat/>
    <w:rsid w:val="003F3D18"/>
    <w:rPr>
      <w:vertAlign w:val="superscript"/>
    </w:rPr>
  </w:style>
  <w:style w:type="paragraph" w:customStyle="1" w:styleId="Default">
    <w:name w:val="Default"/>
    <w:qFormat/>
    <w:rsid w:val="003F3D18"/>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customStyle="1" w:styleId="ConsPlusNormal">
    <w:name w:val="ConsPlusNormal"/>
    <w:link w:val="ConsPlusNormal0"/>
    <w:qFormat/>
    <w:rsid w:val="003F3D1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3F3D18"/>
    <w:rPr>
      <w:rFonts w:ascii="Arial" w:eastAsia="Times New Roman" w:hAnsi="Arial" w:cs="Arial"/>
      <w:sz w:val="20"/>
      <w:szCs w:val="20"/>
      <w:lang w:eastAsia="ru-RU"/>
    </w:rPr>
  </w:style>
  <w:style w:type="paragraph" w:styleId="a7">
    <w:name w:val="Body Text"/>
    <w:aliases w:val="Знак Знак Знак,Знак Знак Знак Знак Знак,Знак Знак Знак Знак Знак Знак,Знак Знак Знак Знак1,Основной текст Знак1,Знак Знак Знак Знак Знак Знак Зн,Основной текст Знак Знак Знак,Основной текст Знак Знак Знак Знак,body text,Знак Знак Зн"/>
    <w:basedOn w:val="a"/>
    <w:link w:val="a8"/>
    <w:rsid w:val="003F3D18"/>
    <w:pPr>
      <w:widowControl/>
      <w:autoSpaceDE/>
      <w:autoSpaceDN/>
      <w:adjustRightInd/>
      <w:spacing w:after="120"/>
    </w:pPr>
    <w:rPr>
      <w:rFonts w:eastAsia="Times New Roman"/>
    </w:rPr>
  </w:style>
  <w:style w:type="character" w:customStyle="1" w:styleId="a8">
    <w:name w:val="Основной текст Знак"/>
    <w:aliases w:val="Знак Знак Знак Знак,Знак Знак Знак Знак Знак Знак1,Знак Знак Знак Знак Знак Знак Знак,Знак Знак Знак Знак1 Знак,Основной текст Знак1 Знак,Знак Знак Знак Знак Знак Знак Зн Знак,Основной текст Знак Знак Знак Знак1,body text Знак"/>
    <w:basedOn w:val="a0"/>
    <w:link w:val="a7"/>
    <w:rsid w:val="003F3D18"/>
    <w:rPr>
      <w:rFonts w:ascii="Times New Roman" w:eastAsia="Times New Roman" w:hAnsi="Times New Roman" w:cs="Times New Roman"/>
      <w:sz w:val="24"/>
      <w:szCs w:val="24"/>
      <w:lang w:eastAsia="ru-RU"/>
    </w:rPr>
  </w:style>
  <w:style w:type="paragraph" w:styleId="a9">
    <w:name w:val="List Paragraph"/>
    <w:aliases w:val="Bullet List,FooterText,numbered,ТЗ список,Paragraphe de liste1,lp1,Bulletr List Paragraph,List Paragraph_0,List Paragraph1,Булет1,1Булет,Список нумерованный цифры,Цветной список - Акцент 11,GOST_TableList,A_маркированный_список"/>
    <w:basedOn w:val="a"/>
    <w:link w:val="aa"/>
    <w:uiPriority w:val="34"/>
    <w:qFormat/>
    <w:rsid w:val="003F3D18"/>
    <w:pPr>
      <w:ind w:left="720"/>
      <w:contextualSpacing/>
    </w:pPr>
  </w:style>
  <w:style w:type="character" w:customStyle="1" w:styleId="aa">
    <w:name w:val="Абзац списка Знак"/>
    <w:aliases w:val="Bullet List Знак,FooterText Знак,numbered Знак,ТЗ список Знак,Paragraphe de liste1 Знак,lp1 Знак,Bulletr List Paragraph Знак,List Paragraph_0 Знак,List Paragraph1 Знак,Булет1 Знак,1Булет Знак,Список нумерованный цифры Знак"/>
    <w:link w:val="a9"/>
    <w:uiPriority w:val="34"/>
    <w:qFormat/>
    <w:rsid w:val="003F3D18"/>
    <w:rPr>
      <w:rFonts w:ascii="Times New Roman" w:eastAsiaTheme="minorEastAsia" w:hAnsi="Times New Roman" w:cs="Times New Roman"/>
      <w:sz w:val="24"/>
      <w:szCs w:val="24"/>
      <w:lang w:eastAsia="ru-RU"/>
    </w:rPr>
  </w:style>
  <w:style w:type="paragraph" w:styleId="ab">
    <w:name w:val="caption"/>
    <w:basedOn w:val="a"/>
    <w:next w:val="a"/>
    <w:qFormat/>
    <w:rsid w:val="003F3D18"/>
    <w:pPr>
      <w:widowControl/>
      <w:autoSpaceDE/>
      <w:autoSpaceDN/>
      <w:adjustRightInd/>
      <w:spacing w:before="120"/>
      <w:jc w:val="center"/>
    </w:pPr>
    <w:rPr>
      <w:rFonts w:eastAsia="Times New Roman"/>
      <w:sz w:val="36"/>
      <w:szCs w:val="20"/>
    </w:rPr>
  </w:style>
  <w:style w:type="paragraph" w:styleId="21">
    <w:name w:val="Body Text Indent 2"/>
    <w:aliases w:val="Знак1"/>
    <w:basedOn w:val="a"/>
    <w:link w:val="22"/>
    <w:unhideWhenUsed/>
    <w:rsid w:val="00D50747"/>
    <w:pPr>
      <w:spacing w:after="120" w:line="480" w:lineRule="auto"/>
      <w:ind w:left="283"/>
    </w:pPr>
  </w:style>
  <w:style w:type="character" w:customStyle="1" w:styleId="22">
    <w:name w:val="Основной текст с отступом 2 Знак"/>
    <w:aliases w:val="Знак1 Знак"/>
    <w:basedOn w:val="a0"/>
    <w:link w:val="21"/>
    <w:rsid w:val="00D50747"/>
    <w:rPr>
      <w:rFonts w:ascii="Times New Roman" w:eastAsiaTheme="minorEastAsia" w:hAnsi="Times New Roman" w:cs="Times New Roman"/>
      <w:sz w:val="24"/>
      <w:szCs w:val="24"/>
      <w:lang w:eastAsia="ru-RU"/>
    </w:rPr>
  </w:style>
  <w:style w:type="paragraph" w:styleId="ac">
    <w:name w:val="header"/>
    <w:basedOn w:val="a"/>
    <w:link w:val="ad"/>
    <w:unhideWhenUsed/>
    <w:rsid w:val="009B3AC2"/>
    <w:pPr>
      <w:tabs>
        <w:tab w:val="center" w:pos="4677"/>
        <w:tab w:val="right" w:pos="9355"/>
      </w:tabs>
    </w:pPr>
  </w:style>
  <w:style w:type="character" w:customStyle="1" w:styleId="ad">
    <w:name w:val="Верхний колонтитул Знак"/>
    <w:basedOn w:val="a0"/>
    <w:link w:val="ac"/>
    <w:rsid w:val="009B3AC2"/>
    <w:rPr>
      <w:rFonts w:ascii="Times New Roman" w:eastAsiaTheme="minorEastAsia" w:hAnsi="Times New Roman" w:cs="Times New Roman"/>
      <w:sz w:val="24"/>
      <w:szCs w:val="24"/>
      <w:lang w:eastAsia="ru-RU"/>
    </w:rPr>
  </w:style>
  <w:style w:type="paragraph" w:styleId="ae">
    <w:name w:val="footer"/>
    <w:basedOn w:val="a"/>
    <w:link w:val="af"/>
    <w:unhideWhenUsed/>
    <w:rsid w:val="009B3AC2"/>
    <w:pPr>
      <w:tabs>
        <w:tab w:val="center" w:pos="4677"/>
        <w:tab w:val="right" w:pos="9355"/>
      </w:tabs>
    </w:pPr>
  </w:style>
  <w:style w:type="character" w:customStyle="1" w:styleId="af">
    <w:name w:val="Нижний колонтитул Знак"/>
    <w:basedOn w:val="a0"/>
    <w:link w:val="ae"/>
    <w:rsid w:val="009B3AC2"/>
    <w:rPr>
      <w:rFonts w:ascii="Times New Roman" w:eastAsiaTheme="minorEastAsia" w:hAnsi="Times New Roman" w:cs="Times New Roman"/>
      <w:sz w:val="24"/>
      <w:szCs w:val="24"/>
      <w:lang w:eastAsia="ru-RU"/>
    </w:rPr>
  </w:style>
  <w:style w:type="character" w:styleId="af0">
    <w:name w:val="Strong"/>
    <w:basedOn w:val="a0"/>
    <w:uiPriority w:val="22"/>
    <w:qFormat/>
    <w:rsid w:val="00EC5E7B"/>
    <w:rPr>
      <w:b/>
      <w:bCs/>
    </w:rPr>
  </w:style>
  <w:style w:type="paragraph" w:styleId="af1">
    <w:name w:val="Normal (Web)"/>
    <w:aliases w:val=" Знак,Знак"/>
    <w:basedOn w:val="a"/>
    <w:link w:val="af2"/>
    <w:qFormat/>
    <w:rsid w:val="00EC5E7B"/>
    <w:pPr>
      <w:widowControl/>
      <w:autoSpaceDE/>
      <w:autoSpaceDN/>
      <w:adjustRightInd/>
      <w:spacing w:before="100" w:beforeAutospacing="1" w:after="100" w:afterAutospacing="1"/>
    </w:pPr>
    <w:rPr>
      <w:rFonts w:eastAsia="Times New Roman"/>
    </w:rPr>
  </w:style>
  <w:style w:type="character" w:customStyle="1" w:styleId="af2">
    <w:name w:val="Обычный (веб) Знак"/>
    <w:aliases w:val=" Знак Знак,Знак Знак"/>
    <w:link w:val="af1"/>
    <w:rsid w:val="00EC5E7B"/>
    <w:rPr>
      <w:rFonts w:ascii="Times New Roman" w:eastAsia="Times New Roman" w:hAnsi="Times New Roman" w:cs="Times New Roman"/>
      <w:sz w:val="24"/>
      <w:szCs w:val="24"/>
      <w:lang w:eastAsia="ru-RU"/>
    </w:rPr>
  </w:style>
  <w:style w:type="paragraph" w:styleId="af3">
    <w:name w:val="Balloon Text"/>
    <w:basedOn w:val="a"/>
    <w:link w:val="af4"/>
    <w:unhideWhenUsed/>
    <w:rsid w:val="00FB2A71"/>
    <w:rPr>
      <w:rFonts w:ascii="Tahoma" w:hAnsi="Tahoma" w:cs="Tahoma"/>
      <w:sz w:val="16"/>
      <w:szCs w:val="16"/>
    </w:rPr>
  </w:style>
  <w:style w:type="character" w:customStyle="1" w:styleId="af4">
    <w:name w:val="Текст выноски Знак"/>
    <w:basedOn w:val="a0"/>
    <w:link w:val="af3"/>
    <w:rsid w:val="00FB2A71"/>
    <w:rPr>
      <w:rFonts w:ascii="Tahoma" w:eastAsiaTheme="minorEastAsia" w:hAnsi="Tahoma" w:cs="Tahoma"/>
      <w:sz w:val="16"/>
      <w:szCs w:val="16"/>
      <w:lang w:eastAsia="ru-RU"/>
    </w:rPr>
  </w:style>
  <w:style w:type="paragraph" w:styleId="af5">
    <w:name w:val="Document Map"/>
    <w:basedOn w:val="a"/>
    <w:link w:val="af6"/>
    <w:unhideWhenUsed/>
    <w:rsid w:val="002E35B1"/>
    <w:rPr>
      <w:rFonts w:ascii="Tahoma" w:hAnsi="Tahoma" w:cs="Tahoma"/>
      <w:sz w:val="16"/>
      <w:szCs w:val="16"/>
    </w:rPr>
  </w:style>
  <w:style w:type="character" w:customStyle="1" w:styleId="af6">
    <w:name w:val="Схема документа Знак"/>
    <w:basedOn w:val="a0"/>
    <w:link w:val="af5"/>
    <w:rsid w:val="002E35B1"/>
    <w:rPr>
      <w:rFonts w:ascii="Tahoma" w:eastAsiaTheme="minorEastAsia" w:hAnsi="Tahoma" w:cs="Tahoma"/>
      <w:sz w:val="16"/>
      <w:szCs w:val="16"/>
      <w:lang w:eastAsia="ru-RU"/>
    </w:rPr>
  </w:style>
  <w:style w:type="character" w:styleId="af7">
    <w:name w:val="Hyperlink"/>
    <w:basedOn w:val="a0"/>
    <w:link w:val="23"/>
    <w:uiPriority w:val="99"/>
    <w:rsid w:val="00576E16"/>
    <w:rPr>
      <w:color w:val="0000FF"/>
      <w:u w:val="single"/>
    </w:rPr>
  </w:style>
  <w:style w:type="paragraph" w:customStyle="1" w:styleId="23">
    <w:name w:val="Гиперссылка2"/>
    <w:link w:val="af7"/>
    <w:rsid w:val="001C6E76"/>
    <w:rPr>
      <w:color w:val="0000FF"/>
      <w:u w:val="single"/>
    </w:rPr>
  </w:style>
  <w:style w:type="paragraph" w:styleId="HTML">
    <w:name w:val="HTML Preformatted"/>
    <w:basedOn w:val="a"/>
    <w:link w:val="HTML0"/>
    <w:uiPriority w:val="99"/>
    <w:qFormat/>
    <w:rsid w:val="00261E6C"/>
    <w:pPr>
      <w:widowControl/>
      <w:autoSpaceDE/>
      <w:autoSpaceDN/>
      <w:adjustRightInd/>
      <w:spacing w:after="60"/>
      <w:jc w:val="both"/>
    </w:pPr>
    <w:rPr>
      <w:rFonts w:ascii="Courier New" w:eastAsia="Times New Roman" w:hAnsi="Courier New"/>
      <w:sz w:val="20"/>
      <w:szCs w:val="20"/>
    </w:rPr>
  </w:style>
  <w:style w:type="character" w:customStyle="1" w:styleId="HTML0">
    <w:name w:val="Стандартный HTML Знак"/>
    <w:basedOn w:val="a0"/>
    <w:link w:val="HTML"/>
    <w:uiPriority w:val="99"/>
    <w:qFormat/>
    <w:rsid w:val="00261E6C"/>
    <w:rPr>
      <w:rFonts w:ascii="Courier New" w:eastAsia="Times New Roman" w:hAnsi="Courier New" w:cs="Times New Roman"/>
      <w:sz w:val="20"/>
      <w:szCs w:val="20"/>
      <w:lang w:eastAsia="ru-RU"/>
    </w:rPr>
  </w:style>
  <w:style w:type="paragraph" w:styleId="af8">
    <w:name w:val="Body Text Indent"/>
    <w:aliases w:val="текст,Основной текст 1"/>
    <w:basedOn w:val="a"/>
    <w:link w:val="af9"/>
    <w:rsid w:val="00323B0D"/>
    <w:pPr>
      <w:widowControl/>
      <w:autoSpaceDE/>
      <w:autoSpaceDN/>
      <w:adjustRightInd/>
      <w:spacing w:after="120"/>
      <w:ind w:left="283"/>
    </w:pPr>
    <w:rPr>
      <w:rFonts w:eastAsia="Times New Roman"/>
      <w:sz w:val="28"/>
      <w:szCs w:val="20"/>
    </w:rPr>
  </w:style>
  <w:style w:type="character" w:customStyle="1" w:styleId="af9">
    <w:name w:val="Основной текст с отступом Знак"/>
    <w:aliases w:val="текст Знак,Основной текст 1 Знак"/>
    <w:basedOn w:val="a0"/>
    <w:link w:val="af8"/>
    <w:rsid w:val="00323B0D"/>
    <w:rPr>
      <w:rFonts w:ascii="Times New Roman" w:eastAsia="Times New Roman" w:hAnsi="Times New Roman" w:cs="Times New Roman"/>
      <w:sz w:val="28"/>
      <w:szCs w:val="20"/>
      <w:lang w:eastAsia="ru-RU"/>
    </w:rPr>
  </w:style>
  <w:style w:type="paragraph" w:styleId="afa">
    <w:name w:val="Normal Indent"/>
    <w:basedOn w:val="a"/>
    <w:rsid w:val="00323B0D"/>
    <w:pPr>
      <w:widowControl/>
      <w:autoSpaceDE/>
      <w:autoSpaceDN/>
      <w:adjustRightInd/>
      <w:spacing w:line="360" w:lineRule="auto"/>
      <w:ind w:firstLine="567"/>
      <w:jc w:val="both"/>
    </w:pPr>
    <w:rPr>
      <w:rFonts w:eastAsia="Calibri"/>
      <w:sz w:val="28"/>
      <w:szCs w:val="28"/>
    </w:rPr>
  </w:style>
  <w:style w:type="paragraph" w:styleId="24">
    <w:name w:val="Body Text 2"/>
    <w:basedOn w:val="a"/>
    <w:link w:val="25"/>
    <w:rsid w:val="00323B0D"/>
    <w:pPr>
      <w:spacing w:after="120" w:line="480" w:lineRule="auto"/>
    </w:pPr>
    <w:rPr>
      <w:rFonts w:eastAsia="Times New Roman"/>
      <w:sz w:val="20"/>
      <w:szCs w:val="20"/>
    </w:rPr>
  </w:style>
  <w:style w:type="character" w:customStyle="1" w:styleId="25">
    <w:name w:val="Основной текст 2 Знак"/>
    <w:basedOn w:val="a0"/>
    <w:link w:val="24"/>
    <w:rsid w:val="00323B0D"/>
    <w:rPr>
      <w:rFonts w:ascii="Times New Roman" w:eastAsia="Times New Roman" w:hAnsi="Times New Roman" w:cs="Times New Roman"/>
      <w:sz w:val="20"/>
      <w:szCs w:val="20"/>
      <w:lang w:eastAsia="ru-RU"/>
    </w:rPr>
  </w:style>
  <w:style w:type="paragraph" w:styleId="afb">
    <w:name w:val="annotation text"/>
    <w:basedOn w:val="a"/>
    <w:link w:val="afc"/>
    <w:uiPriority w:val="99"/>
    <w:rsid w:val="00323B0D"/>
    <w:pPr>
      <w:widowControl/>
      <w:autoSpaceDE/>
      <w:autoSpaceDN/>
      <w:adjustRightInd/>
    </w:pPr>
    <w:rPr>
      <w:rFonts w:eastAsia="Times New Roman"/>
      <w:sz w:val="20"/>
      <w:szCs w:val="20"/>
    </w:rPr>
  </w:style>
  <w:style w:type="character" w:customStyle="1" w:styleId="afc">
    <w:name w:val="Текст примечания Знак"/>
    <w:basedOn w:val="a0"/>
    <w:link w:val="afb"/>
    <w:uiPriority w:val="99"/>
    <w:rsid w:val="00323B0D"/>
    <w:rPr>
      <w:rFonts w:ascii="Times New Roman" w:eastAsia="Times New Roman" w:hAnsi="Times New Roman" w:cs="Times New Roman"/>
      <w:sz w:val="20"/>
      <w:szCs w:val="20"/>
      <w:lang w:eastAsia="ru-RU"/>
    </w:rPr>
  </w:style>
  <w:style w:type="character" w:styleId="afd">
    <w:name w:val="Emphasis"/>
    <w:uiPriority w:val="20"/>
    <w:qFormat/>
    <w:rsid w:val="00323B0D"/>
    <w:rPr>
      <w:i/>
      <w:iCs/>
    </w:rPr>
  </w:style>
  <w:style w:type="paragraph" w:styleId="31">
    <w:name w:val="Body Text Indent 3"/>
    <w:basedOn w:val="a"/>
    <w:link w:val="32"/>
    <w:unhideWhenUsed/>
    <w:rsid w:val="00323B0D"/>
    <w:pPr>
      <w:widowControl/>
      <w:autoSpaceDE/>
      <w:autoSpaceDN/>
      <w:adjustRightInd/>
      <w:spacing w:after="120"/>
      <w:ind w:left="283"/>
    </w:pPr>
    <w:rPr>
      <w:rFonts w:eastAsia="Times New Roman"/>
      <w:sz w:val="16"/>
      <w:szCs w:val="16"/>
    </w:rPr>
  </w:style>
  <w:style w:type="character" w:customStyle="1" w:styleId="32">
    <w:name w:val="Основной текст с отступом 3 Знак"/>
    <w:basedOn w:val="a0"/>
    <w:link w:val="31"/>
    <w:rsid w:val="00323B0D"/>
    <w:rPr>
      <w:rFonts w:ascii="Times New Roman" w:eastAsia="Times New Roman" w:hAnsi="Times New Roman" w:cs="Times New Roman"/>
      <w:sz w:val="16"/>
      <w:szCs w:val="16"/>
      <w:lang w:eastAsia="ru-RU"/>
    </w:rPr>
  </w:style>
  <w:style w:type="paragraph" w:styleId="afe">
    <w:name w:val="No Spacing"/>
    <w:link w:val="aff"/>
    <w:uiPriority w:val="1"/>
    <w:qFormat/>
    <w:rsid w:val="00323B0D"/>
    <w:pPr>
      <w:spacing w:after="0" w:line="240" w:lineRule="auto"/>
    </w:pPr>
    <w:rPr>
      <w:rFonts w:ascii="Times New Roman" w:eastAsia="Times New Roman" w:hAnsi="Times New Roman" w:cs="Times New Roman"/>
      <w:sz w:val="24"/>
      <w:szCs w:val="24"/>
      <w:lang w:eastAsia="ru-RU"/>
    </w:rPr>
  </w:style>
  <w:style w:type="character" w:customStyle="1" w:styleId="aff">
    <w:name w:val="Без интервала Знак"/>
    <w:link w:val="afe"/>
    <w:uiPriority w:val="1"/>
    <w:locked/>
    <w:rsid w:val="00323B0D"/>
    <w:rPr>
      <w:rFonts w:ascii="Times New Roman" w:eastAsia="Times New Roman" w:hAnsi="Times New Roman" w:cs="Times New Roman"/>
      <w:sz w:val="24"/>
      <w:szCs w:val="24"/>
      <w:lang w:eastAsia="ru-RU"/>
    </w:rPr>
  </w:style>
  <w:style w:type="paragraph" w:styleId="aff0">
    <w:name w:val="Title"/>
    <w:basedOn w:val="a"/>
    <w:link w:val="aff1"/>
    <w:qFormat/>
    <w:rsid w:val="00323B0D"/>
    <w:pPr>
      <w:widowControl/>
      <w:autoSpaceDE/>
      <w:autoSpaceDN/>
      <w:adjustRightInd/>
      <w:jc w:val="center"/>
    </w:pPr>
    <w:rPr>
      <w:rFonts w:eastAsia="Times New Roman"/>
      <w:b/>
      <w:sz w:val="28"/>
      <w:szCs w:val="20"/>
    </w:rPr>
  </w:style>
  <w:style w:type="character" w:customStyle="1" w:styleId="aff1">
    <w:name w:val="Название Знак"/>
    <w:basedOn w:val="a0"/>
    <w:link w:val="aff0"/>
    <w:rsid w:val="00323B0D"/>
    <w:rPr>
      <w:rFonts w:ascii="Times New Roman" w:eastAsia="Times New Roman" w:hAnsi="Times New Roman" w:cs="Times New Roman"/>
      <w:b/>
      <w:sz w:val="28"/>
      <w:szCs w:val="20"/>
      <w:lang w:eastAsia="ru-RU"/>
    </w:rPr>
  </w:style>
  <w:style w:type="paragraph" w:styleId="26">
    <w:name w:val="List Number 2"/>
    <w:basedOn w:val="a"/>
    <w:rsid w:val="00323B0D"/>
    <w:pPr>
      <w:widowControl/>
      <w:tabs>
        <w:tab w:val="num" w:pos="360"/>
      </w:tabs>
      <w:autoSpaceDE/>
      <w:autoSpaceDN/>
      <w:adjustRightInd/>
      <w:ind w:left="360" w:hanging="360"/>
      <w:contextualSpacing/>
    </w:pPr>
    <w:rPr>
      <w:rFonts w:eastAsia="Times New Roman"/>
      <w:sz w:val="20"/>
      <w:szCs w:val="20"/>
    </w:rPr>
  </w:style>
  <w:style w:type="paragraph" w:styleId="aff2">
    <w:name w:val="Subtitle"/>
    <w:basedOn w:val="a"/>
    <w:next w:val="a"/>
    <w:link w:val="aff3"/>
    <w:qFormat/>
    <w:rsid w:val="00323B0D"/>
    <w:pPr>
      <w:widowControl/>
      <w:autoSpaceDE/>
      <w:autoSpaceDN/>
      <w:adjustRightInd/>
      <w:spacing w:after="60" w:line="276" w:lineRule="auto"/>
      <w:jc w:val="center"/>
      <w:outlineLvl w:val="1"/>
    </w:pPr>
    <w:rPr>
      <w:rFonts w:ascii="Cambria" w:eastAsia="Times New Roman" w:hAnsi="Cambria"/>
      <w:lang w:eastAsia="en-US"/>
    </w:rPr>
  </w:style>
  <w:style w:type="character" w:customStyle="1" w:styleId="aff3">
    <w:name w:val="Подзаголовок Знак"/>
    <w:basedOn w:val="a0"/>
    <w:link w:val="aff2"/>
    <w:rsid w:val="00323B0D"/>
    <w:rPr>
      <w:rFonts w:ascii="Cambria" w:eastAsia="Times New Roman" w:hAnsi="Cambria" w:cs="Times New Roman"/>
      <w:sz w:val="24"/>
      <w:szCs w:val="24"/>
    </w:rPr>
  </w:style>
  <w:style w:type="character" w:styleId="aff4">
    <w:name w:val="annotation reference"/>
    <w:basedOn w:val="a0"/>
    <w:uiPriority w:val="99"/>
    <w:unhideWhenUsed/>
    <w:rsid w:val="00323B0D"/>
    <w:rPr>
      <w:sz w:val="16"/>
      <w:szCs w:val="16"/>
    </w:rPr>
  </w:style>
  <w:style w:type="paragraph" w:styleId="aff5">
    <w:name w:val="annotation subject"/>
    <w:basedOn w:val="afb"/>
    <w:next w:val="afb"/>
    <w:link w:val="aff6"/>
    <w:uiPriority w:val="99"/>
    <w:unhideWhenUsed/>
    <w:rsid w:val="00323B0D"/>
    <w:pPr>
      <w:widowControl w:val="0"/>
      <w:autoSpaceDE w:val="0"/>
      <w:autoSpaceDN w:val="0"/>
      <w:adjustRightInd w:val="0"/>
    </w:pPr>
    <w:rPr>
      <w:rFonts w:eastAsiaTheme="minorEastAsia"/>
      <w:b/>
      <w:bCs/>
    </w:rPr>
  </w:style>
  <w:style w:type="character" w:customStyle="1" w:styleId="aff6">
    <w:name w:val="Тема примечания Знак"/>
    <w:basedOn w:val="afc"/>
    <w:link w:val="aff5"/>
    <w:uiPriority w:val="99"/>
    <w:rsid w:val="00323B0D"/>
    <w:rPr>
      <w:rFonts w:eastAsiaTheme="minorEastAsia"/>
      <w:b/>
      <w:bCs/>
    </w:rPr>
  </w:style>
  <w:style w:type="character" w:styleId="aff7">
    <w:name w:val="FollowedHyperlink"/>
    <w:basedOn w:val="a0"/>
    <w:uiPriority w:val="99"/>
    <w:rsid w:val="00323B0D"/>
    <w:rPr>
      <w:rFonts w:cs="Times New Roman"/>
      <w:color w:val="800080"/>
      <w:u w:val="single"/>
    </w:rPr>
  </w:style>
  <w:style w:type="character" w:customStyle="1" w:styleId="40">
    <w:name w:val="Заголовок 4 Знак"/>
    <w:aliases w:val="Параграф Знак"/>
    <w:basedOn w:val="a0"/>
    <w:link w:val="4"/>
    <w:rsid w:val="00E02F55"/>
    <w:rPr>
      <w:rFonts w:asciiTheme="majorHAnsi" w:eastAsiaTheme="majorEastAsia" w:hAnsiTheme="majorHAnsi" w:cstheme="majorBidi"/>
      <w:b/>
      <w:bCs/>
      <w:i/>
      <w:iCs/>
      <w:color w:val="4F81BD" w:themeColor="accent1"/>
      <w:sz w:val="28"/>
      <w:szCs w:val="20"/>
      <w:lang w:eastAsia="ru-RU"/>
    </w:rPr>
  </w:style>
  <w:style w:type="character" w:customStyle="1" w:styleId="50">
    <w:name w:val="Заголовок 5 Знак"/>
    <w:aliases w:val="_Подпункт Знак"/>
    <w:basedOn w:val="a0"/>
    <w:link w:val="5"/>
    <w:rsid w:val="00E02F55"/>
    <w:rPr>
      <w:rFonts w:asciiTheme="majorHAnsi" w:eastAsiaTheme="majorEastAsia" w:hAnsiTheme="majorHAnsi" w:cstheme="majorBidi"/>
      <w:color w:val="243F60" w:themeColor="accent1" w:themeShade="7F"/>
      <w:sz w:val="28"/>
      <w:szCs w:val="20"/>
      <w:lang w:eastAsia="ru-RU"/>
    </w:rPr>
  </w:style>
  <w:style w:type="character" w:customStyle="1" w:styleId="70">
    <w:name w:val="Заголовок 7 Знак"/>
    <w:basedOn w:val="a0"/>
    <w:link w:val="7"/>
    <w:rsid w:val="00E02F55"/>
    <w:rPr>
      <w:rFonts w:ascii="Times New Roman" w:eastAsia="Times New Roman" w:hAnsi="Times New Roman" w:cs="Times New Roman"/>
      <w:b/>
      <w:bCs/>
      <w:sz w:val="24"/>
      <w:szCs w:val="24"/>
      <w:lang w:eastAsia="ru-RU"/>
    </w:rPr>
  </w:style>
  <w:style w:type="character" w:customStyle="1" w:styleId="80">
    <w:name w:val="Заголовок 8 Знак"/>
    <w:basedOn w:val="a0"/>
    <w:link w:val="8"/>
    <w:rsid w:val="00E02F55"/>
    <w:rPr>
      <w:rFonts w:ascii="Times New Roman" w:eastAsia="Times New Roman" w:hAnsi="Times New Roman" w:cs="Times New Roman"/>
      <w:b/>
      <w:bCs/>
      <w:sz w:val="24"/>
      <w:szCs w:val="24"/>
      <w:lang w:eastAsia="ru-RU"/>
    </w:rPr>
  </w:style>
  <w:style w:type="character" w:customStyle="1" w:styleId="90">
    <w:name w:val="Заголовок 9 Знак"/>
    <w:basedOn w:val="a0"/>
    <w:link w:val="9"/>
    <w:rsid w:val="00E02F55"/>
    <w:rPr>
      <w:rFonts w:ascii="Arial" w:eastAsia="Times New Roman" w:hAnsi="Arial" w:cs="Times New Roman"/>
      <w:b/>
      <w:bCs/>
      <w:i/>
      <w:iCs/>
      <w:sz w:val="18"/>
      <w:szCs w:val="18"/>
      <w:lang w:eastAsia="ru-RU"/>
    </w:rPr>
  </w:style>
  <w:style w:type="paragraph" w:styleId="aff8">
    <w:name w:val="Revision"/>
    <w:hidden/>
    <w:uiPriority w:val="99"/>
    <w:semiHidden/>
    <w:rsid w:val="00E02F55"/>
    <w:pPr>
      <w:spacing w:after="0" w:line="240" w:lineRule="auto"/>
    </w:pPr>
    <w:rPr>
      <w:rFonts w:ascii="Calibri" w:eastAsia="Times New Roman" w:hAnsi="Calibri" w:cs="Times New Roman"/>
    </w:rPr>
  </w:style>
  <w:style w:type="character" w:styleId="aff9">
    <w:name w:val="page number"/>
    <w:uiPriority w:val="99"/>
    <w:rsid w:val="00E02F55"/>
    <w:rPr>
      <w:rFonts w:cs="Times New Roman"/>
    </w:rPr>
  </w:style>
  <w:style w:type="paragraph" w:styleId="affa">
    <w:name w:val="List Bullet"/>
    <w:basedOn w:val="a"/>
    <w:autoRedefine/>
    <w:rsid w:val="00E02F55"/>
    <w:pPr>
      <w:autoSpaceDE/>
      <w:autoSpaceDN/>
      <w:adjustRightInd/>
      <w:spacing w:after="60"/>
      <w:jc w:val="both"/>
    </w:pPr>
    <w:rPr>
      <w:rFonts w:eastAsia="Times New Roman"/>
      <w:color w:val="000000"/>
    </w:rPr>
  </w:style>
  <w:style w:type="paragraph" w:styleId="affb">
    <w:name w:val="Date"/>
    <w:basedOn w:val="a"/>
    <w:next w:val="a"/>
    <w:link w:val="affc"/>
    <w:rsid w:val="00E02F55"/>
    <w:pPr>
      <w:widowControl/>
      <w:autoSpaceDE/>
      <w:autoSpaceDN/>
      <w:adjustRightInd/>
      <w:spacing w:after="60"/>
      <w:jc w:val="both"/>
    </w:pPr>
    <w:rPr>
      <w:rFonts w:eastAsia="Times New Roman"/>
    </w:rPr>
  </w:style>
  <w:style w:type="character" w:customStyle="1" w:styleId="affc">
    <w:name w:val="Дата Знак"/>
    <w:basedOn w:val="a0"/>
    <w:link w:val="affb"/>
    <w:rsid w:val="00E02F55"/>
    <w:rPr>
      <w:rFonts w:ascii="Times New Roman" w:eastAsia="Times New Roman" w:hAnsi="Times New Roman" w:cs="Times New Roman"/>
      <w:sz w:val="24"/>
      <w:szCs w:val="24"/>
      <w:lang w:eastAsia="ru-RU"/>
    </w:rPr>
  </w:style>
  <w:style w:type="paragraph" w:styleId="41">
    <w:name w:val="List Bullet 4"/>
    <w:basedOn w:val="a"/>
    <w:autoRedefine/>
    <w:rsid w:val="00E02F55"/>
    <w:pPr>
      <w:widowControl/>
      <w:tabs>
        <w:tab w:val="num" w:pos="1209"/>
      </w:tabs>
      <w:autoSpaceDE/>
      <w:autoSpaceDN/>
      <w:adjustRightInd/>
      <w:spacing w:after="60"/>
      <w:ind w:left="1209" w:hanging="360"/>
      <w:jc w:val="both"/>
    </w:pPr>
    <w:rPr>
      <w:rFonts w:eastAsia="Times New Roman"/>
    </w:rPr>
  </w:style>
  <w:style w:type="paragraph" w:styleId="51">
    <w:name w:val="List Bullet 5"/>
    <w:basedOn w:val="a"/>
    <w:autoRedefine/>
    <w:rsid w:val="00E02F55"/>
    <w:pPr>
      <w:widowControl/>
      <w:tabs>
        <w:tab w:val="num" w:pos="1492"/>
      </w:tabs>
      <w:autoSpaceDE/>
      <w:autoSpaceDN/>
      <w:adjustRightInd/>
      <w:spacing w:after="60"/>
      <w:ind w:left="1492" w:hanging="360"/>
      <w:jc w:val="both"/>
    </w:pPr>
    <w:rPr>
      <w:rFonts w:eastAsia="Times New Roman"/>
    </w:rPr>
  </w:style>
  <w:style w:type="paragraph" w:styleId="33">
    <w:name w:val="List Number 3"/>
    <w:basedOn w:val="a"/>
    <w:rsid w:val="00E02F55"/>
    <w:pPr>
      <w:widowControl/>
      <w:tabs>
        <w:tab w:val="num" w:pos="926"/>
      </w:tabs>
      <w:autoSpaceDE/>
      <w:autoSpaceDN/>
      <w:adjustRightInd/>
      <w:spacing w:after="60"/>
      <w:ind w:left="926" w:hanging="360"/>
      <w:jc w:val="both"/>
    </w:pPr>
    <w:rPr>
      <w:rFonts w:eastAsia="Times New Roman"/>
    </w:rPr>
  </w:style>
  <w:style w:type="paragraph" w:styleId="42">
    <w:name w:val="List Number 4"/>
    <w:basedOn w:val="a"/>
    <w:rsid w:val="00E02F55"/>
    <w:pPr>
      <w:widowControl/>
      <w:tabs>
        <w:tab w:val="num" w:pos="1209"/>
      </w:tabs>
      <w:autoSpaceDE/>
      <w:autoSpaceDN/>
      <w:adjustRightInd/>
      <w:spacing w:after="60"/>
      <w:ind w:left="1209" w:hanging="360"/>
      <w:jc w:val="both"/>
    </w:pPr>
    <w:rPr>
      <w:rFonts w:eastAsia="Times New Roman"/>
    </w:rPr>
  </w:style>
  <w:style w:type="paragraph" w:styleId="52">
    <w:name w:val="List Number 5"/>
    <w:basedOn w:val="a"/>
    <w:rsid w:val="00E02F55"/>
    <w:pPr>
      <w:widowControl/>
      <w:tabs>
        <w:tab w:val="num" w:pos="1492"/>
      </w:tabs>
      <w:autoSpaceDE/>
      <w:autoSpaceDN/>
      <w:adjustRightInd/>
      <w:spacing w:after="60"/>
      <w:ind w:left="1492" w:hanging="360"/>
      <w:jc w:val="both"/>
    </w:pPr>
    <w:rPr>
      <w:rFonts w:eastAsia="Times New Roman"/>
    </w:rPr>
  </w:style>
  <w:style w:type="paragraph" w:styleId="34">
    <w:name w:val="Body Text 3"/>
    <w:basedOn w:val="a"/>
    <w:link w:val="35"/>
    <w:rsid w:val="00E02F55"/>
    <w:pPr>
      <w:widowControl/>
      <w:autoSpaceDE/>
      <w:autoSpaceDN/>
      <w:adjustRightInd/>
      <w:spacing w:after="120"/>
    </w:pPr>
    <w:rPr>
      <w:rFonts w:eastAsia="Times New Roman"/>
      <w:sz w:val="16"/>
      <w:szCs w:val="16"/>
    </w:rPr>
  </w:style>
  <w:style w:type="character" w:customStyle="1" w:styleId="35">
    <w:name w:val="Основной текст 3 Знак"/>
    <w:basedOn w:val="a0"/>
    <w:link w:val="34"/>
    <w:rsid w:val="00E02F55"/>
    <w:rPr>
      <w:rFonts w:ascii="Times New Roman" w:eastAsia="Times New Roman" w:hAnsi="Times New Roman" w:cs="Times New Roman"/>
      <w:sz w:val="16"/>
      <w:szCs w:val="16"/>
      <w:lang w:eastAsia="ru-RU"/>
    </w:rPr>
  </w:style>
  <w:style w:type="paragraph" w:styleId="affd">
    <w:name w:val="Plain Text"/>
    <w:basedOn w:val="a"/>
    <w:link w:val="affe"/>
    <w:uiPriority w:val="99"/>
    <w:rsid w:val="00E02F55"/>
    <w:pPr>
      <w:widowControl/>
      <w:autoSpaceDE/>
      <w:autoSpaceDN/>
      <w:adjustRightInd/>
    </w:pPr>
    <w:rPr>
      <w:rFonts w:ascii="Courier New" w:eastAsia="Times New Roman" w:hAnsi="Courier New"/>
      <w:sz w:val="20"/>
      <w:szCs w:val="20"/>
    </w:rPr>
  </w:style>
  <w:style w:type="character" w:customStyle="1" w:styleId="affe">
    <w:name w:val="Текст Знак"/>
    <w:basedOn w:val="a0"/>
    <w:link w:val="affd"/>
    <w:uiPriority w:val="99"/>
    <w:rsid w:val="00E02F55"/>
    <w:rPr>
      <w:rFonts w:ascii="Courier New" w:eastAsia="Times New Roman" w:hAnsi="Courier New" w:cs="Times New Roman"/>
      <w:sz w:val="20"/>
      <w:szCs w:val="20"/>
      <w:lang w:eastAsia="ru-RU"/>
    </w:rPr>
  </w:style>
  <w:style w:type="paragraph" w:styleId="27">
    <w:name w:val="List Bullet 2"/>
    <w:basedOn w:val="a"/>
    <w:autoRedefine/>
    <w:rsid w:val="00E02F55"/>
    <w:pPr>
      <w:widowControl/>
      <w:tabs>
        <w:tab w:val="num" w:pos="643"/>
      </w:tabs>
      <w:autoSpaceDE/>
      <w:autoSpaceDN/>
      <w:adjustRightInd/>
      <w:spacing w:after="60"/>
      <w:ind w:left="643" w:hanging="360"/>
      <w:jc w:val="both"/>
    </w:pPr>
    <w:rPr>
      <w:rFonts w:eastAsia="Times New Roman"/>
    </w:rPr>
  </w:style>
  <w:style w:type="paragraph" w:styleId="36">
    <w:name w:val="List Bullet 3"/>
    <w:basedOn w:val="a"/>
    <w:autoRedefine/>
    <w:rsid w:val="00E02F55"/>
    <w:pPr>
      <w:widowControl/>
      <w:tabs>
        <w:tab w:val="num" w:pos="926"/>
      </w:tabs>
      <w:autoSpaceDE/>
      <w:autoSpaceDN/>
      <w:adjustRightInd/>
      <w:spacing w:after="60"/>
      <w:ind w:left="926" w:hanging="360"/>
      <w:jc w:val="both"/>
    </w:pPr>
    <w:rPr>
      <w:rFonts w:eastAsia="Times New Roman"/>
    </w:rPr>
  </w:style>
  <w:style w:type="paragraph" w:styleId="afff">
    <w:name w:val="List Number"/>
    <w:basedOn w:val="a"/>
    <w:rsid w:val="00E02F55"/>
    <w:pPr>
      <w:widowControl/>
      <w:tabs>
        <w:tab w:val="num" w:pos="360"/>
      </w:tabs>
      <w:autoSpaceDE/>
      <w:autoSpaceDN/>
      <w:adjustRightInd/>
      <w:spacing w:after="60"/>
      <w:ind w:left="360" w:hanging="360"/>
      <w:jc w:val="both"/>
    </w:pPr>
    <w:rPr>
      <w:rFonts w:eastAsia="Times New Roman"/>
    </w:rPr>
  </w:style>
  <w:style w:type="paragraph" w:styleId="afff0">
    <w:name w:val="Note Heading"/>
    <w:basedOn w:val="a"/>
    <w:next w:val="a"/>
    <w:link w:val="afff1"/>
    <w:rsid w:val="00E02F55"/>
    <w:pPr>
      <w:widowControl/>
      <w:autoSpaceDE/>
      <w:autoSpaceDN/>
      <w:adjustRightInd/>
      <w:spacing w:after="60"/>
      <w:jc w:val="both"/>
    </w:pPr>
    <w:rPr>
      <w:rFonts w:eastAsia="Times New Roman"/>
    </w:rPr>
  </w:style>
  <w:style w:type="character" w:customStyle="1" w:styleId="afff1">
    <w:name w:val="Заголовок записки Знак"/>
    <w:basedOn w:val="a0"/>
    <w:link w:val="afff0"/>
    <w:rsid w:val="00E02F55"/>
    <w:rPr>
      <w:rFonts w:ascii="Times New Roman" w:eastAsia="Times New Roman" w:hAnsi="Times New Roman" w:cs="Times New Roman"/>
      <w:sz w:val="24"/>
      <w:szCs w:val="24"/>
      <w:lang w:eastAsia="ru-RU"/>
    </w:rPr>
  </w:style>
  <w:style w:type="paragraph" w:styleId="afff2">
    <w:name w:val="Body Text First Indent"/>
    <w:basedOn w:val="a7"/>
    <w:link w:val="afff3"/>
    <w:rsid w:val="00E02F55"/>
    <w:pPr>
      <w:ind w:firstLine="210"/>
    </w:pPr>
    <w:rPr>
      <w:sz w:val="20"/>
      <w:szCs w:val="20"/>
    </w:rPr>
  </w:style>
  <w:style w:type="character" w:customStyle="1" w:styleId="afff3">
    <w:name w:val="Красная строка Знак"/>
    <w:basedOn w:val="a8"/>
    <w:link w:val="afff2"/>
    <w:rsid w:val="00E02F55"/>
    <w:rPr>
      <w:sz w:val="20"/>
      <w:szCs w:val="20"/>
    </w:rPr>
  </w:style>
  <w:style w:type="paragraph" w:styleId="afff4">
    <w:name w:val="List"/>
    <w:basedOn w:val="a"/>
    <w:rsid w:val="00E02F55"/>
    <w:pPr>
      <w:widowControl/>
      <w:autoSpaceDE/>
      <w:autoSpaceDN/>
      <w:adjustRightInd/>
      <w:ind w:left="283" w:hanging="283"/>
    </w:pPr>
    <w:rPr>
      <w:rFonts w:eastAsia="Times New Roman"/>
      <w:sz w:val="20"/>
      <w:szCs w:val="20"/>
      <w:lang w:val="en-GB"/>
    </w:rPr>
  </w:style>
  <w:style w:type="paragraph" w:styleId="28">
    <w:name w:val="Body Text First Indent 2"/>
    <w:basedOn w:val="af8"/>
    <w:link w:val="29"/>
    <w:rsid w:val="00E02F55"/>
    <w:pPr>
      <w:tabs>
        <w:tab w:val="num" w:pos="0"/>
      </w:tabs>
      <w:ind w:firstLine="210"/>
    </w:pPr>
    <w:rPr>
      <w:sz w:val="20"/>
      <w:lang w:val="en-GB"/>
    </w:rPr>
  </w:style>
  <w:style w:type="character" w:customStyle="1" w:styleId="29">
    <w:name w:val="Красная строка 2 Знак"/>
    <w:basedOn w:val="af9"/>
    <w:link w:val="28"/>
    <w:rsid w:val="00E02F55"/>
    <w:rPr>
      <w:sz w:val="20"/>
      <w:lang w:val="en-GB"/>
    </w:rPr>
  </w:style>
  <w:style w:type="paragraph" w:styleId="afff5">
    <w:name w:val="endnote text"/>
    <w:basedOn w:val="a"/>
    <w:link w:val="afff6"/>
    <w:rsid w:val="00E02F55"/>
    <w:pPr>
      <w:widowControl/>
      <w:autoSpaceDE/>
      <w:autoSpaceDN/>
      <w:adjustRightInd/>
    </w:pPr>
    <w:rPr>
      <w:rFonts w:eastAsia="Times New Roman"/>
      <w:sz w:val="20"/>
      <w:szCs w:val="20"/>
    </w:rPr>
  </w:style>
  <w:style w:type="character" w:customStyle="1" w:styleId="afff6">
    <w:name w:val="Текст концевой сноски Знак"/>
    <w:basedOn w:val="a0"/>
    <w:link w:val="afff5"/>
    <w:rsid w:val="00E02F55"/>
    <w:rPr>
      <w:rFonts w:ascii="Times New Roman" w:eastAsia="Times New Roman" w:hAnsi="Times New Roman" w:cs="Times New Roman"/>
      <w:sz w:val="20"/>
      <w:szCs w:val="20"/>
      <w:lang w:eastAsia="ru-RU"/>
    </w:rPr>
  </w:style>
  <w:style w:type="character" w:styleId="afff7">
    <w:name w:val="endnote reference"/>
    <w:rsid w:val="00E02F55"/>
    <w:rPr>
      <w:vertAlign w:val="superscript"/>
    </w:rPr>
  </w:style>
  <w:style w:type="character" w:styleId="afff8">
    <w:name w:val="Book Title"/>
    <w:uiPriority w:val="33"/>
    <w:qFormat/>
    <w:rsid w:val="00E02F55"/>
    <w:rPr>
      <w:b/>
      <w:bCs/>
      <w:smallCaps/>
      <w:spacing w:val="5"/>
    </w:rPr>
  </w:style>
  <w:style w:type="paragraph" w:styleId="afff9">
    <w:name w:val="Block Text"/>
    <w:basedOn w:val="a"/>
    <w:rsid w:val="00E02F55"/>
    <w:pPr>
      <w:widowControl/>
      <w:autoSpaceDE/>
      <w:autoSpaceDN/>
      <w:adjustRightInd/>
      <w:ind w:left="540" w:right="180" w:hanging="540"/>
      <w:jc w:val="both"/>
    </w:pPr>
    <w:rPr>
      <w:rFonts w:eastAsia="Times New Roman"/>
      <w:snapToGrid w:val="0"/>
      <w:sz w:val="20"/>
      <w:szCs w:val="20"/>
    </w:rPr>
  </w:style>
  <w:style w:type="paragraph" w:customStyle="1" w:styleId="11">
    <w:name w:val="Заголовок1"/>
    <w:basedOn w:val="a"/>
    <w:next w:val="a7"/>
    <w:rsid w:val="00E02F55"/>
    <w:pPr>
      <w:keepNext/>
      <w:suppressAutoHyphens/>
      <w:autoSpaceDE/>
      <w:autoSpaceDN/>
      <w:adjustRightInd/>
      <w:spacing w:before="240" w:after="120"/>
      <w:ind w:firstLine="567"/>
      <w:jc w:val="both"/>
    </w:pPr>
    <w:rPr>
      <w:rFonts w:ascii="Arial" w:eastAsia="Times New Roman" w:hAnsi="Arial"/>
      <w:sz w:val="20"/>
      <w:szCs w:val="20"/>
      <w:lang w:val="en-US"/>
    </w:rPr>
  </w:style>
  <w:style w:type="paragraph" w:customStyle="1" w:styleId="12">
    <w:name w:val="Указатель1"/>
    <w:basedOn w:val="a"/>
    <w:rsid w:val="00E02F55"/>
    <w:pPr>
      <w:suppressLineNumbers/>
      <w:suppressAutoHyphens/>
      <w:autoSpaceDE/>
      <w:autoSpaceDN/>
      <w:adjustRightInd/>
      <w:ind w:firstLine="567"/>
      <w:jc w:val="both"/>
    </w:pPr>
    <w:rPr>
      <w:rFonts w:ascii="Arial" w:eastAsia="Times New Roman" w:hAnsi="Arial" w:cs="Lucida Sans"/>
      <w:sz w:val="20"/>
      <w:szCs w:val="20"/>
      <w:lang w:val="en-US"/>
    </w:rPr>
  </w:style>
  <w:style w:type="paragraph" w:styleId="afffa">
    <w:name w:val="TOC Heading"/>
    <w:basedOn w:val="11"/>
    <w:qFormat/>
    <w:rsid w:val="00E02F55"/>
    <w:pPr>
      <w:suppressLineNumbers/>
      <w:ind w:firstLine="0"/>
    </w:pPr>
  </w:style>
  <w:style w:type="paragraph" w:styleId="13">
    <w:name w:val="toc 1"/>
    <w:basedOn w:val="12"/>
    <w:rsid w:val="00E02F55"/>
    <w:pPr>
      <w:tabs>
        <w:tab w:val="right" w:leader="dot" w:pos="9638"/>
      </w:tabs>
      <w:ind w:firstLine="0"/>
    </w:pPr>
  </w:style>
  <w:style w:type="paragraph" w:styleId="2a">
    <w:name w:val="toc 2"/>
    <w:basedOn w:val="12"/>
    <w:rsid w:val="00E02F55"/>
    <w:pPr>
      <w:tabs>
        <w:tab w:val="right" w:leader="dot" w:pos="9638"/>
      </w:tabs>
      <w:ind w:left="283" w:firstLine="0"/>
    </w:pPr>
  </w:style>
  <w:style w:type="paragraph" w:styleId="37">
    <w:name w:val="toc 3"/>
    <w:basedOn w:val="12"/>
    <w:rsid w:val="00E02F55"/>
    <w:pPr>
      <w:tabs>
        <w:tab w:val="right" w:leader="dot" w:pos="9638"/>
      </w:tabs>
      <w:ind w:left="566" w:firstLine="0"/>
    </w:pPr>
  </w:style>
  <w:style w:type="paragraph" w:styleId="43">
    <w:name w:val="toc 4"/>
    <w:basedOn w:val="12"/>
    <w:rsid w:val="00E02F55"/>
    <w:pPr>
      <w:tabs>
        <w:tab w:val="right" w:leader="dot" w:pos="9638"/>
      </w:tabs>
      <w:ind w:left="849" w:firstLine="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AF0607-F751-4DD3-BF1C-9F9E9204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1355</Words>
  <Characters>7730</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9067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Якуничев Д.А.</dc:creator>
  <cp:lastModifiedBy>dyakunichev</cp:lastModifiedBy>
  <cp:revision>2</cp:revision>
  <cp:lastPrinted>2023-01-30T10:54:00Z</cp:lastPrinted>
  <dcterms:created xsi:type="dcterms:W3CDTF">2026-07-24T05:57:00Z</dcterms:created>
  <dcterms:modified xsi:type="dcterms:W3CDTF">2026-07-24T05:57:00Z</dcterms:modified>
</cp:coreProperties>
</file>