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3D18" w:rsidRPr="00C57201" w:rsidRDefault="00705C90" w:rsidP="003F3D18">
      <w:pPr>
        <w:pStyle w:val="ab"/>
        <w:widowControl w:val="0"/>
        <w:spacing w:before="0"/>
        <w:rPr>
          <w:b/>
          <w:sz w:val="30"/>
          <w:szCs w:val="30"/>
        </w:rPr>
      </w:pPr>
      <w:r w:rsidRPr="00C57201">
        <w:rPr>
          <w:b/>
          <w:sz w:val="30"/>
          <w:szCs w:val="30"/>
        </w:rPr>
        <w:t>ЗАКОНОДАТЕЛЬНОЕ СОБРАНИЕ</w:t>
      </w:r>
      <w:r w:rsidRPr="00C57201">
        <w:rPr>
          <w:b/>
          <w:sz w:val="30"/>
          <w:szCs w:val="30"/>
        </w:rPr>
        <w:br/>
        <w:t xml:space="preserve">ВОЛОГОДСКОЙ ОБЛАСТИ </w:t>
      </w:r>
      <w:r w:rsidRPr="00C57201">
        <w:rPr>
          <w:b/>
          <w:sz w:val="30"/>
          <w:szCs w:val="30"/>
        </w:rPr>
        <w:br/>
      </w:r>
    </w:p>
    <w:p w:rsidR="003F3D18" w:rsidRPr="00C57201" w:rsidRDefault="003F3D18" w:rsidP="003F3D18"/>
    <w:p w:rsidR="003F3D18" w:rsidRPr="00C57201" w:rsidRDefault="003F3D18" w:rsidP="003F3D18"/>
    <w:tbl>
      <w:tblPr>
        <w:tblW w:w="0" w:type="auto"/>
        <w:tblInd w:w="288" w:type="dxa"/>
        <w:tblLook w:val="01E0"/>
      </w:tblPr>
      <w:tblGrid>
        <w:gridCol w:w="4756"/>
        <w:gridCol w:w="4810"/>
      </w:tblGrid>
      <w:tr w:rsidR="00EA20CA" w:rsidTr="003F3D18">
        <w:trPr>
          <w:trHeight w:val="2376"/>
        </w:trPr>
        <w:tc>
          <w:tcPr>
            <w:tcW w:w="4860" w:type="dxa"/>
            <w:shd w:val="clear" w:color="auto" w:fill="auto"/>
          </w:tcPr>
          <w:p w:rsidR="003F3D18" w:rsidRPr="00C57201" w:rsidRDefault="003F3D18" w:rsidP="003F3D18">
            <w:pPr>
              <w:rPr>
                <w:bCs/>
                <w:sz w:val="28"/>
                <w:szCs w:val="28"/>
              </w:rPr>
            </w:pPr>
          </w:p>
        </w:tc>
        <w:tc>
          <w:tcPr>
            <w:tcW w:w="4860" w:type="dxa"/>
            <w:shd w:val="clear" w:color="auto" w:fill="auto"/>
          </w:tcPr>
          <w:p w:rsidR="003F3D18" w:rsidRPr="00C57201" w:rsidRDefault="00705C90" w:rsidP="003F3D18">
            <w:pPr>
              <w:ind w:left="239"/>
              <w:rPr>
                <w:sz w:val="28"/>
                <w:szCs w:val="28"/>
              </w:rPr>
            </w:pPr>
            <w:r w:rsidRPr="00C57201">
              <w:rPr>
                <w:sz w:val="28"/>
                <w:szCs w:val="28"/>
              </w:rPr>
              <w:t>УТВЕРЖДАЮ</w:t>
            </w:r>
          </w:p>
          <w:p w:rsidR="003F3D18" w:rsidRDefault="00705C90" w:rsidP="003F3D18">
            <w:pPr>
              <w:ind w:left="239"/>
              <w:rPr>
                <w:sz w:val="28"/>
                <w:szCs w:val="28"/>
              </w:rPr>
            </w:pPr>
            <w:r>
              <w:rPr>
                <w:sz w:val="28"/>
                <w:szCs w:val="28"/>
              </w:rPr>
              <w:t>председател</w:t>
            </w:r>
            <w:r w:rsidR="00B913D1">
              <w:rPr>
                <w:sz w:val="28"/>
                <w:szCs w:val="28"/>
              </w:rPr>
              <w:t>ь</w:t>
            </w:r>
            <w:r>
              <w:rPr>
                <w:sz w:val="28"/>
                <w:szCs w:val="28"/>
              </w:rPr>
              <w:t xml:space="preserve"> Законодательного Собрания области</w:t>
            </w:r>
          </w:p>
          <w:p w:rsidR="003F3D18" w:rsidRDefault="003F3D18" w:rsidP="003F3D18">
            <w:pPr>
              <w:ind w:left="239"/>
              <w:rPr>
                <w:bCs/>
                <w:sz w:val="28"/>
                <w:szCs w:val="28"/>
              </w:rPr>
            </w:pPr>
          </w:p>
          <w:p w:rsidR="003F3D18" w:rsidRDefault="00705C90" w:rsidP="003F3D18">
            <w:pPr>
              <w:ind w:left="239"/>
              <w:rPr>
                <w:sz w:val="28"/>
                <w:szCs w:val="28"/>
              </w:rPr>
            </w:pPr>
            <w:r>
              <w:rPr>
                <w:sz w:val="28"/>
                <w:szCs w:val="28"/>
              </w:rPr>
              <w:t xml:space="preserve">______________ </w:t>
            </w:r>
            <w:r w:rsidR="00B913D1">
              <w:rPr>
                <w:sz w:val="28"/>
                <w:szCs w:val="28"/>
              </w:rPr>
              <w:t>Р.Ю. Заварин</w:t>
            </w:r>
            <w:r w:rsidR="0032293F">
              <w:rPr>
                <w:sz w:val="28"/>
                <w:szCs w:val="28"/>
              </w:rPr>
              <w:t xml:space="preserve"> </w:t>
            </w:r>
            <w:r>
              <w:rPr>
                <w:sz w:val="28"/>
                <w:szCs w:val="28"/>
              </w:rPr>
              <w:t xml:space="preserve"> </w:t>
            </w:r>
          </w:p>
          <w:p w:rsidR="003F3D18" w:rsidRPr="00C57201" w:rsidRDefault="003F3D18" w:rsidP="003F3D18">
            <w:pPr>
              <w:ind w:left="239"/>
              <w:rPr>
                <w:sz w:val="28"/>
                <w:szCs w:val="28"/>
              </w:rPr>
            </w:pPr>
          </w:p>
          <w:p w:rsidR="003F3D18" w:rsidRPr="00C57201" w:rsidRDefault="00705C90" w:rsidP="00230C8A">
            <w:pPr>
              <w:ind w:left="239"/>
              <w:rPr>
                <w:bCs/>
                <w:sz w:val="28"/>
                <w:szCs w:val="28"/>
              </w:rPr>
            </w:pPr>
            <w:r>
              <w:rPr>
                <w:rStyle w:val="FontStyle54"/>
                <w:sz w:val="28"/>
                <w:szCs w:val="28"/>
              </w:rPr>
              <w:t>"</w:t>
            </w:r>
            <w:r w:rsidR="00230C8A">
              <w:rPr>
                <w:rStyle w:val="FontStyle54"/>
                <w:sz w:val="28"/>
                <w:szCs w:val="28"/>
              </w:rPr>
              <w:t>24</w:t>
            </w:r>
            <w:r>
              <w:rPr>
                <w:rStyle w:val="FontStyle54"/>
                <w:sz w:val="28"/>
                <w:szCs w:val="28"/>
              </w:rPr>
              <w:t>"</w:t>
            </w:r>
            <w:r w:rsidRPr="00187DA3">
              <w:rPr>
                <w:rStyle w:val="FontStyle54"/>
                <w:sz w:val="28"/>
                <w:szCs w:val="28"/>
              </w:rPr>
              <w:t xml:space="preserve"> </w:t>
            </w:r>
            <w:r w:rsidR="00230C8A">
              <w:rPr>
                <w:rStyle w:val="FontStyle54"/>
                <w:sz w:val="28"/>
                <w:szCs w:val="28"/>
              </w:rPr>
              <w:t>июля</w:t>
            </w:r>
            <w:r w:rsidR="00036717">
              <w:rPr>
                <w:rStyle w:val="FontStyle54"/>
                <w:sz w:val="28"/>
                <w:szCs w:val="28"/>
              </w:rPr>
              <w:t xml:space="preserve"> </w:t>
            </w:r>
            <w:r w:rsidR="00B913D1">
              <w:rPr>
                <w:rStyle w:val="FontStyle54"/>
                <w:sz w:val="28"/>
                <w:szCs w:val="28"/>
              </w:rPr>
              <w:t>2026</w:t>
            </w:r>
            <w:r w:rsidRPr="00187DA3">
              <w:rPr>
                <w:rStyle w:val="FontStyle54"/>
                <w:sz w:val="28"/>
                <w:szCs w:val="28"/>
              </w:rPr>
              <w:t xml:space="preserve"> года</w:t>
            </w:r>
          </w:p>
        </w:tc>
      </w:tr>
    </w:tbl>
    <w:p w:rsidR="003F3D18" w:rsidRPr="00C57201" w:rsidRDefault="003F3D18" w:rsidP="003F3D18"/>
    <w:p w:rsidR="003F3D18" w:rsidRPr="00C57201" w:rsidRDefault="003F3D18" w:rsidP="003F3D18">
      <w:pPr>
        <w:spacing w:line="360" w:lineRule="auto"/>
      </w:pPr>
    </w:p>
    <w:p w:rsidR="003F3D18" w:rsidRPr="00C57201" w:rsidRDefault="003F3D18" w:rsidP="003F3D18">
      <w:pPr>
        <w:pStyle w:val="a7"/>
        <w:widowControl w:val="0"/>
        <w:spacing w:after="0"/>
        <w:rPr>
          <w:caps/>
          <w:sz w:val="28"/>
          <w:szCs w:val="28"/>
        </w:rPr>
      </w:pPr>
    </w:p>
    <w:p w:rsidR="003F3D18" w:rsidRPr="00C57201" w:rsidRDefault="003F3D18" w:rsidP="003F3D18">
      <w:pPr>
        <w:pStyle w:val="a7"/>
        <w:widowControl w:val="0"/>
        <w:spacing w:after="0"/>
        <w:rPr>
          <w:caps/>
          <w:sz w:val="28"/>
          <w:szCs w:val="28"/>
        </w:rPr>
      </w:pPr>
    </w:p>
    <w:p w:rsidR="003F3D18" w:rsidRPr="00C57201" w:rsidRDefault="003F3D18" w:rsidP="003F3D18">
      <w:pPr>
        <w:jc w:val="center"/>
        <w:rPr>
          <w:sz w:val="28"/>
          <w:szCs w:val="28"/>
        </w:rPr>
      </w:pPr>
    </w:p>
    <w:p w:rsidR="003F3D18" w:rsidRPr="00C57201" w:rsidRDefault="003F3D18" w:rsidP="003F3D18">
      <w:pPr>
        <w:spacing w:line="360" w:lineRule="auto"/>
      </w:pPr>
    </w:p>
    <w:p w:rsidR="00276C6B" w:rsidRDefault="00705C90" w:rsidP="002E35B1">
      <w:pPr>
        <w:pStyle w:val="a7"/>
        <w:widowControl w:val="0"/>
        <w:spacing w:after="0"/>
        <w:jc w:val="center"/>
        <w:outlineLvl w:val="0"/>
        <w:rPr>
          <w:b/>
          <w:caps/>
          <w:spacing w:val="20"/>
          <w:sz w:val="28"/>
          <w:szCs w:val="28"/>
        </w:rPr>
      </w:pPr>
      <w:r>
        <w:rPr>
          <w:b/>
          <w:caps/>
          <w:spacing w:val="20"/>
          <w:sz w:val="28"/>
          <w:szCs w:val="28"/>
        </w:rPr>
        <w:t>извещение</w:t>
      </w:r>
    </w:p>
    <w:p w:rsidR="003F3D18" w:rsidRDefault="00705C90" w:rsidP="002E35B1">
      <w:pPr>
        <w:pStyle w:val="a7"/>
        <w:widowControl w:val="0"/>
        <w:spacing w:after="0"/>
        <w:jc w:val="center"/>
        <w:outlineLvl w:val="0"/>
        <w:rPr>
          <w:b/>
          <w:caps/>
          <w:spacing w:val="20"/>
          <w:sz w:val="28"/>
          <w:szCs w:val="28"/>
        </w:rPr>
      </w:pPr>
      <w:r>
        <w:rPr>
          <w:b/>
          <w:caps/>
          <w:spacing w:val="20"/>
          <w:sz w:val="28"/>
          <w:szCs w:val="28"/>
        </w:rPr>
        <w:t>об осуществлении закупки</w:t>
      </w:r>
    </w:p>
    <w:p w:rsidR="003F3D18" w:rsidRPr="000C5F9E" w:rsidRDefault="00705C90" w:rsidP="00B913D1">
      <w:pPr>
        <w:jc w:val="center"/>
        <w:rPr>
          <w:bCs/>
          <w:sz w:val="28"/>
          <w:szCs w:val="28"/>
        </w:rPr>
      </w:pPr>
      <w:r>
        <w:rPr>
          <w:sz w:val="28"/>
          <w:szCs w:val="28"/>
        </w:rPr>
        <w:t xml:space="preserve">поставка </w:t>
      </w:r>
      <w:r w:rsidR="00250903">
        <w:rPr>
          <w:sz w:val="28"/>
          <w:szCs w:val="28"/>
        </w:rPr>
        <w:t>ресурсных расходных материалов</w:t>
      </w:r>
    </w:p>
    <w:p w:rsidR="003F3D18" w:rsidRDefault="003F3D18" w:rsidP="003F3D18">
      <w:pPr>
        <w:jc w:val="center"/>
        <w:rPr>
          <w:snapToGrid w:val="0"/>
          <w:sz w:val="28"/>
          <w:szCs w:val="28"/>
        </w:rPr>
      </w:pPr>
    </w:p>
    <w:p w:rsidR="003F3D18" w:rsidRDefault="003F3D18" w:rsidP="003F3D18">
      <w:pPr>
        <w:jc w:val="center"/>
        <w:rPr>
          <w:snapToGrid w:val="0"/>
          <w:sz w:val="28"/>
          <w:szCs w:val="28"/>
        </w:rPr>
      </w:pPr>
    </w:p>
    <w:p w:rsidR="003F3D18" w:rsidRDefault="003F3D18" w:rsidP="003F3D18">
      <w:pPr>
        <w:jc w:val="center"/>
        <w:rPr>
          <w:snapToGrid w:val="0"/>
          <w:sz w:val="28"/>
          <w:szCs w:val="28"/>
        </w:rPr>
      </w:pPr>
    </w:p>
    <w:p w:rsidR="003F3D18" w:rsidRDefault="003F3D18" w:rsidP="003F3D18">
      <w:pPr>
        <w:jc w:val="center"/>
        <w:rPr>
          <w:snapToGrid w:val="0"/>
          <w:sz w:val="28"/>
          <w:szCs w:val="28"/>
        </w:rPr>
      </w:pPr>
    </w:p>
    <w:p w:rsidR="003F3D18" w:rsidRDefault="003F3D18" w:rsidP="003F3D18">
      <w:pPr>
        <w:jc w:val="center"/>
        <w:rPr>
          <w:snapToGrid w:val="0"/>
          <w:sz w:val="28"/>
          <w:szCs w:val="28"/>
        </w:rPr>
      </w:pPr>
    </w:p>
    <w:p w:rsidR="003F3D18" w:rsidRDefault="003F3D18" w:rsidP="003F3D18">
      <w:pPr>
        <w:jc w:val="center"/>
        <w:rPr>
          <w:snapToGrid w:val="0"/>
          <w:sz w:val="28"/>
          <w:szCs w:val="28"/>
        </w:rPr>
      </w:pPr>
    </w:p>
    <w:p w:rsidR="003F3D18" w:rsidRDefault="003F3D18" w:rsidP="003F3D18">
      <w:pPr>
        <w:jc w:val="center"/>
        <w:rPr>
          <w:snapToGrid w:val="0"/>
          <w:sz w:val="28"/>
          <w:szCs w:val="28"/>
        </w:rPr>
      </w:pPr>
    </w:p>
    <w:p w:rsidR="003F3D18" w:rsidRDefault="003F3D18" w:rsidP="003F3D18">
      <w:pPr>
        <w:jc w:val="center"/>
        <w:rPr>
          <w:snapToGrid w:val="0"/>
          <w:sz w:val="28"/>
          <w:szCs w:val="28"/>
        </w:rPr>
      </w:pPr>
    </w:p>
    <w:p w:rsidR="003F3D18" w:rsidRPr="00C57201" w:rsidRDefault="003F3D18" w:rsidP="003F3D18">
      <w:pPr>
        <w:jc w:val="center"/>
        <w:rPr>
          <w:snapToGrid w:val="0"/>
          <w:sz w:val="28"/>
          <w:szCs w:val="28"/>
        </w:rPr>
      </w:pPr>
    </w:p>
    <w:p w:rsidR="003F3D18" w:rsidRPr="00C57201" w:rsidRDefault="003F3D18" w:rsidP="003F3D18">
      <w:pPr>
        <w:jc w:val="center"/>
        <w:rPr>
          <w:snapToGrid w:val="0"/>
          <w:sz w:val="28"/>
          <w:szCs w:val="28"/>
        </w:rPr>
      </w:pPr>
    </w:p>
    <w:p w:rsidR="003F3D18" w:rsidRPr="00C57201" w:rsidRDefault="003F3D18" w:rsidP="003F3D18">
      <w:pPr>
        <w:jc w:val="center"/>
        <w:rPr>
          <w:snapToGrid w:val="0"/>
          <w:sz w:val="28"/>
          <w:szCs w:val="28"/>
        </w:rPr>
      </w:pPr>
    </w:p>
    <w:p w:rsidR="003F3D18" w:rsidRDefault="003F3D18" w:rsidP="003F3D18">
      <w:pPr>
        <w:jc w:val="center"/>
        <w:rPr>
          <w:snapToGrid w:val="0"/>
          <w:sz w:val="28"/>
          <w:szCs w:val="28"/>
        </w:rPr>
      </w:pPr>
    </w:p>
    <w:p w:rsidR="003F3D18" w:rsidRDefault="003F3D18" w:rsidP="003F3D18">
      <w:pPr>
        <w:jc w:val="center"/>
        <w:rPr>
          <w:snapToGrid w:val="0"/>
          <w:sz w:val="28"/>
          <w:szCs w:val="28"/>
        </w:rPr>
      </w:pPr>
    </w:p>
    <w:p w:rsidR="003F3D18" w:rsidRDefault="003F3D18" w:rsidP="003F3D18">
      <w:pPr>
        <w:jc w:val="center"/>
        <w:rPr>
          <w:snapToGrid w:val="0"/>
          <w:sz w:val="28"/>
          <w:szCs w:val="28"/>
        </w:rPr>
      </w:pPr>
    </w:p>
    <w:p w:rsidR="003F3D18" w:rsidRDefault="003F3D18" w:rsidP="003F3D18">
      <w:pPr>
        <w:jc w:val="center"/>
        <w:rPr>
          <w:snapToGrid w:val="0"/>
          <w:sz w:val="28"/>
          <w:szCs w:val="28"/>
        </w:rPr>
      </w:pPr>
    </w:p>
    <w:p w:rsidR="003F3D18" w:rsidRDefault="003F3D18" w:rsidP="003F3D18">
      <w:pPr>
        <w:jc w:val="center"/>
        <w:rPr>
          <w:snapToGrid w:val="0"/>
          <w:sz w:val="28"/>
          <w:szCs w:val="28"/>
        </w:rPr>
      </w:pPr>
    </w:p>
    <w:p w:rsidR="003D0C9C" w:rsidRDefault="003D0C9C" w:rsidP="003F3D18">
      <w:pPr>
        <w:jc w:val="center"/>
        <w:rPr>
          <w:snapToGrid w:val="0"/>
          <w:sz w:val="28"/>
          <w:szCs w:val="28"/>
        </w:rPr>
      </w:pPr>
    </w:p>
    <w:p w:rsidR="007416EE" w:rsidRDefault="007416EE" w:rsidP="003F3D18">
      <w:pPr>
        <w:jc w:val="center"/>
        <w:rPr>
          <w:snapToGrid w:val="0"/>
          <w:sz w:val="28"/>
          <w:szCs w:val="28"/>
        </w:rPr>
      </w:pPr>
    </w:p>
    <w:p w:rsidR="0005506E" w:rsidRDefault="0005506E" w:rsidP="003F3D18">
      <w:pPr>
        <w:jc w:val="center"/>
        <w:rPr>
          <w:snapToGrid w:val="0"/>
          <w:sz w:val="28"/>
          <w:szCs w:val="28"/>
        </w:rPr>
      </w:pPr>
    </w:p>
    <w:p w:rsidR="003F3D18" w:rsidRPr="00C57201" w:rsidRDefault="00705C90" w:rsidP="003F3D18">
      <w:pPr>
        <w:jc w:val="center"/>
        <w:rPr>
          <w:snapToGrid w:val="0"/>
          <w:sz w:val="28"/>
          <w:szCs w:val="28"/>
        </w:rPr>
      </w:pPr>
      <w:r w:rsidRPr="00C57201">
        <w:rPr>
          <w:snapToGrid w:val="0"/>
          <w:sz w:val="28"/>
          <w:szCs w:val="28"/>
        </w:rPr>
        <w:t>г. Вологда</w:t>
      </w:r>
    </w:p>
    <w:p w:rsidR="003F3D18" w:rsidRDefault="00705C90" w:rsidP="003F3D18">
      <w:pPr>
        <w:pStyle w:val="Style1"/>
        <w:widowControl/>
        <w:spacing w:line="240" w:lineRule="auto"/>
        <w:rPr>
          <w:snapToGrid w:val="0"/>
          <w:sz w:val="28"/>
          <w:szCs w:val="28"/>
        </w:rPr>
      </w:pPr>
      <w:r>
        <w:rPr>
          <w:snapToGrid w:val="0"/>
          <w:sz w:val="28"/>
          <w:szCs w:val="28"/>
        </w:rPr>
        <w:t>2026</w:t>
      </w:r>
      <w:r>
        <w:rPr>
          <w:snapToGrid w:val="0"/>
          <w:sz w:val="28"/>
          <w:szCs w:val="28"/>
        </w:rPr>
        <w:br w:type="page"/>
      </w:r>
    </w:p>
    <w:p w:rsidR="003F3D18" w:rsidRPr="00C57201" w:rsidRDefault="00705C90" w:rsidP="003F3D18">
      <w:pPr>
        <w:pStyle w:val="Style1"/>
        <w:widowControl/>
        <w:spacing w:line="240" w:lineRule="auto"/>
        <w:ind w:firstLine="709"/>
        <w:rPr>
          <w:rStyle w:val="FontStyle52"/>
          <w:sz w:val="28"/>
          <w:szCs w:val="28"/>
        </w:rPr>
      </w:pPr>
      <w:r w:rsidRPr="00420F11">
        <w:rPr>
          <w:rStyle w:val="FontStyle52"/>
          <w:sz w:val="28"/>
          <w:szCs w:val="28"/>
        </w:rPr>
        <w:lastRenderedPageBreak/>
        <w:t xml:space="preserve">Раздел </w:t>
      </w:r>
      <w:r w:rsidRPr="00420F11">
        <w:rPr>
          <w:rStyle w:val="FontStyle52"/>
          <w:sz w:val="28"/>
          <w:szCs w:val="28"/>
          <w:lang w:val="en-US"/>
        </w:rPr>
        <w:t>I</w:t>
      </w:r>
      <w:r w:rsidRPr="00420F11">
        <w:rPr>
          <w:rStyle w:val="FontStyle52"/>
          <w:sz w:val="28"/>
          <w:szCs w:val="28"/>
        </w:rPr>
        <w:t>. Извещение о</w:t>
      </w:r>
      <w:r w:rsidR="00276C6B">
        <w:rPr>
          <w:rStyle w:val="FontStyle52"/>
          <w:sz w:val="28"/>
          <w:szCs w:val="28"/>
        </w:rPr>
        <w:t>б</w:t>
      </w:r>
      <w:r w:rsidRPr="00420F11">
        <w:rPr>
          <w:rStyle w:val="FontStyle52"/>
          <w:sz w:val="28"/>
          <w:szCs w:val="28"/>
        </w:rPr>
        <w:t xml:space="preserve"> </w:t>
      </w:r>
      <w:r w:rsidR="00276C6B">
        <w:rPr>
          <w:rStyle w:val="FontStyle52"/>
          <w:sz w:val="28"/>
          <w:szCs w:val="28"/>
        </w:rPr>
        <w:t>осуществлении закупки</w:t>
      </w:r>
      <w:r w:rsidRPr="00C57201">
        <w:rPr>
          <w:rStyle w:val="FontStyle52"/>
          <w:sz w:val="28"/>
          <w:szCs w:val="28"/>
        </w:rPr>
        <w:t xml:space="preserve"> </w:t>
      </w:r>
    </w:p>
    <w:p w:rsidR="003F3D18" w:rsidRPr="00C57201" w:rsidRDefault="003F3D18" w:rsidP="003F3D18">
      <w:pPr>
        <w:pStyle w:val="Style1"/>
        <w:widowControl/>
        <w:spacing w:line="240" w:lineRule="auto"/>
        <w:jc w:val="both"/>
        <w:rPr>
          <w:rStyle w:val="FontStyle52"/>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0"/>
        <w:gridCol w:w="3234"/>
        <w:gridCol w:w="5953"/>
      </w:tblGrid>
      <w:tr w:rsidR="00EA20CA" w:rsidTr="00E12065">
        <w:tc>
          <w:tcPr>
            <w:tcW w:w="560" w:type="dxa"/>
          </w:tcPr>
          <w:p w:rsidR="003F3D18" w:rsidRPr="00C57201" w:rsidRDefault="00705C90" w:rsidP="003F3D18">
            <w:pPr>
              <w:pStyle w:val="Style1"/>
              <w:widowControl/>
              <w:spacing w:line="240" w:lineRule="auto"/>
              <w:rPr>
                <w:rStyle w:val="FontStyle52"/>
                <w:sz w:val="24"/>
                <w:szCs w:val="24"/>
              </w:rPr>
            </w:pPr>
            <w:r w:rsidRPr="00C57201">
              <w:rPr>
                <w:rStyle w:val="FontStyle52"/>
                <w:sz w:val="24"/>
                <w:szCs w:val="24"/>
              </w:rPr>
              <w:t xml:space="preserve">№ </w:t>
            </w:r>
            <w:proofErr w:type="spellStart"/>
            <w:proofErr w:type="gramStart"/>
            <w:r w:rsidRPr="00C57201">
              <w:rPr>
                <w:rStyle w:val="FontStyle52"/>
                <w:sz w:val="24"/>
                <w:szCs w:val="24"/>
              </w:rPr>
              <w:t>п</w:t>
            </w:r>
            <w:proofErr w:type="spellEnd"/>
            <w:proofErr w:type="gramEnd"/>
            <w:r w:rsidRPr="00C57201">
              <w:rPr>
                <w:rStyle w:val="FontStyle52"/>
                <w:sz w:val="24"/>
                <w:szCs w:val="24"/>
              </w:rPr>
              <w:t>/</w:t>
            </w:r>
            <w:proofErr w:type="spellStart"/>
            <w:r w:rsidRPr="00C57201">
              <w:rPr>
                <w:rStyle w:val="FontStyle52"/>
                <w:sz w:val="24"/>
                <w:szCs w:val="24"/>
              </w:rPr>
              <w:t>п</w:t>
            </w:r>
            <w:proofErr w:type="spellEnd"/>
          </w:p>
        </w:tc>
        <w:tc>
          <w:tcPr>
            <w:tcW w:w="3234" w:type="dxa"/>
          </w:tcPr>
          <w:p w:rsidR="003F3D18" w:rsidRPr="00C57201" w:rsidRDefault="00705C90" w:rsidP="00276C6B">
            <w:pPr>
              <w:pStyle w:val="Style1"/>
              <w:widowControl/>
              <w:spacing w:line="240" w:lineRule="auto"/>
              <w:rPr>
                <w:rStyle w:val="FontStyle52"/>
                <w:sz w:val="24"/>
                <w:szCs w:val="24"/>
              </w:rPr>
            </w:pPr>
            <w:r w:rsidRPr="00C57201">
              <w:rPr>
                <w:rStyle w:val="FontStyle52"/>
                <w:sz w:val="24"/>
                <w:szCs w:val="24"/>
              </w:rPr>
              <w:t>Наименование</w:t>
            </w:r>
          </w:p>
        </w:tc>
        <w:tc>
          <w:tcPr>
            <w:tcW w:w="5953" w:type="dxa"/>
          </w:tcPr>
          <w:p w:rsidR="003F3D18" w:rsidRPr="00C57201" w:rsidRDefault="00705C90" w:rsidP="003F3D18">
            <w:pPr>
              <w:pStyle w:val="Style1"/>
              <w:widowControl/>
              <w:spacing w:line="240" w:lineRule="auto"/>
              <w:rPr>
                <w:rStyle w:val="FontStyle52"/>
                <w:sz w:val="24"/>
                <w:szCs w:val="24"/>
              </w:rPr>
            </w:pPr>
            <w:r w:rsidRPr="00C57201">
              <w:rPr>
                <w:rStyle w:val="FontStyle52"/>
                <w:sz w:val="24"/>
                <w:szCs w:val="24"/>
              </w:rPr>
              <w:t>Содержание</w:t>
            </w:r>
          </w:p>
        </w:tc>
      </w:tr>
      <w:tr w:rsidR="00EA20CA" w:rsidTr="00E12065">
        <w:tc>
          <w:tcPr>
            <w:tcW w:w="560" w:type="dxa"/>
          </w:tcPr>
          <w:p w:rsidR="003F3D18" w:rsidRPr="00C57201" w:rsidRDefault="003F3D18" w:rsidP="00FB2A20">
            <w:pPr>
              <w:pStyle w:val="Default"/>
              <w:numPr>
                <w:ilvl w:val="0"/>
                <w:numId w:val="1"/>
              </w:numPr>
              <w:ind w:left="0" w:firstLine="0"/>
              <w:jc w:val="both"/>
            </w:pPr>
          </w:p>
        </w:tc>
        <w:tc>
          <w:tcPr>
            <w:tcW w:w="3234" w:type="dxa"/>
          </w:tcPr>
          <w:p w:rsidR="003F3D18" w:rsidRPr="00C57201" w:rsidRDefault="00705C90" w:rsidP="00276C6B">
            <w:pPr>
              <w:pStyle w:val="Default"/>
              <w:rPr>
                <w:rStyle w:val="FontStyle52"/>
              </w:rPr>
            </w:pPr>
            <w:r w:rsidRPr="00C57201">
              <w:t xml:space="preserve">Наименование объекта закупки </w:t>
            </w:r>
          </w:p>
        </w:tc>
        <w:tc>
          <w:tcPr>
            <w:tcW w:w="5953" w:type="dxa"/>
          </w:tcPr>
          <w:p w:rsidR="003F3D18" w:rsidRPr="00535604" w:rsidRDefault="00705C90" w:rsidP="001F1055">
            <w:pPr>
              <w:pStyle w:val="Default"/>
              <w:jc w:val="both"/>
              <w:rPr>
                <w:b/>
                <w:bCs/>
                <w:color w:val="auto"/>
              </w:rPr>
            </w:pPr>
            <w:r>
              <w:rPr>
                <w:szCs w:val="28"/>
              </w:rPr>
              <w:t xml:space="preserve">Поставка </w:t>
            </w:r>
            <w:r w:rsidR="00250903">
              <w:rPr>
                <w:szCs w:val="28"/>
              </w:rPr>
              <w:t>ресурсных расходных материалов</w:t>
            </w:r>
          </w:p>
        </w:tc>
      </w:tr>
      <w:tr w:rsidR="00EA20CA" w:rsidTr="00E12065">
        <w:tc>
          <w:tcPr>
            <w:tcW w:w="560" w:type="dxa"/>
          </w:tcPr>
          <w:p w:rsidR="003F3D18" w:rsidRPr="00C57201" w:rsidRDefault="003F3D18" w:rsidP="00FB2A20">
            <w:pPr>
              <w:pStyle w:val="Default"/>
              <w:numPr>
                <w:ilvl w:val="0"/>
                <w:numId w:val="1"/>
              </w:numPr>
              <w:ind w:left="0" w:firstLine="0"/>
              <w:jc w:val="both"/>
            </w:pPr>
          </w:p>
        </w:tc>
        <w:tc>
          <w:tcPr>
            <w:tcW w:w="3234" w:type="dxa"/>
          </w:tcPr>
          <w:p w:rsidR="003F3D18" w:rsidRPr="00BA1D83" w:rsidRDefault="00705C90" w:rsidP="00276C6B">
            <w:pPr>
              <w:widowControl/>
              <w:rPr>
                <w:rStyle w:val="FontStyle52"/>
                <w:rFonts w:eastAsiaTheme="minorHAnsi"/>
                <w:sz w:val="24"/>
                <w:szCs w:val="24"/>
                <w:lang w:eastAsia="en-US"/>
              </w:rPr>
            </w:pPr>
            <w:r>
              <w:rPr>
                <w:rFonts w:eastAsiaTheme="minorHAnsi"/>
                <w:bCs/>
                <w:lang w:eastAsia="en-US"/>
              </w:rPr>
              <w:t>Информация о заказчике</w:t>
            </w:r>
          </w:p>
        </w:tc>
        <w:tc>
          <w:tcPr>
            <w:tcW w:w="5953" w:type="dxa"/>
          </w:tcPr>
          <w:p w:rsidR="00BA1D83" w:rsidRPr="00BA1D83" w:rsidRDefault="00705C90" w:rsidP="00BA1D83">
            <w:pPr>
              <w:jc w:val="both"/>
              <w:rPr>
                <w:rFonts w:eastAsia="Times New Roman"/>
              </w:rPr>
            </w:pPr>
            <w:r w:rsidRPr="00BA1D83">
              <w:rPr>
                <w:rFonts w:eastAsia="Times New Roman"/>
              </w:rPr>
              <w:t>Наименование: Законодательное Собрание Вологодской области.</w:t>
            </w:r>
          </w:p>
          <w:p w:rsidR="00BA1D83" w:rsidRPr="00BA1D83" w:rsidRDefault="00705C90" w:rsidP="00BA1D83">
            <w:pPr>
              <w:jc w:val="both"/>
              <w:rPr>
                <w:rFonts w:eastAsia="Times New Roman"/>
              </w:rPr>
            </w:pPr>
            <w:r w:rsidRPr="00BA1D83">
              <w:rPr>
                <w:rFonts w:eastAsia="Times New Roman"/>
              </w:rPr>
              <w:t xml:space="preserve">Место нахождения: г. Вологда, ул. </w:t>
            </w:r>
            <w:proofErr w:type="gramStart"/>
            <w:r w:rsidRPr="00BA1D83">
              <w:rPr>
                <w:rFonts w:eastAsia="Times New Roman"/>
              </w:rPr>
              <w:t>Пушкинская</w:t>
            </w:r>
            <w:proofErr w:type="gramEnd"/>
            <w:r w:rsidRPr="00BA1D83">
              <w:rPr>
                <w:rFonts w:eastAsia="Times New Roman"/>
              </w:rPr>
              <w:t>, д. 25.</w:t>
            </w:r>
          </w:p>
          <w:p w:rsidR="00BA1D83" w:rsidRPr="00BA1D83" w:rsidRDefault="00705C90" w:rsidP="00BA1D83">
            <w:pPr>
              <w:jc w:val="both"/>
              <w:rPr>
                <w:rFonts w:eastAsia="Times New Roman"/>
              </w:rPr>
            </w:pPr>
            <w:r w:rsidRPr="00BA1D83">
              <w:rPr>
                <w:rFonts w:eastAsia="Times New Roman"/>
              </w:rPr>
              <w:t xml:space="preserve">Почтовый адрес: 160000, г. Вологда, ул. </w:t>
            </w:r>
            <w:proofErr w:type="gramStart"/>
            <w:r w:rsidRPr="00BA1D83">
              <w:rPr>
                <w:rFonts w:eastAsia="Times New Roman"/>
              </w:rPr>
              <w:t>Пушкинская</w:t>
            </w:r>
            <w:proofErr w:type="gramEnd"/>
            <w:r w:rsidRPr="00BA1D83">
              <w:rPr>
                <w:rFonts w:eastAsia="Times New Roman"/>
              </w:rPr>
              <w:t>, д. 25.</w:t>
            </w:r>
          </w:p>
          <w:p w:rsidR="00A00049" w:rsidRPr="00F8180D" w:rsidRDefault="00705C90" w:rsidP="00A00049">
            <w:pPr>
              <w:jc w:val="both"/>
              <w:rPr>
                <w:rFonts w:eastAsia="Times New Roman"/>
              </w:rPr>
            </w:pPr>
            <w:r w:rsidRPr="00F8180D">
              <w:rPr>
                <w:rFonts w:eastAsia="Times New Roman"/>
              </w:rPr>
              <w:t>Номер контактного телефона: (8172) 595-</w:t>
            </w:r>
            <w:r w:rsidR="008F21B7">
              <w:rPr>
                <w:rFonts w:eastAsia="Times New Roman"/>
              </w:rPr>
              <w:t>0</w:t>
            </w:r>
            <w:r w:rsidR="00460D5A">
              <w:rPr>
                <w:rFonts w:eastAsia="Times New Roman"/>
              </w:rPr>
              <w:t>90</w:t>
            </w:r>
            <w:r w:rsidRPr="00F8180D">
              <w:rPr>
                <w:rFonts w:eastAsia="Times New Roman"/>
              </w:rPr>
              <w:t>.</w:t>
            </w:r>
          </w:p>
          <w:p w:rsidR="00A00049" w:rsidRPr="00F8180D" w:rsidRDefault="00705C90" w:rsidP="00A00049">
            <w:pPr>
              <w:jc w:val="both"/>
              <w:rPr>
                <w:rFonts w:eastAsia="Times New Roman"/>
              </w:rPr>
            </w:pPr>
            <w:r w:rsidRPr="00F8180D">
              <w:rPr>
                <w:rFonts w:eastAsia="Times New Roman"/>
              </w:rPr>
              <w:t xml:space="preserve">Адрес электронной почты: </w:t>
            </w:r>
            <w:proofErr w:type="spellStart"/>
            <w:r w:rsidRPr="00F8180D">
              <w:rPr>
                <w:rFonts w:eastAsia="Times New Roman"/>
              </w:rPr>
              <w:t>sobranie@</w:t>
            </w:r>
            <w:r w:rsidRPr="00F8180D">
              <w:rPr>
                <w:rFonts w:eastAsia="Times New Roman"/>
                <w:lang w:val="en-US"/>
              </w:rPr>
              <w:t>vologdazso</w:t>
            </w:r>
            <w:proofErr w:type="spellEnd"/>
            <w:r w:rsidRPr="00F8180D">
              <w:rPr>
                <w:rFonts w:eastAsia="Times New Roman"/>
              </w:rPr>
              <w:t>.</w:t>
            </w:r>
            <w:proofErr w:type="spellStart"/>
            <w:r w:rsidRPr="00F8180D">
              <w:rPr>
                <w:rFonts w:eastAsia="Times New Roman"/>
              </w:rPr>
              <w:t>ru</w:t>
            </w:r>
            <w:proofErr w:type="spellEnd"/>
            <w:r w:rsidRPr="00F8180D">
              <w:rPr>
                <w:rFonts w:eastAsia="Times New Roman"/>
              </w:rPr>
              <w:t>.</w:t>
            </w:r>
          </w:p>
          <w:p w:rsidR="00BA1D83" w:rsidRPr="00BA1D83" w:rsidRDefault="00705C90" w:rsidP="00BB6B15">
            <w:pPr>
              <w:pStyle w:val="Style10"/>
              <w:widowControl/>
              <w:tabs>
                <w:tab w:val="left" w:pos="850"/>
              </w:tabs>
              <w:spacing w:line="240" w:lineRule="auto"/>
              <w:ind w:firstLine="0"/>
              <w:jc w:val="left"/>
              <w:rPr>
                <w:rStyle w:val="FontStyle52"/>
                <w:b w:val="0"/>
                <w:bCs w:val="0"/>
                <w:sz w:val="24"/>
                <w:szCs w:val="24"/>
              </w:rPr>
            </w:pPr>
            <w:r w:rsidRPr="00F8180D">
              <w:rPr>
                <w:rFonts w:eastAsia="Times New Roman"/>
              </w:rPr>
              <w:t xml:space="preserve">Ответственное должностное лицо: </w:t>
            </w:r>
            <w:r w:rsidR="00BB6B15">
              <w:rPr>
                <w:rFonts w:eastAsia="Times New Roman"/>
              </w:rPr>
              <w:t>Загребин Сергей Юрьевич</w:t>
            </w:r>
          </w:p>
        </w:tc>
      </w:tr>
      <w:tr w:rsidR="00EA20CA" w:rsidTr="00E12065">
        <w:tc>
          <w:tcPr>
            <w:tcW w:w="560" w:type="dxa"/>
          </w:tcPr>
          <w:p w:rsidR="00742BC9" w:rsidRPr="00C57201" w:rsidRDefault="00742BC9" w:rsidP="00FB2A20">
            <w:pPr>
              <w:pStyle w:val="Default"/>
              <w:numPr>
                <w:ilvl w:val="0"/>
                <w:numId w:val="1"/>
              </w:numPr>
              <w:ind w:left="0" w:firstLine="0"/>
              <w:jc w:val="both"/>
            </w:pPr>
          </w:p>
        </w:tc>
        <w:tc>
          <w:tcPr>
            <w:tcW w:w="3234" w:type="dxa"/>
          </w:tcPr>
          <w:p w:rsidR="00276C6B" w:rsidRPr="00535604" w:rsidRDefault="00705C90" w:rsidP="00276C6B">
            <w:pPr>
              <w:widowControl/>
              <w:rPr>
                <w:rFonts w:eastAsiaTheme="minorHAnsi"/>
                <w:bCs/>
                <w:lang w:eastAsia="en-US"/>
              </w:rPr>
            </w:pPr>
            <w:r w:rsidRPr="00535604">
              <w:rPr>
                <w:rFonts w:eastAsiaTheme="minorHAnsi"/>
                <w:bCs/>
                <w:lang w:eastAsia="en-US"/>
              </w:rPr>
              <w:t>Идентификационный код закупки</w:t>
            </w:r>
          </w:p>
          <w:p w:rsidR="00742BC9" w:rsidRPr="00535604" w:rsidRDefault="00742BC9" w:rsidP="00276C6B">
            <w:pPr>
              <w:widowControl/>
              <w:rPr>
                <w:rFonts w:eastAsiaTheme="minorHAnsi"/>
                <w:bCs/>
                <w:lang w:eastAsia="en-US"/>
              </w:rPr>
            </w:pPr>
          </w:p>
        </w:tc>
        <w:tc>
          <w:tcPr>
            <w:tcW w:w="5953" w:type="dxa"/>
          </w:tcPr>
          <w:p w:rsidR="00742BC9" w:rsidRPr="00FB6E52" w:rsidRDefault="00705C90" w:rsidP="00291F5D">
            <w:pPr>
              <w:pStyle w:val="Default"/>
              <w:jc w:val="both"/>
              <w:rPr>
                <w:rStyle w:val="FontStyle52"/>
                <w:b w:val="0"/>
                <w:color w:val="auto"/>
                <w:sz w:val="24"/>
                <w:szCs w:val="24"/>
              </w:rPr>
            </w:pPr>
            <w:r>
              <w:rPr>
                <w:rStyle w:val="FontStyle52"/>
                <w:b w:val="0"/>
                <w:color w:val="auto"/>
                <w:sz w:val="24"/>
                <w:szCs w:val="24"/>
              </w:rPr>
              <w:t>2623525066582352501001000400</w:t>
            </w:r>
            <w:r w:rsidR="00291F5D">
              <w:rPr>
                <w:rStyle w:val="FontStyle52"/>
                <w:b w:val="0"/>
                <w:color w:val="auto"/>
                <w:sz w:val="24"/>
                <w:szCs w:val="24"/>
              </w:rPr>
              <w:t>3</w:t>
            </w:r>
            <w:r>
              <w:rPr>
                <w:rStyle w:val="FontStyle52"/>
                <w:b w:val="0"/>
                <w:color w:val="auto"/>
                <w:sz w:val="24"/>
                <w:szCs w:val="24"/>
              </w:rPr>
              <w:t>0000242</w:t>
            </w:r>
          </w:p>
        </w:tc>
      </w:tr>
      <w:tr w:rsidR="00EA20CA" w:rsidTr="00E12065">
        <w:tc>
          <w:tcPr>
            <w:tcW w:w="560" w:type="dxa"/>
          </w:tcPr>
          <w:p w:rsidR="00742BC9" w:rsidRPr="00C57201" w:rsidRDefault="00742BC9" w:rsidP="00FB2A20">
            <w:pPr>
              <w:pStyle w:val="Default"/>
              <w:numPr>
                <w:ilvl w:val="0"/>
                <w:numId w:val="1"/>
              </w:numPr>
              <w:ind w:left="0" w:firstLine="0"/>
              <w:jc w:val="both"/>
            </w:pPr>
          </w:p>
        </w:tc>
        <w:tc>
          <w:tcPr>
            <w:tcW w:w="3234" w:type="dxa"/>
          </w:tcPr>
          <w:p w:rsidR="00742BC9" w:rsidRPr="0070789B" w:rsidRDefault="00705C90" w:rsidP="00276C6B">
            <w:pPr>
              <w:widowControl/>
              <w:rPr>
                <w:rFonts w:eastAsiaTheme="minorHAnsi"/>
                <w:lang w:eastAsia="en-US"/>
              </w:rPr>
            </w:pPr>
            <w:r w:rsidRPr="0070789B">
              <w:rPr>
                <w:rFonts w:eastAsiaTheme="minorHAnsi"/>
                <w:lang w:eastAsia="en-US"/>
              </w:rPr>
              <w:t>Способ определения поставщика (подрядчика, исполнителя)</w:t>
            </w:r>
          </w:p>
        </w:tc>
        <w:tc>
          <w:tcPr>
            <w:tcW w:w="5953" w:type="dxa"/>
          </w:tcPr>
          <w:p w:rsidR="00742BC9" w:rsidRPr="0070789B" w:rsidRDefault="00705C90" w:rsidP="003F3D18">
            <w:pPr>
              <w:pStyle w:val="Default"/>
              <w:jc w:val="both"/>
              <w:rPr>
                <w:rStyle w:val="FontStyle52"/>
                <w:b w:val="0"/>
                <w:sz w:val="24"/>
                <w:szCs w:val="24"/>
              </w:rPr>
            </w:pPr>
            <w:r w:rsidRPr="0070789B">
              <w:rPr>
                <w:rStyle w:val="FontStyle52"/>
                <w:b w:val="0"/>
                <w:sz w:val="24"/>
                <w:szCs w:val="24"/>
              </w:rPr>
              <w:t>Электронный аукцион</w:t>
            </w:r>
          </w:p>
        </w:tc>
      </w:tr>
      <w:tr w:rsidR="00EA20CA" w:rsidTr="00E12065">
        <w:tc>
          <w:tcPr>
            <w:tcW w:w="560" w:type="dxa"/>
          </w:tcPr>
          <w:p w:rsidR="00742BC9" w:rsidRPr="00C57201" w:rsidRDefault="00742BC9" w:rsidP="00FB2A20">
            <w:pPr>
              <w:pStyle w:val="Default"/>
              <w:numPr>
                <w:ilvl w:val="0"/>
                <w:numId w:val="1"/>
              </w:numPr>
              <w:ind w:left="0" w:firstLine="0"/>
              <w:jc w:val="both"/>
            </w:pPr>
          </w:p>
        </w:tc>
        <w:tc>
          <w:tcPr>
            <w:tcW w:w="3234" w:type="dxa"/>
          </w:tcPr>
          <w:p w:rsidR="00742BC9" w:rsidRPr="00E34CA5" w:rsidRDefault="00705C90" w:rsidP="00276C6B">
            <w:pPr>
              <w:widowControl/>
              <w:rPr>
                <w:rFonts w:eastAsiaTheme="minorHAnsi"/>
                <w:lang w:eastAsia="en-US"/>
              </w:rPr>
            </w:pPr>
            <w:r w:rsidRPr="00E34CA5">
              <w:rPr>
                <w:rFonts w:eastAsiaTheme="minorHAnsi"/>
                <w:lang w:eastAsia="en-US"/>
              </w:rPr>
              <w:t xml:space="preserve">Адрес </w:t>
            </w:r>
            <w:r w:rsidR="00276C6B" w:rsidRPr="00E34CA5">
              <w:rPr>
                <w:rFonts w:eastAsiaTheme="minorHAnsi"/>
                <w:lang w:eastAsia="en-US"/>
              </w:rPr>
              <w:t xml:space="preserve">электронной площадки </w:t>
            </w:r>
            <w:r w:rsidRPr="00E34CA5">
              <w:rPr>
                <w:rFonts w:eastAsiaTheme="minorHAnsi"/>
                <w:lang w:eastAsia="en-US"/>
              </w:rPr>
              <w:t xml:space="preserve">в информационно-телекоммуникационной сети </w:t>
            </w:r>
            <w:r w:rsidR="009B2411" w:rsidRPr="00E34CA5">
              <w:rPr>
                <w:rFonts w:eastAsiaTheme="minorHAnsi"/>
                <w:lang w:eastAsia="en-US"/>
              </w:rPr>
              <w:t>"</w:t>
            </w:r>
            <w:r w:rsidRPr="00E34CA5">
              <w:rPr>
                <w:rFonts w:eastAsiaTheme="minorHAnsi"/>
                <w:lang w:eastAsia="en-US"/>
              </w:rPr>
              <w:t>Интернет</w:t>
            </w:r>
            <w:r w:rsidR="009B2411" w:rsidRPr="00E34CA5">
              <w:rPr>
                <w:rFonts w:eastAsiaTheme="minorHAnsi"/>
                <w:lang w:eastAsia="en-US"/>
              </w:rPr>
              <w:t>"</w:t>
            </w:r>
            <w:r w:rsidRPr="00E34CA5">
              <w:rPr>
                <w:rFonts w:eastAsiaTheme="minorHAnsi"/>
                <w:lang w:eastAsia="en-US"/>
              </w:rPr>
              <w:t xml:space="preserve"> </w:t>
            </w:r>
          </w:p>
        </w:tc>
        <w:tc>
          <w:tcPr>
            <w:tcW w:w="5953" w:type="dxa"/>
          </w:tcPr>
          <w:p w:rsidR="00742BC9" w:rsidRPr="00E34CA5" w:rsidRDefault="00705C90" w:rsidP="003F3D18">
            <w:pPr>
              <w:pStyle w:val="Default"/>
              <w:jc w:val="both"/>
              <w:rPr>
                <w:rStyle w:val="FontStyle52"/>
                <w:sz w:val="24"/>
                <w:szCs w:val="24"/>
              </w:rPr>
            </w:pPr>
            <w:r w:rsidRPr="00E34CA5">
              <w:rPr>
                <w:rStyle w:val="FontStyle54"/>
                <w:sz w:val="24"/>
                <w:szCs w:val="24"/>
                <w:lang w:val="en-US"/>
              </w:rPr>
              <w:t>www</w:t>
            </w:r>
            <w:r w:rsidRPr="00E34CA5">
              <w:rPr>
                <w:rStyle w:val="FontStyle54"/>
                <w:sz w:val="24"/>
                <w:szCs w:val="24"/>
              </w:rPr>
              <w:t>.</w:t>
            </w:r>
            <w:proofErr w:type="spellStart"/>
            <w:r w:rsidRPr="00E34CA5">
              <w:rPr>
                <w:rStyle w:val="FontStyle54"/>
                <w:sz w:val="24"/>
                <w:szCs w:val="24"/>
                <w:lang w:val="en-US"/>
              </w:rPr>
              <w:t>roseltorg</w:t>
            </w:r>
            <w:proofErr w:type="spellEnd"/>
            <w:r w:rsidRPr="00E34CA5">
              <w:rPr>
                <w:rStyle w:val="FontStyle54"/>
                <w:sz w:val="24"/>
                <w:szCs w:val="24"/>
              </w:rPr>
              <w:t>.</w:t>
            </w:r>
            <w:proofErr w:type="spellStart"/>
            <w:r w:rsidRPr="00E34CA5">
              <w:rPr>
                <w:rStyle w:val="FontStyle54"/>
                <w:sz w:val="24"/>
                <w:szCs w:val="24"/>
                <w:lang w:val="en-US"/>
              </w:rPr>
              <w:t>ru</w:t>
            </w:r>
            <w:proofErr w:type="spellEnd"/>
          </w:p>
        </w:tc>
      </w:tr>
      <w:tr w:rsidR="00EA20CA" w:rsidTr="00E12065">
        <w:tc>
          <w:tcPr>
            <w:tcW w:w="560" w:type="dxa"/>
          </w:tcPr>
          <w:p w:rsidR="0078121A" w:rsidRPr="00C57201" w:rsidRDefault="0078121A" w:rsidP="00FB2A20">
            <w:pPr>
              <w:pStyle w:val="Default"/>
              <w:numPr>
                <w:ilvl w:val="0"/>
                <w:numId w:val="1"/>
              </w:numPr>
              <w:ind w:left="0" w:firstLine="0"/>
              <w:jc w:val="both"/>
            </w:pPr>
          </w:p>
        </w:tc>
        <w:tc>
          <w:tcPr>
            <w:tcW w:w="3234" w:type="dxa"/>
          </w:tcPr>
          <w:p w:rsidR="0078121A" w:rsidRPr="00E34CA5" w:rsidRDefault="00705C90" w:rsidP="007D6737">
            <w:pPr>
              <w:widowControl/>
              <w:rPr>
                <w:rFonts w:eastAsiaTheme="minorHAnsi"/>
                <w:lang w:eastAsia="en-US"/>
              </w:rPr>
            </w:pPr>
            <w:r w:rsidRPr="00E34CA5">
              <w:rPr>
                <w:rFonts w:eastAsiaTheme="minorHAnsi"/>
                <w:lang w:eastAsia="en-US"/>
              </w:rPr>
              <w:t>Информация о месте поставки товара</w:t>
            </w:r>
          </w:p>
        </w:tc>
        <w:tc>
          <w:tcPr>
            <w:tcW w:w="5953" w:type="dxa"/>
          </w:tcPr>
          <w:p w:rsidR="0078121A" w:rsidRPr="00E34CA5" w:rsidRDefault="00705C90" w:rsidP="00A40E6F">
            <w:pPr>
              <w:pStyle w:val="Default"/>
              <w:jc w:val="both"/>
              <w:rPr>
                <w:rStyle w:val="FontStyle54"/>
                <w:color w:val="auto"/>
                <w:sz w:val="24"/>
                <w:szCs w:val="24"/>
              </w:rPr>
            </w:pPr>
            <w:r w:rsidRPr="00F9021E">
              <w:t>Вологодская область, город Вологда, улица Пушкинская, дом 25</w:t>
            </w:r>
            <w:r w:rsidR="00D46FF1">
              <w:t xml:space="preserve">, каб. </w:t>
            </w:r>
            <w:r w:rsidR="00A40E6F">
              <w:t>410</w:t>
            </w:r>
            <w:r w:rsidRPr="00F9021E">
              <w:t xml:space="preserve"> (</w:t>
            </w:r>
            <w:r w:rsidR="00D46FF1">
              <w:t>4</w:t>
            </w:r>
            <w:r w:rsidRPr="00F9021E">
              <w:t xml:space="preserve"> этаж)</w:t>
            </w:r>
          </w:p>
        </w:tc>
      </w:tr>
      <w:tr w:rsidR="00EA20CA" w:rsidTr="00E12065">
        <w:tc>
          <w:tcPr>
            <w:tcW w:w="560" w:type="dxa"/>
          </w:tcPr>
          <w:p w:rsidR="0078121A" w:rsidRPr="00C57201" w:rsidRDefault="0078121A" w:rsidP="00FB2A20">
            <w:pPr>
              <w:pStyle w:val="Default"/>
              <w:numPr>
                <w:ilvl w:val="0"/>
                <w:numId w:val="1"/>
              </w:numPr>
              <w:ind w:left="0" w:firstLine="0"/>
              <w:jc w:val="both"/>
            </w:pPr>
          </w:p>
        </w:tc>
        <w:tc>
          <w:tcPr>
            <w:tcW w:w="3234" w:type="dxa"/>
          </w:tcPr>
          <w:p w:rsidR="0078121A" w:rsidRPr="00E34CA5" w:rsidRDefault="00705C90" w:rsidP="007D6737">
            <w:pPr>
              <w:widowControl/>
              <w:rPr>
                <w:rFonts w:eastAsiaTheme="minorHAnsi"/>
                <w:lang w:eastAsia="en-US"/>
              </w:rPr>
            </w:pPr>
            <w:r w:rsidRPr="00E34CA5">
              <w:rPr>
                <w:rFonts w:eastAsiaTheme="minorHAnsi"/>
                <w:lang w:eastAsia="en-US"/>
              </w:rPr>
              <w:t>Срок исполнения контракта (отдельных этапов исполнения контракта, если проектом контракта предусмотрены такие этапы)</w:t>
            </w:r>
          </w:p>
        </w:tc>
        <w:tc>
          <w:tcPr>
            <w:tcW w:w="5953" w:type="dxa"/>
          </w:tcPr>
          <w:p w:rsidR="0078121A" w:rsidRPr="00E34CA5" w:rsidRDefault="00705C90" w:rsidP="007D6737">
            <w:pPr>
              <w:ind w:right="21"/>
              <w:jc w:val="both"/>
              <w:rPr>
                <w:rStyle w:val="FontStyle54"/>
                <w:sz w:val="24"/>
                <w:szCs w:val="24"/>
              </w:rPr>
            </w:pPr>
            <w:r w:rsidRPr="00E34CA5">
              <w:rPr>
                <w:rStyle w:val="FontStyle54"/>
                <w:sz w:val="24"/>
                <w:szCs w:val="24"/>
              </w:rPr>
              <w:t xml:space="preserve">Срок поставки товара: </w:t>
            </w:r>
            <w:r w:rsidR="00E34CA5" w:rsidRPr="00E34CA5">
              <w:t xml:space="preserve">в течение </w:t>
            </w:r>
            <w:r w:rsidR="00A40E6F">
              <w:t>15</w:t>
            </w:r>
            <w:r w:rsidR="00A00049">
              <w:t xml:space="preserve"> </w:t>
            </w:r>
            <w:r w:rsidR="00460D5A">
              <w:t>календарных</w:t>
            </w:r>
            <w:r w:rsidR="00BC66A1">
              <w:t xml:space="preserve"> </w:t>
            </w:r>
            <w:r w:rsidR="00E34CA5" w:rsidRPr="00E34CA5">
              <w:t>дней с даты заключения контракта</w:t>
            </w:r>
            <w:r w:rsidRPr="00E34CA5">
              <w:rPr>
                <w:rStyle w:val="FontStyle54"/>
                <w:sz w:val="24"/>
                <w:szCs w:val="24"/>
              </w:rPr>
              <w:t>.</w:t>
            </w:r>
          </w:p>
          <w:p w:rsidR="0078121A" w:rsidRPr="00E34CA5" w:rsidRDefault="00705C90" w:rsidP="00BD7DF2">
            <w:pPr>
              <w:ind w:right="21"/>
              <w:jc w:val="both"/>
              <w:rPr>
                <w:rStyle w:val="FontStyle54"/>
                <w:sz w:val="24"/>
                <w:szCs w:val="24"/>
              </w:rPr>
            </w:pPr>
            <w:r w:rsidRPr="00E34CA5">
              <w:rPr>
                <w:rStyle w:val="FontStyle54"/>
                <w:sz w:val="24"/>
                <w:szCs w:val="24"/>
              </w:rPr>
              <w:t xml:space="preserve">Срок исполнения контракта: с даты заключения контракта по </w:t>
            </w:r>
            <w:r w:rsidR="00E34CA5" w:rsidRPr="00E34CA5">
              <w:rPr>
                <w:rStyle w:val="FontStyle54"/>
                <w:sz w:val="24"/>
                <w:szCs w:val="24"/>
              </w:rPr>
              <w:t>29 декабря</w:t>
            </w:r>
            <w:r w:rsidR="005C163D" w:rsidRPr="00E34CA5">
              <w:rPr>
                <w:rStyle w:val="FontStyle54"/>
                <w:sz w:val="24"/>
                <w:szCs w:val="24"/>
              </w:rPr>
              <w:t xml:space="preserve"> </w:t>
            </w:r>
            <w:r w:rsidR="00B913D1">
              <w:rPr>
                <w:rStyle w:val="FontStyle54"/>
                <w:sz w:val="24"/>
                <w:szCs w:val="24"/>
              </w:rPr>
              <w:t>2026</w:t>
            </w:r>
            <w:r w:rsidRPr="00E34CA5">
              <w:rPr>
                <w:rStyle w:val="FontStyle54"/>
                <w:sz w:val="24"/>
                <w:szCs w:val="24"/>
              </w:rPr>
              <w:t xml:space="preserve"> года.</w:t>
            </w:r>
          </w:p>
        </w:tc>
      </w:tr>
      <w:tr w:rsidR="00EA20CA" w:rsidTr="00E12065">
        <w:tc>
          <w:tcPr>
            <w:tcW w:w="560" w:type="dxa"/>
          </w:tcPr>
          <w:p w:rsidR="0078121A" w:rsidRPr="00C57201" w:rsidRDefault="0078121A" w:rsidP="00FB2A20">
            <w:pPr>
              <w:pStyle w:val="Default"/>
              <w:numPr>
                <w:ilvl w:val="0"/>
                <w:numId w:val="1"/>
              </w:numPr>
              <w:ind w:left="0" w:firstLine="0"/>
              <w:jc w:val="both"/>
            </w:pPr>
          </w:p>
        </w:tc>
        <w:tc>
          <w:tcPr>
            <w:tcW w:w="3234" w:type="dxa"/>
          </w:tcPr>
          <w:p w:rsidR="0078121A" w:rsidRPr="00D20E5C" w:rsidRDefault="00705C90" w:rsidP="00276C6B">
            <w:pPr>
              <w:widowControl/>
              <w:rPr>
                <w:rFonts w:eastAsiaTheme="minorHAnsi"/>
                <w:lang w:eastAsia="en-US"/>
              </w:rPr>
            </w:pPr>
            <w:r w:rsidRPr="00D20E5C">
              <w:rPr>
                <w:rFonts w:eastAsiaTheme="minorHAnsi"/>
                <w:lang w:eastAsia="en-US"/>
              </w:rPr>
              <w:t>Начальная (максимальная) цена контракта (цена отдельных этапов исполнения контракта)</w:t>
            </w:r>
          </w:p>
        </w:tc>
        <w:tc>
          <w:tcPr>
            <w:tcW w:w="5953" w:type="dxa"/>
          </w:tcPr>
          <w:p w:rsidR="0078121A" w:rsidRPr="00D20E5C" w:rsidRDefault="00705C90" w:rsidP="00C02219">
            <w:pPr>
              <w:pStyle w:val="Default"/>
              <w:jc w:val="both"/>
              <w:rPr>
                <w:rStyle w:val="FontStyle54"/>
                <w:sz w:val="24"/>
                <w:szCs w:val="24"/>
              </w:rPr>
            </w:pPr>
            <w:r>
              <w:rPr>
                <w:color w:val="auto"/>
              </w:rPr>
              <w:t>750000,00</w:t>
            </w:r>
            <w:r w:rsidRPr="00D20E5C">
              <w:rPr>
                <w:color w:val="auto"/>
              </w:rPr>
              <w:t xml:space="preserve"> </w:t>
            </w:r>
            <w:r w:rsidR="00062247">
              <w:rPr>
                <w:rStyle w:val="FontStyle54"/>
                <w:sz w:val="24"/>
                <w:szCs w:val="24"/>
              </w:rPr>
              <w:t>рублей</w:t>
            </w:r>
          </w:p>
        </w:tc>
      </w:tr>
      <w:tr w:rsidR="00EA20CA" w:rsidTr="00E12065">
        <w:tc>
          <w:tcPr>
            <w:tcW w:w="560" w:type="dxa"/>
          </w:tcPr>
          <w:p w:rsidR="0078121A" w:rsidRPr="00C57201" w:rsidRDefault="0078121A" w:rsidP="00FB2A20">
            <w:pPr>
              <w:pStyle w:val="Default"/>
              <w:numPr>
                <w:ilvl w:val="0"/>
                <w:numId w:val="1"/>
              </w:numPr>
              <w:ind w:left="0" w:firstLine="0"/>
              <w:jc w:val="both"/>
            </w:pPr>
          </w:p>
        </w:tc>
        <w:tc>
          <w:tcPr>
            <w:tcW w:w="3234" w:type="dxa"/>
          </w:tcPr>
          <w:p w:rsidR="0078121A" w:rsidRPr="0070789B" w:rsidRDefault="00705C90" w:rsidP="00276C6B">
            <w:pPr>
              <w:widowControl/>
              <w:rPr>
                <w:rFonts w:eastAsiaTheme="minorHAnsi"/>
                <w:lang w:eastAsia="en-US"/>
              </w:rPr>
            </w:pPr>
            <w:r w:rsidRPr="0070789B">
              <w:rPr>
                <w:rFonts w:eastAsiaTheme="minorHAnsi"/>
                <w:lang w:eastAsia="en-US"/>
              </w:rPr>
              <w:t>Источник финансирования</w:t>
            </w:r>
          </w:p>
        </w:tc>
        <w:tc>
          <w:tcPr>
            <w:tcW w:w="5953" w:type="dxa"/>
          </w:tcPr>
          <w:p w:rsidR="0078121A" w:rsidRPr="0070789B" w:rsidRDefault="00705C90" w:rsidP="003F3D18">
            <w:pPr>
              <w:pStyle w:val="Default"/>
              <w:jc w:val="both"/>
              <w:rPr>
                <w:rStyle w:val="FontStyle54"/>
                <w:sz w:val="24"/>
                <w:szCs w:val="24"/>
              </w:rPr>
            </w:pPr>
            <w:r w:rsidRPr="0070789B">
              <w:rPr>
                <w:rStyle w:val="FontStyle54"/>
                <w:sz w:val="24"/>
                <w:szCs w:val="24"/>
              </w:rPr>
              <w:t>Средства областного бюджета</w:t>
            </w:r>
          </w:p>
        </w:tc>
      </w:tr>
      <w:tr w:rsidR="00EA20CA" w:rsidTr="00E12065">
        <w:tc>
          <w:tcPr>
            <w:tcW w:w="560" w:type="dxa"/>
          </w:tcPr>
          <w:p w:rsidR="0078121A" w:rsidRPr="00C57201" w:rsidRDefault="0078121A" w:rsidP="00FB2A20">
            <w:pPr>
              <w:pStyle w:val="Default"/>
              <w:numPr>
                <w:ilvl w:val="0"/>
                <w:numId w:val="1"/>
              </w:numPr>
              <w:ind w:left="0" w:firstLine="0"/>
              <w:jc w:val="both"/>
            </w:pPr>
          </w:p>
        </w:tc>
        <w:tc>
          <w:tcPr>
            <w:tcW w:w="3234" w:type="dxa"/>
          </w:tcPr>
          <w:p w:rsidR="0078121A" w:rsidRPr="0070789B" w:rsidRDefault="00705C90" w:rsidP="00276C6B">
            <w:pPr>
              <w:widowControl/>
              <w:rPr>
                <w:rFonts w:eastAsiaTheme="minorHAnsi"/>
                <w:lang w:eastAsia="en-US"/>
              </w:rPr>
            </w:pPr>
            <w:r w:rsidRPr="0070789B">
              <w:rPr>
                <w:rFonts w:eastAsiaTheme="minorHAnsi"/>
                <w:lang w:eastAsia="en-US"/>
              </w:rPr>
              <w:t xml:space="preserve">Наименование валюты в </w:t>
            </w:r>
            <w:proofErr w:type="gramStart"/>
            <w:r w:rsidRPr="0070789B">
              <w:rPr>
                <w:rFonts w:eastAsiaTheme="minorHAnsi"/>
                <w:lang w:eastAsia="en-US"/>
              </w:rPr>
              <w:t>соответствии</w:t>
            </w:r>
            <w:proofErr w:type="gramEnd"/>
            <w:r w:rsidRPr="0070789B">
              <w:rPr>
                <w:rFonts w:eastAsiaTheme="minorHAnsi"/>
                <w:lang w:eastAsia="en-US"/>
              </w:rPr>
              <w:t xml:space="preserve"> с общероссийским классификатором валют</w:t>
            </w:r>
          </w:p>
        </w:tc>
        <w:tc>
          <w:tcPr>
            <w:tcW w:w="5953" w:type="dxa"/>
          </w:tcPr>
          <w:p w:rsidR="0078121A" w:rsidRPr="0070789B" w:rsidRDefault="00705C90" w:rsidP="003F3D18">
            <w:pPr>
              <w:pStyle w:val="Default"/>
              <w:jc w:val="both"/>
              <w:rPr>
                <w:rStyle w:val="FontStyle54"/>
                <w:sz w:val="24"/>
                <w:szCs w:val="24"/>
              </w:rPr>
            </w:pPr>
            <w:r w:rsidRPr="0070789B">
              <w:t>Российский рубль</w:t>
            </w:r>
          </w:p>
        </w:tc>
      </w:tr>
      <w:tr w:rsidR="00EA20CA" w:rsidTr="00E12065">
        <w:tc>
          <w:tcPr>
            <w:tcW w:w="560" w:type="dxa"/>
          </w:tcPr>
          <w:p w:rsidR="0078121A" w:rsidRPr="00C57201" w:rsidRDefault="0078121A" w:rsidP="00FB2A20">
            <w:pPr>
              <w:pStyle w:val="Default"/>
              <w:numPr>
                <w:ilvl w:val="0"/>
                <w:numId w:val="1"/>
              </w:numPr>
              <w:ind w:left="0" w:firstLine="0"/>
              <w:jc w:val="both"/>
            </w:pPr>
          </w:p>
        </w:tc>
        <w:tc>
          <w:tcPr>
            <w:tcW w:w="3234" w:type="dxa"/>
          </w:tcPr>
          <w:p w:rsidR="0078121A" w:rsidRPr="0070789B" w:rsidRDefault="00705C90" w:rsidP="00276C6B">
            <w:pPr>
              <w:widowControl/>
              <w:rPr>
                <w:rFonts w:eastAsiaTheme="minorHAnsi"/>
                <w:lang w:eastAsia="en-US"/>
              </w:rPr>
            </w:pPr>
            <w:r w:rsidRPr="0070789B">
              <w:rPr>
                <w:rFonts w:eastAsiaTheme="minorHAnsi"/>
                <w:lang w:eastAsia="en-US"/>
              </w:rPr>
              <w:t>Размер аванса</w:t>
            </w:r>
          </w:p>
        </w:tc>
        <w:tc>
          <w:tcPr>
            <w:tcW w:w="5953" w:type="dxa"/>
          </w:tcPr>
          <w:p w:rsidR="0078121A" w:rsidRPr="0070789B" w:rsidRDefault="00705C90" w:rsidP="003F3D18">
            <w:pPr>
              <w:pStyle w:val="Default"/>
              <w:jc w:val="both"/>
              <w:rPr>
                <w:rStyle w:val="FontStyle54"/>
                <w:sz w:val="24"/>
                <w:szCs w:val="24"/>
              </w:rPr>
            </w:pPr>
            <w:r w:rsidRPr="0070789B">
              <w:rPr>
                <w:rStyle w:val="FontStyle54"/>
                <w:sz w:val="24"/>
                <w:szCs w:val="24"/>
              </w:rPr>
              <w:t>Аванс не предусмотрен</w:t>
            </w:r>
          </w:p>
        </w:tc>
      </w:tr>
      <w:tr w:rsidR="00EA20CA" w:rsidTr="00E12065">
        <w:tc>
          <w:tcPr>
            <w:tcW w:w="560" w:type="dxa"/>
          </w:tcPr>
          <w:p w:rsidR="00062247" w:rsidRDefault="00062247" w:rsidP="00FB2A20">
            <w:pPr>
              <w:pStyle w:val="Default"/>
              <w:numPr>
                <w:ilvl w:val="0"/>
                <w:numId w:val="1"/>
              </w:numPr>
              <w:ind w:left="0" w:firstLine="0"/>
              <w:jc w:val="both"/>
            </w:pPr>
          </w:p>
        </w:tc>
        <w:tc>
          <w:tcPr>
            <w:tcW w:w="3234" w:type="dxa"/>
          </w:tcPr>
          <w:p w:rsidR="00062247" w:rsidRPr="00660C86" w:rsidRDefault="00705C90" w:rsidP="00062247">
            <w:pPr>
              <w:widowControl/>
              <w:rPr>
                <w:rFonts w:eastAsiaTheme="minorHAnsi"/>
                <w:lang w:eastAsia="en-US"/>
              </w:rPr>
            </w:pPr>
            <w:proofErr w:type="gramStart"/>
            <w:r w:rsidRPr="00141CEF">
              <w:rPr>
                <w:rFonts w:eastAsiaTheme="minorHAnsi"/>
                <w:lang w:eastAsia="en-US"/>
              </w:rPr>
              <w:t xml:space="preserve">Требования, предъявляемые к участникам закупки в соответствии с частью 1 статьи 31 Федерального закона от 05.04.2013 № 44-ФЗ </w:t>
            </w:r>
            <w:r>
              <w:rPr>
                <w:rFonts w:eastAsiaTheme="minorHAnsi"/>
                <w:lang w:eastAsia="en-US"/>
              </w:rPr>
              <w:t>"</w:t>
            </w:r>
            <w:r w:rsidRPr="00141CEF">
              <w:rPr>
                <w:rFonts w:eastAsiaTheme="minorHAnsi"/>
                <w:lang w:eastAsia="en-US"/>
              </w:rPr>
              <w:t xml:space="preserve">О контрактной системе в сфере закупок товаров, работ, услуг для обеспечения государственных и </w:t>
            </w:r>
            <w:r w:rsidRPr="00141CEF">
              <w:rPr>
                <w:rFonts w:eastAsiaTheme="minorHAnsi"/>
                <w:lang w:eastAsia="en-US"/>
              </w:rPr>
              <w:lastRenderedPageBreak/>
              <w:t>муниципальных нужд</w:t>
            </w:r>
            <w:r>
              <w:rPr>
                <w:rFonts w:eastAsiaTheme="minorHAnsi"/>
                <w:lang w:eastAsia="en-US"/>
              </w:rPr>
              <w:t xml:space="preserve">" </w:t>
            </w:r>
            <w:r w:rsidRPr="00141CEF">
              <w:rPr>
                <w:rFonts w:eastAsiaTheme="minorHAnsi"/>
                <w:lang w:eastAsia="en-US"/>
              </w:rPr>
              <w:t>(далее - Закон № 44-ФЗ), требования, предъявляемые к участникам закупки в соответствии с частями 2 и 2.1 (при наличии таких требований) статьи 31 Закон</w:t>
            </w:r>
            <w:r>
              <w:rPr>
                <w:rFonts w:eastAsiaTheme="minorHAnsi"/>
                <w:lang w:eastAsia="en-US"/>
              </w:rPr>
              <w:t>а</w:t>
            </w:r>
            <w:r w:rsidRPr="00141CEF">
              <w:rPr>
                <w:rFonts w:eastAsiaTheme="minorHAnsi"/>
                <w:lang w:eastAsia="en-US"/>
              </w:rPr>
              <w:t xml:space="preserve"> № 44-ФЗ, информация и исчерпывающий перечень документов</w:t>
            </w:r>
            <w:proofErr w:type="gramEnd"/>
            <w:r w:rsidRPr="00141CEF">
              <w:rPr>
                <w:rFonts w:eastAsiaTheme="minorHAnsi"/>
                <w:lang w:eastAsia="en-US"/>
              </w:rPr>
              <w:t>, которые подтверждают соответствие участника закупки таким требованиям</w:t>
            </w:r>
          </w:p>
        </w:tc>
        <w:tc>
          <w:tcPr>
            <w:tcW w:w="5953" w:type="dxa"/>
          </w:tcPr>
          <w:p w:rsidR="00062247" w:rsidRDefault="00705C90" w:rsidP="00150159">
            <w:pPr>
              <w:pStyle w:val="Default"/>
              <w:ind w:firstLine="175"/>
              <w:jc w:val="both"/>
              <w:rPr>
                <w:rFonts w:eastAsiaTheme="minorHAnsi"/>
                <w:lang w:eastAsia="en-US"/>
              </w:rPr>
            </w:pPr>
            <w:r>
              <w:rPr>
                <w:rFonts w:eastAsiaTheme="minorHAnsi"/>
                <w:lang w:eastAsia="en-US"/>
              </w:rPr>
              <w:lastRenderedPageBreak/>
              <w:t xml:space="preserve">1) </w:t>
            </w:r>
            <w:proofErr w:type="spellStart"/>
            <w:r>
              <w:rPr>
                <w:rFonts w:eastAsiaTheme="minorHAnsi"/>
                <w:lang w:eastAsia="en-US"/>
              </w:rPr>
              <w:t>непроведение</w:t>
            </w:r>
            <w:proofErr w:type="spellEnd"/>
            <w:r>
              <w:rPr>
                <w:rFonts w:eastAsiaTheme="minorHAnsi"/>
                <w:lang w:eastAsia="en-US"/>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062247" w:rsidRDefault="00705C90" w:rsidP="00150159">
            <w:pPr>
              <w:pStyle w:val="Default"/>
              <w:ind w:firstLine="175"/>
              <w:jc w:val="both"/>
              <w:rPr>
                <w:rFonts w:eastAsiaTheme="minorHAnsi"/>
                <w:lang w:eastAsia="en-US"/>
              </w:rPr>
            </w:pPr>
            <w:r>
              <w:rPr>
                <w:rFonts w:eastAsiaTheme="minorHAnsi"/>
                <w:lang w:eastAsia="en-US"/>
              </w:rPr>
              <w:t xml:space="preserve">2) </w:t>
            </w:r>
            <w:proofErr w:type="spellStart"/>
            <w:r>
              <w:rPr>
                <w:rFonts w:eastAsiaTheme="minorHAnsi"/>
                <w:lang w:eastAsia="en-US"/>
              </w:rPr>
              <w:t>неприостановление</w:t>
            </w:r>
            <w:proofErr w:type="spellEnd"/>
            <w:r>
              <w:rPr>
                <w:rFonts w:eastAsiaTheme="minorHAnsi"/>
                <w:lang w:eastAsia="en-US"/>
              </w:rPr>
              <w:t xml:space="preserve"> деятельности участника закупки в порядке, установленном Кодексом Российской Федерации об административных </w:t>
            </w:r>
            <w:r>
              <w:rPr>
                <w:rFonts w:eastAsiaTheme="minorHAnsi"/>
                <w:lang w:eastAsia="en-US"/>
              </w:rPr>
              <w:lastRenderedPageBreak/>
              <w:t>правонарушениях;</w:t>
            </w:r>
          </w:p>
          <w:p w:rsidR="00062247" w:rsidRDefault="00705C90" w:rsidP="00150159">
            <w:pPr>
              <w:pStyle w:val="Default"/>
              <w:ind w:firstLine="175"/>
              <w:jc w:val="both"/>
              <w:rPr>
                <w:rFonts w:eastAsiaTheme="minorHAnsi"/>
                <w:lang w:eastAsia="en-US"/>
              </w:rPr>
            </w:pPr>
            <w:proofErr w:type="gramStart"/>
            <w:r>
              <w:rPr>
                <w:rFonts w:eastAsiaTheme="minorHAnsi"/>
                <w:lang w:eastAsia="en-US"/>
              </w:rPr>
              <w:t>3)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w:t>
            </w:r>
            <w:proofErr w:type="gramEnd"/>
            <w:r>
              <w:rPr>
                <w:rFonts w:eastAsiaTheme="minorHAnsi"/>
                <w:lang w:eastAsia="en-US"/>
              </w:rPr>
              <w:t xml:space="preserve"> </w:t>
            </w:r>
            <w:proofErr w:type="gramStart"/>
            <w:r>
              <w:rPr>
                <w:rFonts w:eastAsiaTheme="minorHAnsi"/>
                <w:lang w:eastAsia="en-US"/>
              </w:rPr>
              <w:t>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w:t>
            </w:r>
            <w:proofErr w:type="gramEnd"/>
            <w:r>
              <w:rPr>
                <w:rFonts w:eastAsiaTheme="minorHAnsi"/>
                <w:lang w:eastAsia="en-US"/>
              </w:rPr>
              <w:t xml:space="preserve"> Участник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Pr>
                <w:rFonts w:eastAsiaTheme="minorHAnsi"/>
                <w:lang w:eastAsia="en-US"/>
              </w:rPr>
              <w:t>указанных</w:t>
            </w:r>
            <w:proofErr w:type="gramEnd"/>
            <w:r>
              <w:rPr>
                <w:rFonts w:eastAsiaTheme="minorHAnsi"/>
                <w:lang w:eastAsia="en-US"/>
              </w:rPr>
              <w:t xml:space="preserve">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062247" w:rsidRDefault="00705C90" w:rsidP="00150159">
            <w:pPr>
              <w:pStyle w:val="Default"/>
              <w:ind w:firstLine="175"/>
              <w:jc w:val="both"/>
              <w:rPr>
                <w:rFonts w:eastAsiaTheme="minorHAnsi"/>
                <w:lang w:eastAsia="en-US"/>
              </w:rPr>
            </w:pPr>
            <w:proofErr w:type="gramStart"/>
            <w:r>
              <w:rPr>
                <w:rFonts w:eastAsiaTheme="minorHAnsi"/>
                <w:lang w:eastAsia="en-US"/>
              </w:rPr>
              <w:t>4)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w:t>
            </w:r>
            <w:proofErr w:type="gramEnd"/>
            <w:r>
              <w:rPr>
                <w:rFonts w:eastAsiaTheme="minorHAnsi"/>
                <w:lang w:eastAsia="en-US"/>
              </w:rPr>
              <w:t xml:space="preserve"> </w:t>
            </w:r>
            <w:proofErr w:type="gramStart"/>
            <w:r>
              <w:rPr>
                <w:rFonts w:eastAsiaTheme="minorHAnsi"/>
                <w:lang w:eastAsia="en-US"/>
              </w:rPr>
              <w:t>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roofErr w:type="gramEnd"/>
          </w:p>
          <w:p w:rsidR="00062247" w:rsidRDefault="00705C90" w:rsidP="00150159">
            <w:pPr>
              <w:pStyle w:val="Default"/>
              <w:ind w:firstLine="175"/>
              <w:jc w:val="both"/>
              <w:rPr>
                <w:rFonts w:eastAsiaTheme="minorHAnsi"/>
                <w:lang w:eastAsia="en-US"/>
              </w:rPr>
            </w:pPr>
            <w:r>
              <w:rPr>
                <w:rFonts w:eastAsiaTheme="minorHAnsi"/>
                <w:lang w:eastAsia="en-US"/>
              </w:rPr>
              <w:t>5)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062247" w:rsidRDefault="00705C90" w:rsidP="00150159">
            <w:pPr>
              <w:widowControl/>
              <w:tabs>
                <w:tab w:val="left" w:pos="450"/>
              </w:tabs>
              <w:ind w:firstLine="175"/>
              <w:jc w:val="both"/>
              <w:rPr>
                <w:rFonts w:eastAsiaTheme="minorHAnsi"/>
                <w:lang w:eastAsia="en-US"/>
              </w:rPr>
            </w:pPr>
            <w:proofErr w:type="gramStart"/>
            <w:r>
              <w:rPr>
                <w:rFonts w:eastAsiaTheme="minorHAnsi"/>
                <w:lang w:eastAsia="en-US"/>
              </w:rPr>
              <w:t xml:space="preserve">6) отсутствие обстоятельств, при которых </w:t>
            </w:r>
            <w:r>
              <w:rPr>
                <w:rFonts w:eastAsiaTheme="minorHAnsi"/>
                <w:lang w:eastAsia="en-US"/>
              </w:rPr>
              <w:lastRenderedPageBreak/>
              <w:t xml:space="preserve">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Pr>
                <w:rFonts w:eastAsiaTheme="minorHAnsi"/>
                <w:lang w:eastAsia="en-US"/>
              </w:rPr>
              <w:t>неполнородный</w:t>
            </w:r>
            <w:proofErr w:type="spellEnd"/>
            <w:r>
              <w:rPr>
                <w:rFonts w:eastAsiaTheme="minorHAnsi"/>
                <w:lang w:eastAsia="en-US"/>
              </w:rPr>
              <w:t xml:space="preserve"> (имеющий общих с должностным лицом заказчика отца или мать) брат (сестра), лицо, усыновленное должностным лицом заказчика, либо</w:t>
            </w:r>
            <w:proofErr w:type="gramEnd"/>
            <w:r>
              <w:rPr>
                <w:rFonts w:eastAsiaTheme="minorHAnsi"/>
                <w:lang w:eastAsia="en-US"/>
              </w:rPr>
              <w:t xml:space="preserve"> усыновитель этого должностного лица заказчика является:</w:t>
            </w:r>
          </w:p>
          <w:p w:rsidR="00062247" w:rsidRDefault="00705C90" w:rsidP="00150159">
            <w:pPr>
              <w:widowControl/>
              <w:tabs>
                <w:tab w:val="left" w:pos="450"/>
              </w:tabs>
              <w:ind w:firstLine="175"/>
              <w:jc w:val="both"/>
              <w:rPr>
                <w:rFonts w:eastAsiaTheme="minorHAnsi"/>
                <w:lang w:eastAsia="en-US"/>
              </w:rPr>
            </w:pPr>
            <w:r>
              <w:rPr>
                <w:rFonts w:eastAsiaTheme="minorHAnsi"/>
                <w:lang w:eastAsia="en-US"/>
              </w:rPr>
              <w:t>а) физическим лицом (в том числе зарегистрированным в качестве индивидуального предпринимателя), являющимся участником закупки;</w:t>
            </w:r>
          </w:p>
          <w:p w:rsidR="00062247" w:rsidRDefault="00705C90" w:rsidP="00150159">
            <w:pPr>
              <w:widowControl/>
              <w:tabs>
                <w:tab w:val="left" w:pos="450"/>
              </w:tabs>
              <w:ind w:firstLine="175"/>
              <w:jc w:val="both"/>
              <w:rPr>
                <w:rFonts w:eastAsiaTheme="minorHAnsi"/>
                <w:lang w:eastAsia="en-US"/>
              </w:rPr>
            </w:pPr>
            <w:r>
              <w:rPr>
                <w:rFonts w:eastAsiaTheme="minorHAnsi"/>
                <w:lang w:eastAsia="en-US"/>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rsidR="00062247" w:rsidRDefault="00705C90" w:rsidP="00150159">
            <w:pPr>
              <w:widowControl/>
              <w:tabs>
                <w:tab w:val="left" w:pos="450"/>
              </w:tabs>
              <w:ind w:firstLine="175"/>
              <w:jc w:val="both"/>
              <w:rPr>
                <w:rFonts w:eastAsiaTheme="minorHAnsi"/>
                <w:lang w:eastAsia="en-US"/>
              </w:rPr>
            </w:pPr>
            <w:r>
              <w:rPr>
                <w:rFonts w:eastAsiaTheme="minorHAnsi"/>
                <w:lang w:eastAsia="en-US"/>
              </w:rPr>
              <w:t xml:space="preserve">в) единоличным исполнительным органом, членом коллегиального исполнительного органа, членом коллегиального органа управления, </w:t>
            </w:r>
            <w:proofErr w:type="spellStart"/>
            <w:r>
              <w:rPr>
                <w:rFonts w:eastAsiaTheme="minorHAnsi"/>
                <w:lang w:eastAsia="en-US"/>
              </w:rPr>
              <w:t>выгодоприобретателем</w:t>
            </w:r>
            <w:proofErr w:type="spellEnd"/>
            <w:r>
              <w:rPr>
                <w:rFonts w:eastAsiaTheme="minorHAnsi"/>
                <w:lang w:eastAsia="en-US"/>
              </w:rPr>
              <w:t xml:space="preserve"> корпоративного юридического лица, являющегося участником закупки. </w:t>
            </w:r>
            <w:proofErr w:type="spellStart"/>
            <w:proofErr w:type="gramStart"/>
            <w:r>
              <w:rPr>
                <w:rFonts w:eastAsiaTheme="minorHAnsi"/>
                <w:lang w:eastAsia="en-US"/>
              </w:rPr>
              <w:t>Выгодоприобретателем</w:t>
            </w:r>
            <w:proofErr w:type="spellEnd"/>
            <w:r>
              <w:rPr>
                <w:rFonts w:eastAsiaTheme="minorHAnsi"/>
                <w:lang w:eastAsia="en-US"/>
              </w:rPr>
              <w:t xml:space="preserve">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roofErr w:type="gramEnd"/>
          </w:p>
          <w:p w:rsidR="00062247" w:rsidRDefault="00705C90" w:rsidP="00150159">
            <w:pPr>
              <w:pStyle w:val="Default"/>
              <w:ind w:firstLine="175"/>
              <w:jc w:val="both"/>
              <w:rPr>
                <w:rFonts w:eastAsiaTheme="minorHAnsi"/>
                <w:lang w:eastAsia="en-US"/>
              </w:rPr>
            </w:pPr>
            <w:proofErr w:type="gramStart"/>
            <w:r>
              <w:rPr>
                <w:rFonts w:eastAsiaTheme="minorHAnsi"/>
                <w:lang w:eastAsia="en-US"/>
              </w:rPr>
              <w:t xml:space="preserve">7) участник закупки не является </w:t>
            </w:r>
            <w:proofErr w:type="spellStart"/>
            <w:r>
              <w:rPr>
                <w:rFonts w:eastAsiaTheme="minorHAnsi"/>
                <w:lang w:eastAsia="en-US"/>
              </w:rPr>
              <w:t>офшорной</w:t>
            </w:r>
            <w:proofErr w:type="spellEnd"/>
            <w:r>
              <w:rPr>
                <w:rFonts w:eastAsiaTheme="minorHAnsi"/>
                <w:lang w:eastAsia="en-US"/>
              </w:rPr>
              <w:t xml:space="preserve"> компанией, не имеет в составе участников (членов) корпоративного юридического лица или в составе учредителей унитарного юридического лица </w:t>
            </w:r>
            <w:proofErr w:type="spellStart"/>
            <w:r>
              <w:rPr>
                <w:rFonts w:eastAsiaTheme="minorHAnsi"/>
                <w:lang w:eastAsia="en-US"/>
              </w:rPr>
              <w:t>офшорной</w:t>
            </w:r>
            <w:proofErr w:type="spellEnd"/>
            <w:r>
              <w:rPr>
                <w:rFonts w:eastAsiaTheme="minorHAnsi"/>
                <w:lang w:eastAsia="en-US"/>
              </w:rPr>
              <w:t xml:space="preserve"> компании, а также не имеет </w:t>
            </w:r>
            <w:proofErr w:type="spellStart"/>
            <w:r>
              <w:rPr>
                <w:rFonts w:eastAsiaTheme="minorHAnsi"/>
                <w:lang w:eastAsia="en-US"/>
              </w:rPr>
              <w:t>офшорных</w:t>
            </w:r>
            <w:proofErr w:type="spellEnd"/>
            <w:r>
              <w:rPr>
                <w:rFonts w:eastAsiaTheme="minorHAnsi"/>
                <w:lang w:eastAsia="en-US"/>
              </w:rPr>
              <w:t xml:space="preserve">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w:t>
            </w:r>
            <w:proofErr w:type="gramEnd"/>
            <w:r>
              <w:rPr>
                <w:rFonts w:eastAsiaTheme="minorHAnsi"/>
                <w:lang w:eastAsia="en-US"/>
              </w:rPr>
              <w:t xml:space="preserve"> уставном (складочном) </w:t>
            </w:r>
            <w:proofErr w:type="gramStart"/>
            <w:r>
              <w:rPr>
                <w:rFonts w:eastAsiaTheme="minorHAnsi"/>
                <w:lang w:eastAsia="en-US"/>
              </w:rPr>
              <w:t>капитале</w:t>
            </w:r>
            <w:proofErr w:type="gramEnd"/>
            <w:r>
              <w:rPr>
                <w:rFonts w:eastAsiaTheme="minorHAnsi"/>
                <w:lang w:eastAsia="en-US"/>
              </w:rPr>
              <w:t xml:space="preserve"> хозяйственного товарищества или общества;</w:t>
            </w:r>
          </w:p>
          <w:p w:rsidR="00062247" w:rsidRDefault="00705C90" w:rsidP="00150159">
            <w:pPr>
              <w:pStyle w:val="Default"/>
              <w:ind w:firstLine="175"/>
              <w:jc w:val="both"/>
              <w:rPr>
                <w:rFonts w:eastAsiaTheme="minorHAnsi"/>
                <w:lang w:eastAsia="en-US"/>
              </w:rPr>
            </w:pPr>
            <w:r>
              <w:rPr>
                <w:rFonts w:eastAsiaTheme="minorHAnsi"/>
                <w:lang w:eastAsia="en-US"/>
              </w:rPr>
              <w:t>8) участник закупки не является иностранным агентом;</w:t>
            </w:r>
          </w:p>
          <w:p w:rsidR="00062247" w:rsidRPr="00660C86" w:rsidRDefault="00705C90" w:rsidP="00150159">
            <w:pPr>
              <w:pStyle w:val="Default"/>
              <w:ind w:firstLine="175"/>
              <w:jc w:val="both"/>
              <w:rPr>
                <w:rFonts w:eastAsiaTheme="minorHAnsi"/>
                <w:lang w:eastAsia="en-US"/>
              </w:rPr>
            </w:pPr>
            <w:r>
              <w:rPr>
                <w:rFonts w:eastAsiaTheme="minorHAnsi"/>
                <w:lang w:eastAsia="en-US"/>
              </w:rPr>
              <w:t xml:space="preserve">9) отсутствие у участника закупки ограничений для участия в </w:t>
            </w:r>
            <w:proofErr w:type="gramStart"/>
            <w:r>
              <w:rPr>
                <w:rFonts w:eastAsiaTheme="minorHAnsi"/>
                <w:lang w:eastAsia="en-US"/>
              </w:rPr>
              <w:t>закупках</w:t>
            </w:r>
            <w:proofErr w:type="gramEnd"/>
            <w:r>
              <w:rPr>
                <w:rFonts w:eastAsiaTheme="minorHAnsi"/>
                <w:lang w:eastAsia="en-US"/>
              </w:rPr>
              <w:t>, установленных законодательством Российской Федерации.</w:t>
            </w:r>
          </w:p>
        </w:tc>
      </w:tr>
      <w:tr w:rsidR="00EA20CA" w:rsidTr="00E12065">
        <w:tc>
          <w:tcPr>
            <w:tcW w:w="560" w:type="dxa"/>
          </w:tcPr>
          <w:p w:rsidR="00062247" w:rsidRDefault="00062247" w:rsidP="00FB2A20">
            <w:pPr>
              <w:pStyle w:val="Default"/>
              <w:numPr>
                <w:ilvl w:val="0"/>
                <w:numId w:val="1"/>
              </w:numPr>
              <w:ind w:left="0" w:firstLine="0"/>
              <w:jc w:val="both"/>
            </w:pPr>
          </w:p>
        </w:tc>
        <w:tc>
          <w:tcPr>
            <w:tcW w:w="3234" w:type="dxa"/>
          </w:tcPr>
          <w:p w:rsidR="00062247" w:rsidRPr="00DE63AB" w:rsidRDefault="00705C90" w:rsidP="00276C6B">
            <w:pPr>
              <w:widowControl/>
              <w:rPr>
                <w:rFonts w:eastAsiaTheme="minorHAnsi"/>
                <w:lang w:eastAsia="en-US"/>
              </w:rPr>
            </w:pPr>
            <w:r>
              <w:rPr>
                <w:rFonts w:eastAsiaTheme="minorHAnsi"/>
                <w:lang w:eastAsia="en-US"/>
              </w:rPr>
              <w:t>Т</w:t>
            </w:r>
            <w:r w:rsidRPr="00DE63AB">
              <w:rPr>
                <w:rFonts w:eastAsiaTheme="minorHAnsi"/>
                <w:lang w:eastAsia="en-US"/>
              </w:rPr>
              <w:t xml:space="preserve">ребование, предъявляемое к участникам закупки в </w:t>
            </w:r>
            <w:proofErr w:type="gramStart"/>
            <w:r w:rsidRPr="00DE63AB">
              <w:rPr>
                <w:rFonts w:eastAsiaTheme="minorHAnsi"/>
                <w:lang w:eastAsia="en-US"/>
              </w:rPr>
              <w:t>соответствии</w:t>
            </w:r>
            <w:proofErr w:type="gramEnd"/>
            <w:r w:rsidRPr="00DE63AB">
              <w:rPr>
                <w:rFonts w:eastAsiaTheme="minorHAnsi"/>
                <w:lang w:eastAsia="en-US"/>
              </w:rPr>
              <w:t xml:space="preserve"> </w:t>
            </w:r>
            <w:r>
              <w:rPr>
                <w:rFonts w:eastAsiaTheme="minorHAnsi"/>
                <w:lang w:eastAsia="en-US"/>
              </w:rPr>
              <w:t>с частью 1.1 статьи 31 Закона № </w:t>
            </w:r>
            <w:r w:rsidRPr="00DE63AB">
              <w:rPr>
                <w:rFonts w:eastAsiaTheme="minorHAnsi"/>
                <w:lang w:eastAsia="en-US"/>
              </w:rPr>
              <w:t>44-ФЗ</w:t>
            </w:r>
          </w:p>
        </w:tc>
        <w:tc>
          <w:tcPr>
            <w:tcW w:w="5953" w:type="dxa"/>
          </w:tcPr>
          <w:p w:rsidR="00062247" w:rsidRPr="00DE63AB" w:rsidRDefault="00705C90" w:rsidP="00114EE5">
            <w:pPr>
              <w:widowControl/>
              <w:jc w:val="both"/>
              <w:rPr>
                <w:rFonts w:eastAsiaTheme="minorHAnsi"/>
                <w:lang w:eastAsia="en-US"/>
              </w:rPr>
            </w:pPr>
            <w:proofErr w:type="gramStart"/>
            <w:r w:rsidRPr="00DE63AB">
              <w:rPr>
                <w:rStyle w:val="FontStyle54"/>
                <w:sz w:val="24"/>
                <w:szCs w:val="24"/>
              </w:rPr>
              <w:t xml:space="preserve">В </w:t>
            </w:r>
            <w:r w:rsidRPr="00DE63AB">
              <w:t>предусмотренном</w:t>
            </w:r>
            <w:r w:rsidRPr="00DE63AB">
              <w:rPr>
                <w:rStyle w:val="FontStyle54"/>
                <w:sz w:val="24"/>
                <w:szCs w:val="24"/>
              </w:rPr>
              <w:t xml:space="preserve"> </w:t>
            </w:r>
            <w:r>
              <w:rPr>
                <w:rFonts w:eastAsiaTheme="minorHAnsi"/>
                <w:bCs/>
                <w:lang w:eastAsia="en-US"/>
              </w:rPr>
              <w:t>Законом №44-ФЗ</w:t>
            </w:r>
            <w:r w:rsidRPr="00DE63AB">
              <w:rPr>
                <w:rFonts w:eastAsiaTheme="minorHAnsi"/>
                <w:bCs/>
                <w:lang w:eastAsia="en-US"/>
              </w:rPr>
              <w:t xml:space="preserve"> </w:t>
            </w:r>
            <w:r w:rsidRPr="00DE63AB">
              <w:rPr>
                <w:rStyle w:val="FontStyle54"/>
                <w:sz w:val="24"/>
                <w:szCs w:val="24"/>
              </w:rPr>
              <w:t xml:space="preserve">реестре </w:t>
            </w:r>
            <w:r w:rsidRPr="00322F06">
              <w:t xml:space="preserve">недобросовестных поставщиков (подрядчиков, исполнителей) </w:t>
            </w:r>
            <w:r w:rsidRPr="00322F06">
              <w:rPr>
                <w:rStyle w:val="FontStyle54"/>
                <w:sz w:val="24"/>
                <w:szCs w:val="24"/>
              </w:rPr>
              <w:t>должна отсутствовать</w:t>
            </w:r>
            <w:r w:rsidRPr="00322F06">
              <w:t xml:space="preserve"> информация об участнике закупки, </w:t>
            </w:r>
            <w:r w:rsidRPr="00322F06">
              <w:rPr>
                <w:rFonts w:eastAsiaTheme="minorHAnsi"/>
                <w:lang w:eastAsia="en-US"/>
              </w:rPr>
              <w:t xml:space="preserve">в том числе о лицах, информация о которых содержится в заявке на участие в закупке в соответствии с подпунктом </w:t>
            </w:r>
            <w:r>
              <w:rPr>
                <w:rFonts w:eastAsiaTheme="minorHAnsi"/>
                <w:lang w:eastAsia="en-US"/>
              </w:rPr>
              <w:t>"</w:t>
            </w:r>
            <w:r w:rsidRPr="00322F06">
              <w:rPr>
                <w:rFonts w:eastAsiaTheme="minorHAnsi"/>
                <w:lang w:eastAsia="en-US"/>
              </w:rPr>
              <w:t>в</w:t>
            </w:r>
            <w:r>
              <w:rPr>
                <w:rFonts w:eastAsiaTheme="minorHAnsi"/>
                <w:lang w:eastAsia="en-US"/>
              </w:rPr>
              <w:t>"</w:t>
            </w:r>
            <w:r w:rsidRPr="00322F06">
              <w:rPr>
                <w:rFonts w:eastAsiaTheme="minorHAnsi"/>
                <w:lang w:eastAsia="en-US"/>
              </w:rPr>
              <w:t xml:space="preserve"> пункта 1 части 1 статьи 43 Федерального закона от </w:t>
            </w:r>
            <w:r w:rsidRPr="00322F06">
              <w:rPr>
                <w:rFonts w:eastAsiaTheme="minorHAnsi"/>
                <w:bCs/>
                <w:lang w:eastAsia="en-US"/>
              </w:rPr>
              <w:t>05.04.2013 № 44-ФЗ</w:t>
            </w:r>
            <w:r w:rsidRPr="00322F06">
              <w:t xml:space="preserve"> </w:t>
            </w:r>
            <w:r>
              <w:t>"</w:t>
            </w:r>
            <w:r w:rsidRPr="00322F06">
              <w:t>О контрактной системе в сфере закупок товаров, работ, услуг для обеспечения государственных и муниципальных</w:t>
            </w:r>
            <w:proofErr w:type="gramEnd"/>
            <w:r w:rsidRPr="00322F06">
              <w:t xml:space="preserve"> нужд</w:t>
            </w:r>
            <w:r>
              <w:t>"</w:t>
            </w:r>
          </w:p>
        </w:tc>
      </w:tr>
      <w:tr w:rsidR="00EA20CA" w:rsidTr="00E12065">
        <w:tc>
          <w:tcPr>
            <w:tcW w:w="560" w:type="dxa"/>
          </w:tcPr>
          <w:p w:rsidR="001D3B10" w:rsidRPr="00C57201" w:rsidRDefault="001D3B10" w:rsidP="00FB2A20">
            <w:pPr>
              <w:pStyle w:val="Default"/>
              <w:numPr>
                <w:ilvl w:val="0"/>
                <w:numId w:val="1"/>
              </w:numPr>
              <w:ind w:left="0" w:firstLine="0"/>
              <w:jc w:val="both"/>
            </w:pPr>
          </w:p>
        </w:tc>
        <w:tc>
          <w:tcPr>
            <w:tcW w:w="3234" w:type="dxa"/>
          </w:tcPr>
          <w:p w:rsidR="001D3B10" w:rsidRPr="00975984" w:rsidRDefault="00705C90" w:rsidP="00276C6B">
            <w:pPr>
              <w:widowControl/>
              <w:rPr>
                <w:rFonts w:eastAsiaTheme="minorHAnsi"/>
                <w:lang w:eastAsia="en-US"/>
              </w:rPr>
            </w:pPr>
            <w:r w:rsidRPr="00975984">
              <w:rPr>
                <w:rFonts w:eastAsiaTheme="minorHAnsi"/>
                <w:lang w:eastAsia="en-US"/>
              </w:rPr>
              <w:t>Информация о предоставлении преимущества в соответствии со статьями 28 и 29 Закона № 44-ФЗ</w:t>
            </w:r>
          </w:p>
        </w:tc>
        <w:tc>
          <w:tcPr>
            <w:tcW w:w="5953" w:type="dxa"/>
          </w:tcPr>
          <w:p w:rsidR="001D3B10" w:rsidRPr="00975984" w:rsidRDefault="00705C90" w:rsidP="008C0735">
            <w:pPr>
              <w:pStyle w:val="Default"/>
              <w:jc w:val="both"/>
              <w:rPr>
                <w:rStyle w:val="FontStyle54"/>
                <w:sz w:val="24"/>
                <w:szCs w:val="24"/>
              </w:rPr>
            </w:pPr>
            <w:r>
              <w:rPr>
                <w:rStyle w:val="FontStyle54"/>
                <w:sz w:val="24"/>
                <w:szCs w:val="24"/>
              </w:rPr>
              <w:t>не установлено</w:t>
            </w:r>
          </w:p>
        </w:tc>
      </w:tr>
      <w:tr w:rsidR="00EA20CA" w:rsidTr="00E12065">
        <w:tc>
          <w:tcPr>
            <w:tcW w:w="560" w:type="dxa"/>
          </w:tcPr>
          <w:p w:rsidR="001D3B10" w:rsidRPr="00C57201" w:rsidRDefault="001D3B10" w:rsidP="00FB2A20">
            <w:pPr>
              <w:pStyle w:val="Default"/>
              <w:numPr>
                <w:ilvl w:val="0"/>
                <w:numId w:val="1"/>
              </w:numPr>
              <w:ind w:left="0" w:firstLine="0"/>
              <w:jc w:val="both"/>
            </w:pPr>
          </w:p>
        </w:tc>
        <w:tc>
          <w:tcPr>
            <w:tcW w:w="3234" w:type="dxa"/>
          </w:tcPr>
          <w:p w:rsidR="001D3B10" w:rsidRPr="00F9021E" w:rsidRDefault="00705C90" w:rsidP="00276C6B">
            <w:pPr>
              <w:widowControl/>
              <w:rPr>
                <w:rFonts w:eastAsiaTheme="minorHAnsi"/>
                <w:lang w:eastAsia="en-US"/>
              </w:rPr>
            </w:pPr>
            <w:r w:rsidRPr="00F9021E">
              <w:rPr>
                <w:rFonts w:eastAsiaTheme="minorHAnsi"/>
                <w:lang w:eastAsia="en-US"/>
              </w:rPr>
              <w:t>Информация о преимуществах участия в определении поставщика (подрядчика, исполнителя) в соответствии с частью 3 статьи 30 Закона № 44-ФЗ</w:t>
            </w:r>
          </w:p>
        </w:tc>
        <w:tc>
          <w:tcPr>
            <w:tcW w:w="5953" w:type="dxa"/>
          </w:tcPr>
          <w:p w:rsidR="001D3B10" w:rsidRPr="00F9021E" w:rsidRDefault="00705C90" w:rsidP="00F9021E">
            <w:pPr>
              <w:pStyle w:val="Default"/>
              <w:jc w:val="both"/>
              <w:rPr>
                <w:rStyle w:val="FontStyle54"/>
                <w:sz w:val="24"/>
                <w:szCs w:val="24"/>
              </w:rPr>
            </w:pPr>
            <w:r w:rsidRPr="00F9021E">
              <w:rPr>
                <w:rStyle w:val="FontStyle54"/>
                <w:sz w:val="24"/>
                <w:szCs w:val="24"/>
              </w:rPr>
              <w:t>Участниками закупки могут быть только субъекты малого предпринимательства, социально ориентированные некоммерческие организации</w:t>
            </w:r>
          </w:p>
        </w:tc>
      </w:tr>
      <w:tr w:rsidR="00EA20CA" w:rsidTr="00E12065">
        <w:tc>
          <w:tcPr>
            <w:tcW w:w="560" w:type="dxa"/>
          </w:tcPr>
          <w:p w:rsidR="00E02F55" w:rsidRPr="00C57201" w:rsidRDefault="00E02F55" w:rsidP="00FB2A20">
            <w:pPr>
              <w:pStyle w:val="Default"/>
              <w:numPr>
                <w:ilvl w:val="0"/>
                <w:numId w:val="1"/>
              </w:numPr>
              <w:ind w:left="0" w:firstLine="0"/>
              <w:jc w:val="both"/>
            </w:pPr>
          </w:p>
        </w:tc>
        <w:tc>
          <w:tcPr>
            <w:tcW w:w="3234" w:type="dxa"/>
          </w:tcPr>
          <w:p w:rsidR="00E02F55" w:rsidRPr="00F9021E" w:rsidRDefault="00705C90" w:rsidP="007D6737">
            <w:pPr>
              <w:widowControl/>
              <w:rPr>
                <w:rFonts w:eastAsiaTheme="minorHAnsi"/>
                <w:lang w:eastAsia="en-US"/>
              </w:rPr>
            </w:pPr>
            <w:proofErr w:type="gramStart"/>
            <w:r w:rsidRPr="00F9021E">
              <w:rPr>
                <w:rFonts w:eastAsiaTheme="minorHAnsi"/>
                <w:lang w:eastAsia="en-US"/>
              </w:rPr>
              <w:t>Информация о запрете или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случае, если такие запрет</w:t>
            </w:r>
            <w:proofErr w:type="gramEnd"/>
            <w:r w:rsidRPr="00F9021E">
              <w:rPr>
                <w:rFonts w:eastAsiaTheme="minorHAnsi"/>
                <w:lang w:eastAsia="en-US"/>
              </w:rPr>
              <w:t xml:space="preserve">, ограничение, преимущество установлены в соответствии с пунктом 1 части 2 статьи 14 Закона  № 44-ФЗ в отношении товара (в том числе поставляемого при выполнении закупаемой работы, оказании закупаемой услуги), работы, услуги, </w:t>
            </w:r>
            <w:proofErr w:type="gramStart"/>
            <w:r w:rsidRPr="00F9021E">
              <w:rPr>
                <w:rFonts w:eastAsiaTheme="minorHAnsi"/>
                <w:lang w:eastAsia="en-US"/>
              </w:rPr>
              <w:t>являющихся</w:t>
            </w:r>
            <w:proofErr w:type="gramEnd"/>
            <w:r w:rsidRPr="00F9021E">
              <w:rPr>
                <w:rFonts w:eastAsiaTheme="minorHAnsi"/>
                <w:lang w:eastAsia="en-US"/>
              </w:rPr>
              <w:t xml:space="preserve"> объектом закупки</w:t>
            </w:r>
          </w:p>
        </w:tc>
        <w:tc>
          <w:tcPr>
            <w:tcW w:w="5953" w:type="dxa"/>
          </w:tcPr>
          <w:p w:rsidR="00E02F55" w:rsidRPr="003A5513" w:rsidRDefault="00705C90" w:rsidP="00E02F55">
            <w:pPr>
              <w:widowControl/>
              <w:jc w:val="both"/>
              <w:rPr>
                <w:rStyle w:val="FontStyle54"/>
                <w:rFonts w:eastAsiaTheme="minorHAnsi"/>
                <w:lang w:eastAsia="en-US"/>
              </w:rPr>
            </w:pPr>
            <w:proofErr w:type="gramStart"/>
            <w:r w:rsidRPr="003A5513">
              <w:rPr>
                <w:rStyle w:val="FontStyle54"/>
              </w:rPr>
              <w:t xml:space="preserve">Установлено </w:t>
            </w:r>
            <w:r w:rsidRPr="003A5513">
              <w:rPr>
                <w:rFonts w:eastAsiaTheme="minorHAnsi"/>
                <w:lang w:eastAsia="en-US"/>
              </w:rPr>
              <w:t xml:space="preserve">преимущество в отношении товаров российского происхождения </w:t>
            </w:r>
            <w:r w:rsidRPr="003A5513">
              <w:rPr>
                <w:rStyle w:val="FontStyle54"/>
              </w:rPr>
              <w:t xml:space="preserve">в соответствии с постановлением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w:t>
            </w:r>
            <w:proofErr w:type="gramEnd"/>
          </w:p>
        </w:tc>
      </w:tr>
      <w:tr w:rsidR="00EA20CA" w:rsidTr="00E12065">
        <w:tc>
          <w:tcPr>
            <w:tcW w:w="560" w:type="dxa"/>
          </w:tcPr>
          <w:p w:rsidR="00E02F55" w:rsidRPr="00C57201" w:rsidRDefault="00E02F55" w:rsidP="00FB2A20">
            <w:pPr>
              <w:pStyle w:val="Default"/>
              <w:numPr>
                <w:ilvl w:val="0"/>
                <w:numId w:val="1"/>
              </w:numPr>
              <w:ind w:left="0" w:firstLine="0"/>
              <w:jc w:val="both"/>
            </w:pPr>
          </w:p>
        </w:tc>
        <w:tc>
          <w:tcPr>
            <w:tcW w:w="3234" w:type="dxa"/>
          </w:tcPr>
          <w:p w:rsidR="00E02F55" w:rsidRPr="00B22D63" w:rsidRDefault="00705C90" w:rsidP="004847C0">
            <w:pPr>
              <w:widowControl/>
              <w:rPr>
                <w:rFonts w:eastAsiaTheme="minorHAnsi"/>
                <w:lang w:eastAsia="en-US"/>
              </w:rPr>
            </w:pPr>
            <w:r w:rsidRPr="00B22D63">
              <w:rPr>
                <w:rFonts w:eastAsiaTheme="minorHAnsi"/>
                <w:lang w:eastAsia="en-US"/>
              </w:rPr>
              <w:t xml:space="preserve">Размер и порядок внесения денежных средств в </w:t>
            </w:r>
            <w:proofErr w:type="gramStart"/>
            <w:r w:rsidRPr="00B22D63">
              <w:rPr>
                <w:rFonts w:eastAsiaTheme="minorHAnsi"/>
                <w:lang w:eastAsia="en-US"/>
              </w:rPr>
              <w:t>качестве</w:t>
            </w:r>
            <w:proofErr w:type="gramEnd"/>
            <w:r w:rsidRPr="00B22D63">
              <w:rPr>
                <w:rFonts w:eastAsiaTheme="minorHAnsi"/>
                <w:lang w:eastAsia="en-US"/>
              </w:rPr>
              <w:t xml:space="preserve"> обеспечения заявки на участие в закупке, условия независимой гарантии</w:t>
            </w:r>
          </w:p>
        </w:tc>
        <w:tc>
          <w:tcPr>
            <w:tcW w:w="5953" w:type="dxa"/>
          </w:tcPr>
          <w:p w:rsidR="00E02F55" w:rsidRPr="004847C0" w:rsidRDefault="00705C90" w:rsidP="00174807">
            <w:pPr>
              <w:widowControl/>
              <w:jc w:val="both"/>
              <w:rPr>
                <w:rStyle w:val="FontStyle54"/>
                <w:rFonts w:eastAsiaTheme="minorHAnsi"/>
                <w:sz w:val="24"/>
                <w:szCs w:val="24"/>
                <w:lang w:eastAsia="en-US"/>
              </w:rPr>
            </w:pPr>
            <w:r>
              <w:rPr>
                <w:rStyle w:val="FontStyle54"/>
                <w:sz w:val="24"/>
                <w:szCs w:val="24"/>
              </w:rPr>
              <w:t>Обеспечение заявки не установлено.</w:t>
            </w:r>
          </w:p>
        </w:tc>
      </w:tr>
      <w:tr w:rsidR="00EA20CA" w:rsidTr="00E12065">
        <w:tc>
          <w:tcPr>
            <w:tcW w:w="560" w:type="dxa"/>
          </w:tcPr>
          <w:p w:rsidR="00E02F55" w:rsidRPr="00C57201" w:rsidRDefault="00E02F55" w:rsidP="00FB2A20">
            <w:pPr>
              <w:pStyle w:val="Default"/>
              <w:numPr>
                <w:ilvl w:val="0"/>
                <w:numId w:val="1"/>
              </w:numPr>
              <w:ind w:left="0" w:firstLine="0"/>
              <w:jc w:val="both"/>
            </w:pPr>
          </w:p>
        </w:tc>
        <w:tc>
          <w:tcPr>
            <w:tcW w:w="3234" w:type="dxa"/>
          </w:tcPr>
          <w:p w:rsidR="00E02F55" w:rsidRPr="00B22D63" w:rsidRDefault="00705C90" w:rsidP="004847C0">
            <w:pPr>
              <w:widowControl/>
              <w:rPr>
                <w:rFonts w:eastAsiaTheme="minorHAnsi"/>
                <w:lang w:eastAsia="en-US"/>
              </w:rPr>
            </w:pPr>
            <w:r>
              <w:rPr>
                <w:rFonts w:eastAsiaTheme="minorHAnsi"/>
                <w:lang w:eastAsia="en-US"/>
              </w:rPr>
              <w:t>Р</w:t>
            </w:r>
            <w:r w:rsidRPr="00B22D63">
              <w:rPr>
                <w:rFonts w:eastAsiaTheme="minorHAnsi"/>
                <w:lang w:eastAsia="en-US"/>
              </w:rPr>
              <w:t xml:space="preserve">еквизиты счета, на </w:t>
            </w:r>
            <w:proofErr w:type="gramStart"/>
            <w:r w:rsidRPr="00B22D63">
              <w:rPr>
                <w:rFonts w:eastAsiaTheme="minorHAnsi"/>
                <w:lang w:eastAsia="en-US"/>
              </w:rPr>
              <w:t>котором</w:t>
            </w:r>
            <w:proofErr w:type="gramEnd"/>
            <w:r w:rsidRPr="00B22D63">
              <w:rPr>
                <w:rFonts w:eastAsiaTheme="minorHAnsi"/>
                <w:lang w:eastAsia="en-US"/>
              </w:rPr>
              <w:t xml:space="preserve"> в соответствии с законодательством Российской Федерации учитываются операции со средствами, поступающими заказчику, </w:t>
            </w:r>
          </w:p>
        </w:tc>
        <w:tc>
          <w:tcPr>
            <w:tcW w:w="5953" w:type="dxa"/>
          </w:tcPr>
          <w:p w:rsidR="00E02F55" w:rsidRPr="00B22D63" w:rsidRDefault="00705C90" w:rsidP="00174807">
            <w:pPr>
              <w:pStyle w:val="Style11"/>
              <w:widowControl/>
              <w:spacing w:line="240" w:lineRule="auto"/>
              <w:ind w:firstLine="0"/>
              <w:rPr>
                <w:rStyle w:val="FontStyle54"/>
                <w:sz w:val="24"/>
                <w:szCs w:val="24"/>
              </w:rPr>
            </w:pPr>
            <w:r>
              <w:rPr>
                <w:rStyle w:val="FontStyle54"/>
                <w:sz w:val="24"/>
                <w:szCs w:val="24"/>
              </w:rPr>
              <w:t>Обеспечение заявки не установлено.</w:t>
            </w:r>
          </w:p>
        </w:tc>
      </w:tr>
      <w:tr w:rsidR="00EA20CA" w:rsidTr="00E12065">
        <w:tc>
          <w:tcPr>
            <w:tcW w:w="560" w:type="dxa"/>
          </w:tcPr>
          <w:p w:rsidR="00E02F55" w:rsidRPr="00C57201" w:rsidRDefault="00E02F55" w:rsidP="00FB2A20">
            <w:pPr>
              <w:pStyle w:val="Default"/>
              <w:numPr>
                <w:ilvl w:val="0"/>
                <w:numId w:val="1"/>
              </w:numPr>
              <w:ind w:left="0" w:firstLine="0"/>
              <w:jc w:val="both"/>
            </w:pPr>
          </w:p>
        </w:tc>
        <w:tc>
          <w:tcPr>
            <w:tcW w:w="3234" w:type="dxa"/>
          </w:tcPr>
          <w:p w:rsidR="00E02F55" w:rsidRPr="00B22D63" w:rsidRDefault="00705C90" w:rsidP="00276C6B">
            <w:pPr>
              <w:widowControl/>
              <w:rPr>
                <w:rFonts w:eastAsiaTheme="minorHAnsi"/>
                <w:lang w:eastAsia="en-US"/>
              </w:rPr>
            </w:pPr>
            <w:r>
              <w:rPr>
                <w:rFonts w:eastAsiaTheme="minorHAnsi"/>
                <w:lang w:eastAsia="en-US"/>
              </w:rPr>
              <w:t>Р</w:t>
            </w:r>
            <w:r w:rsidRPr="00B22D63">
              <w:rPr>
                <w:rFonts w:eastAsiaTheme="minorHAnsi"/>
                <w:lang w:eastAsia="en-US"/>
              </w:rPr>
              <w:t xml:space="preserve">еквизиты счета для перечисления денежных средств в </w:t>
            </w:r>
            <w:proofErr w:type="gramStart"/>
            <w:r w:rsidRPr="00B22D63">
              <w:rPr>
                <w:rFonts w:eastAsiaTheme="minorHAnsi"/>
                <w:lang w:eastAsia="en-US"/>
              </w:rPr>
              <w:t>случае</w:t>
            </w:r>
            <w:proofErr w:type="gramEnd"/>
            <w:r w:rsidRPr="00B22D63">
              <w:rPr>
                <w:rFonts w:eastAsiaTheme="minorHAnsi"/>
                <w:lang w:eastAsia="en-US"/>
              </w:rPr>
              <w:t>, предусмотренном частью 13 статьи 44 Закона № 44-ФЗ</w:t>
            </w:r>
          </w:p>
        </w:tc>
        <w:tc>
          <w:tcPr>
            <w:tcW w:w="5953" w:type="dxa"/>
          </w:tcPr>
          <w:p w:rsidR="00E02F55" w:rsidRPr="00B22D63" w:rsidRDefault="00705C90" w:rsidP="00174807">
            <w:pPr>
              <w:pStyle w:val="Style11"/>
              <w:widowControl/>
              <w:spacing w:line="240" w:lineRule="auto"/>
              <w:ind w:firstLine="0"/>
              <w:rPr>
                <w:rStyle w:val="FontStyle54"/>
                <w:sz w:val="24"/>
                <w:szCs w:val="24"/>
              </w:rPr>
            </w:pPr>
            <w:r>
              <w:rPr>
                <w:rStyle w:val="FontStyle54"/>
                <w:sz w:val="24"/>
                <w:szCs w:val="24"/>
              </w:rPr>
              <w:t>Обеспечение заявки не установлено.</w:t>
            </w:r>
          </w:p>
        </w:tc>
      </w:tr>
      <w:tr w:rsidR="00EA20CA" w:rsidTr="00E12065">
        <w:tc>
          <w:tcPr>
            <w:tcW w:w="560" w:type="dxa"/>
          </w:tcPr>
          <w:p w:rsidR="00E02F55" w:rsidRPr="00C57201" w:rsidRDefault="00E02F55" w:rsidP="00FB2A20">
            <w:pPr>
              <w:pStyle w:val="Default"/>
              <w:numPr>
                <w:ilvl w:val="0"/>
                <w:numId w:val="1"/>
              </w:numPr>
              <w:ind w:left="0" w:firstLine="0"/>
              <w:jc w:val="both"/>
            </w:pPr>
          </w:p>
        </w:tc>
        <w:tc>
          <w:tcPr>
            <w:tcW w:w="3234" w:type="dxa"/>
          </w:tcPr>
          <w:p w:rsidR="00E02F55" w:rsidRPr="00A56219" w:rsidRDefault="00705C90" w:rsidP="00F9021E">
            <w:pPr>
              <w:widowControl/>
              <w:rPr>
                <w:rStyle w:val="FontStyle52"/>
                <w:rFonts w:eastAsiaTheme="minorHAnsi"/>
                <w:b w:val="0"/>
                <w:bCs w:val="0"/>
                <w:lang w:eastAsia="en-US"/>
              </w:rPr>
            </w:pPr>
            <w:r w:rsidRPr="00A56219">
              <w:rPr>
                <w:rFonts w:eastAsiaTheme="minorHAnsi"/>
                <w:lang w:eastAsia="en-US"/>
              </w:rPr>
              <w:t xml:space="preserve">Размер обеспечения исполнения контракта,  порядок предоставления такого обеспечения, требования к такому обеспечению </w:t>
            </w:r>
          </w:p>
        </w:tc>
        <w:tc>
          <w:tcPr>
            <w:tcW w:w="5953" w:type="dxa"/>
          </w:tcPr>
          <w:p w:rsidR="00E02F55" w:rsidRPr="00A56219" w:rsidRDefault="00705C90" w:rsidP="00F9021E">
            <w:pPr>
              <w:pStyle w:val="Default"/>
              <w:ind w:firstLine="317"/>
              <w:jc w:val="both"/>
              <w:rPr>
                <w:color w:val="auto"/>
              </w:rPr>
            </w:pPr>
            <w:r w:rsidRPr="00A56219">
              <w:rPr>
                <w:color w:val="auto"/>
              </w:rPr>
              <w:t>Размер обеспечения исполнения контракта составляет 10% от цены, по которой заключается контракт (с учетом положений статьи 37 Федерального закона "О контрактной системе в сфере закупок товаров, работ, услуг для обеспечения государственных и муниципальных нужд").</w:t>
            </w:r>
          </w:p>
          <w:p w:rsidR="00E02F55" w:rsidRPr="00A56219" w:rsidRDefault="00705C90" w:rsidP="00F9021E">
            <w:pPr>
              <w:widowControl/>
              <w:ind w:firstLine="317"/>
              <w:jc w:val="both"/>
              <w:rPr>
                <w:rFonts w:eastAsiaTheme="minorHAnsi"/>
                <w:lang w:eastAsia="en-US"/>
              </w:rPr>
            </w:pPr>
            <w:proofErr w:type="gramStart"/>
            <w:r w:rsidRPr="00A56219">
              <w:t xml:space="preserve">В случае, если предложенная участником электронного аукциона цена снижена на двадцать пять и более процентов по отношению к начальной (максимальной) цене контракта, участник электронного аукциона, с которым заключается контракт, предоставляет заказчику обеспечение исполнения контракта в полуторном размере, </w:t>
            </w:r>
            <w:r w:rsidRPr="00A56219">
              <w:rPr>
                <w:rFonts w:eastAsiaTheme="minorHAnsi"/>
                <w:lang w:eastAsia="en-US"/>
              </w:rPr>
              <w:t>но не менее чем десять процентов от цены заключаемого контракта,</w:t>
            </w:r>
            <w:r w:rsidRPr="00A56219">
              <w:t xml:space="preserve"> или информацию, подтверждающую добросовестность такого участника на дату подачи заявки в соответствии с</w:t>
            </w:r>
            <w:proofErr w:type="gramEnd"/>
            <w:r w:rsidRPr="00A56219">
              <w:t xml:space="preserve"> положениями статьи 37 Федерального закона "О контрактной системе в сфере закупок товаров, работ, услуг для обеспечения государственных и муниципальных нужд", с одновременным предоставлением таким участником обеспечения исполнения контракта в размере обеспечения исполнения контракта, указанном в извещении о закупке.</w:t>
            </w:r>
          </w:p>
          <w:p w:rsidR="00E02F55" w:rsidRPr="00A56219" w:rsidRDefault="00705C90" w:rsidP="00F9021E">
            <w:pPr>
              <w:pStyle w:val="Default"/>
              <w:ind w:firstLine="317"/>
              <w:jc w:val="both"/>
              <w:rPr>
                <w:color w:val="auto"/>
              </w:rPr>
            </w:pPr>
            <w:r w:rsidRPr="00A56219">
              <w:rPr>
                <w:color w:val="auto"/>
              </w:rPr>
              <w:t>Исполнение контракта обеспечивается:</w:t>
            </w:r>
          </w:p>
          <w:p w:rsidR="00E02F55" w:rsidRPr="00A56219" w:rsidRDefault="00705C90" w:rsidP="00F9021E">
            <w:pPr>
              <w:pStyle w:val="Default"/>
              <w:ind w:firstLine="317"/>
              <w:jc w:val="both"/>
              <w:rPr>
                <w:color w:val="auto"/>
              </w:rPr>
            </w:pPr>
            <w:r w:rsidRPr="00A56219">
              <w:rPr>
                <w:color w:val="auto"/>
              </w:rPr>
              <w:t xml:space="preserve">предоставлением независимой гарантии, соответствующей требованиям статьи 45 </w:t>
            </w:r>
            <w:r w:rsidRPr="00A56219">
              <w:rPr>
                <w:rFonts w:eastAsiaTheme="minorHAnsi"/>
                <w:color w:val="auto"/>
                <w:lang w:eastAsia="en-US"/>
              </w:rPr>
              <w:t>Закона № 44-ФЗ</w:t>
            </w:r>
          </w:p>
          <w:p w:rsidR="00E02F55" w:rsidRPr="00A56219" w:rsidRDefault="00705C90" w:rsidP="00F9021E">
            <w:pPr>
              <w:pStyle w:val="Default"/>
              <w:ind w:firstLine="317"/>
              <w:jc w:val="both"/>
              <w:rPr>
                <w:color w:val="auto"/>
              </w:rPr>
            </w:pPr>
            <w:r w:rsidRPr="00A56219">
              <w:rPr>
                <w:color w:val="auto"/>
              </w:rPr>
              <w:t>или внесением денежных средств на счет заказчика по следующим реквизитам:</w:t>
            </w:r>
          </w:p>
          <w:p w:rsidR="00E02F55" w:rsidRPr="00A56219" w:rsidRDefault="00705C90" w:rsidP="00F9021E">
            <w:pPr>
              <w:pStyle w:val="Default"/>
              <w:ind w:firstLine="317"/>
              <w:jc w:val="both"/>
              <w:rPr>
                <w:rFonts w:eastAsia="Times New Roman"/>
                <w:color w:val="auto"/>
              </w:rPr>
            </w:pPr>
            <w:r w:rsidRPr="00A56219">
              <w:rPr>
                <w:rFonts w:eastAsia="Times New Roman"/>
                <w:color w:val="auto"/>
              </w:rPr>
              <w:t xml:space="preserve">получатель: Министерство финансов области (Законодательное Собрание Вологодской области, л/с 001300011) </w:t>
            </w:r>
          </w:p>
          <w:p w:rsidR="00E02F55" w:rsidRPr="00A56219" w:rsidRDefault="00705C90" w:rsidP="00F9021E">
            <w:pPr>
              <w:pStyle w:val="Default"/>
              <w:ind w:firstLine="317"/>
              <w:jc w:val="both"/>
              <w:rPr>
                <w:rFonts w:eastAsia="Times New Roman"/>
                <w:color w:val="auto"/>
              </w:rPr>
            </w:pPr>
            <w:r w:rsidRPr="00A56219">
              <w:rPr>
                <w:rFonts w:eastAsia="Times New Roman"/>
                <w:color w:val="auto"/>
              </w:rPr>
              <w:t xml:space="preserve">ИНН 3525066582 КПП 352501001 </w:t>
            </w:r>
          </w:p>
          <w:p w:rsidR="00E02F55" w:rsidRPr="00A56219" w:rsidRDefault="00705C90" w:rsidP="00F9021E">
            <w:pPr>
              <w:pStyle w:val="Default"/>
              <w:ind w:firstLine="317"/>
              <w:jc w:val="both"/>
              <w:rPr>
                <w:color w:val="auto"/>
              </w:rPr>
            </w:pPr>
            <w:r w:rsidRPr="00A56219">
              <w:rPr>
                <w:rFonts w:eastAsia="Times New Roman"/>
              </w:rPr>
              <w:t xml:space="preserve">казначейский счет 03222643190000003000 в </w:t>
            </w:r>
            <w:r>
              <w:rPr>
                <w:rFonts w:eastAsiaTheme="minorHAnsi"/>
                <w:lang w:eastAsia="en-US"/>
              </w:rPr>
              <w:t>ОКЦ №1 ВВГУ БАНКА РОССИИ</w:t>
            </w:r>
            <w:r w:rsidRPr="00791257">
              <w:rPr>
                <w:rFonts w:eastAsiaTheme="minorHAnsi"/>
                <w:lang w:eastAsia="en-US"/>
              </w:rPr>
              <w:t xml:space="preserve"> //УФК по Вологодско</w:t>
            </w:r>
            <w:r w:rsidRPr="00A56219">
              <w:rPr>
                <w:rFonts w:eastAsia="Times New Roman"/>
              </w:rPr>
              <w:t xml:space="preserve">й области г. Вологда </w:t>
            </w:r>
            <w:r>
              <w:rPr>
                <w:rFonts w:eastAsia="Times New Roman"/>
              </w:rPr>
              <w:t>БИК 042202115</w:t>
            </w:r>
            <w:r w:rsidRPr="00A56219">
              <w:rPr>
                <w:rFonts w:eastAsia="Times New Roman"/>
              </w:rPr>
              <w:t xml:space="preserve">, единый казначейский счет </w:t>
            </w:r>
            <w:r>
              <w:rPr>
                <w:rFonts w:eastAsia="Times New Roman"/>
              </w:rPr>
              <w:t>40102810845370000115</w:t>
            </w:r>
            <w:r w:rsidRPr="00A56219">
              <w:rPr>
                <w:color w:val="auto"/>
              </w:rPr>
              <w:t>.</w:t>
            </w:r>
          </w:p>
          <w:p w:rsidR="00E02F55" w:rsidRPr="00A56219" w:rsidRDefault="00705C90" w:rsidP="00F9021E">
            <w:pPr>
              <w:widowControl/>
              <w:ind w:firstLine="195"/>
              <w:jc w:val="both"/>
              <w:rPr>
                <w:rFonts w:eastAsiaTheme="minorHAnsi"/>
                <w:lang w:eastAsia="en-US"/>
              </w:rPr>
            </w:pPr>
            <w:r w:rsidRPr="00A56219">
              <w:rPr>
                <w:rFonts w:eastAsiaTheme="minorHAnsi"/>
                <w:lang w:eastAsia="en-US"/>
              </w:rPr>
              <w:t>Способ обеспечения исполнения контракта, срок действия независимой гарантии определяются в соответствии с требованиями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Закона № 44-ФЗ.</w:t>
            </w:r>
          </w:p>
          <w:p w:rsidR="00E02F55" w:rsidRPr="00A56219" w:rsidRDefault="00705C90" w:rsidP="00F9021E">
            <w:pPr>
              <w:pStyle w:val="Default"/>
              <w:ind w:firstLine="317"/>
              <w:jc w:val="both"/>
              <w:rPr>
                <w:color w:val="auto"/>
              </w:rPr>
            </w:pPr>
            <w:r w:rsidRPr="00A56219">
              <w:rPr>
                <w:color w:val="auto"/>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E02F55" w:rsidRPr="00A56219" w:rsidRDefault="00705C90" w:rsidP="00F9021E">
            <w:pPr>
              <w:pStyle w:val="Default"/>
              <w:ind w:firstLine="317"/>
              <w:jc w:val="both"/>
              <w:rPr>
                <w:color w:val="auto"/>
              </w:rPr>
            </w:pPr>
            <w:r w:rsidRPr="00A56219">
              <w:rPr>
                <w:color w:val="auto"/>
              </w:rPr>
              <w:t xml:space="preserve">Обеспечение исполнения контракта должно обеспечивать все обязательства </w:t>
            </w:r>
            <w:r w:rsidR="006705A8">
              <w:rPr>
                <w:color w:val="auto"/>
              </w:rPr>
              <w:t>Поставщика</w:t>
            </w:r>
            <w:r w:rsidRPr="00A56219">
              <w:rPr>
                <w:color w:val="auto"/>
              </w:rPr>
              <w:t xml:space="preserve"> по контракту, в том числе возмещение убытков, уплату неустоек, штрафов, пеней.</w:t>
            </w:r>
          </w:p>
          <w:p w:rsidR="00E02F55" w:rsidRPr="00A56219" w:rsidRDefault="00705C90" w:rsidP="00F9021E">
            <w:pPr>
              <w:pStyle w:val="Default"/>
              <w:ind w:firstLine="317"/>
              <w:jc w:val="both"/>
              <w:rPr>
                <w:color w:val="auto"/>
              </w:rPr>
            </w:pPr>
            <w:r w:rsidRPr="00A56219">
              <w:rPr>
                <w:color w:val="auto"/>
              </w:rPr>
              <w:t>Контракт заключается после предоставления участником закупки, с которым заключается контракт, обеспечения исполнения контракта.</w:t>
            </w:r>
          </w:p>
          <w:p w:rsidR="00E02F55" w:rsidRPr="00A56219" w:rsidRDefault="00705C90" w:rsidP="00F9021E">
            <w:pPr>
              <w:pStyle w:val="Default"/>
              <w:ind w:firstLine="317"/>
              <w:jc w:val="both"/>
              <w:rPr>
                <w:color w:val="auto"/>
              </w:rPr>
            </w:pPr>
            <w:r w:rsidRPr="00A56219">
              <w:rPr>
                <w:color w:val="auto"/>
              </w:rPr>
              <w:t xml:space="preserve">В </w:t>
            </w:r>
            <w:proofErr w:type="gramStart"/>
            <w:r w:rsidRPr="00A56219">
              <w:rPr>
                <w:color w:val="auto"/>
              </w:rPr>
              <w:t>случае</w:t>
            </w:r>
            <w:proofErr w:type="gramEnd"/>
            <w:r w:rsidRPr="00A56219">
              <w:rPr>
                <w:color w:val="auto"/>
              </w:rPr>
              <w:t xml:space="preserve"> непредставления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 </w:t>
            </w:r>
          </w:p>
          <w:p w:rsidR="00E02F55" w:rsidRPr="00A56219" w:rsidRDefault="00705C90" w:rsidP="00F9021E">
            <w:pPr>
              <w:pStyle w:val="Default"/>
              <w:ind w:firstLine="317"/>
              <w:jc w:val="both"/>
              <w:rPr>
                <w:color w:val="auto"/>
              </w:rPr>
            </w:pPr>
            <w:proofErr w:type="gramStart"/>
            <w:r w:rsidRPr="00A56219">
              <w:rPr>
                <w:color w:val="auto"/>
              </w:rPr>
              <w:t xml:space="preserve">Участник закупки, с которым заключается контракт по результатам определения </w:t>
            </w:r>
            <w:r w:rsidR="006705A8">
              <w:rPr>
                <w:color w:val="auto"/>
              </w:rPr>
              <w:t>Поставщика</w:t>
            </w:r>
            <w:r w:rsidRPr="00A56219">
              <w:rPr>
                <w:color w:val="auto"/>
              </w:rPr>
              <w:t>, освобождается от предоставления обеспечения исполнения контракта, в том числе с учетом положений статьи 37 Федерального закона "О контрактной системе в сфере закупок товаров, работ, услуг для обеспечения государственных и муниципальных нужд",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w:t>
            </w:r>
            <w:proofErr w:type="gramEnd"/>
            <w:r w:rsidRPr="00A56219">
              <w:rPr>
                <w:color w:val="auto"/>
              </w:rPr>
              <w:t xml:space="preserve">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w:t>
            </w:r>
            <w:proofErr w:type="gramStart"/>
            <w:r w:rsidRPr="00A56219">
              <w:rPr>
                <w:color w:val="auto"/>
              </w:rPr>
              <w:t>Такая информация представляется участником закупки до заключения контракта в случаях, установленных Федеральным законом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w:t>
            </w:r>
            <w:proofErr w:type="gramEnd"/>
            <w:r w:rsidRPr="00A56219">
              <w:rPr>
                <w:color w:val="auto"/>
              </w:rPr>
              <w:t xml:space="preserve"> При этом сумма цен таких контрактов должна составлять не </w:t>
            </w:r>
            <w:proofErr w:type="gramStart"/>
            <w:r w:rsidRPr="00A56219">
              <w:rPr>
                <w:color w:val="auto"/>
              </w:rPr>
              <w:t>менее начальной</w:t>
            </w:r>
            <w:proofErr w:type="gramEnd"/>
            <w:r w:rsidRPr="00A56219">
              <w:rPr>
                <w:color w:val="auto"/>
              </w:rPr>
              <w:t xml:space="preserve"> (максимальной) цены контракта, указанной в извещении об осуществлении закупки.</w:t>
            </w:r>
          </w:p>
          <w:p w:rsidR="00E02F55" w:rsidRPr="00A56219" w:rsidRDefault="00705C90" w:rsidP="00F9021E">
            <w:pPr>
              <w:pStyle w:val="Default"/>
              <w:ind w:firstLine="195"/>
              <w:jc w:val="both"/>
              <w:rPr>
                <w:color w:val="auto"/>
              </w:rPr>
            </w:pPr>
            <w:r w:rsidRPr="00A56219">
              <w:rPr>
                <w:color w:val="auto"/>
              </w:rPr>
              <w:t xml:space="preserve">В </w:t>
            </w:r>
            <w:proofErr w:type="gramStart"/>
            <w:r w:rsidRPr="00A56219">
              <w:rPr>
                <w:color w:val="auto"/>
              </w:rPr>
              <w:t>случае</w:t>
            </w:r>
            <w:proofErr w:type="gramEnd"/>
            <w:r w:rsidRPr="00A56219">
              <w:rPr>
                <w:color w:val="auto"/>
              </w:rPr>
              <w:t>, если участником закупки, с которым заключается контракт, является казенное учреждение, положения об обеспечении исполнения контракта к такому участнику не применяются.</w:t>
            </w:r>
          </w:p>
        </w:tc>
      </w:tr>
      <w:tr w:rsidR="00EA20CA" w:rsidTr="00E12065">
        <w:tc>
          <w:tcPr>
            <w:tcW w:w="560" w:type="dxa"/>
          </w:tcPr>
          <w:p w:rsidR="00E02F55" w:rsidRPr="00C57201" w:rsidRDefault="00E02F55" w:rsidP="00FB2A20">
            <w:pPr>
              <w:pStyle w:val="Default"/>
              <w:numPr>
                <w:ilvl w:val="0"/>
                <w:numId w:val="1"/>
              </w:numPr>
              <w:ind w:left="0" w:firstLine="0"/>
              <w:jc w:val="both"/>
            </w:pPr>
          </w:p>
        </w:tc>
        <w:tc>
          <w:tcPr>
            <w:tcW w:w="3234" w:type="dxa"/>
          </w:tcPr>
          <w:p w:rsidR="00E02F55" w:rsidRPr="00AD1566" w:rsidRDefault="00705C90" w:rsidP="007D6737">
            <w:pPr>
              <w:widowControl/>
              <w:rPr>
                <w:rFonts w:eastAsiaTheme="minorHAnsi"/>
                <w:lang w:eastAsia="en-US"/>
              </w:rPr>
            </w:pPr>
            <w:r w:rsidRPr="00AD1566">
              <w:rPr>
                <w:rFonts w:eastAsiaTheme="minorHAnsi"/>
                <w:lang w:eastAsia="en-US"/>
              </w:rPr>
              <w:t xml:space="preserve">Размер обеспечения гарантийных обязательств, порядок предоставления такого обеспечения, требования к такому обеспечению </w:t>
            </w:r>
          </w:p>
        </w:tc>
        <w:tc>
          <w:tcPr>
            <w:tcW w:w="5953" w:type="dxa"/>
          </w:tcPr>
          <w:p w:rsidR="00E02F55" w:rsidRPr="00580FF3" w:rsidRDefault="00705C90" w:rsidP="00580FF3">
            <w:pPr>
              <w:widowControl/>
              <w:rPr>
                <w:rFonts w:eastAsiaTheme="minorHAnsi"/>
                <w:lang w:eastAsia="en-US"/>
              </w:rPr>
            </w:pPr>
            <w:r w:rsidRPr="00580FF3">
              <w:rPr>
                <w:rFonts w:eastAsiaTheme="minorHAnsi"/>
                <w:lang w:eastAsia="en-US"/>
              </w:rPr>
              <w:t>Не установлено</w:t>
            </w:r>
          </w:p>
        </w:tc>
      </w:tr>
      <w:tr w:rsidR="00EA20CA" w:rsidTr="00E12065">
        <w:tc>
          <w:tcPr>
            <w:tcW w:w="560" w:type="dxa"/>
          </w:tcPr>
          <w:p w:rsidR="00E02F55" w:rsidRPr="00C57201" w:rsidRDefault="00E02F55" w:rsidP="00FB2A20">
            <w:pPr>
              <w:pStyle w:val="Default"/>
              <w:numPr>
                <w:ilvl w:val="0"/>
                <w:numId w:val="1"/>
              </w:numPr>
              <w:ind w:left="0" w:firstLine="0"/>
              <w:jc w:val="both"/>
            </w:pPr>
          </w:p>
        </w:tc>
        <w:tc>
          <w:tcPr>
            <w:tcW w:w="3234" w:type="dxa"/>
          </w:tcPr>
          <w:p w:rsidR="00E02F55" w:rsidRPr="00921532" w:rsidRDefault="00705C90" w:rsidP="00276C6B">
            <w:pPr>
              <w:widowControl/>
              <w:rPr>
                <w:rStyle w:val="FontStyle52"/>
                <w:rFonts w:eastAsiaTheme="minorHAnsi"/>
                <w:b w:val="0"/>
                <w:bCs w:val="0"/>
                <w:sz w:val="24"/>
                <w:szCs w:val="24"/>
                <w:lang w:eastAsia="en-US"/>
              </w:rPr>
            </w:pPr>
            <w:r w:rsidRPr="00921532">
              <w:rPr>
                <w:rFonts w:eastAsiaTheme="minorHAnsi"/>
                <w:lang w:eastAsia="en-US"/>
              </w:rPr>
              <w:t>Информация о возможности одностороннего отказа от исполнения контракта в соответствии со статьей 95 Закона № 44-ФЗ</w:t>
            </w:r>
          </w:p>
        </w:tc>
        <w:tc>
          <w:tcPr>
            <w:tcW w:w="5953" w:type="dxa"/>
          </w:tcPr>
          <w:p w:rsidR="00E02F55" w:rsidRPr="00261E6C" w:rsidRDefault="00705C90" w:rsidP="003C2E9F">
            <w:pPr>
              <w:pStyle w:val="Default"/>
              <w:jc w:val="both"/>
            </w:pPr>
            <w:r w:rsidRPr="00921532">
              <w:t xml:space="preserve">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w:t>
            </w:r>
          </w:p>
        </w:tc>
      </w:tr>
      <w:tr w:rsidR="00EA20CA" w:rsidTr="00E12065">
        <w:tc>
          <w:tcPr>
            <w:tcW w:w="560" w:type="dxa"/>
          </w:tcPr>
          <w:p w:rsidR="00E02F55" w:rsidRPr="00C57201" w:rsidRDefault="00E02F55" w:rsidP="00FB2A20">
            <w:pPr>
              <w:pStyle w:val="Default"/>
              <w:numPr>
                <w:ilvl w:val="0"/>
                <w:numId w:val="1"/>
              </w:numPr>
              <w:ind w:left="0" w:firstLine="0"/>
              <w:jc w:val="both"/>
            </w:pPr>
          </w:p>
        </w:tc>
        <w:tc>
          <w:tcPr>
            <w:tcW w:w="3234" w:type="dxa"/>
          </w:tcPr>
          <w:p w:rsidR="00E02F55" w:rsidRPr="002935D1" w:rsidRDefault="00705C90" w:rsidP="001F1055">
            <w:pPr>
              <w:widowControl/>
              <w:rPr>
                <w:rFonts w:eastAsiaTheme="minorHAnsi"/>
                <w:lang w:eastAsia="en-US"/>
              </w:rPr>
            </w:pPr>
            <w:r w:rsidRPr="002935D1">
              <w:rPr>
                <w:rFonts w:eastAsiaTheme="minorHAnsi"/>
                <w:lang w:eastAsia="en-US"/>
              </w:rPr>
              <w:t xml:space="preserve">Информация в </w:t>
            </w:r>
            <w:proofErr w:type="gramStart"/>
            <w:r w:rsidRPr="002935D1">
              <w:rPr>
                <w:rFonts w:eastAsiaTheme="minorHAnsi"/>
                <w:lang w:eastAsia="en-US"/>
              </w:rPr>
              <w:t>соответствии</w:t>
            </w:r>
            <w:proofErr w:type="gramEnd"/>
            <w:r w:rsidRPr="002935D1">
              <w:rPr>
                <w:rFonts w:eastAsiaTheme="minorHAnsi"/>
                <w:lang w:eastAsia="en-US"/>
              </w:rPr>
              <w:t xml:space="preserve"> с пунктом 24 части 1 статьи 42 Закона № 44-ФЗ</w:t>
            </w:r>
          </w:p>
        </w:tc>
        <w:tc>
          <w:tcPr>
            <w:tcW w:w="5953" w:type="dxa"/>
          </w:tcPr>
          <w:p w:rsidR="00E02F55" w:rsidRPr="002935D1" w:rsidRDefault="00705C90" w:rsidP="001F1055">
            <w:pPr>
              <w:pStyle w:val="Default"/>
              <w:jc w:val="both"/>
            </w:pPr>
            <w:r w:rsidRPr="002935D1">
              <w:t xml:space="preserve">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w:t>
            </w:r>
            <w:proofErr w:type="spellStart"/>
            <w:r w:rsidRPr="002935D1">
              <w:t>КоАП</w:t>
            </w:r>
            <w:proofErr w:type="spellEnd"/>
            <w:r w:rsidRPr="002935D1">
              <w:t xml:space="preserve"> РФ и ст. 178 УК РФ</w:t>
            </w:r>
          </w:p>
        </w:tc>
      </w:tr>
      <w:tr w:rsidR="00EA20CA" w:rsidTr="00E12065">
        <w:tc>
          <w:tcPr>
            <w:tcW w:w="560" w:type="dxa"/>
          </w:tcPr>
          <w:p w:rsidR="00E02F55" w:rsidRPr="00C57201" w:rsidRDefault="00E02F55" w:rsidP="00FB2A20">
            <w:pPr>
              <w:pStyle w:val="Default"/>
              <w:numPr>
                <w:ilvl w:val="0"/>
                <w:numId w:val="1"/>
              </w:numPr>
              <w:ind w:left="0" w:firstLine="0"/>
              <w:jc w:val="both"/>
            </w:pPr>
          </w:p>
        </w:tc>
        <w:tc>
          <w:tcPr>
            <w:tcW w:w="3234" w:type="dxa"/>
          </w:tcPr>
          <w:p w:rsidR="00E02F55" w:rsidRPr="00921532" w:rsidRDefault="00705C90" w:rsidP="00276C6B">
            <w:pPr>
              <w:widowControl/>
              <w:rPr>
                <w:rStyle w:val="FontStyle52"/>
                <w:rFonts w:eastAsiaTheme="minorHAnsi"/>
                <w:sz w:val="24"/>
                <w:szCs w:val="24"/>
                <w:lang w:eastAsia="en-US"/>
              </w:rPr>
            </w:pPr>
            <w:r w:rsidRPr="00921532">
              <w:rPr>
                <w:rFonts w:eastAsiaTheme="minorHAnsi"/>
                <w:bCs/>
                <w:lang w:eastAsia="en-US"/>
              </w:rPr>
              <w:t>Дата и время окончания срока подачи заявок на участие в закупке</w:t>
            </w:r>
          </w:p>
        </w:tc>
        <w:tc>
          <w:tcPr>
            <w:tcW w:w="5953" w:type="dxa"/>
          </w:tcPr>
          <w:p w:rsidR="00E02F55" w:rsidRPr="00062247" w:rsidRDefault="00705C90" w:rsidP="00230C8A">
            <w:pPr>
              <w:pStyle w:val="Default"/>
              <w:jc w:val="both"/>
              <w:rPr>
                <w:rStyle w:val="FontStyle52"/>
                <w:b w:val="0"/>
                <w:bCs w:val="0"/>
                <w:color w:val="auto"/>
                <w:sz w:val="24"/>
                <w:szCs w:val="24"/>
              </w:rPr>
            </w:pPr>
            <w:r w:rsidRPr="00062247">
              <w:rPr>
                <w:rStyle w:val="FontStyle54"/>
                <w:color w:val="auto"/>
                <w:sz w:val="24"/>
                <w:szCs w:val="24"/>
              </w:rPr>
              <w:t>"</w:t>
            </w:r>
            <w:r w:rsidR="00230C8A">
              <w:rPr>
                <w:rStyle w:val="FontStyle54"/>
                <w:color w:val="auto"/>
                <w:sz w:val="24"/>
                <w:szCs w:val="24"/>
              </w:rPr>
              <w:t>04</w:t>
            </w:r>
            <w:r w:rsidRPr="00062247">
              <w:rPr>
                <w:rStyle w:val="FontStyle54"/>
                <w:color w:val="auto"/>
                <w:sz w:val="24"/>
                <w:szCs w:val="24"/>
              </w:rPr>
              <w:t xml:space="preserve">" </w:t>
            </w:r>
            <w:r w:rsidR="00230C8A">
              <w:rPr>
                <w:rStyle w:val="FontStyle54"/>
                <w:sz w:val="24"/>
                <w:szCs w:val="24"/>
              </w:rPr>
              <w:t>августа</w:t>
            </w:r>
            <w:r w:rsidRPr="00657BDD">
              <w:rPr>
                <w:rStyle w:val="FontStyle54"/>
                <w:sz w:val="24"/>
                <w:szCs w:val="24"/>
              </w:rPr>
              <w:t xml:space="preserve"> 2026 года</w:t>
            </w:r>
            <w:r w:rsidRPr="00657BDD">
              <w:t xml:space="preserve"> </w:t>
            </w:r>
            <w:r w:rsidRPr="00062247">
              <w:rPr>
                <w:color w:val="auto"/>
              </w:rPr>
              <w:t>08 часов 00 минут</w:t>
            </w:r>
          </w:p>
        </w:tc>
      </w:tr>
      <w:tr w:rsidR="00EA20CA" w:rsidTr="00E12065">
        <w:tc>
          <w:tcPr>
            <w:tcW w:w="560" w:type="dxa"/>
          </w:tcPr>
          <w:p w:rsidR="00230C8A" w:rsidRPr="00C57201" w:rsidRDefault="00230C8A" w:rsidP="00FB2A20">
            <w:pPr>
              <w:pStyle w:val="Default"/>
              <w:numPr>
                <w:ilvl w:val="0"/>
                <w:numId w:val="1"/>
              </w:numPr>
              <w:ind w:left="0" w:firstLine="0"/>
              <w:jc w:val="both"/>
            </w:pPr>
          </w:p>
        </w:tc>
        <w:tc>
          <w:tcPr>
            <w:tcW w:w="3234" w:type="dxa"/>
          </w:tcPr>
          <w:p w:rsidR="00230C8A" w:rsidRPr="00921532" w:rsidRDefault="00705C90" w:rsidP="00276C6B">
            <w:pPr>
              <w:widowControl/>
              <w:rPr>
                <w:rFonts w:eastAsiaTheme="minorHAnsi"/>
                <w:bCs/>
                <w:lang w:eastAsia="en-US"/>
              </w:rPr>
            </w:pPr>
            <w:r w:rsidRPr="00921532">
              <w:rPr>
                <w:rFonts w:eastAsiaTheme="minorHAnsi"/>
                <w:bCs/>
                <w:lang w:eastAsia="en-US"/>
              </w:rPr>
              <w:t xml:space="preserve">Дата проведения процедуры подачи предложений о цене контракта </w:t>
            </w:r>
          </w:p>
        </w:tc>
        <w:tc>
          <w:tcPr>
            <w:tcW w:w="5953" w:type="dxa"/>
          </w:tcPr>
          <w:p w:rsidR="00230C8A" w:rsidRDefault="00705C90">
            <w:r>
              <w:rPr>
                <w:rStyle w:val="FontStyle54"/>
                <w:sz w:val="24"/>
                <w:szCs w:val="24"/>
              </w:rPr>
              <w:t>"</w:t>
            </w:r>
            <w:r w:rsidRPr="00473DFF">
              <w:rPr>
                <w:rStyle w:val="FontStyle54"/>
                <w:sz w:val="24"/>
                <w:szCs w:val="24"/>
              </w:rPr>
              <w:t>04" августа 2026 года</w:t>
            </w:r>
            <w:r w:rsidRPr="00473DFF">
              <w:t xml:space="preserve"> </w:t>
            </w:r>
          </w:p>
        </w:tc>
      </w:tr>
      <w:tr w:rsidR="00EA20CA" w:rsidTr="00E12065">
        <w:tc>
          <w:tcPr>
            <w:tcW w:w="560" w:type="dxa"/>
          </w:tcPr>
          <w:p w:rsidR="00230C8A" w:rsidRPr="00C57201" w:rsidRDefault="00230C8A" w:rsidP="00FB2A20">
            <w:pPr>
              <w:pStyle w:val="Default"/>
              <w:numPr>
                <w:ilvl w:val="0"/>
                <w:numId w:val="1"/>
              </w:numPr>
              <w:ind w:left="0" w:firstLine="0"/>
              <w:jc w:val="both"/>
            </w:pPr>
          </w:p>
        </w:tc>
        <w:tc>
          <w:tcPr>
            <w:tcW w:w="3234" w:type="dxa"/>
          </w:tcPr>
          <w:p w:rsidR="00230C8A" w:rsidRPr="00921532" w:rsidRDefault="00705C90" w:rsidP="00276C6B">
            <w:pPr>
              <w:widowControl/>
              <w:rPr>
                <w:rStyle w:val="FontStyle52"/>
                <w:rFonts w:eastAsiaTheme="minorHAnsi"/>
                <w:sz w:val="24"/>
                <w:szCs w:val="24"/>
                <w:lang w:eastAsia="en-US"/>
              </w:rPr>
            </w:pPr>
            <w:r w:rsidRPr="00921532">
              <w:rPr>
                <w:rFonts w:eastAsiaTheme="minorHAnsi"/>
                <w:bCs/>
                <w:lang w:eastAsia="en-US"/>
              </w:rPr>
              <w:t>Дата подведения итогов определения поставщика (подрядчика, исполнителя)</w:t>
            </w:r>
          </w:p>
        </w:tc>
        <w:tc>
          <w:tcPr>
            <w:tcW w:w="5953" w:type="dxa"/>
          </w:tcPr>
          <w:p w:rsidR="00230C8A" w:rsidRDefault="00705C90">
            <w:r>
              <w:rPr>
                <w:rStyle w:val="FontStyle54"/>
                <w:sz w:val="24"/>
                <w:szCs w:val="24"/>
              </w:rPr>
              <w:t>"06</w:t>
            </w:r>
            <w:r w:rsidRPr="00473DFF">
              <w:rPr>
                <w:rStyle w:val="FontStyle54"/>
                <w:sz w:val="24"/>
                <w:szCs w:val="24"/>
              </w:rPr>
              <w:t>" августа 2026 года</w:t>
            </w:r>
            <w:r w:rsidRPr="00473DFF">
              <w:t xml:space="preserve"> </w:t>
            </w:r>
          </w:p>
        </w:tc>
      </w:tr>
    </w:tbl>
    <w:p w:rsidR="00E050A9" w:rsidRDefault="00E050A9"/>
    <w:p w:rsidR="00E14662" w:rsidRDefault="00E14662"/>
    <w:sectPr w:rsidR="00E14662" w:rsidSect="00387EF5">
      <w:headerReference w:type="default" r:id="rId8"/>
      <w:pgSz w:w="11906" w:h="16838"/>
      <w:pgMar w:top="1134" w:right="567" w:bottom="1134" w:left="1701" w:header="709" w:footer="709"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A20CA" w:rsidRDefault="00EA20CA" w:rsidP="00EA20CA">
      <w:r>
        <w:separator/>
      </w:r>
    </w:p>
  </w:endnote>
  <w:endnote w:type="continuationSeparator" w:id="0">
    <w:p w:rsidR="00EA20CA" w:rsidRDefault="00EA20CA" w:rsidP="00EA20C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A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A20CA" w:rsidRDefault="00EA20CA" w:rsidP="00EA20CA">
      <w:r>
        <w:separator/>
      </w:r>
    </w:p>
  </w:footnote>
  <w:footnote w:type="continuationSeparator" w:id="0">
    <w:p w:rsidR="00EA20CA" w:rsidRDefault="00EA20CA" w:rsidP="00EA20C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0185587"/>
      <w:docPartObj>
        <w:docPartGallery w:val="Page Numbers (Top of Page)"/>
        <w:docPartUnique/>
      </w:docPartObj>
    </w:sdtPr>
    <w:sdtContent>
      <w:p w:rsidR="00D605D2" w:rsidRDefault="009C05C7">
        <w:pPr>
          <w:pStyle w:val="ac"/>
          <w:jc w:val="center"/>
        </w:pPr>
        <w:r>
          <w:fldChar w:fldCharType="begin"/>
        </w:r>
        <w:r w:rsidR="00705C90">
          <w:instrText xml:space="preserve"> PAGE   \* MERGEFORMAT </w:instrText>
        </w:r>
        <w:r>
          <w:fldChar w:fldCharType="separate"/>
        </w:r>
        <w:r w:rsidR="00291F5D">
          <w:rPr>
            <w:noProof/>
          </w:rPr>
          <w:t>2</w:t>
        </w:r>
        <w:r>
          <w:rPr>
            <w:noProof/>
          </w:rPr>
          <w:fldChar w:fldCharType="end"/>
        </w:r>
      </w:p>
    </w:sdtContent>
  </w:sdt>
  <w:p w:rsidR="00D605D2" w:rsidRDefault="00D605D2">
    <w:pPr>
      <w:pStyle w:val="ac"/>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B5406"/>
    <w:multiLevelType w:val="hybridMultilevel"/>
    <w:tmpl w:val="A76A396C"/>
    <w:lvl w:ilvl="0" w:tplc="2558F9C6">
      <w:start w:val="1"/>
      <w:numFmt w:val="decimal"/>
      <w:lvlText w:val="%1."/>
      <w:lvlJc w:val="left"/>
      <w:pPr>
        <w:ind w:left="644" w:hanging="360"/>
      </w:pPr>
    </w:lvl>
    <w:lvl w:ilvl="1" w:tplc="DDF0F938" w:tentative="1">
      <w:start w:val="1"/>
      <w:numFmt w:val="lowerLetter"/>
      <w:lvlText w:val="%2."/>
      <w:lvlJc w:val="left"/>
      <w:pPr>
        <w:ind w:left="1440" w:hanging="360"/>
      </w:pPr>
    </w:lvl>
    <w:lvl w:ilvl="2" w:tplc="99FCDE82" w:tentative="1">
      <w:start w:val="1"/>
      <w:numFmt w:val="lowerRoman"/>
      <w:lvlText w:val="%3."/>
      <w:lvlJc w:val="right"/>
      <w:pPr>
        <w:ind w:left="2160" w:hanging="180"/>
      </w:pPr>
    </w:lvl>
    <w:lvl w:ilvl="3" w:tplc="DCF064B4" w:tentative="1">
      <w:start w:val="1"/>
      <w:numFmt w:val="decimal"/>
      <w:lvlText w:val="%4."/>
      <w:lvlJc w:val="left"/>
      <w:pPr>
        <w:ind w:left="2880" w:hanging="360"/>
      </w:pPr>
    </w:lvl>
    <w:lvl w:ilvl="4" w:tplc="D592FD26" w:tentative="1">
      <w:start w:val="1"/>
      <w:numFmt w:val="lowerLetter"/>
      <w:lvlText w:val="%5."/>
      <w:lvlJc w:val="left"/>
      <w:pPr>
        <w:ind w:left="3600" w:hanging="360"/>
      </w:pPr>
    </w:lvl>
    <w:lvl w:ilvl="5" w:tplc="5C10312C" w:tentative="1">
      <w:start w:val="1"/>
      <w:numFmt w:val="lowerRoman"/>
      <w:lvlText w:val="%6."/>
      <w:lvlJc w:val="right"/>
      <w:pPr>
        <w:ind w:left="4320" w:hanging="180"/>
      </w:pPr>
    </w:lvl>
    <w:lvl w:ilvl="6" w:tplc="AEC2B36E" w:tentative="1">
      <w:start w:val="1"/>
      <w:numFmt w:val="decimal"/>
      <w:lvlText w:val="%7."/>
      <w:lvlJc w:val="left"/>
      <w:pPr>
        <w:ind w:left="5040" w:hanging="360"/>
      </w:pPr>
    </w:lvl>
    <w:lvl w:ilvl="7" w:tplc="2B92FD5E" w:tentative="1">
      <w:start w:val="1"/>
      <w:numFmt w:val="lowerLetter"/>
      <w:lvlText w:val="%8."/>
      <w:lvlJc w:val="left"/>
      <w:pPr>
        <w:ind w:left="5760" w:hanging="360"/>
      </w:pPr>
    </w:lvl>
    <w:lvl w:ilvl="8" w:tplc="CC8A64BE" w:tentative="1">
      <w:start w:val="1"/>
      <w:numFmt w:val="lowerRoman"/>
      <w:lvlText w:val="%9."/>
      <w:lvlJc w:val="right"/>
      <w:pPr>
        <w:ind w:left="6480" w:hanging="180"/>
      </w:pPr>
    </w:lvl>
  </w:abstractNum>
  <w:num w:numId="1">
    <w:abstractNumId w:val="0"/>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09"/>
  <w:drawingGridHorizontalSpacing w:val="120"/>
  <w:displayHorizontalDrawingGridEvery w:val="2"/>
  <w:characterSpacingControl w:val="doNotCompress"/>
  <w:footnotePr>
    <w:footnote w:id="-1"/>
    <w:footnote w:id="0"/>
  </w:footnotePr>
  <w:endnotePr>
    <w:endnote w:id="-1"/>
    <w:endnote w:id="0"/>
  </w:endnotePr>
  <w:compat/>
  <w:rsids>
    <w:rsidRoot w:val="003F3D18"/>
    <w:rsid w:val="00000EC8"/>
    <w:rsid w:val="00003516"/>
    <w:rsid w:val="0001141A"/>
    <w:rsid w:val="00015CFD"/>
    <w:rsid w:val="000163EE"/>
    <w:rsid w:val="0003241D"/>
    <w:rsid w:val="00035F78"/>
    <w:rsid w:val="00036717"/>
    <w:rsid w:val="000437B9"/>
    <w:rsid w:val="00051D6B"/>
    <w:rsid w:val="00051E33"/>
    <w:rsid w:val="0005506E"/>
    <w:rsid w:val="00062247"/>
    <w:rsid w:val="00062F29"/>
    <w:rsid w:val="00064634"/>
    <w:rsid w:val="0006506C"/>
    <w:rsid w:val="00067098"/>
    <w:rsid w:val="000677B4"/>
    <w:rsid w:val="00070663"/>
    <w:rsid w:val="00076E5F"/>
    <w:rsid w:val="00086AFA"/>
    <w:rsid w:val="0009592D"/>
    <w:rsid w:val="000A1DB3"/>
    <w:rsid w:val="000A7185"/>
    <w:rsid w:val="000B0310"/>
    <w:rsid w:val="000B4380"/>
    <w:rsid w:val="000B4CDA"/>
    <w:rsid w:val="000B5B7E"/>
    <w:rsid w:val="000C5F9E"/>
    <w:rsid w:val="000D06B2"/>
    <w:rsid w:val="000D471C"/>
    <w:rsid w:val="000D488A"/>
    <w:rsid w:val="000F4D1E"/>
    <w:rsid w:val="000F4F54"/>
    <w:rsid w:val="000F5E6E"/>
    <w:rsid w:val="000F6F35"/>
    <w:rsid w:val="0010478B"/>
    <w:rsid w:val="001059C4"/>
    <w:rsid w:val="001118D7"/>
    <w:rsid w:val="00114EE5"/>
    <w:rsid w:val="00124232"/>
    <w:rsid w:val="0013200A"/>
    <w:rsid w:val="00141CEF"/>
    <w:rsid w:val="001479F4"/>
    <w:rsid w:val="00147DEF"/>
    <w:rsid w:val="00150159"/>
    <w:rsid w:val="00153903"/>
    <w:rsid w:val="00154068"/>
    <w:rsid w:val="00154983"/>
    <w:rsid w:val="001551B7"/>
    <w:rsid w:val="00164398"/>
    <w:rsid w:val="001734D7"/>
    <w:rsid w:val="00174807"/>
    <w:rsid w:val="00174E7E"/>
    <w:rsid w:val="0017551D"/>
    <w:rsid w:val="001760EE"/>
    <w:rsid w:val="00185A04"/>
    <w:rsid w:val="00187DA3"/>
    <w:rsid w:val="0019154B"/>
    <w:rsid w:val="00191D69"/>
    <w:rsid w:val="00192F89"/>
    <w:rsid w:val="0019383C"/>
    <w:rsid w:val="001948CE"/>
    <w:rsid w:val="00194D22"/>
    <w:rsid w:val="001A2B1C"/>
    <w:rsid w:val="001A3E71"/>
    <w:rsid w:val="001A4395"/>
    <w:rsid w:val="001B190E"/>
    <w:rsid w:val="001B4D49"/>
    <w:rsid w:val="001B60F9"/>
    <w:rsid w:val="001C24CB"/>
    <w:rsid w:val="001C3016"/>
    <w:rsid w:val="001C3268"/>
    <w:rsid w:val="001C4D1B"/>
    <w:rsid w:val="001C6E05"/>
    <w:rsid w:val="001C6E76"/>
    <w:rsid w:val="001C72FF"/>
    <w:rsid w:val="001D0F6B"/>
    <w:rsid w:val="001D0F7F"/>
    <w:rsid w:val="001D2389"/>
    <w:rsid w:val="001D248F"/>
    <w:rsid w:val="001D36BB"/>
    <w:rsid w:val="001D3B10"/>
    <w:rsid w:val="001D41A8"/>
    <w:rsid w:val="001E118D"/>
    <w:rsid w:val="001E1C8F"/>
    <w:rsid w:val="001F0AA5"/>
    <w:rsid w:val="001F1055"/>
    <w:rsid w:val="001F2A13"/>
    <w:rsid w:val="001F498D"/>
    <w:rsid w:val="001F5FEE"/>
    <w:rsid w:val="00204245"/>
    <w:rsid w:val="00211B62"/>
    <w:rsid w:val="00217303"/>
    <w:rsid w:val="00226295"/>
    <w:rsid w:val="00227EEB"/>
    <w:rsid w:val="00230C8A"/>
    <w:rsid w:val="002432D1"/>
    <w:rsid w:val="00247AE1"/>
    <w:rsid w:val="00250903"/>
    <w:rsid w:val="00251334"/>
    <w:rsid w:val="00254076"/>
    <w:rsid w:val="002544EA"/>
    <w:rsid w:val="00261E6C"/>
    <w:rsid w:val="00270CC9"/>
    <w:rsid w:val="00271B5B"/>
    <w:rsid w:val="00276C6B"/>
    <w:rsid w:val="00291F5D"/>
    <w:rsid w:val="002935D1"/>
    <w:rsid w:val="002944B1"/>
    <w:rsid w:val="002A215D"/>
    <w:rsid w:val="002A54B0"/>
    <w:rsid w:val="002A6165"/>
    <w:rsid w:val="002A64F2"/>
    <w:rsid w:val="002A65BB"/>
    <w:rsid w:val="002B1DC5"/>
    <w:rsid w:val="002C2C55"/>
    <w:rsid w:val="002D149C"/>
    <w:rsid w:val="002D65F1"/>
    <w:rsid w:val="002D6C2D"/>
    <w:rsid w:val="002E35B1"/>
    <w:rsid w:val="002E6CD8"/>
    <w:rsid w:val="002F1F65"/>
    <w:rsid w:val="002F2544"/>
    <w:rsid w:val="002F3239"/>
    <w:rsid w:val="002F63A7"/>
    <w:rsid w:val="00303765"/>
    <w:rsid w:val="003062C1"/>
    <w:rsid w:val="00306369"/>
    <w:rsid w:val="00312268"/>
    <w:rsid w:val="003212D3"/>
    <w:rsid w:val="0032293F"/>
    <w:rsid w:val="00322EAE"/>
    <w:rsid w:val="00322F06"/>
    <w:rsid w:val="00323B0D"/>
    <w:rsid w:val="003303BA"/>
    <w:rsid w:val="00331519"/>
    <w:rsid w:val="00334373"/>
    <w:rsid w:val="00334C65"/>
    <w:rsid w:val="003423CD"/>
    <w:rsid w:val="0034503A"/>
    <w:rsid w:val="00351BA7"/>
    <w:rsid w:val="0035388B"/>
    <w:rsid w:val="00361FEB"/>
    <w:rsid w:val="003834CD"/>
    <w:rsid w:val="0038698D"/>
    <w:rsid w:val="00387EF5"/>
    <w:rsid w:val="0039709A"/>
    <w:rsid w:val="003A361A"/>
    <w:rsid w:val="003A5513"/>
    <w:rsid w:val="003A6585"/>
    <w:rsid w:val="003C0925"/>
    <w:rsid w:val="003C2E9F"/>
    <w:rsid w:val="003C40DB"/>
    <w:rsid w:val="003C4229"/>
    <w:rsid w:val="003C6E19"/>
    <w:rsid w:val="003C7025"/>
    <w:rsid w:val="003D0C9C"/>
    <w:rsid w:val="003D2E29"/>
    <w:rsid w:val="003E1DA8"/>
    <w:rsid w:val="003E71D4"/>
    <w:rsid w:val="003F3D18"/>
    <w:rsid w:val="003F5112"/>
    <w:rsid w:val="003F5595"/>
    <w:rsid w:val="003F78EA"/>
    <w:rsid w:val="0040436F"/>
    <w:rsid w:val="00411B0E"/>
    <w:rsid w:val="00414030"/>
    <w:rsid w:val="004205F6"/>
    <w:rsid w:val="00420F11"/>
    <w:rsid w:val="0042112D"/>
    <w:rsid w:val="00424D7C"/>
    <w:rsid w:val="00430721"/>
    <w:rsid w:val="00433531"/>
    <w:rsid w:val="00434DD3"/>
    <w:rsid w:val="004438A1"/>
    <w:rsid w:val="00444B4A"/>
    <w:rsid w:val="0044562E"/>
    <w:rsid w:val="004500BB"/>
    <w:rsid w:val="00450A07"/>
    <w:rsid w:val="0045344B"/>
    <w:rsid w:val="00453ECD"/>
    <w:rsid w:val="00460D5A"/>
    <w:rsid w:val="004630B5"/>
    <w:rsid w:val="00470C29"/>
    <w:rsid w:val="00471081"/>
    <w:rsid w:val="00473DFF"/>
    <w:rsid w:val="0048364D"/>
    <w:rsid w:val="004847C0"/>
    <w:rsid w:val="00484FC7"/>
    <w:rsid w:val="00485407"/>
    <w:rsid w:val="00490287"/>
    <w:rsid w:val="00493E62"/>
    <w:rsid w:val="004A0F55"/>
    <w:rsid w:val="004A66EE"/>
    <w:rsid w:val="004B067A"/>
    <w:rsid w:val="004C0E78"/>
    <w:rsid w:val="004C410B"/>
    <w:rsid w:val="004D17A4"/>
    <w:rsid w:val="004D17A9"/>
    <w:rsid w:val="004D7421"/>
    <w:rsid w:val="004E6E18"/>
    <w:rsid w:val="004F6480"/>
    <w:rsid w:val="005064A3"/>
    <w:rsid w:val="005118EA"/>
    <w:rsid w:val="005140EA"/>
    <w:rsid w:val="00516787"/>
    <w:rsid w:val="00521E31"/>
    <w:rsid w:val="005278F2"/>
    <w:rsid w:val="0053129F"/>
    <w:rsid w:val="00534D3E"/>
    <w:rsid w:val="00535604"/>
    <w:rsid w:val="00545390"/>
    <w:rsid w:val="00550E33"/>
    <w:rsid w:val="005563C4"/>
    <w:rsid w:val="0056380F"/>
    <w:rsid w:val="005638C6"/>
    <w:rsid w:val="00567155"/>
    <w:rsid w:val="005739A5"/>
    <w:rsid w:val="00576E16"/>
    <w:rsid w:val="00580221"/>
    <w:rsid w:val="00580FF3"/>
    <w:rsid w:val="005834CA"/>
    <w:rsid w:val="00583B8B"/>
    <w:rsid w:val="005A00FA"/>
    <w:rsid w:val="005B0216"/>
    <w:rsid w:val="005B13A0"/>
    <w:rsid w:val="005B177F"/>
    <w:rsid w:val="005B2429"/>
    <w:rsid w:val="005B332F"/>
    <w:rsid w:val="005B5717"/>
    <w:rsid w:val="005C163D"/>
    <w:rsid w:val="005C6E4A"/>
    <w:rsid w:val="005C7B52"/>
    <w:rsid w:val="005F03D1"/>
    <w:rsid w:val="005F2BDC"/>
    <w:rsid w:val="005F7400"/>
    <w:rsid w:val="00600BF4"/>
    <w:rsid w:val="006016E5"/>
    <w:rsid w:val="00601F11"/>
    <w:rsid w:val="00611E32"/>
    <w:rsid w:val="00620A42"/>
    <w:rsid w:val="00621749"/>
    <w:rsid w:val="006338C1"/>
    <w:rsid w:val="00640C69"/>
    <w:rsid w:val="00652435"/>
    <w:rsid w:val="00657BDD"/>
    <w:rsid w:val="00660C86"/>
    <w:rsid w:val="00661EE1"/>
    <w:rsid w:val="00666F94"/>
    <w:rsid w:val="006705A8"/>
    <w:rsid w:val="0067157E"/>
    <w:rsid w:val="00671CCE"/>
    <w:rsid w:val="00672D13"/>
    <w:rsid w:val="006801AE"/>
    <w:rsid w:val="00683514"/>
    <w:rsid w:val="00683A65"/>
    <w:rsid w:val="00694BE2"/>
    <w:rsid w:val="00696DE9"/>
    <w:rsid w:val="00697AAF"/>
    <w:rsid w:val="006A1639"/>
    <w:rsid w:val="006A6ED6"/>
    <w:rsid w:val="006B2809"/>
    <w:rsid w:val="006B4153"/>
    <w:rsid w:val="006B43B4"/>
    <w:rsid w:val="006B5CF4"/>
    <w:rsid w:val="006C4504"/>
    <w:rsid w:val="006C50AB"/>
    <w:rsid w:val="006C5804"/>
    <w:rsid w:val="006D22F9"/>
    <w:rsid w:val="006D5D41"/>
    <w:rsid w:val="006D6796"/>
    <w:rsid w:val="006D71F0"/>
    <w:rsid w:val="006D7CD2"/>
    <w:rsid w:val="006E1A02"/>
    <w:rsid w:val="006E52C3"/>
    <w:rsid w:val="006F2239"/>
    <w:rsid w:val="007024E2"/>
    <w:rsid w:val="00704FEF"/>
    <w:rsid w:val="00705388"/>
    <w:rsid w:val="00705C90"/>
    <w:rsid w:val="0070789B"/>
    <w:rsid w:val="00724833"/>
    <w:rsid w:val="00724AE6"/>
    <w:rsid w:val="00733B37"/>
    <w:rsid w:val="00734F7A"/>
    <w:rsid w:val="007416EE"/>
    <w:rsid w:val="00742BC9"/>
    <w:rsid w:val="00744219"/>
    <w:rsid w:val="00744B7E"/>
    <w:rsid w:val="00745007"/>
    <w:rsid w:val="00753B78"/>
    <w:rsid w:val="00757CDF"/>
    <w:rsid w:val="0076579F"/>
    <w:rsid w:val="00767578"/>
    <w:rsid w:val="007702BE"/>
    <w:rsid w:val="0078121A"/>
    <w:rsid w:val="0078555B"/>
    <w:rsid w:val="0078762B"/>
    <w:rsid w:val="00787C20"/>
    <w:rsid w:val="00791257"/>
    <w:rsid w:val="00792F0F"/>
    <w:rsid w:val="00797694"/>
    <w:rsid w:val="007A1E94"/>
    <w:rsid w:val="007A6B6D"/>
    <w:rsid w:val="007A744F"/>
    <w:rsid w:val="007A7490"/>
    <w:rsid w:val="007A7CE1"/>
    <w:rsid w:val="007B0051"/>
    <w:rsid w:val="007B333C"/>
    <w:rsid w:val="007C271A"/>
    <w:rsid w:val="007C4D1B"/>
    <w:rsid w:val="007C61BE"/>
    <w:rsid w:val="007C6C1B"/>
    <w:rsid w:val="007C7884"/>
    <w:rsid w:val="007D6737"/>
    <w:rsid w:val="007D69D0"/>
    <w:rsid w:val="007E2612"/>
    <w:rsid w:val="007E72C4"/>
    <w:rsid w:val="007F6A47"/>
    <w:rsid w:val="00803959"/>
    <w:rsid w:val="00804854"/>
    <w:rsid w:val="00815087"/>
    <w:rsid w:val="00833C33"/>
    <w:rsid w:val="00834C4D"/>
    <w:rsid w:val="00842083"/>
    <w:rsid w:val="008424D7"/>
    <w:rsid w:val="008503D8"/>
    <w:rsid w:val="00870EF6"/>
    <w:rsid w:val="00875402"/>
    <w:rsid w:val="00880688"/>
    <w:rsid w:val="00881E2E"/>
    <w:rsid w:val="00882323"/>
    <w:rsid w:val="00884F9C"/>
    <w:rsid w:val="00887703"/>
    <w:rsid w:val="008957EB"/>
    <w:rsid w:val="008A3E66"/>
    <w:rsid w:val="008A66F2"/>
    <w:rsid w:val="008A67D3"/>
    <w:rsid w:val="008B5EB6"/>
    <w:rsid w:val="008C0735"/>
    <w:rsid w:val="008C560B"/>
    <w:rsid w:val="008D1816"/>
    <w:rsid w:val="008D1EFE"/>
    <w:rsid w:val="008D21AC"/>
    <w:rsid w:val="008D2863"/>
    <w:rsid w:val="008D4D75"/>
    <w:rsid w:val="008E06C8"/>
    <w:rsid w:val="008E34DE"/>
    <w:rsid w:val="008E3670"/>
    <w:rsid w:val="008E5CDD"/>
    <w:rsid w:val="008E5D35"/>
    <w:rsid w:val="008E6FCD"/>
    <w:rsid w:val="008E7220"/>
    <w:rsid w:val="008F2053"/>
    <w:rsid w:val="008F21B7"/>
    <w:rsid w:val="008F4D32"/>
    <w:rsid w:val="00902846"/>
    <w:rsid w:val="00905826"/>
    <w:rsid w:val="0090671D"/>
    <w:rsid w:val="00910874"/>
    <w:rsid w:val="00921532"/>
    <w:rsid w:val="0092389A"/>
    <w:rsid w:val="00926A08"/>
    <w:rsid w:val="009279FB"/>
    <w:rsid w:val="00927E31"/>
    <w:rsid w:val="00933350"/>
    <w:rsid w:val="00933759"/>
    <w:rsid w:val="00933A52"/>
    <w:rsid w:val="0094315C"/>
    <w:rsid w:val="009503C8"/>
    <w:rsid w:val="00950670"/>
    <w:rsid w:val="00961501"/>
    <w:rsid w:val="009617FB"/>
    <w:rsid w:val="00961843"/>
    <w:rsid w:val="00962D34"/>
    <w:rsid w:val="00964583"/>
    <w:rsid w:val="0096571A"/>
    <w:rsid w:val="00970D3E"/>
    <w:rsid w:val="00975984"/>
    <w:rsid w:val="009763B7"/>
    <w:rsid w:val="0098006F"/>
    <w:rsid w:val="009927C7"/>
    <w:rsid w:val="009979FF"/>
    <w:rsid w:val="009A0E3D"/>
    <w:rsid w:val="009A2D80"/>
    <w:rsid w:val="009A4915"/>
    <w:rsid w:val="009B2411"/>
    <w:rsid w:val="009B3AC2"/>
    <w:rsid w:val="009C05C7"/>
    <w:rsid w:val="009C2B68"/>
    <w:rsid w:val="009C2DA8"/>
    <w:rsid w:val="009D0781"/>
    <w:rsid w:val="009D5FD2"/>
    <w:rsid w:val="009D77FB"/>
    <w:rsid w:val="009E33E0"/>
    <w:rsid w:val="009F014F"/>
    <w:rsid w:val="009F03FC"/>
    <w:rsid w:val="009F2EC4"/>
    <w:rsid w:val="00A00049"/>
    <w:rsid w:val="00A03817"/>
    <w:rsid w:val="00A05AA6"/>
    <w:rsid w:val="00A11E74"/>
    <w:rsid w:val="00A1790B"/>
    <w:rsid w:val="00A239EF"/>
    <w:rsid w:val="00A3053F"/>
    <w:rsid w:val="00A32C23"/>
    <w:rsid w:val="00A40E6F"/>
    <w:rsid w:val="00A41A6B"/>
    <w:rsid w:val="00A46D45"/>
    <w:rsid w:val="00A525EC"/>
    <w:rsid w:val="00A56219"/>
    <w:rsid w:val="00A56CE8"/>
    <w:rsid w:val="00A60E34"/>
    <w:rsid w:val="00A6345A"/>
    <w:rsid w:val="00A63E30"/>
    <w:rsid w:val="00A64839"/>
    <w:rsid w:val="00A6487F"/>
    <w:rsid w:val="00A72356"/>
    <w:rsid w:val="00A73327"/>
    <w:rsid w:val="00A76050"/>
    <w:rsid w:val="00A8056E"/>
    <w:rsid w:val="00A8691A"/>
    <w:rsid w:val="00A95815"/>
    <w:rsid w:val="00A9653B"/>
    <w:rsid w:val="00AA130E"/>
    <w:rsid w:val="00AB0F77"/>
    <w:rsid w:val="00AB52B8"/>
    <w:rsid w:val="00AC048A"/>
    <w:rsid w:val="00AC1855"/>
    <w:rsid w:val="00AC4203"/>
    <w:rsid w:val="00AC67C4"/>
    <w:rsid w:val="00AD130F"/>
    <w:rsid w:val="00AD1566"/>
    <w:rsid w:val="00AD5756"/>
    <w:rsid w:val="00AD7814"/>
    <w:rsid w:val="00AE1394"/>
    <w:rsid w:val="00AF31B8"/>
    <w:rsid w:val="00AF6724"/>
    <w:rsid w:val="00B032AA"/>
    <w:rsid w:val="00B15B4F"/>
    <w:rsid w:val="00B2062E"/>
    <w:rsid w:val="00B22D63"/>
    <w:rsid w:val="00B2543F"/>
    <w:rsid w:val="00B270D8"/>
    <w:rsid w:val="00B32ADF"/>
    <w:rsid w:val="00B36505"/>
    <w:rsid w:val="00B36BAB"/>
    <w:rsid w:val="00B36D8D"/>
    <w:rsid w:val="00B53758"/>
    <w:rsid w:val="00B545BD"/>
    <w:rsid w:val="00B6341A"/>
    <w:rsid w:val="00B66638"/>
    <w:rsid w:val="00B75CAA"/>
    <w:rsid w:val="00B76558"/>
    <w:rsid w:val="00B849FA"/>
    <w:rsid w:val="00B90CC3"/>
    <w:rsid w:val="00B913D1"/>
    <w:rsid w:val="00B9452E"/>
    <w:rsid w:val="00B973A7"/>
    <w:rsid w:val="00BA1D83"/>
    <w:rsid w:val="00BA202C"/>
    <w:rsid w:val="00BA57A0"/>
    <w:rsid w:val="00BB0AAC"/>
    <w:rsid w:val="00BB0F85"/>
    <w:rsid w:val="00BB3035"/>
    <w:rsid w:val="00BB3FB4"/>
    <w:rsid w:val="00BB6B15"/>
    <w:rsid w:val="00BB709C"/>
    <w:rsid w:val="00BC316B"/>
    <w:rsid w:val="00BC5766"/>
    <w:rsid w:val="00BC5C26"/>
    <w:rsid w:val="00BC66A1"/>
    <w:rsid w:val="00BC7656"/>
    <w:rsid w:val="00BD0A76"/>
    <w:rsid w:val="00BD3DC0"/>
    <w:rsid w:val="00BD610E"/>
    <w:rsid w:val="00BD7DF2"/>
    <w:rsid w:val="00BE3271"/>
    <w:rsid w:val="00BE455D"/>
    <w:rsid w:val="00BF17CE"/>
    <w:rsid w:val="00BF26FF"/>
    <w:rsid w:val="00C00F7D"/>
    <w:rsid w:val="00C016B9"/>
    <w:rsid w:val="00C02219"/>
    <w:rsid w:val="00C03FB4"/>
    <w:rsid w:val="00C109CF"/>
    <w:rsid w:val="00C10FB4"/>
    <w:rsid w:val="00C123BD"/>
    <w:rsid w:val="00C2294D"/>
    <w:rsid w:val="00C24DB0"/>
    <w:rsid w:val="00C25002"/>
    <w:rsid w:val="00C2504B"/>
    <w:rsid w:val="00C36BBF"/>
    <w:rsid w:val="00C44FC1"/>
    <w:rsid w:val="00C505A9"/>
    <w:rsid w:val="00C5194F"/>
    <w:rsid w:val="00C51FAE"/>
    <w:rsid w:val="00C57201"/>
    <w:rsid w:val="00C70E03"/>
    <w:rsid w:val="00C718A3"/>
    <w:rsid w:val="00C7427C"/>
    <w:rsid w:val="00C752A4"/>
    <w:rsid w:val="00C7572D"/>
    <w:rsid w:val="00C84566"/>
    <w:rsid w:val="00C8502D"/>
    <w:rsid w:val="00C860D3"/>
    <w:rsid w:val="00C87B69"/>
    <w:rsid w:val="00CA0EE0"/>
    <w:rsid w:val="00CA1F47"/>
    <w:rsid w:val="00CA5166"/>
    <w:rsid w:val="00CA5FA8"/>
    <w:rsid w:val="00CB62A6"/>
    <w:rsid w:val="00CC3A17"/>
    <w:rsid w:val="00CD1FFC"/>
    <w:rsid w:val="00CD46B9"/>
    <w:rsid w:val="00CD4791"/>
    <w:rsid w:val="00CD76B8"/>
    <w:rsid w:val="00CE266C"/>
    <w:rsid w:val="00CE4B5B"/>
    <w:rsid w:val="00CE6608"/>
    <w:rsid w:val="00CF76A4"/>
    <w:rsid w:val="00D0318C"/>
    <w:rsid w:val="00D049BF"/>
    <w:rsid w:val="00D11530"/>
    <w:rsid w:val="00D1163F"/>
    <w:rsid w:val="00D1453A"/>
    <w:rsid w:val="00D17BAD"/>
    <w:rsid w:val="00D20E5C"/>
    <w:rsid w:val="00D21C64"/>
    <w:rsid w:val="00D21FB2"/>
    <w:rsid w:val="00D248EA"/>
    <w:rsid w:val="00D263DF"/>
    <w:rsid w:val="00D26C9D"/>
    <w:rsid w:val="00D27520"/>
    <w:rsid w:val="00D314F0"/>
    <w:rsid w:val="00D31C74"/>
    <w:rsid w:val="00D31E1E"/>
    <w:rsid w:val="00D374A6"/>
    <w:rsid w:val="00D438F2"/>
    <w:rsid w:val="00D446F1"/>
    <w:rsid w:val="00D46FF1"/>
    <w:rsid w:val="00D50747"/>
    <w:rsid w:val="00D53B0F"/>
    <w:rsid w:val="00D53C56"/>
    <w:rsid w:val="00D53C91"/>
    <w:rsid w:val="00D605D2"/>
    <w:rsid w:val="00D72CD5"/>
    <w:rsid w:val="00D7397F"/>
    <w:rsid w:val="00D73B65"/>
    <w:rsid w:val="00D83AEA"/>
    <w:rsid w:val="00D91A3A"/>
    <w:rsid w:val="00D92B86"/>
    <w:rsid w:val="00D930AF"/>
    <w:rsid w:val="00DA34AA"/>
    <w:rsid w:val="00DB3360"/>
    <w:rsid w:val="00DC034E"/>
    <w:rsid w:val="00DC3395"/>
    <w:rsid w:val="00DC38C1"/>
    <w:rsid w:val="00DD30BA"/>
    <w:rsid w:val="00DD3177"/>
    <w:rsid w:val="00DE0712"/>
    <w:rsid w:val="00DE40C0"/>
    <w:rsid w:val="00DE637F"/>
    <w:rsid w:val="00DE63AB"/>
    <w:rsid w:val="00DF2FE2"/>
    <w:rsid w:val="00DF3C68"/>
    <w:rsid w:val="00E009F1"/>
    <w:rsid w:val="00E02F55"/>
    <w:rsid w:val="00E0372F"/>
    <w:rsid w:val="00E04226"/>
    <w:rsid w:val="00E050A9"/>
    <w:rsid w:val="00E11018"/>
    <w:rsid w:val="00E12065"/>
    <w:rsid w:val="00E1288E"/>
    <w:rsid w:val="00E13129"/>
    <w:rsid w:val="00E14662"/>
    <w:rsid w:val="00E17183"/>
    <w:rsid w:val="00E17203"/>
    <w:rsid w:val="00E21279"/>
    <w:rsid w:val="00E2437D"/>
    <w:rsid w:val="00E3104E"/>
    <w:rsid w:val="00E34CA5"/>
    <w:rsid w:val="00E366E4"/>
    <w:rsid w:val="00E376B6"/>
    <w:rsid w:val="00E37C3D"/>
    <w:rsid w:val="00E434E0"/>
    <w:rsid w:val="00E55573"/>
    <w:rsid w:val="00E5728D"/>
    <w:rsid w:val="00E62A81"/>
    <w:rsid w:val="00E6529F"/>
    <w:rsid w:val="00E66756"/>
    <w:rsid w:val="00E67D15"/>
    <w:rsid w:val="00E72CED"/>
    <w:rsid w:val="00E776B0"/>
    <w:rsid w:val="00E846AB"/>
    <w:rsid w:val="00E87C7A"/>
    <w:rsid w:val="00E92D3B"/>
    <w:rsid w:val="00EA20CA"/>
    <w:rsid w:val="00EA7E6C"/>
    <w:rsid w:val="00EB27EC"/>
    <w:rsid w:val="00EC460F"/>
    <w:rsid w:val="00EC5E7B"/>
    <w:rsid w:val="00EC76C2"/>
    <w:rsid w:val="00ED5B3F"/>
    <w:rsid w:val="00EE00AE"/>
    <w:rsid w:val="00EE62E4"/>
    <w:rsid w:val="00EE7269"/>
    <w:rsid w:val="00EF0291"/>
    <w:rsid w:val="00EF133B"/>
    <w:rsid w:val="00F02705"/>
    <w:rsid w:val="00F0348E"/>
    <w:rsid w:val="00F05425"/>
    <w:rsid w:val="00F0572C"/>
    <w:rsid w:val="00F142EA"/>
    <w:rsid w:val="00F24944"/>
    <w:rsid w:val="00F3249B"/>
    <w:rsid w:val="00F350E2"/>
    <w:rsid w:val="00F35FD9"/>
    <w:rsid w:val="00F473FD"/>
    <w:rsid w:val="00F478C6"/>
    <w:rsid w:val="00F51D05"/>
    <w:rsid w:val="00F53136"/>
    <w:rsid w:val="00F53544"/>
    <w:rsid w:val="00F56BBD"/>
    <w:rsid w:val="00F62E3D"/>
    <w:rsid w:val="00F71772"/>
    <w:rsid w:val="00F7723F"/>
    <w:rsid w:val="00F8007D"/>
    <w:rsid w:val="00F8180D"/>
    <w:rsid w:val="00F82C51"/>
    <w:rsid w:val="00F9021E"/>
    <w:rsid w:val="00F909D1"/>
    <w:rsid w:val="00F92E19"/>
    <w:rsid w:val="00F93AF5"/>
    <w:rsid w:val="00FA0CCF"/>
    <w:rsid w:val="00FA65FD"/>
    <w:rsid w:val="00FB075E"/>
    <w:rsid w:val="00FB249F"/>
    <w:rsid w:val="00FB2A20"/>
    <w:rsid w:val="00FB2A71"/>
    <w:rsid w:val="00FB5C5B"/>
    <w:rsid w:val="00FB6E52"/>
    <w:rsid w:val="00FC084B"/>
    <w:rsid w:val="00FC1AE9"/>
    <w:rsid w:val="00FC3ABA"/>
    <w:rsid w:val="00FC3CD4"/>
    <w:rsid w:val="00FC41E6"/>
    <w:rsid w:val="00FD0B96"/>
    <w:rsid w:val="00FD171E"/>
    <w:rsid w:val="00FE10E6"/>
    <w:rsid w:val="00FE46DF"/>
    <w:rsid w:val="00FF0698"/>
    <w:rsid w:val="00FF447C"/>
    <w:rsid w:val="00FF5352"/>
    <w:rsid w:val="00FF7A4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qFormat="1"/>
    <w:lsdException w:name="header" w:uiPriority="0"/>
    <w:lsdException w:name="footer" w:uiPriority="0"/>
    <w:lsdException w:name="caption" w:uiPriority="0" w:qFormat="1"/>
    <w:lsdException w:name="footnote reference" w:qFormat="1"/>
    <w:lsdException w:name="endnote reference" w:uiPriority="0"/>
    <w:lsdException w:name="endnote text" w:uiPriority="0"/>
    <w:lsdException w:name="List" w:uiPriority="0"/>
    <w:lsdException w:name="List Bullet" w:uiPriority="0"/>
    <w:lsdException w:name="List Number"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Normal (Web)" w:uiPriority="0" w:qFormat="1"/>
    <w:lsdException w:name="HTML Preformatted"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a">
    <w:name w:val="Normal"/>
    <w:qFormat/>
    <w:rsid w:val="00DE0712"/>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styleId="1">
    <w:name w:val="heading 1"/>
    <w:basedOn w:val="a"/>
    <w:link w:val="10"/>
    <w:uiPriority w:val="9"/>
    <w:qFormat/>
    <w:rsid w:val="00D50747"/>
    <w:pPr>
      <w:widowControl/>
      <w:autoSpaceDE/>
      <w:autoSpaceDN/>
      <w:adjustRightInd/>
      <w:spacing w:before="100" w:beforeAutospacing="1" w:after="100" w:afterAutospacing="1"/>
      <w:outlineLvl w:val="0"/>
    </w:pPr>
    <w:rPr>
      <w:rFonts w:eastAsia="Times New Roman"/>
      <w:b/>
      <w:bCs/>
      <w:kern w:val="36"/>
      <w:sz w:val="48"/>
      <w:szCs w:val="48"/>
    </w:rPr>
  </w:style>
  <w:style w:type="paragraph" w:styleId="2">
    <w:name w:val="heading 2"/>
    <w:aliases w:val="contract,H2,h2,2,Numbered text 3,H21,Раздел,H22,H23,H24,H211,H25,H212,H221,H231,H241,H2111,H26,H213,H222,H232,H242,H2112,H27,H214,H28,H29,H210,H215,H216,H217,H218,H219,H220,H2110,H223,H2113,H224,H225,H226,H227,H228"/>
    <w:basedOn w:val="a"/>
    <w:next w:val="a"/>
    <w:link w:val="20"/>
    <w:unhideWhenUsed/>
    <w:qFormat/>
    <w:rsid w:val="00EC5E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aliases w:val="h3,Head 3,l3+toc 3,CT,Sub-section Title,l3"/>
    <w:basedOn w:val="a"/>
    <w:next w:val="a"/>
    <w:link w:val="30"/>
    <w:unhideWhenUsed/>
    <w:qFormat/>
    <w:rsid w:val="0035388B"/>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aliases w:val="Параграф"/>
    <w:basedOn w:val="a"/>
    <w:next w:val="a"/>
    <w:link w:val="40"/>
    <w:unhideWhenUsed/>
    <w:qFormat/>
    <w:rsid w:val="00E02F55"/>
    <w:pPr>
      <w:keepNext/>
      <w:keepLines/>
      <w:widowControl/>
      <w:autoSpaceDE/>
      <w:autoSpaceDN/>
      <w:adjustRightInd/>
      <w:spacing w:before="200"/>
      <w:outlineLvl w:val="3"/>
    </w:pPr>
    <w:rPr>
      <w:rFonts w:asciiTheme="majorHAnsi" w:eastAsiaTheme="majorEastAsia" w:hAnsiTheme="majorHAnsi" w:cstheme="majorBidi"/>
      <w:b/>
      <w:bCs/>
      <w:i/>
      <w:iCs/>
      <w:color w:val="4F81BD" w:themeColor="accent1"/>
      <w:sz w:val="28"/>
      <w:szCs w:val="20"/>
    </w:rPr>
  </w:style>
  <w:style w:type="paragraph" w:styleId="5">
    <w:name w:val="heading 5"/>
    <w:aliases w:val="_Подпункт"/>
    <w:basedOn w:val="a"/>
    <w:next w:val="a"/>
    <w:link w:val="50"/>
    <w:unhideWhenUsed/>
    <w:qFormat/>
    <w:rsid w:val="00E02F55"/>
    <w:pPr>
      <w:keepNext/>
      <w:keepLines/>
      <w:widowControl/>
      <w:autoSpaceDE/>
      <w:autoSpaceDN/>
      <w:adjustRightInd/>
      <w:spacing w:before="200"/>
      <w:outlineLvl w:val="4"/>
    </w:pPr>
    <w:rPr>
      <w:rFonts w:asciiTheme="majorHAnsi" w:eastAsiaTheme="majorEastAsia" w:hAnsiTheme="majorHAnsi" w:cstheme="majorBidi"/>
      <w:color w:val="243F60" w:themeColor="accent1" w:themeShade="7F"/>
      <w:sz w:val="28"/>
      <w:szCs w:val="20"/>
    </w:rPr>
  </w:style>
  <w:style w:type="paragraph" w:styleId="6">
    <w:name w:val="heading 6"/>
    <w:basedOn w:val="a"/>
    <w:next w:val="a"/>
    <w:link w:val="60"/>
    <w:unhideWhenUsed/>
    <w:qFormat/>
    <w:rsid w:val="00323B0D"/>
    <w:pPr>
      <w:keepNext/>
      <w:keepLines/>
      <w:widowControl/>
      <w:autoSpaceDE/>
      <w:autoSpaceDN/>
      <w:adjustRightInd/>
      <w:spacing w:before="200"/>
      <w:outlineLvl w:val="5"/>
    </w:pPr>
    <w:rPr>
      <w:rFonts w:asciiTheme="majorHAnsi" w:eastAsiaTheme="majorEastAsia" w:hAnsiTheme="majorHAnsi" w:cstheme="majorBidi"/>
      <w:i/>
      <w:iCs/>
      <w:color w:val="243F60" w:themeColor="accent1" w:themeShade="7F"/>
      <w:sz w:val="20"/>
      <w:szCs w:val="20"/>
    </w:rPr>
  </w:style>
  <w:style w:type="paragraph" w:styleId="7">
    <w:name w:val="heading 7"/>
    <w:basedOn w:val="a"/>
    <w:next w:val="a"/>
    <w:link w:val="70"/>
    <w:qFormat/>
    <w:rsid w:val="00E02F55"/>
    <w:pPr>
      <w:keepNext/>
      <w:keepLines/>
      <w:suppressLineNumbers/>
      <w:suppressAutoHyphens/>
      <w:autoSpaceDE/>
      <w:autoSpaceDN/>
      <w:adjustRightInd/>
      <w:outlineLvl w:val="6"/>
    </w:pPr>
    <w:rPr>
      <w:rFonts w:eastAsia="Times New Roman"/>
      <w:b/>
      <w:bCs/>
    </w:rPr>
  </w:style>
  <w:style w:type="paragraph" w:styleId="8">
    <w:name w:val="heading 8"/>
    <w:basedOn w:val="a"/>
    <w:next w:val="a"/>
    <w:link w:val="80"/>
    <w:qFormat/>
    <w:rsid w:val="00E02F55"/>
    <w:pPr>
      <w:keepNext/>
      <w:widowControl/>
      <w:autoSpaceDE/>
      <w:autoSpaceDN/>
      <w:adjustRightInd/>
      <w:ind w:left="-108" w:right="-108"/>
      <w:jc w:val="center"/>
      <w:outlineLvl w:val="7"/>
    </w:pPr>
    <w:rPr>
      <w:rFonts w:eastAsia="Times New Roman"/>
      <w:b/>
      <w:bCs/>
    </w:rPr>
  </w:style>
  <w:style w:type="paragraph" w:styleId="9">
    <w:name w:val="heading 9"/>
    <w:basedOn w:val="a"/>
    <w:next w:val="a"/>
    <w:link w:val="90"/>
    <w:qFormat/>
    <w:rsid w:val="00E02F55"/>
    <w:pPr>
      <w:widowControl/>
      <w:tabs>
        <w:tab w:val="num" w:pos="1584"/>
      </w:tabs>
      <w:autoSpaceDE/>
      <w:autoSpaceDN/>
      <w:adjustRightInd/>
      <w:spacing w:before="240" w:after="60"/>
      <w:ind w:left="1584" w:hanging="1584"/>
      <w:jc w:val="both"/>
      <w:outlineLvl w:val="8"/>
    </w:pPr>
    <w:rPr>
      <w:rFonts w:ascii="Arial" w:eastAsia="Times New Roman" w:hAnsi="Arial"/>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0747"/>
    <w:rPr>
      <w:rFonts w:ascii="Times New Roman" w:eastAsia="Times New Roman" w:hAnsi="Times New Roman" w:cs="Times New Roman"/>
      <w:b/>
      <w:bCs/>
      <w:kern w:val="36"/>
      <w:sz w:val="48"/>
      <w:szCs w:val="48"/>
      <w:lang w:eastAsia="ru-RU"/>
    </w:rPr>
  </w:style>
  <w:style w:type="character" w:customStyle="1" w:styleId="20">
    <w:name w:val="Заголовок 2 Знак"/>
    <w:aliases w:val="contract Знак,H2 Знак,h2 Знак,2 Знак,Numbered text 3 Знак,H21 Знак,Раздел Знак,H22 Знак,H23 Знак,H24 Знак,H211 Знак,H25 Знак,H212 Знак,H221 Знак,H231 Знак,H241 Знак,H2111 Знак,H26 Знак,H213 Знак,H222 Знак,H232 Знак,H242 Знак,H2112 Знак"/>
    <w:basedOn w:val="a0"/>
    <w:link w:val="2"/>
    <w:rsid w:val="00EC5E7B"/>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aliases w:val="h3 Знак,Head 3 Знак,l3+toc 3 Знак,CT Знак,Sub-section Title Знак,l3 Знак"/>
    <w:basedOn w:val="a0"/>
    <w:link w:val="3"/>
    <w:rsid w:val="0035388B"/>
    <w:rPr>
      <w:rFonts w:asciiTheme="majorHAnsi" w:eastAsiaTheme="majorEastAsia" w:hAnsiTheme="majorHAnsi" w:cstheme="majorBidi"/>
      <w:b/>
      <w:bCs/>
      <w:color w:val="4F81BD" w:themeColor="accent1"/>
      <w:sz w:val="24"/>
      <w:szCs w:val="24"/>
      <w:lang w:eastAsia="ru-RU"/>
    </w:rPr>
  </w:style>
  <w:style w:type="character" w:customStyle="1" w:styleId="60">
    <w:name w:val="Заголовок 6 Знак"/>
    <w:basedOn w:val="a0"/>
    <w:link w:val="6"/>
    <w:rsid w:val="00323B0D"/>
    <w:rPr>
      <w:rFonts w:asciiTheme="majorHAnsi" w:eastAsiaTheme="majorEastAsia" w:hAnsiTheme="majorHAnsi" w:cstheme="majorBidi"/>
      <w:i/>
      <w:iCs/>
      <w:color w:val="243F60" w:themeColor="accent1" w:themeShade="7F"/>
      <w:sz w:val="20"/>
      <w:szCs w:val="20"/>
      <w:lang w:eastAsia="ru-RU"/>
    </w:rPr>
  </w:style>
  <w:style w:type="paragraph" w:customStyle="1" w:styleId="Style1">
    <w:name w:val="Style1"/>
    <w:basedOn w:val="a"/>
    <w:rsid w:val="003F3D18"/>
    <w:pPr>
      <w:spacing w:line="350" w:lineRule="exact"/>
      <w:jc w:val="center"/>
    </w:pPr>
  </w:style>
  <w:style w:type="paragraph" w:customStyle="1" w:styleId="Style10">
    <w:name w:val="Style10"/>
    <w:basedOn w:val="a"/>
    <w:uiPriority w:val="99"/>
    <w:rsid w:val="003F3D18"/>
    <w:pPr>
      <w:spacing w:line="331" w:lineRule="exact"/>
      <w:ind w:firstLine="533"/>
      <w:jc w:val="both"/>
    </w:pPr>
  </w:style>
  <w:style w:type="paragraph" w:customStyle="1" w:styleId="Style11">
    <w:name w:val="Style11"/>
    <w:basedOn w:val="a"/>
    <w:uiPriority w:val="99"/>
    <w:rsid w:val="003F3D18"/>
    <w:pPr>
      <w:spacing w:line="331" w:lineRule="exact"/>
      <w:ind w:firstLine="528"/>
      <w:jc w:val="both"/>
    </w:pPr>
  </w:style>
  <w:style w:type="character" w:customStyle="1" w:styleId="FontStyle52">
    <w:name w:val="Font Style52"/>
    <w:basedOn w:val="a0"/>
    <w:rsid w:val="003F3D18"/>
    <w:rPr>
      <w:rFonts w:ascii="Times New Roman" w:hAnsi="Times New Roman" w:cs="Times New Roman"/>
      <w:b/>
      <w:bCs/>
      <w:sz w:val="26"/>
      <w:szCs w:val="26"/>
    </w:rPr>
  </w:style>
  <w:style w:type="character" w:customStyle="1" w:styleId="FontStyle54">
    <w:name w:val="Font Style54"/>
    <w:basedOn w:val="a0"/>
    <w:rsid w:val="003F3D18"/>
    <w:rPr>
      <w:rFonts w:ascii="Times New Roman" w:hAnsi="Times New Roman" w:cs="Times New Roman"/>
      <w:sz w:val="26"/>
      <w:szCs w:val="26"/>
    </w:rPr>
  </w:style>
  <w:style w:type="table" w:styleId="a3">
    <w:name w:val="Table Grid"/>
    <w:basedOn w:val="a1"/>
    <w:uiPriority w:val="59"/>
    <w:rsid w:val="003F3D18"/>
    <w:pPr>
      <w:spacing w:after="0" w:line="240" w:lineRule="auto"/>
    </w:pPr>
    <w:rPr>
      <w:rFonts w:ascii="Times New Roman" w:eastAsiaTheme="minorEastAsia"/>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footnote text"/>
    <w:aliases w:val="Footnote Text Char Знак Знак Знак,Footnote Text Char Знак Знак1,Footnote Text Char Знак Знак Знак Знак Знак,Footnote Text Char Знак Знак,Footnote Text Char Знак, Знак8 Знак Знак, Знак8 Знак,Char, Знак4 Знак,Знак8 Знак Знак,Знак8 Знак"/>
    <w:basedOn w:val="a"/>
    <w:link w:val="a5"/>
    <w:unhideWhenUsed/>
    <w:qFormat/>
    <w:rsid w:val="003F3D18"/>
    <w:rPr>
      <w:sz w:val="20"/>
      <w:szCs w:val="20"/>
    </w:rPr>
  </w:style>
  <w:style w:type="character" w:customStyle="1" w:styleId="a5">
    <w:name w:val="Текст сноски Знак"/>
    <w:aliases w:val="Footnote Text Char Знак Знак Знак Знак,Footnote Text Char Знак Знак1 Знак,Footnote Text Char Знак Знак Знак Знак Знак Знак,Footnote Text Char Знак Знак Знак1,Footnote Text Char Знак Знак2, Знак8 Знак Знак Знак, Знак8 Знак Знак1"/>
    <w:basedOn w:val="a0"/>
    <w:link w:val="a4"/>
    <w:rsid w:val="003F3D18"/>
    <w:rPr>
      <w:rFonts w:ascii="Times New Roman" w:eastAsiaTheme="minorEastAsia" w:hAnsi="Times New Roman" w:cs="Times New Roman"/>
      <w:sz w:val="20"/>
      <w:szCs w:val="20"/>
      <w:lang w:eastAsia="ru-RU"/>
    </w:rPr>
  </w:style>
  <w:style w:type="character" w:styleId="a6">
    <w:name w:val="footnote reference"/>
    <w:basedOn w:val="a0"/>
    <w:uiPriority w:val="99"/>
    <w:unhideWhenUsed/>
    <w:qFormat/>
    <w:rsid w:val="003F3D18"/>
    <w:rPr>
      <w:vertAlign w:val="superscript"/>
    </w:rPr>
  </w:style>
  <w:style w:type="paragraph" w:customStyle="1" w:styleId="Default">
    <w:name w:val="Default"/>
    <w:qFormat/>
    <w:rsid w:val="003F3D18"/>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paragraph" w:styleId="a7">
    <w:name w:val="Body Text"/>
    <w:aliases w:val="Знак Знак Знак,Знак Знак Знак Знак Знак,Знак Знак Знак Знак Знак Знак,Знак Знак Знак Знак1,Основной текст Знак1,Знак Знак Знак Знак Знак Знак Зн,Основной текст Знак Знак Знак,Основной текст Знак Знак Знак Знак,body text,Знак Знак Зн"/>
    <w:basedOn w:val="a"/>
    <w:link w:val="a8"/>
    <w:rsid w:val="003F3D18"/>
    <w:pPr>
      <w:widowControl/>
      <w:autoSpaceDE/>
      <w:autoSpaceDN/>
      <w:adjustRightInd/>
      <w:spacing w:after="120"/>
    </w:pPr>
    <w:rPr>
      <w:rFonts w:eastAsia="Times New Roman"/>
    </w:rPr>
  </w:style>
  <w:style w:type="character" w:customStyle="1" w:styleId="a8">
    <w:name w:val="Основной текст Знак"/>
    <w:aliases w:val="Знак Знак Знак Знак,Знак Знак Знак Знак Знак Знак1,Знак Знак Знак Знак Знак Знак Знак,Знак Знак Знак Знак1 Знак,Основной текст Знак1 Знак,Знак Знак Знак Знак Знак Знак Зн Знак,Основной текст Знак Знак Знак Знак1,body text Знак"/>
    <w:basedOn w:val="a0"/>
    <w:link w:val="a7"/>
    <w:rsid w:val="003F3D18"/>
    <w:rPr>
      <w:rFonts w:ascii="Times New Roman" w:eastAsia="Times New Roman" w:hAnsi="Times New Roman" w:cs="Times New Roman"/>
      <w:sz w:val="24"/>
      <w:szCs w:val="24"/>
      <w:lang w:eastAsia="ru-RU"/>
    </w:rPr>
  </w:style>
  <w:style w:type="paragraph" w:styleId="a9">
    <w:name w:val="List Paragraph"/>
    <w:aliases w:val="Bullet List,FooterText,numbered,ТЗ список,Paragraphe de liste1,lp1,Bulletr List Paragraph,List Paragraph_0,List Paragraph1,Булет1,1Булет,Список нумерованный цифры,Цветной список - Акцент 11,GOST_TableList,A_маркированный_список"/>
    <w:basedOn w:val="a"/>
    <w:link w:val="aa"/>
    <w:uiPriority w:val="34"/>
    <w:qFormat/>
    <w:rsid w:val="003F3D18"/>
    <w:pPr>
      <w:ind w:left="720"/>
      <w:contextualSpacing/>
    </w:pPr>
  </w:style>
  <w:style w:type="character" w:customStyle="1" w:styleId="aa">
    <w:name w:val="Абзац списка Знак"/>
    <w:aliases w:val="Bullet List Знак,FooterText Знак,numbered Знак,ТЗ список Знак,Paragraphe de liste1 Знак,lp1 Знак,Bulletr List Paragraph Знак,List Paragraph_0 Знак,List Paragraph1 Знак,Булет1 Знак,1Булет Знак,Список нумерованный цифры Знак"/>
    <w:link w:val="a9"/>
    <w:uiPriority w:val="34"/>
    <w:qFormat/>
    <w:rsid w:val="003F3D18"/>
    <w:rPr>
      <w:rFonts w:ascii="Times New Roman" w:eastAsiaTheme="minorEastAsia" w:hAnsi="Times New Roman" w:cs="Times New Roman"/>
      <w:sz w:val="24"/>
      <w:szCs w:val="24"/>
      <w:lang w:eastAsia="ru-RU"/>
    </w:rPr>
  </w:style>
  <w:style w:type="paragraph" w:styleId="ab">
    <w:name w:val="caption"/>
    <w:basedOn w:val="a"/>
    <w:next w:val="a"/>
    <w:qFormat/>
    <w:rsid w:val="003F3D18"/>
    <w:pPr>
      <w:widowControl/>
      <w:autoSpaceDE/>
      <w:autoSpaceDN/>
      <w:adjustRightInd/>
      <w:spacing w:before="120"/>
      <w:jc w:val="center"/>
    </w:pPr>
    <w:rPr>
      <w:rFonts w:eastAsia="Times New Roman"/>
      <w:sz w:val="36"/>
      <w:szCs w:val="20"/>
    </w:rPr>
  </w:style>
  <w:style w:type="paragraph" w:styleId="21">
    <w:name w:val="Body Text Indent 2"/>
    <w:aliases w:val="Знак1"/>
    <w:basedOn w:val="a"/>
    <w:link w:val="22"/>
    <w:unhideWhenUsed/>
    <w:rsid w:val="00D50747"/>
    <w:pPr>
      <w:spacing w:after="120" w:line="480" w:lineRule="auto"/>
      <w:ind w:left="283"/>
    </w:pPr>
  </w:style>
  <w:style w:type="character" w:customStyle="1" w:styleId="22">
    <w:name w:val="Основной текст с отступом 2 Знак"/>
    <w:aliases w:val="Знак1 Знак"/>
    <w:basedOn w:val="a0"/>
    <w:link w:val="21"/>
    <w:rsid w:val="00D50747"/>
    <w:rPr>
      <w:rFonts w:ascii="Times New Roman" w:eastAsiaTheme="minorEastAsia" w:hAnsi="Times New Roman" w:cs="Times New Roman"/>
      <w:sz w:val="24"/>
      <w:szCs w:val="24"/>
      <w:lang w:eastAsia="ru-RU"/>
    </w:rPr>
  </w:style>
  <w:style w:type="paragraph" w:styleId="ac">
    <w:name w:val="header"/>
    <w:basedOn w:val="a"/>
    <w:link w:val="ad"/>
    <w:unhideWhenUsed/>
    <w:rsid w:val="009B3AC2"/>
    <w:pPr>
      <w:tabs>
        <w:tab w:val="center" w:pos="4677"/>
        <w:tab w:val="right" w:pos="9355"/>
      </w:tabs>
    </w:pPr>
  </w:style>
  <w:style w:type="character" w:customStyle="1" w:styleId="ad">
    <w:name w:val="Верхний колонтитул Знак"/>
    <w:basedOn w:val="a0"/>
    <w:link w:val="ac"/>
    <w:rsid w:val="009B3AC2"/>
    <w:rPr>
      <w:rFonts w:ascii="Times New Roman" w:eastAsiaTheme="minorEastAsia" w:hAnsi="Times New Roman" w:cs="Times New Roman"/>
      <w:sz w:val="24"/>
      <w:szCs w:val="24"/>
      <w:lang w:eastAsia="ru-RU"/>
    </w:rPr>
  </w:style>
  <w:style w:type="paragraph" w:styleId="ae">
    <w:name w:val="footer"/>
    <w:basedOn w:val="a"/>
    <w:link w:val="af"/>
    <w:unhideWhenUsed/>
    <w:rsid w:val="009B3AC2"/>
    <w:pPr>
      <w:tabs>
        <w:tab w:val="center" w:pos="4677"/>
        <w:tab w:val="right" w:pos="9355"/>
      </w:tabs>
    </w:pPr>
  </w:style>
  <w:style w:type="character" w:customStyle="1" w:styleId="af">
    <w:name w:val="Нижний колонтитул Знак"/>
    <w:basedOn w:val="a0"/>
    <w:link w:val="ae"/>
    <w:rsid w:val="009B3AC2"/>
    <w:rPr>
      <w:rFonts w:ascii="Times New Roman" w:eastAsiaTheme="minorEastAsia" w:hAnsi="Times New Roman" w:cs="Times New Roman"/>
      <w:sz w:val="24"/>
      <w:szCs w:val="24"/>
      <w:lang w:eastAsia="ru-RU"/>
    </w:rPr>
  </w:style>
  <w:style w:type="character" w:styleId="af0">
    <w:name w:val="Strong"/>
    <w:basedOn w:val="a0"/>
    <w:uiPriority w:val="22"/>
    <w:qFormat/>
    <w:rsid w:val="00EC5E7B"/>
    <w:rPr>
      <w:b/>
      <w:bCs/>
    </w:rPr>
  </w:style>
  <w:style w:type="paragraph" w:styleId="af1">
    <w:name w:val="Normal (Web)"/>
    <w:aliases w:val=" Знак,Знак"/>
    <w:basedOn w:val="a"/>
    <w:link w:val="af2"/>
    <w:qFormat/>
    <w:rsid w:val="00EC5E7B"/>
    <w:pPr>
      <w:widowControl/>
      <w:autoSpaceDE/>
      <w:autoSpaceDN/>
      <w:adjustRightInd/>
      <w:spacing w:before="100" w:beforeAutospacing="1" w:after="100" w:afterAutospacing="1"/>
    </w:pPr>
    <w:rPr>
      <w:rFonts w:eastAsia="Times New Roman"/>
    </w:rPr>
  </w:style>
  <w:style w:type="character" w:customStyle="1" w:styleId="af2">
    <w:name w:val="Обычный (веб) Знак"/>
    <w:aliases w:val=" Знак Знак,Знак Знак"/>
    <w:link w:val="af1"/>
    <w:rsid w:val="00EC5E7B"/>
    <w:rPr>
      <w:rFonts w:ascii="Times New Roman" w:eastAsia="Times New Roman" w:hAnsi="Times New Roman" w:cs="Times New Roman"/>
      <w:sz w:val="24"/>
      <w:szCs w:val="24"/>
      <w:lang w:eastAsia="ru-RU"/>
    </w:rPr>
  </w:style>
  <w:style w:type="paragraph" w:styleId="af3">
    <w:name w:val="Balloon Text"/>
    <w:basedOn w:val="a"/>
    <w:link w:val="af4"/>
    <w:unhideWhenUsed/>
    <w:rsid w:val="00FB2A71"/>
    <w:rPr>
      <w:rFonts w:ascii="Tahoma" w:hAnsi="Tahoma" w:cs="Tahoma"/>
      <w:sz w:val="16"/>
      <w:szCs w:val="16"/>
    </w:rPr>
  </w:style>
  <w:style w:type="character" w:customStyle="1" w:styleId="af4">
    <w:name w:val="Текст выноски Знак"/>
    <w:basedOn w:val="a0"/>
    <w:link w:val="af3"/>
    <w:rsid w:val="00FB2A71"/>
    <w:rPr>
      <w:rFonts w:ascii="Tahoma" w:eastAsiaTheme="minorEastAsia" w:hAnsi="Tahoma" w:cs="Tahoma"/>
      <w:sz w:val="16"/>
      <w:szCs w:val="16"/>
      <w:lang w:eastAsia="ru-RU"/>
    </w:rPr>
  </w:style>
  <w:style w:type="paragraph" w:styleId="af5">
    <w:name w:val="Document Map"/>
    <w:basedOn w:val="a"/>
    <w:link w:val="af6"/>
    <w:unhideWhenUsed/>
    <w:rsid w:val="002E35B1"/>
    <w:rPr>
      <w:rFonts w:ascii="Tahoma" w:hAnsi="Tahoma" w:cs="Tahoma"/>
      <w:sz w:val="16"/>
      <w:szCs w:val="16"/>
    </w:rPr>
  </w:style>
  <w:style w:type="character" w:customStyle="1" w:styleId="af6">
    <w:name w:val="Схема документа Знак"/>
    <w:basedOn w:val="a0"/>
    <w:link w:val="af5"/>
    <w:rsid w:val="002E35B1"/>
    <w:rPr>
      <w:rFonts w:ascii="Tahoma" w:eastAsiaTheme="minorEastAsia" w:hAnsi="Tahoma" w:cs="Tahoma"/>
      <w:sz w:val="16"/>
      <w:szCs w:val="16"/>
      <w:lang w:eastAsia="ru-RU"/>
    </w:rPr>
  </w:style>
  <w:style w:type="character" w:styleId="af7">
    <w:name w:val="Hyperlink"/>
    <w:basedOn w:val="a0"/>
    <w:link w:val="23"/>
    <w:uiPriority w:val="99"/>
    <w:rsid w:val="00576E16"/>
    <w:rPr>
      <w:color w:val="0000FF"/>
      <w:u w:val="single"/>
    </w:rPr>
  </w:style>
  <w:style w:type="paragraph" w:customStyle="1" w:styleId="23">
    <w:name w:val="Гиперссылка2"/>
    <w:link w:val="af7"/>
    <w:rsid w:val="001C6E76"/>
    <w:rPr>
      <w:color w:val="0000FF"/>
      <w:u w:val="single"/>
    </w:rPr>
  </w:style>
  <w:style w:type="paragraph" w:styleId="HTML">
    <w:name w:val="HTML Preformatted"/>
    <w:basedOn w:val="a"/>
    <w:link w:val="HTML0"/>
    <w:uiPriority w:val="99"/>
    <w:qFormat/>
    <w:rsid w:val="00261E6C"/>
    <w:pPr>
      <w:widowControl/>
      <w:autoSpaceDE/>
      <w:autoSpaceDN/>
      <w:adjustRightInd/>
      <w:spacing w:after="60"/>
      <w:jc w:val="both"/>
    </w:pPr>
    <w:rPr>
      <w:rFonts w:ascii="Courier New" w:eastAsia="Times New Roman" w:hAnsi="Courier New"/>
      <w:sz w:val="20"/>
      <w:szCs w:val="20"/>
    </w:rPr>
  </w:style>
  <w:style w:type="character" w:customStyle="1" w:styleId="HTML0">
    <w:name w:val="Стандартный HTML Знак"/>
    <w:basedOn w:val="a0"/>
    <w:link w:val="HTML"/>
    <w:uiPriority w:val="99"/>
    <w:qFormat/>
    <w:rsid w:val="00261E6C"/>
    <w:rPr>
      <w:rFonts w:ascii="Courier New" w:eastAsia="Times New Roman" w:hAnsi="Courier New" w:cs="Times New Roman"/>
      <w:sz w:val="20"/>
      <w:szCs w:val="20"/>
      <w:lang w:eastAsia="ru-RU"/>
    </w:rPr>
  </w:style>
  <w:style w:type="paragraph" w:styleId="af8">
    <w:name w:val="Body Text Indent"/>
    <w:aliases w:val="текст,Основной текст 1"/>
    <w:basedOn w:val="a"/>
    <w:link w:val="af9"/>
    <w:rsid w:val="00323B0D"/>
    <w:pPr>
      <w:widowControl/>
      <w:autoSpaceDE/>
      <w:autoSpaceDN/>
      <w:adjustRightInd/>
      <w:spacing w:after="120"/>
      <w:ind w:left="283"/>
    </w:pPr>
    <w:rPr>
      <w:rFonts w:eastAsia="Times New Roman"/>
      <w:sz w:val="28"/>
      <w:szCs w:val="20"/>
    </w:rPr>
  </w:style>
  <w:style w:type="character" w:customStyle="1" w:styleId="af9">
    <w:name w:val="Основной текст с отступом Знак"/>
    <w:aliases w:val="текст Знак,Основной текст 1 Знак"/>
    <w:basedOn w:val="a0"/>
    <w:link w:val="af8"/>
    <w:rsid w:val="00323B0D"/>
    <w:rPr>
      <w:rFonts w:ascii="Times New Roman" w:eastAsia="Times New Roman" w:hAnsi="Times New Roman" w:cs="Times New Roman"/>
      <w:sz w:val="28"/>
      <w:szCs w:val="20"/>
      <w:lang w:eastAsia="ru-RU"/>
    </w:rPr>
  </w:style>
  <w:style w:type="paragraph" w:styleId="afa">
    <w:name w:val="Normal Indent"/>
    <w:basedOn w:val="a"/>
    <w:rsid w:val="00323B0D"/>
    <w:pPr>
      <w:widowControl/>
      <w:autoSpaceDE/>
      <w:autoSpaceDN/>
      <w:adjustRightInd/>
      <w:spacing w:line="360" w:lineRule="auto"/>
      <w:ind w:firstLine="567"/>
      <w:jc w:val="both"/>
    </w:pPr>
    <w:rPr>
      <w:rFonts w:eastAsia="Calibri"/>
      <w:sz w:val="28"/>
      <w:szCs w:val="28"/>
    </w:rPr>
  </w:style>
  <w:style w:type="paragraph" w:styleId="24">
    <w:name w:val="Body Text 2"/>
    <w:basedOn w:val="a"/>
    <w:link w:val="25"/>
    <w:rsid w:val="00323B0D"/>
    <w:pPr>
      <w:spacing w:after="120" w:line="480" w:lineRule="auto"/>
    </w:pPr>
    <w:rPr>
      <w:rFonts w:eastAsia="Times New Roman"/>
      <w:sz w:val="20"/>
      <w:szCs w:val="20"/>
    </w:rPr>
  </w:style>
  <w:style w:type="character" w:customStyle="1" w:styleId="25">
    <w:name w:val="Основной текст 2 Знак"/>
    <w:basedOn w:val="a0"/>
    <w:link w:val="24"/>
    <w:rsid w:val="00323B0D"/>
    <w:rPr>
      <w:rFonts w:ascii="Times New Roman" w:eastAsia="Times New Roman" w:hAnsi="Times New Roman" w:cs="Times New Roman"/>
      <w:sz w:val="20"/>
      <w:szCs w:val="20"/>
      <w:lang w:eastAsia="ru-RU"/>
    </w:rPr>
  </w:style>
  <w:style w:type="paragraph" w:styleId="afb">
    <w:name w:val="annotation text"/>
    <w:basedOn w:val="a"/>
    <w:link w:val="afc"/>
    <w:uiPriority w:val="99"/>
    <w:rsid w:val="00323B0D"/>
    <w:pPr>
      <w:widowControl/>
      <w:autoSpaceDE/>
      <w:autoSpaceDN/>
      <w:adjustRightInd/>
    </w:pPr>
    <w:rPr>
      <w:rFonts w:eastAsia="Times New Roman"/>
      <w:sz w:val="20"/>
      <w:szCs w:val="20"/>
    </w:rPr>
  </w:style>
  <w:style w:type="character" w:customStyle="1" w:styleId="afc">
    <w:name w:val="Текст примечания Знак"/>
    <w:basedOn w:val="a0"/>
    <w:link w:val="afb"/>
    <w:uiPriority w:val="99"/>
    <w:rsid w:val="00323B0D"/>
    <w:rPr>
      <w:rFonts w:ascii="Times New Roman" w:eastAsia="Times New Roman" w:hAnsi="Times New Roman" w:cs="Times New Roman"/>
      <w:sz w:val="20"/>
      <w:szCs w:val="20"/>
      <w:lang w:eastAsia="ru-RU"/>
    </w:rPr>
  </w:style>
  <w:style w:type="character" w:styleId="afd">
    <w:name w:val="Emphasis"/>
    <w:uiPriority w:val="20"/>
    <w:qFormat/>
    <w:rsid w:val="00323B0D"/>
    <w:rPr>
      <w:i/>
      <w:iCs/>
    </w:rPr>
  </w:style>
  <w:style w:type="paragraph" w:styleId="31">
    <w:name w:val="Body Text Indent 3"/>
    <w:basedOn w:val="a"/>
    <w:link w:val="32"/>
    <w:unhideWhenUsed/>
    <w:rsid w:val="00323B0D"/>
    <w:pPr>
      <w:widowControl/>
      <w:autoSpaceDE/>
      <w:autoSpaceDN/>
      <w:adjustRightInd/>
      <w:spacing w:after="120"/>
      <w:ind w:left="283"/>
    </w:pPr>
    <w:rPr>
      <w:rFonts w:eastAsia="Times New Roman"/>
      <w:sz w:val="16"/>
      <w:szCs w:val="16"/>
    </w:rPr>
  </w:style>
  <w:style w:type="character" w:customStyle="1" w:styleId="32">
    <w:name w:val="Основной текст с отступом 3 Знак"/>
    <w:basedOn w:val="a0"/>
    <w:link w:val="31"/>
    <w:rsid w:val="00323B0D"/>
    <w:rPr>
      <w:rFonts w:ascii="Times New Roman" w:eastAsia="Times New Roman" w:hAnsi="Times New Roman" w:cs="Times New Roman"/>
      <w:sz w:val="16"/>
      <w:szCs w:val="16"/>
      <w:lang w:eastAsia="ru-RU"/>
    </w:rPr>
  </w:style>
  <w:style w:type="paragraph" w:styleId="afe">
    <w:name w:val="No Spacing"/>
    <w:link w:val="aff"/>
    <w:uiPriority w:val="1"/>
    <w:qFormat/>
    <w:rsid w:val="00323B0D"/>
    <w:pPr>
      <w:spacing w:after="0" w:line="240" w:lineRule="auto"/>
    </w:pPr>
    <w:rPr>
      <w:rFonts w:ascii="Times New Roman" w:eastAsia="Times New Roman" w:hAnsi="Times New Roman" w:cs="Times New Roman"/>
      <w:sz w:val="24"/>
      <w:szCs w:val="24"/>
      <w:lang w:eastAsia="ru-RU"/>
    </w:rPr>
  </w:style>
  <w:style w:type="character" w:customStyle="1" w:styleId="aff">
    <w:name w:val="Без интервала Знак"/>
    <w:link w:val="afe"/>
    <w:uiPriority w:val="1"/>
    <w:locked/>
    <w:rsid w:val="00323B0D"/>
    <w:rPr>
      <w:rFonts w:ascii="Times New Roman" w:eastAsia="Times New Roman" w:hAnsi="Times New Roman" w:cs="Times New Roman"/>
      <w:sz w:val="24"/>
      <w:szCs w:val="24"/>
      <w:lang w:eastAsia="ru-RU"/>
    </w:rPr>
  </w:style>
  <w:style w:type="paragraph" w:styleId="aff0">
    <w:name w:val="Title"/>
    <w:basedOn w:val="a"/>
    <w:link w:val="aff1"/>
    <w:qFormat/>
    <w:rsid w:val="00323B0D"/>
    <w:pPr>
      <w:widowControl/>
      <w:autoSpaceDE/>
      <w:autoSpaceDN/>
      <w:adjustRightInd/>
      <w:jc w:val="center"/>
    </w:pPr>
    <w:rPr>
      <w:rFonts w:eastAsia="Times New Roman"/>
      <w:b/>
      <w:sz w:val="28"/>
      <w:szCs w:val="20"/>
    </w:rPr>
  </w:style>
  <w:style w:type="character" w:customStyle="1" w:styleId="aff1">
    <w:name w:val="Название Знак"/>
    <w:basedOn w:val="a0"/>
    <w:link w:val="aff0"/>
    <w:rsid w:val="00323B0D"/>
    <w:rPr>
      <w:rFonts w:ascii="Times New Roman" w:eastAsia="Times New Roman" w:hAnsi="Times New Roman" w:cs="Times New Roman"/>
      <w:b/>
      <w:sz w:val="28"/>
      <w:szCs w:val="20"/>
      <w:lang w:eastAsia="ru-RU"/>
    </w:rPr>
  </w:style>
  <w:style w:type="paragraph" w:styleId="26">
    <w:name w:val="List Number 2"/>
    <w:basedOn w:val="a"/>
    <w:rsid w:val="00323B0D"/>
    <w:pPr>
      <w:widowControl/>
      <w:tabs>
        <w:tab w:val="num" w:pos="360"/>
      </w:tabs>
      <w:autoSpaceDE/>
      <w:autoSpaceDN/>
      <w:adjustRightInd/>
      <w:ind w:left="360" w:hanging="360"/>
      <w:contextualSpacing/>
    </w:pPr>
    <w:rPr>
      <w:rFonts w:eastAsia="Times New Roman"/>
      <w:sz w:val="20"/>
      <w:szCs w:val="20"/>
    </w:rPr>
  </w:style>
  <w:style w:type="paragraph" w:styleId="aff2">
    <w:name w:val="Subtitle"/>
    <w:basedOn w:val="a"/>
    <w:next w:val="a"/>
    <w:link w:val="aff3"/>
    <w:qFormat/>
    <w:rsid w:val="00323B0D"/>
    <w:pPr>
      <w:widowControl/>
      <w:autoSpaceDE/>
      <w:autoSpaceDN/>
      <w:adjustRightInd/>
      <w:spacing w:after="60" w:line="276" w:lineRule="auto"/>
      <w:jc w:val="center"/>
      <w:outlineLvl w:val="1"/>
    </w:pPr>
    <w:rPr>
      <w:rFonts w:ascii="Cambria" w:eastAsia="Times New Roman" w:hAnsi="Cambria"/>
      <w:lang w:eastAsia="en-US"/>
    </w:rPr>
  </w:style>
  <w:style w:type="character" w:customStyle="1" w:styleId="aff3">
    <w:name w:val="Подзаголовок Знак"/>
    <w:basedOn w:val="a0"/>
    <w:link w:val="aff2"/>
    <w:rsid w:val="00323B0D"/>
    <w:rPr>
      <w:rFonts w:ascii="Cambria" w:eastAsia="Times New Roman" w:hAnsi="Cambria" w:cs="Times New Roman"/>
      <w:sz w:val="24"/>
      <w:szCs w:val="24"/>
    </w:rPr>
  </w:style>
  <w:style w:type="character" w:styleId="aff4">
    <w:name w:val="annotation reference"/>
    <w:basedOn w:val="a0"/>
    <w:uiPriority w:val="99"/>
    <w:unhideWhenUsed/>
    <w:rsid w:val="00323B0D"/>
    <w:rPr>
      <w:sz w:val="16"/>
      <w:szCs w:val="16"/>
    </w:rPr>
  </w:style>
  <w:style w:type="paragraph" w:styleId="aff5">
    <w:name w:val="annotation subject"/>
    <w:basedOn w:val="afb"/>
    <w:next w:val="afb"/>
    <w:link w:val="aff6"/>
    <w:uiPriority w:val="99"/>
    <w:unhideWhenUsed/>
    <w:rsid w:val="00323B0D"/>
    <w:pPr>
      <w:widowControl w:val="0"/>
      <w:autoSpaceDE w:val="0"/>
      <w:autoSpaceDN w:val="0"/>
      <w:adjustRightInd w:val="0"/>
    </w:pPr>
    <w:rPr>
      <w:rFonts w:eastAsiaTheme="minorEastAsia"/>
      <w:b/>
      <w:bCs/>
    </w:rPr>
  </w:style>
  <w:style w:type="character" w:customStyle="1" w:styleId="aff6">
    <w:name w:val="Тема примечания Знак"/>
    <w:basedOn w:val="afc"/>
    <w:link w:val="aff5"/>
    <w:uiPriority w:val="99"/>
    <w:rsid w:val="00323B0D"/>
    <w:rPr>
      <w:rFonts w:eastAsiaTheme="minorEastAsia"/>
      <w:b/>
      <w:bCs/>
    </w:rPr>
  </w:style>
  <w:style w:type="character" w:styleId="aff7">
    <w:name w:val="FollowedHyperlink"/>
    <w:basedOn w:val="a0"/>
    <w:uiPriority w:val="99"/>
    <w:rsid w:val="00323B0D"/>
    <w:rPr>
      <w:rFonts w:cs="Times New Roman"/>
      <w:color w:val="800080"/>
      <w:u w:val="single"/>
    </w:rPr>
  </w:style>
  <w:style w:type="character" w:customStyle="1" w:styleId="40">
    <w:name w:val="Заголовок 4 Знак"/>
    <w:aliases w:val="Параграф Знак"/>
    <w:basedOn w:val="a0"/>
    <w:link w:val="4"/>
    <w:rsid w:val="00E02F55"/>
    <w:rPr>
      <w:rFonts w:asciiTheme="majorHAnsi" w:eastAsiaTheme="majorEastAsia" w:hAnsiTheme="majorHAnsi" w:cstheme="majorBidi"/>
      <w:b/>
      <w:bCs/>
      <w:i/>
      <w:iCs/>
      <w:color w:val="4F81BD" w:themeColor="accent1"/>
      <w:sz w:val="28"/>
      <w:szCs w:val="20"/>
      <w:lang w:eastAsia="ru-RU"/>
    </w:rPr>
  </w:style>
  <w:style w:type="character" w:customStyle="1" w:styleId="50">
    <w:name w:val="Заголовок 5 Знак"/>
    <w:aliases w:val="_Подпункт Знак"/>
    <w:basedOn w:val="a0"/>
    <w:link w:val="5"/>
    <w:rsid w:val="00E02F55"/>
    <w:rPr>
      <w:rFonts w:asciiTheme="majorHAnsi" w:eastAsiaTheme="majorEastAsia" w:hAnsiTheme="majorHAnsi" w:cstheme="majorBidi"/>
      <w:color w:val="243F60" w:themeColor="accent1" w:themeShade="7F"/>
      <w:sz w:val="28"/>
      <w:szCs w:val="20"/>
      <w:lang w:eastAsia="ru-RU"/>
    </w:rPr>
  </w:style>
  <w:style w:type="character" w:customStyle="1" w:styleId="70">
    <w:name w:val="Заголовок 7 Знак"/>
    <w:basedOn w:val="a0"/>
    <w:link w:val="7"/>
    <w:rsid w:val="00E02F55"/>
    <w:rPr>
      <w:rFonts w:ascii="Times New Roman" w:eastAsia="Times New Roman" w:hAnsi="Times New Roman" w:cs="Times New Roman"/>
      <w:b/>
      <w:bCs/>
      <w:sz w:val="24"/>
      <w:szCs w:val="24"/>
      <w:lang w:eastAsia="ru-RU"/>
    </w:rPr>
  </w:style>
  <w:style w:type="character" w:customStyle="1" w:styleId="80">
    <w:name w:val="Заголовок 8 Знак"/>
    <w:basedOn w:val="a0"/>
    <w:link w:val="8"/>
    <w:rsid w:val="00E02F55"/>
    <w:rPr>
      <w:rFonts w:ascii="Times New Roman" w:eastAsia="Times New Roman" w:hAnsi="Times New Roman" w:cs="Times New Roman"/>
      <w:b/>
      <w:bCs/>
      <w:sz w:val="24"/>
      <w:szCs w:val="24"/>
      <w:lang w:eastAsia="ru-RU"/>
    </w:rPr>
  </w:style>
  <w:style w:type="character" w:customStyle="1" w:styleId="90">
    <w:name w:val="Заголовок 9 Знак"/>
    <w:basedOn w:val="a0"/>
    <w:link w:val="9"/>
    <w:rsid w:val="00E02F55"/>
    <w:rPr>
      <w:rFonts w:ascii="Arial" w:eastAsia="Times New Roman" w:hAnsi="Arial" w:cs="Times New Roman"/>
      <w:b/>
      <w:bCs/>
      <w:i/>
      <w:iCs/>
      <w:sz w:val="18"/>
      <w:szCs w:val="18"/>
      <w:lang w:eastAsia="ru-RU"/>
    </w:rPr>
  </w:style>
  <w:style w:type="paragraph" w:styleId="aff8">
    <w:name w:val="Revision"/>
    <w:hidden/>
    <w:uiPriority w:val="99"/>
    <w:semiHidden/>
    <w:rsid w:val="00E02F55"/>
    <w:pPr>
      <w:spacing w:after="0" w:line="240" w:lineRule="auto"/>
    </w:pPr>
    <w:rPr>
      <w:rFonts w:ascii="Calibri" w:eastAsia="Times New Roman" w:hAnsi="Calibri" w:cs="Times New Roman"/>
    </w:rPr>
  </w:style>
  <w:style w:type="character" w:styleId="aff9">
    <w:name w:val="page number"/>
    <w:uiPriority w:val="99"/>
    <w:rsid w:val="00E02F55"/>
    <w:rPr>
      <w:rFonts w:cs="Times New Roman"/>
    </w:rPr>
  </w:style>
  <w:style w:type="paragraph" w:styleId="affa">
    <w:name w:val="List Bullet"/>
    <w:basedOn w:val="a"/>
    <w:autoRedefine/>
    <w:rsid w:val="00E02F55"/>
    <w:pPr>
      <w:autoSpaceDE/>
      <w:autoSpaceDN/>
      <w:adjustRightInd/>
      <w:spacing w:after="60"/>
      <w:jc w:val="both"/>
    </w:pPr>
    <w:rPr>
      <w:rFonts w:eastAsia="Times New Roman"/>
      <w:color w:val="000000"/>
    </w:rPr>
  </w:style>
  <w:style w:type="paragraph" w:styleId="affb">
    <w:name w:val="Date"/>
    <w:basedOn w:val="a"/>
    <w:next w:val="a"/>
    <w:link w:val="affc"/>
    <w:rsid w:val="00E02F55"/>
    <w:pPr>
      <w:widowControl/>
      <w:autoSpaceDE/>
      <w:autoSpaceDN/>
      <w:adjustRightInd/>
      <w:spacing w:after="60"/>
      <w:jc w:val="both"/>
    </w:pPr>
    <w:rPr>
      <w:rFonts w:eastAsia="Times New Roman"/>
    </w:rPr>
  </w:style>
  <w:style w:type="character" w:customStyle="1" w:styleId="affc">
    <w:name w:val="Дата Знак"/>
    <w:basedOn w:val="a0"/>
    <w:link w:val="affb"/>
    <w:rsid w:val="00E02F55"/>
    <w:rPr>
      <w:rFonts w:ascii="Times New Roman" w:eastAsia="Times New Roman" w:hAnsi="Times New Roman" w:cs="Times New Roman"/>
      <w:sz w:val="24"/>
      <w:szCs w:val="24"/>
      <w:lang w:eastAsia="ru-RU"/>
    </w:rPr>
  </w:style>
  <w:style w:type="paragraph" w:styleId="41">
    <w:name w:val="List Bullet 4"/>
    <w:basedOn w:val="a"/>
    <w:autoRedefine/>
    <w:rsid w:val="00E02F55"/>
    <w:pPr>
      <w:widowControl/>
      <w:tabs>
        <w:tab w:val="num" w:pos="1209"/>
      </w:tabs>
      <w:autoSpaceDE/>
      <w:autoSpaceDN/>
      <w:adjustRightInd/>
      <w:spacing w:after="60"/>
      <w:ind w:left="1209" w:hanging="360"/>
      <w:jc w:val="both"/>
    </w:pPr>
    <w:rPr>
      <w:rFonts w:eastAsia="Times New Roman"/>
    </w:rPr>
  </w:style>
  <w:style w:type="paragraph" w:styleId="51">
    <w:name w:val="List Bullet 5"/>
    <w:basedOn w:val="a"/>
    <w:autoRedefine/>
    <w:rsid w:val="00E02F55"/>
    <w:pPr>
      <w:widowControl/>
      <w:tabs>
        <w:tab w:val="num" w:pos="1492"/>
      </w:tabs>
      <w:autoSpaceDE/>
      <w:autoSpaceDN/>
      <w:adjustRightInd/>
      <w:spacing w:after="60"/>
      <w:ind w:left="1492" w:hanging="360"/>
      <w:jc w:val="both"/>
    </w:pPr>
    <w:rPr>
      <w:rFonts w:eastAsia="Times New Roman"/>
    </w:rPr>
  </w:style>
  <w:style w:type="paragraph" w:styleId="33">
    <w:name w:val="List Number 3"/>
    <w:basedOn w:val="a"/>
    <w:rsid w:val="00E02F55"/>
    <w:pPr>
      <w:widowControl/>
      <w:tabs>
        <w:tab w:val="num" w:pos="926"/>
      </w:tabs>
      <w:autoSpaceDE/>
      <w:autoSpaceDN/>
      <w:adjustRightInd/>
      <w:spacing w:after="60"/>
      <w:ind w:left="926" w:hanging="360"/>
      <w:jc w:val="both"/>
    </w:pPr>
    <w:rPr>
      <w:rFonts w:eastAsia="Times New Roman"/>
    </w:rPr>
  </w:style>
  <w:style w:type="paragraph" w:styleId="42">
    <w:name w:val="List Number 4"/>
    <w:basedOn w:val="a"/>
    <w:rsid w:val="00E02F55"/>
    <w:pPr>
      <w:widowControl/>
      <w:tabs>
        <w:tab w:val="num" w:pos="1209"/>
      </w:tabs>
      <w:autoSpaceDE/>
      <w:autoSpaceDN/>
      <w:adjustRightInd/>
      <w:spacing w:after="60"/>
      <w:ind w:left="1209" w:hanging="360"/>
      <w:jc w:val="both"/>
    </w:pPr>
    <w:rPr>
      <w:rFonts w:eastAsia="Times New Roman"/>
    </w:rPr>
  </w:style>
  <w:style w:type="paragraph" w:styleId="52">
    <w:name w:val="List Number 5"/>
    <w:basedOn w:val="a"/>
    <w:rsid w:val="00E02F55"/>
    <w:pPr>
      <w:widowControl/>
      <w:tabs>
        <w:tab w:val="num" w:pos="1492"/>
      </w:tabs>
      <w:autoSpaceDE/>
      <w:autoSpaceDN/>
      <w:adjustRightInd/>
      <w:spacing w:after="60"/>
      <w:ind w:left="1492" w:hanging="360"/>
      <w:jc w:val="both"/>
    </w:pPr>
    <w:rPr>
      <w:rFonts w:eastAsia="Times New Roman"/>
    </w:rPr>
  </w:style>
  <w:style w:type="paragraph" w:styleId="34">
    <w:name w:val="Body Text 3"/>
    <w:basedOn w:val="a"/>
    <w:link w:val="35"/>
    <w:rsid w:val="00E02F55"/>
    <w:pPr>
      <w:widowControl/>
      <w:autoSpaceDE/>
      <w:autoSpaceDN/>
      <w:adjustRightInd/>
      <w:spacing w:after="120"/>
    </w:pPr>
    <w:rPr>
      <w:rFonts w:eastAsia="Times New Roman"/>
      <w:sz w:val="16"/>
      <w:szCs w:val="16"/>
    </w:rPr>
  </w:style>
  <w:style w:type="character" w:customStyle="1" w:styleId="35">
    <w:name w:val="Основной текст 3 Знак"/>
    <w:basedOn w:val="a0"/>
    <w:link w:val="34"/>
    <w:rsid w:val="00E02F55"/>
    <w:rPr>
      <w:rFonts w:ascii="Times New Roman" w:eastAsia="Times New Roman" w:hAnsi="Times New Roman" w:cs="Times New Roman"/>
      <w:sz w:val="16"/>
      <w:szCs w:val="16"/>
      <w:lang w:eastAsia="ru-RU"/>
    </w:rPr>
  </w:style>
  <w:style w:type="paragraph" w:styleId="affd">
    <w:name w:val="Plain Text"/>
    <w:basedOn w:val="a"/>
    <w:link w:val="affe"/>
    <w:uiPriority w:val="99"/>
    <w:rsid w:val="00E02F55"/>
    <w:pPr>
      <w:widowControl/>
      <w:autoSpaceDE/>
      <w:autoSpaceDN/>
      <w:adjustRightInd/>
    </w:pPr>
    <w:rPr>
      <w:rFonts w:ascii="Courier New" w:eastAsia="Times New Roman" w:hAnsi="Courier New"/>
      <w:sz w:val="20"/>
      <w:szCs w:val="20"/>
    </w:rPr>
  </w:style>
  <w:style w:type="character" w:customStyle="1" w:styleId="affe">
    <w:name w:val="Текст Знак"/>
    <w:basedOn w:val="a0"/>
    <w:link w:val="affd"/>
    <w:uiPriority w:val="99"/>
    <w:rsid w:val="00E02F55"/>
    <w:rPr>
      <w:rFonts w:ascii="Courier New" w:eastAsia="Times New Roman" w:hAnsi="Courier New" w:cs="Times New Roman"/>
      <w:sz w:val="20"/>
      <w:szCs w:val="20"/>
      <w:lang w:eastAsia="ru-RU"/>
    </w:rPr>
  </w:style>
  <w:style w:type="paragraph" w:styleId="27">
    <w:name w:val="List Bullet 2"/>
    <w:basedOn w:val="a"/>
    <w:autoRedefine/>
    <w:rsid w:val="00E02F55"/>
    <w:pPr>
      <w:widowControl/>
      <w:tabs>
        <w:tab w:val="num" w:pos="643"/>
      </w:tabs>
      <w:autoSpaceDE/>
      <w:autoSpaceDN/>
      <w:adjustRightInd/>
      <w:spacing w:after="60"/>
      <w:ind w:left="643" w:hanging="360"/>
      <w:jc w:val="both"/>
    </w:pPr>
    <w:rPr>
      <w:rFonts w:eastAsia="Times New Roman"/>
    </w:rPr>
  </w:style>
  <w:style w:type="paragraph" w:styleId="36">
    <w:name w:val="List Bullet 3"/>
    <w:basedOn w:val="a"/>
    <w:autoRedefine/>
    <w:rsid w:val="00E02F55"/>
    <w:pPr>
      <w:widowControl/>
      <w:tabs>
        <w:tab w:val="num" w:pos="926"/>
      </w:tabs>
      <w:autoSpaceDE/>
      <w:autoSpaceDN/>
      <w:adjustRightInd/>
      <w:spacing w:after="60"/>
      <w:ind w:left="926" w:hanging="360"/>
      <w:jc w:val="both"/>
    </w:pPr>
    <w:rPr>
      <w:rFonts w:eastAsia="Times New Roman"/>
    </w:rPr>
  </w:style>
  <w:style w:type="paragraph" w:styleId="afff">
    <w:name w:val="List Number"/>
    <w:basedOn w:val="a"/>
    <w:rsid w:val="00E02F55"/>
    <w:pPr>
      <w:widowControl/>
      <w:tabs>
        <w:tab w:val="num" w:pos="360"/>
      </w:tabs>
      <w:autoSpaceDE/>
      <w:autoSpaceDN/>
      <w:adjustRightInd/>
      <w:spacing w:after="60"/>
      <w:ind w:left="360" w:hanging="360"/>
      <w:jc w:val="both"/>
    </w:pPr>
    <w:rPr>
      <w:rFonts w:eastAsia="Times New Roman"/>
    </w:rPr>
  </w:style>
  <w:style w:type="paragraph" w:styleId="afff0">
    <w:name w:val="Note Heading"/>
    <w:basedOn w:val="a"/>
    <w:next w:val="a"/>
    <w:link w:val="afff1"/>
    <w:rsid w:val="00E02F55"/>
    <w:pPr>
      <w:widowControl/>
      <w:autoSpaceDE/>
      <w:autoSpaceDN/>
      <w:adjustRightInd/>
      <w:spacing w:after="60"/>
      <w:jc w:val="both"/>
    </w:pPr>
    <w:rPr>
      <w:rFonts w:eastAsia="Times New Roman"/>
    </w:rPr>
  </w:style>
  <w:style w:type="character" w:customStyle="1" w:styleId="afff1">
    <w:name w:val="Заголовок записки Знак"/>
    <w:basedOn w:val="a0"/>
    <w:link w:val="afff0"/>
    <w:rsid w:val="00E02F55"/>
    <w:rPr>
      <w:rFonts w:ascii="Times New Roman" w:eastAsia="Times New Roman" w:hAnsi="Times New Roman" w:cs="Times New Roman"/>
      <w:sz w:val="24"/>
      <w:szCs w:val="24"/>
      <w:lang w:eastAsia="ru-RU"/>
    </w:rPr>
  </w:style>
  <w:style w:type="paragraph" w:styleId="afff2">
    <w:name w:val="Body Text First Indent"/>
    <w:basedOn w:val="a7"/>
    <w:link w:val="afff3"/>
    <w:rsid w:val="00E02F55"/>
    <w:pPr>
      <w:ind w:firstLine="210"/>
    </w:pPr>
    <w:rPr>
      <w:sz w:val="20"/>
      <w:szCs w:val="20"/>
    </w:rPr>
  </w:style>
  <w:style w:type="character" w:customStyle="1" w:styleId="afff3">
    <w:name w:val="Красная строка Знак"/>
    <w:basedOn w:val="a8"/>
    <w:link w:val="afff2"/>
    <w:rsid w:val="00E02F55"/>
    <w:rPr>
      <w:sz w:val="20"/>
      <w:szCs w:val="20"/>
    </w:rPr>
  </w:style>
  <w:style w:type="paragraph" w:styleId="afff4">
    <w:name w:val="List"/>
    <w:basedOn w:val="a"/>
    <w:rsid w:val="00E02F55"/>
    <w:pPr>
      <w:widowControl/>
      <w:autoSpaceDE/>
      <w:autoSpaceDN/>
      <w:adjustRightInd/>
      <w:ind w:left="283" w:hanging="283"/>
    </w:pPr>
    <w:rPr>
      <w:rFonts w:eastAsia="Times New Roman"/>
      <w:sz w:val="20"/>
      <w:szCs w:val="20"/>
      <w:lang w:val="en-GB"/>
    </w:rPr>
  </w:style>
  <w:style w:type="paragraph" w:styleId="28">
    <w:name w:val="Body Text First Indent 2"/>
    <w:basedOn w:val="af8"/>
    <w:link w:val="29"/>
    <w:rsid w:val="00E02F55"/>
    <w:pPr>
      <w:tabs>
        <w:tab w:val="num" w:pos="0"/>
      </w:tabs>
      <w:ind w:firstLine="210"/>
    </w:pPr>
    <w:rPr>
      <w:sz w:val="20"/>
      <w:lang w:val="en-GB"/>
    </w:rPr>
  </w:style>
  <w:style w:type="character" w:customStyle="1" w:styleId="29">
    <w:name w:val="Красная строка 2 Знак"/>
    <w:basedOn w:val="af9"/>
    <w:link w:val="28"/>
    <w:rsid w:val="00E02F55"/>
    <w:rPr>
      <w:sz w:val="20"/>
      <w:lang w:val="en-GB"/>
    </w:rPr>
  </w:style>
  <w:style w:type="paragraph" w:styleId="afff5">
    <w:name w:val="endnote text"/>
    <w:basedOn w:val="a"/>
    <w:link w:val="afff6"/>
    <w:rsid w:val="00E02F55"/>
    <w:pPr>
      <w:widowControl/>
      <w:autoSpaceDE/>
      <w:autoSpaceDN/>
      <w:adjustRightInd/>
    </w:pPr>
    <w:rPr>
      <w:rFonts w:eastAsia="Times New Roman"/>
      <w:sz w:val="20"/>
      <w:szCs w:val="20"/>
    </w:rPr>
  </w:style>
  <w:style w:type="character" w:customStyle="1" w:styleId="afff6">
    <w:name w:val="Текст концевой сноски Знак"/>
    <w:basedOn w:val="a0"/>
    <w:link w:val="afff5"/>
    <w:rsid w:val="00E02F55"/>
    <w:rPr>
      <w:rFonts w:ascii="Times New Roman" w:eastAsia="Times New Roman" w:hAnsi="Times New Roman" w:cs="Times New Roman"/>
      <w:sz w:val="20"/>
      <w:szCs w:val="20"/>
      <w:lang w:eastAsia="ru-RU"/>
    </w:rPr>
  </w:style>
  <w:style w:type="character" w:styleId="afff7">
    <w:name w:val="endnote reference"/>
    <w:rsid w:val="00E02F55"/>
    <w:rPr>
      <w:vertAlign w:val="superscript"/>
    </w:rPr>
  </w:style>
  <w:style w:type="character" w:styleId="afff8">
    <w:name w:val="Book Title"/>
    <w:uiPriority w:val="33"/>
    <w:qFormat/>
    <w:rsid w:val="00E02F55"/>
    <w:rPr>
      <w:b/>
      <w:bCs/>
      <w:smallCaps/>
      <w:spacing w:val="5"/>
    </w:rPr>
  </w:style>
  <w:style w:type="paragraph" w:styleId="afff9">
    <w:name w:val="Block Text"/>
    <w:basedOn w:val="a"/>
    <w:rsid w:val="00E02F55"/>
    <w:pPr>
      <w:widowControl/>
      <w:autoSpaceDE/>
      <w:autoSpaceDN/>
      <w:adjustRightInd/>
      <w:ind w:left="540" w:right="180" w:hanging="540"/>
      <w:jc w:val="both"/>
    </w:pPr>
    <w:rPr>
      <w:rFonts w:eastAsia="Times New Roman"/>
      <w:snapToGrid w:val="0"/>
      <w:sz w:val="20"/>
      <w:szCs w:val="20"/>
    </w:rPr>
  </w:style>
  <w:style w:type="paragraph" w:customStyle="1" w:styleId="11">
    <w:name w:val="Заголовок1"/>
    <w:basedOn w:val="a"/>
    <w:next w:val="a7"/>
    <w:rsid w:val="00E02F55"/>
    <w:pPr>
      <w:keepNext/>
      <w:suppressAutoHyphens/>
      <w:autoSpaceDE/>
      <w:autoSpaceDN/>
      <w:adjustRightInd/>
      <w:spacing w:before="240" w:after="120"/>
      <w:ind w:firstLine="567"/>
      <w:jc w:val="both"/>
    </w:pPr>
    <w:rPr>
      <w:rFonts w:ascii="Arial" w:eastAsia="Times New Roman" w:hAnsi="Arial"/>
      <w:sz w:val="20"/>
      <w:szCs w:val="20"/>
      <w:lang w:val="en-US"/>
    </w:rPr>
  </w:style>
  <w:style w:type="paragraph" w:customStyle="1" w:styleId="12">
    <w:name w:val="Указатель1"/>
    <w:basedOn w:val="a"/>
    <w:rsid w:val="00E02F55"/>
    <w:pPr>
      <w:suppressLineNumbers/>
      <w:suppressAutoHyphens/>
      <w:autoSpaceDE/>
      <w:autoSpaceDN/>
      <w:adjustRightInd/>
      <w:ind w:firstLine="567"/>
      <w:jc w:val="both"/>
    </w:pPr>
    <w:rPr>
      <w:rFonts w:ascii="Arial" w:eastAsia="Times New Roman" w:hAnsi="Arial" w:cs="Lucida Sans"/>
      <w:sz w:val="20"/>
      <w:szCs w:val="20"/>
      <w:lang w:val="en-US"/>
    </w:rPr>
  </w:style>
  <w:style w:type="paragraph" w:styleId="afffa">
    <w:name w:val="TOC Heading"/>
    <w:basedOn w:val="11"/>
    <w:qFormat/>
    <w:rsid w:val="00E02F55"/>
    <w:pPr>
      <w:suppressLineNumbers/>
      <w:ind w:firstLine="0"/>
    </w:pPr>
  </w:style>
  <w:style w:type="paragraph" w:styleId="13">
    <w:name w:val="toc 1"/>
    <w:basedOn w:val="12"/>
    <w:rsid w:val="00E02F55"/>
    <w:pPr>
      <w:tabs>
        <w:tab w:val="right" w:leader="dot" w:pos="9638"/>
      </w:tabs>
      <w:ind w:firstLine="0"/>
    </w:pPr>
  </w:style>
  <w:style w:type="paragraph" w:styleId="2a">
    <w:name w:val="toc 2"/>
    <w:basedOn w:val="12"/>
    <w:rsid w:val="00E02F55"/>
    <w:pPr>
      <w:tabs>
        <w:tab w:val="right" w:leader="dot" w:pos="9638"/>
      </w:tabs>
      <w:ind w:left="283" w:firstLine="0"/>
    </w:pPr>
  </w:style>
  <w:style w:type="paragraph" w:styleId="37">
    <w:name w:val="toc 3"/>
    <w:basedOn w:val="12"/>
    <w:rsid w:val="00E02F55"/>
    <w:pPr>
      <w:tabs>
        <w:tab w:val="right" w:leader="dot" w:pos="9638"/>
      </w:tabs>
      <w:ind w:left="566" w:firstLine="0"/>
    </w:pPr>
  </w:style>
  <w:style w:type="paragraph" w:styleId="43">
    <w:name w:val="toc 4"/>
    <w:basedOn w:val="12"/>
    <w:rsid w:val="00E02F55"/>
    <w:pPr>
      <w:tabs>
        <w:tab w:val="right" w:leader="dot" w:pos="9638"/>
      </w:tabs>
      <w:ind w:left="849" w:firstLine="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4F1E66-ACDC-4535-B3EF-44F93339D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2277</Words>
  <Characters>12983</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15230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Якуничев Д.А.</dc:creator>
  <cp:lastModifiedBy>dyakunichev</cp:lastModifiedBy>
  <cp:revision>3</cp:revision>
  <cp:lastPrinted>2023-01-30T10:54:00Z</cp:lastPrinted>
  <dcterms:created xsi:type="dcterms:W3CDTF">2026-07-24T05:56:00Z</dcterms:created>
  <dcterms:modified xsi:type="dcterms:W3CDTF">2026-07-24T06:29:00Z</dcterms:modified>
</cp:coreProperties>
</file>