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commentsExtended.xml" ContentType="application/vnd.openxmlformats-officedocument.wordprocessingml.commentsExtended+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af"/>
        <w:tblW w:w="10491" w:type="dxa"/>
        <w:tblInd w:w="-885" w:type="dxa"/>
        <w:tblLayout w:type="fixed"/>
        <w:tblLook w:val="04A0"/>
      </w:tblPr>
      <w:tblGrid>
        <w:gridCol w:w="709"/>
        <w:gridCol w:w="2836"/>
        <w:gridCol w:w="6946"/>
      </w:tblGrid>
      <w:tr w:rsidR="00A71426" w:rsidRPr="009E36CE" w:rsidTr="00042882">
        <w:tc>
          <w:tcPr>
            <w:tcW w:w="10491" w:type="dxa"/>
            <w:gridSpan w:val="3"/>
          </w:tcPr>
          <w:p w:rsidR="00A71426" w:rsidRPr="009E36CE" w:rsidRDefault="004361E1" w:rsidP="009E36CE">
            <w:pPr>
              <w:pStyle w:val="HTML"/>
              <w:spacing w:line="305" w:lineRule="atLeast"/>
              <w:jc w:val="center"/>
              <w:rPr>
                <w:rFonts w:ascii="Times New Roman" w:hAnsi="Times New Roman"/>
                <w:b/>
                <w:sz w:val="28"/>
              </w:rPr>
            </w:pPr>
            <w:r w:rsidRPr="009E36CE">
              <w:rPr>
                <w:rFonts w:ascii="Times New Roman" w:hAnsi="Times New Roman"/>
                <w:b/>
                <w:sz w:val="28"/>
              </w:rPr>
              <w:t>Требование к содержанию, составу заявки на участие в закупке и инструкция по ее заполнению</w:t>
            </w:r>
          </w:p>
        </w:tc>
      </w:tr>
      <w:tr w:rsidR="00A71426" w:rsidRPr="009E36CE" w:rsidTr="00042882">
        <w:tc>
          <w:tcPr>
            <w:tcW w:w="709" w:type="dxa"/>
          </w:tcPr>
          <w:p w:rsidR="00A71426" w:rsidRPr="009E36CE" w:rsidRDefault="00A71426" w:rsidP="009E36CE">
            <w:pPr>
              <w:keepLines/>
              <w:numPr>
                <w:ilvl w:val="0"/>
                <w:numId w:val="1"/>
              </w:numPr>
              <w:ind w:left="0" w:firstLine="0"/>
              <w:rPr>
                <w:rFonts w:ascii="Times New Roman" w:hAnsi="Times New Roman"/>
                <w:sz w:val="24"/>
              </w:rPr>
            </w:pPr>
          </w:p>
        </w:tc>
        <w:tc>
          <w:tcPr>
            <w:tcW w:w="2836" w:type="dxa"/>
          </w:tcPr>
          <w:p w:rsidR="00A71426" w:rsidRPr="009E36CE" w:rsidRDefault="004361E1" w:rsidP="009E36CE">
            <w:pPr>
              <w:keepLines/>
              <w:rPr>
                <w:rFonts w:ascii="Times New Roman" w:hAnsi="Times New Roman"/>
                <w:sz w:val="24"/>
              </w:rPr>
            </w:pPr>
            <w:r w:rsidRPr="009E36CE">
              <w:rPr>
                <w:rFonts w:ascii="Times New Roman" w:hAnsi="Times New Roman"/>
                <w:sz w:val="24"/>
              </w:rPr>
              <w:t xml:space="preserve">Требования к содержанию, составу заявки на участие в закупке </w:t>
            </w:r>
          </w:p>
        </w:tc>
        <w:tc>
          <w:tcPr>
            <w:tcW w:w="6946" w:type="dxa"/>
          </w:tcPr>
          <w:p w:rsidR="00A71426" w:rsidRPr="009E36CE" w:rsidRDefault="004361E1" w:rsidP="009E36CE">
            <w:pPr>
              <w:pStyle w:val="HTML"/>
              <w:spacing w:line="305" w:lineRule="atLeast"/>
              <w:rPr>
                <w:rFonts w:ascii="Times New Roman" w:hAnsi="Times New Roman"/>
                <w:b/>
                <w:sz w:val="24"/>
                <w:u w:val="single"/>
              </w:rPr>
            </w:pPr>
            <w:r w:rsidRPr="009E36CE">
              <w:rPr>
                <w:rFonts w:ascii="Times New Roman" w:hAnsi="Times New Roman"/>
                <w:b/>
                <w:sz w:val="24"/>
                <w:u w:val="single"/>
              </w:rPr>
              <w:t>Заявка на участие в закупке должна содержать:</w:t>
            </w:r>
            <w:bookmarkStart w:id="0" w:name="_GoBack"/>
            <w:bookmarkEnd w:id="0"/>
          </w:p>
          <w:p w:rsidR="00A71426" w:rsidRPr="009E36CE" w:rsidRDefault="004361E1" w:rsidP="009E36CE">
            <w:pPr>
              <w:pStyle w:val="HTML"/>
              <w:rPr>
                <w:rFonts w:ascii="Times New Roman" w:hAnsi="Times New Roman"/>
                <w:b/>
                <w:sz w:val="24"/>
              </w:rPr>
            </w:pPr>
            <w:r w:rsidRPr="009E36CE">
              <w:rPr>
                <w:rFonts w:ascii="Times New Roman" w:hAnsi="Times New Roman"/>
                <w:b/>
                <w:sz w:val="24"/>
              </w:rPr>
              <w:t>1) информацию и документы об участнике закупки:</w:t>
            </w:r>
          </w:p>
          <w:p w:rsidR="00A71426" w:rsidRPr="009E36CE" w:rsidRDefault="004361E1" w:rsidP="009E36CE">
            <w:pPr>
              <w:pStyle w:val="HTML"/>
              <w:rPr>
                <w:rFonts w:ascii="Times New Roman" w:hAnsi="Times New Roman"/>
                <w:sz w:val="24"/>
              </w:rPr>
            </w:pPr>
            <w:bookmarkStart w:id="1" w:name="p2"/>
            <w:bookmarkEnd w:id="1"/>
            <w:proofErr w:type="gramStart"/>
            <w:r w:rsidRPr="009E36CE">
              <w:rPr>
                <w:rFonts w:ascii="Times New Roman" w:hAnsi="Times New Roman"/>
                <w:sz w:val="24"/>
              </w:rPr>
              <w:t>а) 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отчество (при наличии) (если</w:t>
            </w:r>
            <w:proofErr w:type="gramEnd"/>
            <w:r w:rsidRPr="009E36CE">
              <w:rPr>
                <w:rFonts w:ascii="Times New Roman" w:hAnsi="Times New Roman"/>
                <w:sz w:val="24"/>
              </w:rPr>
              <w:t xml:space="preserve"> участником закупки является физическое лицо, в том числе зарегистрированное в качестве индивидуального предпринимателя);</w:t>
            </w:r>
          </w:p>
          <w:p w:rsidR="00A71426" w:rsidRPr="009E36CE" w:rsidRDefault="004361E1" w:rsidP="009E36CE">
            <w:pPr>
              <w:pStyle w:val="HTML"/>
              <w:rPr>
                <w:rFonts w:ascii="Times New Roman" w:hAnsi="Times New Roman"/>
                <w:sz w:val="24"/>
              </w:rPr>
            </w:pPr>
            <w:r w:rsidRPr="009E36CE">
              <w:rPr>
                <w:rFonts w:ascii="Times New Roman" w:hAnsi="Times New Roman"/>
                <w:sz w:val="24"/>
              </w:rPr>
              <w:t>б) 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юридического лица;</w:t>
            </w:r>
          </w:p>
          <w:p w:rsidR="00A71426" w:rsidRPr="009E36CE" w:rsidRDefault="004361E1" w:rsidP="009E36CE">
            <w:pPr>
              <w:pStyle w:val="HTML"/>
              <w:rPr>
                <w:rFonts w:ascii="Times New Roman" w:hAnsi="Times New Roman"/>
                <w:sz w:val="24"/>
              </w:rPr>
            </w:pPr>
            <w:bookmarkStart w:id="2" w:name="p4"/>
            <w:bookmarkEnd w:id="2"/>
            <w:proofErr w:type="gramStart"/>
            <w:r w:rsidRPr="009E36CE">
              <w:rPr>
                <w:rFonts w:ascii="Times New Roman" w:hAnsi="Times New Roman"/>
                <w:sz w:val="24"/>
              </w:rPr>
              <w:t>в) идентификационный номер налогоплательщика (при наличии) членов коллегиального исполнительного органа лица, исполняющего функции единоличного исполнительного органа, управляющего (при наличии), управляющей организации (при наличии), участников (членов) корпоративного юридического лица, владеющих более чем двадцатью пятью процентами акций (долей, паев) корпоративного юридического лица, учредителей унитарного юридического лица, или в соответствии с законодательством соответствующего иностранного государства аналог идентификационного номера налогоплательщика таких лиц;</w:t>
            </w:r>
            <w:proofErr w:type="gramEnd"/>
          </w:p>
          <w:p w:rsidR="00A71426" w:rsidRPr="009E36CE" w:rsidRDefault="004361E1" w:rsidP="009E36CE">
            <w:pPr>
              <w:pStyle w:val="HTML"/>
              <w:rPr>
                <w:rFonts w:ascii="Times New Roman" w:hAnsi="Times New Roman"/>
                <w:sz w:val="24"/>
              </w:rPr>
            </w:pPr>
            <w:proofErr w:type="gramStart"/>
            <w:r w:rsidRPr="009E36CE">
              <w:rPr>
                <w:rFonts w:ascii="Times New Roman" w:hAnsi="Times New Roman"/>
                <w:sz w:val="24"/>
              </w:rPr>
              <w:t>г) адрес юридического лица, в том числе иностранного юридического лица (если участником закупки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участника закупки выступает обособленное подразделение юридического</w:t>
            </w:r>
            <w:proofErr w:type="gramEnd"/>
            <w:r w:rsidRPr="009E36CE">
              <w:rPr>
                <w:rFonts w:ascii="Times New Roman" w:hAnsi="Times New Roman"/>
                <w:sz w:val="24"/>
              </w:rPr>
              <w:t xml:space="preserve"> лица), место жительства 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 зарегистрированным в качестве индивидуального предпринимателя), адрес электронной </w:t>
            </w:r>
            <w:r w:rsidRPr="009E36CE">
              <w:rPr>
                <w:rFonts w:ascii="Times New Roman" w:hAnsi="Times New Roman"/>
                <w:sz w:val="24"/>
              </w:rPr>
              <w:lastRenderedPageBreak/>
              <w:t>почты, номер контактного телефона;</w:t>
            </w:r>
          </w:p>
          <w:p w:rsidR="00A71426" w:rsidRPr="009E36CE" w:rsidRDefault="004361E1" w:rsidP="009E36CE">
            <w:pPr>
              <w:pStyle w:val="HTML"/>
              <w:rPr>
                <w:rFonts w:ascii="Times New Roman" w:hAnsi="Times New Roman"/>
                <w:sz w:val="24"/>
              </w:rPr>
            </w:pPr>
            <w:proofErr w:type="spellStart"/>
            <w:r w:rsidRPr="009E36CE">
              <w:rPr>
                <w:rFonts w:ascii="Times New Roman" w:hAnsi="Times New Roman"/>
                <w:sz w:val="24"/>
              </w:rPr>
              <w:t>д</w:t>
            </w:r>
            <w:proofErr w:type="spellEnd"/>
            <w:r w:rsidRPr="009E36CE">
              <w:rPr>
                <w:rFonts w:ascii="Times New Roman" w:hAnsi="Times New Roman"/>
                <w:sz w:val="24"/>
              </w:rPr>
              <w:t>) копия документа, удостоверяющего личность участника закупки в соответствии с законодательством Российской Федерации (если участник закупки является физическим лицом, не являющимся индивидуальным предпринимателем);</w:t>
            </w:r>
          </w:p>
          <w:p w:rsidR="00A71426" w:rsidRPr="009E36CE" w:rsidRDefault="004361E1" w:rsidP="009E36CE">
            <w:pPr>
              <w:pStyle w:val="HTML"/>
              <w:rPr>
                <w:rFonts w:ascii="Times New Roman" w:hAnsi="Times New Roman"/>
                <w:sz w:val="24"/>
              </w:rPr>
            </w:pPr>
            <w:proofErr w:type="gramStart"/>
            <w:r w:rsidRPr="009E36CE">
              <w:rPr>
                <w:rFonts w:ascii="Times New Roman" w:hAnsi="Times New Roman"/>
                <w:sz w:val="24"/>
              </w:rPr>
              <w:t xml:space="preserve">е) 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предпринимателя), аналог идентификационного номера налогоплательщика в </w:t>
            </w:r>
            <w:proofErr w:type="spellStart"/>
            <w:r w:rsidRPr="009E36CE">
              <w:rPr>
                <w:rFonts w:ascii="Times New Roman" w:hAnsi="Times New Roman"/>
                <w:sz w:val="24"/>
              </w:rPr>
              <w:t>соответствиис</w:t>
            </w:r>
            <w:proofErr w:type="spellEnd"/>
            <w:proofErr w:type="gramEnd"/>
            <w:r w:rsidRPr="009E36CE">
              <w:rPr>
                <w:rFonts w:ascii="Times New Roman" w:hAnsi="Times New Roman"/>
                <w:sz w:val="24"/>
              </w:rPr>
              <w:t xml:space="preserve"> </w:t>
            </w:r>
            <w:proofErr w:type="gramStart"/>
            <w:r w:rsidRPr="009E36CE">
              <w:rPr>
                <w:rFonts w:ascii="Times New Roman" w:hAnsi="Times New Roman"/>
                <w:sz w:val="24"/>
              </w:rPr>
              <w:t>законодательством соответствующего иностранного государства (если участником закупки является иностранное лицо), код причины постановки на учет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обособленного подразделения юридического лица (если от имени участника закупки выступает обособленное подразделение юридического лица);</w:t>
            </w:r>
            <w:proofErr w:type="gramEnd"/>
          </w:p>
          <w:p w:rsidR="00A71426" w:rsidRPr="009E36CE" w:rsidRDefault="004361E1" w:rsidP="009E36CE">
            <w:pPr>
              <w:pStyle w:val="HTML"/>
              <w:rPr>
                <w:rFonts w:ascii="Times New Roman" w:hAnsi="Times New Roman"/>
                <w:sz w:val="24"/>
              </w:rPr>
            </w:pPr>
            <w:r w:rsidRPr="009E36CE">
              <w:rPr>
                <w:rFonts w:ascii="Times New Roman" w:hAnsi="Times New Roman"/>
                <w:sz w:val="24"/>
              </w:rPr>
              <w:t>ж) выписка из единого государственного реестра юридических лиц (если участником закупки является юридическое лицо), выписка из единого государственного реестра индивидуальных предпринимателей (если участником закупки является индивидуальный предприниматель);</w:t>
            </w:r>
          </w:p>
          <w:p w:rsidR="00A71426" w:rsidRPr="009E36CE" w:rsidRDefault="004361E1" w:rsidP="009E36CE">
            <w:pPr>
              <w:pStyle w:val="HTML"/>
              <w:rPr>
                <w:rFonts w:ascii="Times New Roman" w:hAnsi="Times New Roman"/>
                <w:sz w:val="24"/>
              </w:rPr>
            </w:pPr>
            <w:proofErr w:type="spellStart"/>
            <w:r w:rsidRPr="009E36CE">
              <w:rPr>
                <w:rFonts w:ascii="Times New Roman" w:hAnsi="Times New Roman"/>
                <w:sz w:val="24"/>
              </w:rPr>
              <w:t>з</w:t>
            </w:r>
            <w:proofErr w:type="spellEnd"/>
            <w:r w:rsidRPr="009E36CE">
              <w:rPr>
                <w:rFonts w:ascii="Times New Roman" w:hAnsi="Times New Roman"/>
                <w:sz w:val="24"/>
              </w:rPr>
              <w:t>) надлежащим образом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(если участником закупки является иностранное лицо);</w:t>
            </w:r>
          </w:p>
          <w:p w:rsidR="0055090E" w:rsidRPr="009E36CE" w:rsidRDefault="0055090E" w:rsidP="009E36CE">
            <w:pPr>
              <w:pStyle w:val="HTML"/>
              <w:rPr>
                <w:rFonts w:ascii="Times New Roman" w:hAnsi="Times New Roman"/>
                <w:color w:val="FF0000"/>
                <w:sz w:val="24"/>
              </w:rPr>
            </w:pPr>
            <w:r w:rsidRPr="009E36CE">
              <w:rPr>
                <w:rFonts w:ascii="Times New Roman" w:hAnsi="Times New Roman"/>
                <w:sz w:val="24"/>
              </w:rPr>
              <w:t>и) декларация о принадлежности участника закупки к учреждению или предприятию уголовно-исполнительной системы (если участник закупки является учреждением или предприятием уголовно-исполнительной системы);</w:t>
            </w:r>
          </w:p>
          <w:p w:rsidR="0055090E" w:rsidRPr="009E36CE" w:rsidRDefault="0055090E" w:rsidP="009E36CE">
            <w:pPr>
              <w:pStyle w:val="HTML"/>
              <w:rPr>
                <w:rFonts w:ascii="Times New Roman" w:hAnsi="Times New Roman"/>
                <w:color w:val="000000" w:themeColor="text1"/>
                <w:sz w:val="24"/>
              </w:rPr>
            </w:pPr>
            <w:r w:rsidRPr="009E36CE">
              <w:rPr>
                <w:rFonts w:ascii="Times New Roman" w:hAnsi="Times New Roman"/>
                <w:sz w:val="24"/>
              </w:rPr>
              <w:t xml:space="preserve">к) декларация о принадлежности участника закупки к организации инвалидов, предусмотренной </w:t>
            </w:r>
            <w:hyperlink r:id="rId6" w:history="1">
              <w:r w:rsidRPr="009E36CE">
                <w:rPr>
                  <w:rStyle w:val="14"/>
                  <w:rFonts w:ascii="Times New Roman" w:hAnsi="Times New Roman"/>
                  <w:sz w:val="24"/>
                </w:rPr>
                <w:t>частью 2 статьи 29</w:t>
              </w:r>
            </w:hyperlink>
            <w:r w:rsidRPr="009E36CE">
              <w:rPr>
                <w:rFonts w:ascii="Times New Roman" w:hAnsi="Times New Roman"/>
                <w:sz w:val="24"/>
              </w:rPr>
              <w:t xml:space="preserve"> Федерального </w:t>
            </w:r>
            <w:proofErr w:type="spellStart"/>
            <w:r w:rsidRPr="009E36CE">
              <w:rPr>
                <w:rFonts w:ascii="Times New Roman" w:hAnsi="Times New Roman"/>
                <w:sz w:val="24"/>
              </w:rPr>
              <w:t>закона</w:t>
            </w:r>
            <w:r w:rsidR="009E36CE" w:rsidRPr="009E36CE">
              <w:rPr>
                <w:rFonts w:ascii="Times New Roman" w:hAnsi="Times New Roman"/>
                <w:sz w:val="24"/>
                <w:szCs w:val="24"/>
              </w:rPr>
              <w:t>от</w:t>
            </w:r>
            <w:proofErr w:type="spellEnd"/>
            <w:r w:rsidR="009E36CE" w:rsidRPr="009E36CE">
              <w:rPr>
                <w:rFonts w:ascii="Times New Roman" w:hAnsi="Times New Roman"/>
                <w:sz w:val="24"/>
                <w:szCs w:val="24"/>
              </w:rPr>
              <w:t xml:space="preserve"> 05 апреля 2013 г. № 44-ФЗ «О контрактной системе в сфере закупок товаров, работ, услуг для обеспечения государственных и муниципальных нужд» (далее – Федеральный закон) </w:t>
            </w:r>
            <w:r w:rsidRPr="009E36CE">
              <w:rPr>
                <w:rFonts w:ascii="Times New Roman" w:hAnsi="Times New Roman"/>
                <w:sz w:val="24"/>
              </w:rPr>
              <w:t xml:space="preserve">(если участник закупки является такой </w:t>
            </w:r>
            <w:r w:rsidRPr="009E36CE">
              <w:rPr>
                <w:rFonts w:ascii="Times New Roman" w:hAnsi="Times New Roman"/>
                <w:color w:val="000000" w:themeColor="text1"/>
                <w:sz w:val="24"/>
              </w:rPr>
              <w:t>организацией);</w:t>
            </w:r>
          </w:p>
          <w:p w:rsidR="0055090E" w:rsidRPr="009E36CE" w:rsidRDefault="0055090E" w:rsidP="009E36CE">
            <w:pPr>
              <w:pStyle w:val="HTML"/>
              <w:rPr>
                <w:rFonts w:ascii="Times New Roman" w:hAnsi="Times New Roman"/>
                <w:color w:val="000000" w:themeColor="text1"/>
                <w:sz w:val="24"/>
              </w:rPr>
            </w:pPr>
            <w:bookmarkStart w:id="3" w:name="p12"/>
            <w:bookmarkEnd w:id="3"/>
            <w:r w:rsidRPr="009E36CE">
              <w:rPr>
                <w:rFonts w:ascii="Times New Roman" w:hAnsi="Times New Roman"/>
                <w:color w:val="000000" w:themeColor="text1"/>
                <w:sz w:val="24"/>
              </w:rPr>
              <w:t xml:space="preserve">л) декларация о принадлежности участника закупки к социально ориентированным некоммерческим организациям в случае </w:t>
            </w:r>
            <w:r w:rsidRPr="009E36CE">
              <w:rPr>
                <w:rFonts w:ascii="Times New Roman" w:hAnsi="Times New Roman"/>
                <w:color w:val="000000" w:themeColor="text1"/>
                <w:sz w:val="24"/>
              </w:rPr>
              <w:lastRenderedPageBreak/>
              <w:t xml:space="preserve">установления преимущества, предусмотренного </w:t>
            </w:r>
            <w:hyperlink r:id="rId7" w:history="1">
              <w:r w:rsidRPr="009E36CE">
                <w:rPr>
                  <w:rStyle w:val="14"/>
                  <w:rFonts w:ascii="Times New Roman" w:hAnsi="Times New Roman"/>
                  <w:color w:val="000000" w:themeColor="text1"/>
                  <w:sz w:val="24"/>
                </w:rPr>
                <w:t>частью 3 статьи 30</w:t>
              </w:r>
            </w:hyperlink>
            <w:r w:rsidRPr="009E36CE">
              <w:rPr>
                <w:rFonts w:ascii="Times New Roman" w:hAnsi="Times New Roman"/>
                <w:color w:val="000000" w:themeColor="text1"/>
                <w:sz w:val="24"/>
              </w:rPr>
              <w:t xml:space="preserve"> Федерального закона;</w:t>
            </w:r>
          </w:p>
          <w:p w:rsidR="0055090E" w:rsidRPr="009E36CE" w:rsidRDefault="0055090E" w:rsidP="009E36CE">
            <w:pPr>
              <w:pStyle w:val="HTML"/>
              <w:rPr>
                <w:rFonts w:ascii="Times New Roman" w:hAnsi="Times New Roman"/>
                <w:color w:val="000000" w:themeColor="text1"/>
                <w:sz w:val="24"/>
              </w:rPr>
            </w:pPr>
            <w:proofErr w:type="gramStart"/>
            <w:r w:rsidRPr="009E36CE">
              <w:rPr>
                <w:rFonts w:ascii="Times New Roman" w:hAnsi="Times New Roman"/>
                <w:sz w:val="24"/>
              </w:rPr>
              <w:t xml:space="preserve">м) 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w:t>
            </w:r>
            <w:r w:rsidR="00AE42BE" w:rsidRPr="009E36CE">
              <w:rPr>
                <w:rFonts w:ascii="Times New Roman" w:hAnsi="Times New Roman"/>
                <w:sz w:val="24"/>
              </w:rPr>
              <w:t>поставку товара</w:t>
            </w:r>
            <w:r w:rsidRPr="009E36CE">
              <w:rPr>
                <w:rFonts w:ascii="Times New Roman" w:hAnsi="Times New Roman"/>
                <w:sz w:val="24"/>
              </w:rPr>
              <w:t>, являющ</w:t>
            </w:r>
            <w:r w:rsidR="00AE42BE" w:rsidRPr="009E36CE">
              <w:rPr>
                <w:rFonts w:ascii="Times New Roman" w:hAnsi="Times New Roman"/>
                <w:sz w:val="24"/>
              </w:rPr>
              <w:t>его</w:t>
            </w:r>
            <w:r w:rsidRPr="009E36CE">
              <w:rPr>
                <w:rFonts w:ascii="Times New Roman" w:hAnsi="Times New Roman"/>
                <w:sz w:val="24"/>
              </w:rPr>
              <w:t xml:space="preserve">ся объектом закупки, либо внесение денежных средств в качестве обеспечения заявки на участие в закупке, обеспечения исполнения контракта </w:t>
            </w:r>
            <w:r w:rsidRPr="009E36CE">
              <w:rPr>
                <w:rFonts w:ascii="Times New Roman" w:hAnsi="Times New Roman"/>
                <w:color w:val="000000" w:themeColor="text1"/>
                <w:sz w:val="24"/>
              </w:rPr>
              <w:t>является крупной сделкой;</w:t>
            </w:r>
            <w:proofErr w:type="gramEnd"/>
          </w:p>
          <w:p w:rsidR="0055090E" w:rsidRPr="009E36CE" w:rsidRDefault="0055090E" w:rsidP="009E36CE">
            <w:pPr>
              <w:pStyle w:val="HTML"/>
              <w:rPr>
                <w:rFonts w:ascii="Times New Roman" w:hAnsi="Times New Roman"/>
                <w:sz w:val="24"/>
              </w:rPr>
            </w:pPr>
            <w:bookmarkStart w:id="4" w:name="p14"/>
            <w:bookmarkEnd w:id="4"/>
            <w:proofErr w:type="spellStart"/>
            <w:r w:rsidRPr="009E36CE">
              <w:rPr>
                <w:rFonts w:ascii="Times New Roman" w:hAnsi="Times New Roman"/>
                <w:color w:val="000000" w:themeColor="text1"/>
                <w:sz w:val="24"/>
              </w:rPr>
              <w:t>н</w:t>
            </w:r>
            <w:proofErr w:type="spellEnd"/>
            <w:r w:rsidRPr="009E36CE">
              <w:rPr>
                <w:rFonts w:ascii="Times New Roman" w:hAnsi="Times New Roman"/>
                <w:color w:val="000000" w:themeColor="text1"/>
                <w:sz w:val="24"/>
              </w:rPr>
              <w:t>)</w:t>
            </w:r>
            <w:r w:rsidRPr="009E36CE">
              <w:rPr>
                <w:rFonts w:ascii="Times New Roman" w:hAnsi="Times New Roman"/>
                <w:sz w:val="24"/>
              </w:rPr>
              <w:t xml:space="preserve"> декларация о соответствии участника закупки требованиям, установленным </w:t>
            </w:r>
            <w:hyperlink r:id="rId8" w:history="1">
              <w:r w:rsidRPr="009E36CE">
                <w:rPr>
                  <w:rStyle w:val="14"/>
                  <w:rFonts w:ascii="Times New Roman" w:hAnsi="Times New Roman"/>
                  <w:sz w:val="24"/>
                </w:rPr>
                <w:t>пунктами 3</w:t>
              </w:r>
            </w:hyperlink>
            <w:r w:rsidRPr="009E36CE">
              <w:rPr>
                <w:rFonts w:ascii="Times New Roman" w:hAnsi="Times New Roman"/>
                <w:sz w:val="24"/>
              </w:rPr>
              <w:t xml:space="preserve"> - </w:t>
            </w:r>
            <w:hyperlink r:id="rId9" w:history="1">
              <w:r w:rsidRPr="009E36CE">
                <w:rPr>
                  <w:rStyle w:val="14"/>
                  <w:rFonts w:ascii="Times New Roman" w:hAnsi="Times New Roman"/>
                  <w:sz w:val="24"/>
                </w:rPr>
                <w:t>5</w:t>
              </w:r>
            </w:hyperlink>
            <w:r w:rsidRPr="009E36CE">
              <w:rPr>
                <w:rFonts w:ascii="Times New Roman" w:hAnsi="Times New Roman"/>
                <w:sz w:val="24"/>
              </w:rPr>
              <w:t xml:space="preserve">, </w:t>
            </w:r>
            <w:hyperlink r:id="rId10" w:history="1">
              <w:r w:rsidRPr="009E36CE">
                <w:rPr>
                  <w:rStyle w:val="14"/>
                  <w:rFonts w:ascii="Times New Roman" w:hAnsi="Times New Roman"/>
                  <w:sz w:val="24"/>
                </w:rPr>
                <w:t>7</w:t>
              </w:r>
            </w:hyperlink>
            <w:r w:rsidRPr="009E36CE">
              <w:rPr>
                <w:rFonts w:ascii="Times New Roman" w:hAnsi="Times New Roman"/>
                <w:sz w:val="24"/>
              </w:rPr>
              <w:t xml:space="preserve"> - </w:t>
            </w:r>
            <w:hyperlink r:id="rId11" w:history="1">
              <w:r w:rsidRPr="009E36CE">
                <w:rPr>
                  <w:rStyle w:val="14"/>
                  <w:rFonts w:ascii="Times New Roman" w:hAnsi="Times New Roman"/>
                  <w:sz w:val="24"/>
                </w:rPr>
                <w:t>11 части 1 статьи 31</w:t>
              </w:r>
            </w:hyperlink>
            <w:r w:rsidRPr="009E36CE">
              <w:rPr>
                <w:rFonts w:ascii="Times New Roman" w:hAnsi="Times New Roman"/>
                <w:sz w:val="24"/>
              </w:rPr>
              <w:t xml:space="preserve"> Федерального закона;</w:t>
            </w:r>
          </w:p>
          <w:p w:rsidR="0055090E" w:rsidRPr="009E36CE" w:rsidRDefault="00004FD4" w:rsidP="009E36CE">
            <w:pPr>
              <w:pStyle w:val="HTML"/>
              <w:rPr>
                <w:rFonts w:ascii="Times New Roman" w:hAnsi="Times New Roman"/>
                <w:sz w:val="24"/>
              </w:rPr>
            </w:pPr>
            <w:r w:rsidRPr="009E36CE">
              <w:rPr>
                <w:rFonts w:ascii="Times New Roman" w:hAnsi="Times New Roman"/>
                <w:sz w:val="24"/>
              </w:rPr>
              <w:t>о</w:t>
            </w:r>
            <w:r w:rsidR="0055090E" w:rsidRPr="009E36CE">
              <w:rPr>
                <w:rFonts w:ascii="Times New Roman" w:hAnsi="Times New Roman"/>
                <w:sz w:val="24"/>
              </w:rPr>
              <w:t>) реквизиты счета участника закупки, на который в соответствии с законодательством Российской Федерации осуществляется перечисление денежных сре</w:t>
            </w:r>
            <w:proofErr w:type="gramStart"/>
            <w:r w:rsidR="0055090E" w:rsidRPr="009E36CE">
              <w:rPr>
                <w:rFonts w:ascii="Times New Roman" w:hAnsi="Times New Roman"/>
                <w:sz w:val="24"/>
              </w:rPr>
              <w:t>дств в к</w:t>
            </w:r>
            <w:proofErr w:type="gramEnd"/>
            <w:r w:rsidR="0055090E" w:rsidRPr="009E36CE">
              <w:rPr>
                <w:rFonts w:ascii="Times New Roman" w:hAnsi="Times New Roman"/>
                <w:sz w:val="24"/>
              </w:rPr>
              <w:t xml:space="preserve">ачестве оплаты </w:t>
            </w:r>
            <w:r w:rsidR="00AE42BE" w:rsidRPr="009E36CE">
              <w:rPr>
                <w:rFonts w:ascii="Times New Roman" w:hAnsi="Times New Roman"/>
                <w:sz w:val="24"/>
              </w:rPr>
              <w:t>поставленного товара</w:t>
            </w:r>
            <w:r w:rsidR="0055090E" w:rsidRPr="009E36CE">
              <w:rPr>
                <w:rFonts w:ascii="Times New Roman" w:hAnsi="Times New Roman"/>
                <w:sz w:val="24"/>
              </w:rPr>
              <w:t>,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w:t>
            </w:r>
          </w:p>
          <w:p w:rsidR="00A71426" w:rsidRPr="009E36CE" w:rsidRDefault="004361E1" w:rsidP="009E36CE">
            <w:pPr>
              <w:pStyle w:val="HTML"/>
              <w:rPr>
                <w:rFonts w:ascii="Times New Roman" w:hAnsi="Times New Roman"/>
                <w:b/>
                <w:sz w:val="24"/>
              </w:rPr>
            </w:pPr>
            <w:r w:rsidRPr="009E36CE">
              <w:rPr>
                <w:rFonts w:ascii="Times New Roman" w:hAnsi="Times New Roman"/>
                <w:b/>
                <w:sz w:val="24"/>
              </w:rPr>
              <w:t>2) предложение участника закупки в отношении объекта закупки:</w:t>
            </w:r>
          </w:p>
          <w:p w:rsidR="00A71426" w:rsidRPr="009E36CE" w:rsidRDefault="004361E1" w:rsidP="009E36CE">
            <w:pPr>
              <w:pStyle w:val="HTML"/>
              <w:rPr>
                <w:rFonts w:ascii="Times New Roman" w:hAnsi="Times New Roman"/>
                <w:sz w:val="24"/>
              </w:rPr>
            </w:pPr>
            <w:bookmarkStart w:id="5" w:name="p19"/>
            <w:bookmarkEnd w:id="5"/>
            <w:r w:rsidRPr="009E36CE">
              <w:rPr>
                <w:rFonts w:ascii="Times New Roman" w:hAnsi="Times New Roman"/>
                <w:sz w:val="24"/>
              </w:rPr>
              <w:t xml:space="preserve">а) с учетом положений </w:t>
            </w:r>
            <w:hyperlink r:id="rId12" w:anchor="p27" w:history="1">
              <w:r w:rsidRPr="009E36CE">
                <w:rPr>
                  <w:rStyle w:val="14"/>
                  <w:rFonts w:ascii="Times New Roman" w:hAnsi="Times New Roman"/>
                  <w:sz w:val="24"/>
                </w:rPr>
                <w:t>части 2</w:t>
              </w:r>
            </w:hyperlink>
            <w:r w:rsidRPr="009E36CE">
              <w:rPr>
                <w:rFonts w:ascii="Times New Roman" w:hAnsi="Times New Roman"/>
                <w:sz w:val="24"/>
              </w:rPr>
              <w:t xml:space="preserve"> статьи 43 Федерального закона характеристики предлагаемого участником закупки товара, соответствующие показателям, установленным в описании объекта закупки в соответствии с </w:t>
            </w:r>
            <w:hyperlink r:id="rId13" w:history="1">
              <w:r w:rsidRPr="009E36CE">
                <w:rPr>
                  <w:rStyle w:val="14"/>
                  <w:rFonts w:ascii="Times New Roman" w:hAnsi="Times New Roman"/>
                  <w:sz w:val="24"/>
                </w:rPr>
                <w:t>частью 2 статьи 33</w:t>
              </w:r>
            </w:hyperlink>
            <w:r w:rsidRPr="009E36CE">
              <w:rPr>
                <w:rFonts w:ascii="Times New Roman" w:hAnsi="Times New Roman"/>
                <w:sz w:val="24"/>
              </w:rPr>
              <w:t xml:space="preserve"> Федерального закона, товарный знак (при наличии у товара товарного знака);</w:t>
            </w:r>
          </w:p>
          <w:p w:rsidR="00A71426" w:rsidRPr="009E36CE" w:rsidRDefault="004361E1" w:rsidP="009E36CE">
            <w:pPr>
              <w:pStyle w:val="HTML"/>
              <w:rPr>
                <w:rFonts w:ascii="Times New Roman" w:hAnsi="Times New Roman"/>
                <w:sz w:val="24"/>
              </w:rPr>
            </w:pPr>
            <w:bookmarkStart w:id="6" w:name="p20"/>
            <w:bookmarkEnd w:id="6"/>
            <w:r w:rsidRPr="009E36CE">
              <w:rPr>
                <w:rFonts w:ascii="Times New Roman" w:hAnsi="Times New Roman"/>
                <w:sz w:val="24"/>
              </w:rPr>
              <w:t xml:space="preserve">б) наименование страны происхождения товара в соответствии с общероссийским классификатором, используемым для идентификации стран мира, с учетом положений </w:t>
            </w:r>
            <w:hyperlink r:id="rId14" w:anchor="p27" w:history="1">
              <w:r w:rsidRPr="009E36CE">
                <w:rPr>
                  <w:rStyle w:val="14"/>
                  <w:rFonts w:ascii="Times New Roman" w:hAnsi="Times New Roman"/>
                  <w:sz w:val="24"/>
                </w:rPr>
                <w:t>части 2</w:t>
              </w:r>
            </w:hyperlink>
            <w:r w:rsidRPr="009E36CE">
              <w:rPr>
                <w:rFonts w:ascii="Times New Roman" w:hAnsi="Times New Roman"/>
                <w:sz w:val="24"/>
              </w:rPr>
              <w:t xml:space="preserve"> статьи 43 Федерального закона;</w:t>
            </w:r>
          </w:p>
          <w:p w:rsidR="000F754F" w:rsidRPr="009E36CE" w:rsidRDefault="00BA52B8" w:rsidP="009E36CE">
            <w:pPr>
              <w:pStyle w:val="HTML"/>
              <w:rPr>
                <w:rFonts w:ascii="Times New Roman" w:hAnsi="Times New Roman"/>
                <w:sz w:val="24"/>
              </w:rPr>
            </w:pPr>
            <w:bookmarkStart w:id="7" w:name="p22"/>
            <w:bookmarkEnd w:id="7"/>
            <w:r w:rsidRPr="009E36CE">
              <w:rPr>
                <w:rFonts w:ascii="Times New Roman" w:hAnsi="Times New Roman"/>
                <w:sz w:val="24"/>
              </w:rPr>
              <w:t>в</w:t>
            </w:r>
            <w:r w:rsidR="000F754F" w:rsidRPr="009E36CE">
              <w:rPr>
                <w:rFonts w:ascii="Times New Roman" w:hAnsi="Times New Roman"/>
                <w:sz w:val="24"/>
              </w:rPr>
              <w:t>) иные информация и документы, в том числе эскиз, рисунок, чертеж, фотография, иное изображение предлагаемого участником закупки товара. При этом отсутствие таких информации и документов не является основанием для отклонения заявки на участие в закупке.</w:t>
            </w:r>
          </w:p>
          <w:p w:rsidR="004F71AE" w:rsidRDefault="00525D6B" w:rsidP="009E36CE">
            <w:pPr>
              <w:pStyle w:val="af0"/>
              <w:spacing w:before="0" w:beforeAutospacing="0" w:after="0" w:afterAutospacing="0" w:line="206" w:lineRule="atLeast"/>
              <w:jc w:val="both"/>
            </w:pPr>
            <w:bookmarkStart w:id="8" w:name="p25"/>
            <w:bookmarkEnd w:id="8"/>
            <w:proofErr w:type="gramStart"/>
            <w:r w:rsidRPr="009E36CE">
              <w:rPr>
                <w:b/>
              </w:rPr>
              <w:t>3</w:t>
            </w:r>
            <w:r w:rsidR="00CB66AD" w:rsidRPr="009E36CE">
              <w:rPr>
                <w:b/>
              </w:rPr>
              <w:t xml:space="preserve">) </w:t>
            </w:r>
            <w:r w:rsidR="009E36CE" w:rsidRPr="009E36CE">
              <w:rPr>
                <w:b/>
              </w:rPr>
              <w:t xml:space="preserve">информация и документы, определенные в соответствии с </w:t>
            </w:r>
            <w:hyperlink r:id="rId15" w:history="1">
              <w:r w:rsidR="009E36CE" w:rsidRPr="009E36CE">
                <w:rPr>
                  <w:rStyle w:val="14"/>
                </w:rPr>
                <w:t>пунктом 2 части 2 статьи 14</w:t>
              </w:r>
            </w:hyperlink>
            <w:r w:rsidR="009E36CE" w:rsidRPr="009E36CE">
              <w:rPr>
                <w:b/>
              </w:rPr>
              <w:t xml:space="preserve"> Федерального закона</w:t>
            </w:r>
            <w:r w:rsidR="004F71AE">
              <w:rPr>
                <w:b/>
              </w:rPr>
              <w:t>*</w:t>
            </w:r>
            <w:r w:rsidR="009E36CE" w:rsidRPr="009E36CE">
              <w:rPr>
                <w:b/>
              </w:rPr>
              <w:t xml:space="preserve">: </w:t>
            </w:r>
            <w:r w:rsidR="004F71AE" w:rsidRPr="004475FA">
              <w:t xml:space="preserve">информацией и документами, подтверждающими страну происхождения товара для целей постановления </w:t>
            </w:r>
            <w:r w:rsidR="004F71AE" w:rsidRPr="004475FA">
              <w:rPr>
                <w:color w:val="000000"/>
                <w:spacing w:val="-3"/>
              </w:rPr>
              <w:t>Правительства РФ от 23.12.2024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w:t>
            </w:r>
            <w:r w:rsidR="004F71AE" w:rsidRPr="004475FA">
              <w:t>, являются:</w:t>
            </w:r>
            <w:proofErr w:type="gramEnd"/>
          </w:p>
          <w:p w:rsidR="009E36CE" w:rsidRPr="009E36CE" w:rsidRDefault="009E36CE" w:rsidP="009E36CE">
            <w:pPr>
              <w:pStyle w:val="af0"/>
              <w:spacing w:before="0" w:beforeAutospacing="0" w:after="0" w:afterAutospacing="0" w:line="206" w:lineRule="atLeast"/>
              <w:jc w:val="both"/>
            </w:pPr>
            <w:r w:rsidRPr="009E36CE">
              <w:rPr>
                <w:b/>
              </w:rPr>
              <w:t>а) для подтверждения происхождения товаров из Российской Федерации:</w:t>
            </w:r>
          </w:p>
          <w:p w:rsidR="009E36CE" w:rsidRPr="009E36CE" w:rsidRDefault="009E36CE" w:rsidP="009E36CE">
            <w:pPr>
              <w:pStyle w:val="af0"/>
              <w:spacing w:before="0" w:beforeAutospacing="0" w:after="0" w:afterAutospacing="0" w:line="206" w:lineRule="atLeast"/>
              <w:ind w:firstLine="459"/>
              <w:jc w:val="both"/>
            </w:pPr>
            <w:r w:rsidRPr="009E36CE">
              <w:t xml:space="preserve">- номер реестровой записи из реестра российской </w:t>
            </w:r>
            <w:r w:rsidRPr="009E36CE">
              <w:lastRenderedPageBreak/>
              <w:t xml:space="preserve">промышленной продукции, предусмотренного </w:t>
            </w:r>
            <w:hyperlink r:id="rId16" w:history="1">
              <w:r w:rsidRPr="009E36CE">
                <w:rPr>
                  <w:rStyle w:val="aa"/>
                  <w:color w:val="auto"/>
                  <w:u w:val="none"/>
                </w:rPr>
                <w:t>статьей 17.1</w:t>
              </w:r>
            </w:hyperlink>
            <w:r w:rsidRPr="009E36CE">
              <w:t>Федерального закона от 31 декабря 2014 г. №488-ФЗ «О промышленной политике в Российской Федерации», содержащей в том числе:</w:t>
            </w:r>
          </w:p>
          <w:p w:rsidR="009E36CE" w:rsidRPr="009E36CE" w:rsidRDefault="009E36CE" w:rsidP="009E36CE">
            <w:pPr>
              <w:pStyle w:val="af0"/>
              <w:spacing w:before="0" w:beforeAutospacing="0" w:after="0" w:afterAutospacing="0" w:line="206" w:lineRule="atLeast"/>
              <w:ind w:firstLine="459"/>
              <w:jc w:val="both"/>
            </w:pPr>
            <w:proofErr w:type="gramStart"/>
            <w:r w:rsidRPr="009E36CE">
              <w:t xml:space="preserve">- информацию о совокупном количестве баллов за выполнение (освоение) на территории Российской Федерации соответствующих операций (условий) (если в отношении такого товара </w:t>
            </w:r>
            <w:hyperlink r:id="rId17" w:history="1">
              <w:r w:rsidRPr="009E36CE">
                <w:rPr>
                  <w:rStyle w:val="aa"/>
                  <w:color w:val="auto"/>
                  <w:u w:val="none"/>
                </w:rPr>
                <w:t>постановлением</w:t>
              </w:r>
            </w:hyperlink>
            <w:r w:rsidRPr="009E36CE">
              <w:t xml:space="preserve"> Правительства Российской Федерации от 17 июля 2015 г. №719 «О подтверждении производства российской промышленной продукции» за выполнение (освоение) на территории Российской Федерации соответствующих операций (условий) установлены требования о совокупном количестве баллов), которое составляет или превышает значение, определенное </w:t>
            </w:r>
            <w:hyperlink r:id="rId18" w:history="1">
              <w:r w:rsidRPr="009E36CE">
                <w:rPr>
                  <w:rStyle w:val="aa"/>
                  <w:color w:val="auto"/>
                  <w:u w:val="none"/>
                </w:rPr>
                <w:t>постановлением</w:t>
              </w:r>
            </w:hyperlink>
            <w:r w:rsidRPr="009E36CE">
              <w:t xml:space="preserve"> Правительства</w:t>
            </w:r>
            <w:proofErr w:type="gramEnd"/>
            <w:r w:rsidRPr="009E36CE">
              <w:t xml:space="preserve"> Российской Федерации от 17 июля 2015 г. №719 «О подтверждении производства российской промышленной продукции» для целей осуществления закупок; </w:t>
            </w:r>
          </w:p>
          <w:p w:rsidR="009E36CE" w:rsidRPr="009E36CE" w:rsidRDefault="009E36CE" w:rsidP="009E36CE">
            <w:pPr>
              <w:pStyle w:val="af0"/>
              <w:spacing w:before="0" w:beforeAutospacing="0" w:after="0" w:afterAutospacing="0" w:line="206" w:lineRule="atLeast"/>
              <w:ind w:firstLine="459"/>
              <w:jc w:val="both"/>
            </w:pPr>
            <w:r w:rsidRPr="009E36CE">
              <w:t xml:space="preserve">- информацию об уровне радиоэлектронной продукции (для товара, являющегося в соответствии с </w:t>
            </w:r>
            <w:hyperlink r:id="rId19" w:history="1">
              <w:r w:rsidRPr="009E36CE">
                <w:rPr>
                  <w:rStyle w:val="aa"/>
                </w:rPr>
                <w:t>постановлением</w:t>
              </w:r>
            </w:hyperlink>
            <w:r w:rsidRPr="009E36CE">
              <w:t xml:space="preserve"> Правительства Российской Федерации от 17 июля 2015 г. №719 «О подтверждении производства российской промышленной продукции» радиоэлектронной продукцией первого уровня или радиоэлектронной продукцией второго уровня); </w:t>
            </w:r>
          </w:p>
          <w:p w:rsidR="009E36CE" w:rsidRPr="009E36CE" w:rsidRDefault="009E36CE" w:rsidP="009E36CE">
            <w:pPr>
              <w:pStyle w:val="af0"/>
              <w:spacing w:before="0" w:beforeAutospacing="0" w:after="0" w:afterAutospacing="0" w:line="206" w:lineRule="atLeast"/>
              <w:jc w:val="both"/>
            </w:pPr>
            <w:r w:rsidRPr="009E36CE">
              <w:rPr>
                <w:b/>
              </w:rPr>
              <w:t>б</w:t>
            </w:r>
            <w:proofErr w:type="gramStart"/>
            <w:r w:rsidRPr="009E36CE">
              <w:rPr>
                <w:b/>
              </w:rPr>
              <w:t>)д</w:t>
            </w:r>
            <w:proofErr w:type="gramEnd"/>
            <w:r w:rsidRPr="009E36CE">
              <w:rPr>
                <w:b/>
              </w:rPr>
              <w:t>ля подтверждения происхождения товаров из государств - членов Евразийского экономического союза, за исключением Российской Федерации</w:t>
            </w:r>
            <w:r w:rsidRPr="009E36CE">
              <w:t xml:space="preserve">, - номер реестровой записи из евразийского реестра промышленных товаров государств - членов Евразийского экономического союза, </w:t>
            </w:r>
            <w:hyperlink r:id="rId20" w:history="1">
              <w:r w:rsidRPr="009E36CE">
                <w:rPr>
                  <w:rStyle w:val="aa"/>
                </w:rPr>
                <w:t>порядок</w:t>
              </w:r>
            </w:hyperlink>
            <w:r w:rsidRPr="009E36CE">
              <w:t xml:space="preserve"> формирования и ведения которого устанавливается правом Евразийского экономического союза, содержащей в том числе: </w:t>
            </w:r>
          </w:p>
          <w:p w:rsidR="009E36CE" w:rsidRPr="009E36CE" w:rsidRDefault="009E36CE" w:rsidP="009E36CE">
            <w:pPr>
              <w:pStyle w:val="af0"/>
              <w:spacing w:before="0" w:beforeAutospacing="0" w:after="0" w:afterAutospacing="0" w:line="206" w:lineRule="atLeast"/>
              <w:ind w:firstLine="459"/>
              <w:jc w:val="both"/>
            </w:pPr>
            <w:proofErr w:type="gramStart"/>
            <w:r w:rsidRPr="009E36CE">
              <w:t xml:space="preserve">- информацию о совокупном количестве баллов за выполнение (освоение) на территории Евразийского экономического союза соответствующих операций (условий) (если в отношении такого товара правом Евразийского экономического союза за выполнение (освоение) на территории Евразийского экономического союза соответствующих операций (условий) установлены требования о совокупном количестве баллов), которое составляет или превышает значение, определенное правом Евразийского экономического союза; </w:t>
            </w:r>
            <w:proofErr w:type="gramEnd"/>
          </w:p>
          <w:p w:rsidR="00A71426" w:rsidRDefault="009E36CE" w:rsidP="009E36CE">
            <w:pPr>
              <w:pStyle w:val="af0"/>
              <w:spacing w:before="0" w:beforeAutospacing="0" w:after="0" w:afterAutospacing="0" w:line="206" w:lineRule="atLeast"/>
              <w:ind w:firstLine="459"/>
              <w:jc w:val="both"/>
            </w:pPr>
            <w:r w:rsidRPr="009E36CE">
              <w:t xml:space="preserve">- информацию об уровне радиоэлектронной продукции (для товара, являющегося в соответствии с правом Евразийского экономического союза радиоэлектронной продукцией первого уровня или радиоэлектронной продукцией второго уровня); </w:t>
            </w:r>
          </w:p>
          <w:p w:rsidR="004F71AE" w:rsidRPr="004F71AE" w:rsidRDefault="004F71AE" w:rsidP="004F71AE">
            <w:pPr>
              <w:pStyle w:val="af0"/>
              <w:spacing w:before="0" w:beforeAutospacing="0" w:after="0" w:afterAutospacing="0" w:line="206" w:lineRule="atLeast"/>
              <w:jc w:val="both"/>
              <w:rPr>
                <w:i/>
              </w:rPr>
            </w:pPr>
            <w:r w:rsidRPr="00A55AC5">
              <w:rPr>
                <w:i/>
              </w:rPr>
              <w:t>*В случае отсутствия таких информации и документов в заявке на участие в закупке такая заявка приравнивается к заявке, в которой содержится предложение о поставке товаров, происходящих из иностранного государства, работ, услуг, соответственно выполняемых, оказываемых иностранными лицами.</w:t>
            </w:r>
          </w:p>
        </w:tc>
      </w:tr>
      <w:tr w:rsidR="00A71426" w:rsidTr="00042882">
        <w:tc>
          <w:tcPr>
            <w:tcW w:w="709" w:type="dxa"/>
          </w:tcPr>
          <w:p w:rsidR="00A71426" w:rsidRPr="009E36CE" w:rsidRDefault="00A71426" w:rsidP="009E36CE">
            <w:pPr>
              <w:keepLines/>
              <w:numPr>
                <w:ilvl w:val="0"/>
                <w:numId w:val="1"/>
              </w:numPr>
              <w:ind w:left="0" w:firstLine="0"/>
              <w:rPr>
                <w:rFonts w:ascii="Times New Roman" w:hAnsi="Times New Roman"/>
                <w:sz w:val="24"/>
              </w:rPr>
            </w:pPr>
          </w:p>
        </w:tc>
        <w:tc>
          <w:tcPr>
            <w:tcW w:w="2836" w:type="dxa"/>
          </w:tcPr>
          <w:p w:rsidR="00A71426" w:rsidRPr="009E36CE" w:rsidRDefault="004361E1" w:rsidP="009E36CE">
            <w:pPr>
              <w:keepLines/>
              <w:rPr>
                <w:rFonts w:ascii="Times New Roman" w:hAnsi="Times New Roman"/>
                <w:sz w:val="24"/>
              </w:rPr>
            </w:pPr>
            <w:r w:rsidRPr="009E36CE">
              <w:rPr>
                <w:rFonts w:ascii="Times New Roman" w:hAnsi="Times New Roman"/>
                <w:sz w:val="24"/>
              </w:rPr>
              <w:t>Инструкция по заполнению заявки на участие в закупке</w:t>
            </w:r>
          </w:p>
        </w:tc>
        <w:tc>
          <w:tcPr>
            <w:tcW w:w="6946" w:type="dxa"/>
          </w:tcPr>
          <w:p w:rsidR="009E36CE" w:rsidRPr="009E36CE" w:rsidRDefault="009E36CE" w:rsidP="009E36CE">
            <w:pPr>
              <w:pStyle w:val="HTML"/>
              <w:rPr>
                <w:rFonts w:ascii="Times New Roman" w:hAnsi="Times New Roman"/>
                <w:sz w:val="24"/>
              </w:rPr>
            </w:pPr>
            <w:r w:rsidRPr="009E36CE">
              <w:rPr>
                <w:rFonts w:ascii="Times New Roman" w:hAnsi="Times New Roman"/>
                <w:sz w:val="24"/>
              </w:rPr>
              <w:t xml:space="preserve">Участник закупки вправе подать только одну заявку на участие в закупке в любое время с момента размещения в единой информационной системе извещения об осуществлении закупки  </w:t>
            </w:r>
            <w:r w:rsidRPr="009E36CE">
              <w:rPr>
                <w:rFonts w:ascii="Times New Roman" w:hAnsi="Times New Roman"/>
                <w:sz w:val="24"/>
              </w:rPr>
              <w:lastRenderedPageBreak/>
              <w:t xml:space="preserve">до </w:t>
            </w:r>
            <w:proofErr w:type="gramStart"/>
            <w:r w:rsidRPr="009E36CE">
              <w:rPr>
                <w:rFonts w:ascii="Times New Roman" w:hAnsi="Times New Roman"/>
                <w:sz w:val="24"/>
              </w:rPr>
              <w:t>окончания</w:t>
            </w:r>
            <w:proofErr w:type="gramEnd"/>
            <w:r w:rsidRPr="009E36CE">
              <w:rPr>
                <w:rFonts w:ascii="Times New Roman" w:hAnsi="Times New Roman"/>
                <w:sz w:val="24"/>
              </w:rPr>
              <w:t xml:space="preserve"> установленного в соответствии с Федеральным законом срока подачи заявок на участие в закупке.</w:t>
            </w:r>
          </w:p>
          <w:p w:rsidR="009E36CE" w:rsidRPr="009E36CE" w:rsidRDefault="009E36CE" w:rsidP="009E36CE">
            <w:pPr>
              <w:pStyle w:val="HTML"/>
              <w:rPr>
                <w:rFonts w:ascii="Times New Roman" w:hAnsi="Times New Roman"/>
                <w:sz w:val="24"/>
              </w:rPr>
            </w:pPr>
            <w:r w:rsidRPr="009E36CE">
              <w:rPr>
                <w:rFonts w:ascii="Times New Roman" w:hAnsi="Times New Roman"/>
                <w:sz w:val="24"/>
              </w:rPr>
              <w:t>Подача заявки на участие в закупке означает согласие участника закупки, подавшего такую заявку, на поставку товара, на условиях, предусмотренных извещением об осуществлении закупки, и в соответствии с заявкой такого участника закупки на участие в закупке.</w:t>
            </w:r>
          </w:p>
          <w:p w:rsidR="009E36CE" w:rsidRPr="009E36CE" w:rsidRDefault="009E36CE" w:rsidP="009E36CE">
            <w:pPr>
              <w:pStyle w:val="HTML"/>
              <w:rPr>
                <w:rFonts w:ascii="Times New Roman" w:hAnsi="Times New Roman"/>
                <w:sz w:val="24"/>
              </w:rPr>
            </w:pPr>
            <w:r w:rsidRPr="009E36CE">
              <w:rPr>
                <w:rFonts w:ascii="Times New Roman" w:hAnsi="Times New Roman"/>
                <w:sz w:val="24"/>
              </w:rPr>
              <w:t>Подать заявку на участие в закупке вправе только зарегистрированный в единой информационной системе и аккредитованный на электронной площадке участник закупки путем направления такой заявки в соответствии с Федеральным законом оператору электронной площадки.</w:t>
            </w:r>
          </w:p>
          <w:p w:rsidR="009E36CE" w:rsidRPr="009E36CE" w:rsidRDefault="009E36CE" w:rsidP="009E36CE">
            <w:pPr>
              <w:pStyle w:val="HTML"/>
              <w:rPr>
                <w:rFonts w:ascii="Times New Roman" w:hAnsi="Times New Roman"/>
                <w:sz w:val="24"/>
              </w:rPr>
            </w:pPr>
            <w:r w:rsidRPr="009E36CE">
              <w:rPr>
                <w:rFonts w:ascii="Times New Roman" w:hAnsi="Times New Roman"/>
                <w:sz w:val="24"/>
              </w:rPr>
              <w:t xml:space="preserve">Информация и документы, предусмотренные </w:t>
            </w:r>
            <w:hyperlink r:id="rId21" w:anchor="p2" w:history="1">
              <w:r w:rsidRPr="009E36CE">
                <w:rPr>
                  <w:rStyle w:val="aa"/>
                  <w:rFonts w:ascii="Times New Roman" w:hAnsi="Times New Roman"/>
                  <w:color w:val="auto"/>
                  <w:sz w:val="24"/>
                </w:rPr>
                <w:t>подпунктами "а"</w:t>
              </w:r>
            </w:hyperlink>
            <w:r w:rsidRPr="009E36CE">
              <w:rPr>
                <w:rFonts w:ascii="Times New Roman" w:hAnsi="Times New Roman"/>
                <w:sz w:val="24"/>
              </w:rPr>
              <w:t xml:space="preserve"> - </w:t>
            </w:r>
            <w:hyperlink r:id="rId22" w:anchor="p12" w:history="1">
              <w:r w:rsidRPr="009E36CE">
                <w:rPr>
                  <w:rStyle w:val="aa"/>
                  <w:rFonts w:ascii="Times New Roman" w:hAnsi="Times New Roman"/>
                  <w:color w:val="auto"/>
                  <w:sz w:val="24"/>
                </w:rPr>
                <w:t>"л" пункта 1 части 1</w:t>
              </w:r>
            </w:hyperlink>
            <w:r w:rsidRPr="009E36CE">
              <w:rPr>
                <w:rFonts w:ascii="Times New Roman" w:hAnsi="Times New Roman"/>
                <w:sz w:val="24"/>
              </w:rPr>
              <w:t xml:space="preserve"> статьи 43 Федерального закона, не включаются участником закупки в заявку на участие в закупке. Такие информация и документы в случаях, предусмотренных Федеральным законом, направляются (по состоянию на дату и время их направления) заказчику оператором электронной площадки путем информационного взаимодействия с единой информационной системой. </w:t>
            </w:r>
          </w:p>
          <w:p w:rsidR="009E36CE" w:rsidRPr="009E36CE" w:rsidRDefault="009E36CE" w:rsidP="009E36CE">
            <w:pPr>
              <w:pStyle w:val="HTML"/>
              <w:rPr>
                <w:rFonts w:ascii="Times New Roman" w:hAnsi="Times New Roman"/>
                <w:sz w:val="24"/>
              </w:rPr>
            </w:pPr>
            <w:r w:rsidRPr="009E36CE">
              <w:rPr>
                <w:rFonts w:ascii="Times New Roman" w:hAnsi="Times New Roman"/>
                <w:sz w:val="24"/>
              </w:rPr>
              <w:t xml:space="preserve">При проведении электронных процедур документы, подтверждающие соответствие участника закупки дополнительным требованиям, установленным в соответствии с </w:t>
            </w:r>
            <w:hyperlink r:id="rId23" w:history="1">
              <w:r w:rsidRPr="009E36CE">
                <w:rPr>
                  <w:rStyle w:val="aa"/>
                  <w:rFonts w:ascii="Times New Roman" w:hAnsi="Times New Roman"/>
                  <w:color w:val="auto"/>
                  <w:sz w:val="24"/>
                </w:rPr>
                <w:t>частью 2</w:t>
              </w:r>
            </w:hyperlink>
            <w:r w:rsidRPr="009E36CE">
              <w:rPr>
                <w:rFonts w:ascii="Times New Roman" w:hAnsi="Times New Roman"/>
                <w:sz w:val="24"/>
              </w:rPr>
              <w:t xml:space="preserve"> или </w:t>
            </w:r>
            <w:hyperlink r:id="rId24" w:history="1">
              <w:r w:rsidRPr="009E36CE">
                <w:rPr>
                  <w:rStyle w:val="aa"/>
                  <w:rFonts w:ascii="Times New Roman" w:hAnsi="Times New Roman"/>
                  <w:color w:val="auto"/>
                  <w:sz w:val="24"/>
                </w:rPr>
                <w:t>2.1</w:t>
              </w:r>
            </w:hyperlink>
            <w:r w:rsidRPr="009E36CE">
              <w:rPr>
                <w:rFonts w:ascii="Times New Roman" w:hAnsi="Times New Roman"/>
                <w:sz w:val="24"/>
              </w:rPr>
              <w:t xml:space="preserve"> (при наличии таких требований) статьи 31 Федерального закона, и предусмотренные </w:t>
            </w:r>
            <w:hyperlink r:id="rId25" w:anchor="p14" w:history="1">
              <w:r w:rsidRPr="009E36CE">
                <w:rPr>
                  <w:rStyle w:val="aa"/>
                  <w:rFonts w:ascii="Times New Roman" w:hAnsi="Times New Roman"/>
                  <w:color w:val="auto"/>
                  <w:sz w:val="24"/>
                </w:rPr>
                <w:t>подпунктом "</w:t>
              </w:r>
              <w:proofErr w:type="spellStart"/>
              <w:r w:rsidRPr="009E36CE">
                <w:rPr>
                  <w:rStyle w:val="aa"/>
                  <w:rFonts w:ascii="Times New Roman" w:hAnsi="Times New Roman"/>
                  <w:color w:val="auto"/>
                  <w:sz w:val="24"/>
                </w:rPr>
                <w:t>н</w:t>
              </w:r>
              <w:proofErr w:type="spellEnd"/>
              <w:r w:rsidRPr="009E36CE">
                <w:rPr>
                  <w:rStyle w:val="aa"/>
                  <w:rFonts w:ascii="Times New Roman" w:hAnsi="Times New Roman"/>
                  <w:color w:val="auto"/>
                  <w:sz w:val="24"/>
                </w:rPr>
                <w:t>" пункта 1 части 1</w:t>
              </w:r>
            </w:hyperlink>
            <w:r w:rsidRPr="009E36CE">
              <w:rPr>
                <w:rFonts w:ascii="Times New Roman" w:hAnsi="Times New Roman"/>
                <w:sz w:val="24"/>
              </w:rPr>
              <w:t xml:space="preserve"> статьи 43 Федерального закона, не включаются участником закупки в заявку на участие в закупке. Такие документы в случаях, предусмотренных Федеральным законом, направляются (по состоянию на дату и время их направления) заказчику оператором электронной площадки из реестра участников закупок, аккредитованных на электронной площадке.</w:t>
            </w:r>
          </w:p>
          <w:p w:rsidR="009E36CE" w:rsidRPr="009E36CE" w:rsidRDefault="009E36CE" w:rsidP="009E36CE">
            <w:pPr>
              <w:tabs>
                <w:tab w:val="left" w:pos="708"/>
              </w:tabs>
              <w:jc w:val="both"/>
              <w:rPr>
                <w:rFonts w:ascii="Times New Roman" w:hAnsi="Times New Roman"/>
                <w:sz w:val="24"/>
              </w:rPr>
            </w:pPr>
            <w:r w:rsidRPr="009E36CE">
              <w:rPr>
                <w:rFonts w:ascii="Times New Roman" w:hAnsi="Times New Roman"/>
                <w:sz w:val="24"/>
              </w:rPr>
              <w:t xml:space="preserve">Заявка на участие в </w:t>
            </w:r>
            <w:r w:rsidRPr="009E36CE">
              <w:rPr>
                <w:rFonts w:ascii="Times New Roman" w:hAnsi="Times New Roman"/>
                <w:color w:val="auto"/>
                <w:sz w:val="24"/>
              </w:rPr>
              <w:t>открытом аукционе в электронной форме (далее – электронный аукцион</w:t>
            </w:r>
            <w:proofErr w:type="gramStart"/>
            <w:r w:rsidRPr="009E36CE">
              <w:rPr>
                <w:rFonts w:ascii="Times New Roman" w:hAnsi="Times New Roman"/>
                <w:color w:val="auto"/>
                <w:sz w:val="24"/>
              </w:rPr>
              <w:t>)</w:t>
            </w:r>
            <w:r w:rsidRPr="009E36CE">
              <w:rPr>
                <w:rFonts w:ascii="Times New Roman" w:hAnsi="Times New Roman"/>
                <w:sz w:val="24"/>
              </w:rPr>
              <w:t>д</w:t>
            </w:r>
            <w:proofErr w:type="gramEnd"/>
            <w:r w:rsidRPr="009E36CE">
              <w:rPr>
                <w:rFonts w:ascii="Times New Roman" w:hAnsi="Times New Roman"/>
                <w:sz w:val="24"/>
              </w:rPr>
              <w:t>олжна быть составлена на русском языке.</w:t>
            </w:r>
          </w:p>
          <w:p w:rsidR="009E36CE" w:rsidRPr="009E36CE" w:rsidRDefault="009E36CE" w:rsidP="009E36CE">
            <w:pPr>
              <w:tabs>
                <w:tab w:val="left" w:pos="708"/>
              </w:tabs>
              <w:jc w:val="both"/>
              <w:rPr>
                <w:rFonts w:ascii="Times New Roman" w:hAnsi="Times New Roman"/>
                <w:sz w:val="24"/>
              </w:rPr>
            </w:pPr>
            <w:r w:rsidRPr="009E36CE">
              <w:rPr>
                <w:rFonts w:ascii="Times New Roman" w:hAnsi="Times New Roman"/>
                <w:sz w:val="24"/>
              </w:rPr>
              <w:t>Заполнение заявки осуществляется в соответствии с порядком, определенным регламентом функционирования электронной площадки.</w:t>
            </w:r>
          </w:p>
          <w:p w:rsidR="009E36CE" w:rsidRPr="009E36CE" w:rsidRDefault="009E36CE" w:rsidP="009E36CE">
            <w:pPr>
              <w:pStyle w:val="af0"/>
              <w:spacing w:before="0" w:beforeAutospacing="0" w:after="0" w:afterAutospacing="0" w:line="206" w:lineRule="atLeast"/>
              <w:ind w:firstLine="387"/>
              <w:jc w:val="both"/>
            </w:pPr>
            <w:proofErr w:type="gramStart"/>
            <w:r w:rsidRPr="009E36CE">
              <w:t xml:space="preserve">В соответствии с пунктом 31 дополнительных требований к операторам электронных площадок, операторам специализированных электронных площадок и функционированию электронных площадок, специализированных электронных площадок, утвержденных постановлением Правительства РФ от 08.06.2018 г. № 656 «О требованиях к операторам электронных площадок, операторам специализированных электронных площадок, электронным площадкам, специализированным электронным площадкам и функционированию электронных площадок, специализированных электронных площадок, подтверждении соответствия таким требованиям, об утрате юридическим </w:t>
            </w:r>
            <w:proofErr w:type="spellStart"/>
            <w:r w:rsidRPr="009E36CE">
              <w:t>лицомстатуса</w:t>
            </w:r>
            <w:proofErr w:type="spellEnd"/>
            <w:proofErr w:type="gramEnd"/>
            <w:r w:rsidRPr="009E36CE">
              <w:t xml:space="preserve"> </w:t>
            </w:r>
            <w:proofErr w:type="gramStart"/>
            <w:r w:rsidRPr="009E36CE">
              <w:t xml:space="preserve">оператора электронной площадки, оператора специализированной электронной площадки» (вместе с </w:t>
            </w:r>
            <w:r w:rsidRPr="009E36CE">
              <w:lastRenderedPageBreak/>
              <w:t xml:space="preserve">«Правилами подтверждения соответствия электронной площадки, специализированной электронной площадки, оператора электронной площадки, оператора специализированной электронной площадки единым требованиям к операторам электронных площадок, операторам специализированных электронных площадок, электронным площадкам, специализированным электронным площадкам и функционированию электронных площадок, специализированных электронных площадок и дополнительным требованиям к операторам электронных площадок, операторам специализированных электронных площадок и </w:t>
            </w:r>
            <w:proofErr w:type="spellStart"/>
            <w:r w:rsidRPr="009E36CE">
              <w:t>функционированиюэлектронных</w:t>
            </w:r>
            <w:proofErr w:type="spellEnd"/>
            <w:r w:rsidRPr="009E36CE">
              <w:t xml:space="preserve"> площадок</w:t>
            </w:r>
            <w:proofErr w:type="gramEnd"/>
            <w:r w:rsidRPr="009E36CE">
              <w:t xml:space="preserve">, </w:t>
            </w:r>
            <w:proofErr w:type="gramStart"/>
            <w:r w:rsidRPr="009E36CE">
              <w:t xml:space="preserve">специализированных электронных площадок», «Правилами утраты юридическим лицом статуса оператора электронной площадки, оператора специализированной электронной площадки для целей Федерального закона «О контрактной системе в сфере закупок товаров, работ, услуг для обеспечения государственных и муниципальных нужд») (далее - постановление Правительства РФ от 08.06.2018 г. №656) формирование и размещение на электронной площадке, специализированной электронной площадке заявки на участие в закупке осуществляются </w:t>
            </w:r>
            <w:proofErr w:type="spellStart"/>
            <w:r w:rsidRPr="009E36CE">
              <w:t>всоответствии</w:t>
            </w:r>
            <w:proofErr w:type="spellEnd"/>
            <w:r w:rsidRPr="009E36CE">
              <w:t xml:space="preserve"> со следующими</w:t>
            </w:r>
            <w:proofErr w:type="gramEnd"/>
            <w:r w:rsidRPr="009E36CE">
              <w:t xml:space="preserve"> требованиями:</w:t>
            </w:r>
          </w:p>
          <w:p w:rsidR="009E36CE" w:rsidRPr="009E36CE" w:rsidRDefault="009E36CE" w:rsidP="009E36CE">
            <w:pPr>
              <w:pStyle w:val="af0"/>
              <w:spacing w:before="0" w:beforeAutospacing="0" w:after="0" w:afterAutospacing="0" w:line="206" w:lineRule="atLeast"/>
              <w:ind w:firstLine="387"/>
              <w:jc w:val="both"/>
            </w:pPr>
            <w:proofErr w:type="gramStart"/>
            <w:r w:rsidRPr="009E36CE">
              <w:t xml:space="preserve">а) заявка на участие в закупке формируется участником закупки с использованием электронной площадки, специализированной электронной площадки путем заполнения экранных форм ее </w:t>
            </w:r>
            <w:proofErr w:type="spellStart"/>
            <w:r w:rsidRPr="009E36CE">
              <w:t>веб-интерфейса</w:t>
            </w:r>
            <w:proofErr w:type="spellEnd"/>
            <w:r w:rsidRPr="009E36CE">
              <w:t xml:space="preserve"> и (или) приложения электронного документа, содержащего информацию, сформированную без использования электронной площадки, специализированной площадки, в том числе электронного образа бумажного документа (документа на бумажном носителе, преобразованного в электронную форму путем сканирования с сохранением его реквизитов в файле </w:t>
            </w:r>
            <w:proofErr w:type="spellStart"/>
            <w:r w:rsidRPr="009E36CE">
              <w:t>вформате</w:t>
            </w:r>
            <w:proofErr w:type="spellEnd"/>
            <w:proofErr w:type="gramEnd"/>
            <w:r w:rsidRPr="009E36CE">
              <w:t xml:space="preserve"> </w:t>
            </w:r>
            <w:proofErr w:type="gramStart"/>
            <w:r w:rsidRPr="009E36CE">
              <w:t xml:space="preserve">PDF); </w:t>
            </w:r>
            <w:proofErr w:type="gramEnd"/>
          </w:p>
          <w:p w:rsidR="009E36CE" w:rsidRPr="009E36CE" w:rsidRDefault="009E36CE" w:rsidP="009E36CE">
            <w:pPr>
              <w:pStyle w:val="af0"/>
              <w:spacing w:before="0" w:beforeAutospacing="0" w:after="0" w:afterAutospacing="0" w:line="206" w:lineRule="atLeast"/>
              <w:ind w:firstLine="387"/>
              <w:jc w:val="both"/>
            </w:pPr>
            <w:r w:rsidRPr="009E36CE">
              <w:t xml:space="preserve">б) путем заполнения экранных форм </w:t>
            </w:r>
            <w:proofErr w:type="spellStart"/>
            <w:r w:rsidRPr="009E36CE">
              <w:t>веб-интерфейса</w:t>
            </w:r>
            <w:proofErr w:type="spellEnd"/>
            <w:r w:rsidRPr="009E36CE">
              <w:t xml:space="preserve"> электронной площадки, специализированной электронной площадки подлежат указанию: </w:t>
            </w:r>
          </w:p>
          <w:p w:rsidR="009E36CE" w:rsidRPr="009E36CE" w:rsidRDefault="009E36CE" w:rsidP="009E36CE">
            <w:pPr>
              <w:pStyle w:val="af0"/>
              <w:spacing w:before="0" w:beforeAutospacing="0" w:after="0" w:afterAutospacing="0" w:line="206" w:lineRule="atLeast"/>
              <w:ind w:firstLine="387"/>
              <w:jc w:val="both"/>
            </w:pPr>
            <w:r w:rsidRPr="009E36CE">
              <w:t xml:space="preserve">- товарный знак (при наличии у товара товарного знака); </w:t>
            </w:r>
          </w:p>
          <w:p w:rsidR="009E36CE" w:rsidRPr="009E36CE" w:rsidRDefault="009E36CE" w:rsidP="009E36CE">
            <w:pPr>
              <w:pStyle w:val="af0"/>
              <w:spacing w:before="0" w:beforeAutospacing="0" w:after="0" w:afterAutospacing="0" w:line="206" w:lineRule="atLeast"/>
              <w:ind w:firstLine="387"/>
              <w:jc w:val="both"/>
            </w:pPr>
            <w:r w:rsidRPr="009E36CE">
              <w:t xml:space="preserve">- характеристики предлагаемого участником закупки товара в части характеристик, содержащихся в извещении об осуществлении закупки в соответствии с </w:t>
            </w:r>
            <w:hyperlink r:id="rId26" w:history="1">
              <w:r w:rsidRPr="009E36CE">
                <w:rPr>
                  <w:rStyle w:val="aa"/>
                  <w:color w:val="auto"/>
                  <w:u w:val="none"/>
                </w:rPr>
                <w:t>пунктом 5 части 1 статьи 42</w:t>
              </w:r>
            </w:hyperlink>
            <w:r w:rsidRPr="009E36CE">
              <w:t xml:space="preserve"> Федерального закона, в приглашении принять участие в определении поставщика (подрядчика, исполнителя) в соответствии с </w:t>
            </w:r>
            <w:hyperlink r:id="rId27" w:history="1">
              <w:r w:rsidRPr="009E36CE">
                <w:rPr>
                  <w:rStyle w:val="aa"/>
                  <w:color w:val="auto"/>
                  <w:u w:val="none"/>
                </w:rPr>
                <w:t>пунктом 1 части 1 статьи 75</w:t>
              </w:r>
            </w:hyperlink>
            <w:r w:rsidRPr="009E36CE">
              <w:t xml:space="preserve"> Федерального закона соответственно; </w:t>
            </w:r>
          </w:p>
          <w:p w:rsidR="009E36CE" w:rsidRPr="009E36CE" w:rsidRDefault="009E36CE" w:rsidP="009E36CE">
            <w:pPr>
              <w:pStyle w:val="af0"/>
              <w:spacing w:before="0" w:beforeAutospacing="0" w:after="0" w:afterAutospacing="0" w:line="206" w:lineRule="atLeast"/>
              <w:ind w:firstLine="387"/>
              <w:jc w:val="both"/>
            </w:pPr>
            <w:bookmarkStart w:id="9" w:name="p5"/>
            <w:bookmarkEnd w:id="9"/>
            <w:r w:rsidRPr="009E36CE">
              <w:t xml:space="preserve">- наименование страны происхождения товара (в соответствии с Общероссийским классификатором стран мира); </w:t>
            </w:r>
          </w:p>
          <w:p w:rsidR="009E36CE" w:rsidRPr="009E36CE" w:rsidRDefault="009E36CE" w:rsidP="009E36CE">
            <w:pPr>
              <w:pStyle w:val="af0"/>
              <w:spacing w:before="0" w:beforeAutospacing="0" w:after="0" w:afterAutospacing="0" w:line="206" w:lineRule="atLeast"/>
              <w:ind w:firstLine="387"/>
              <w:jc w:val="both"/>
            </w:pPr>
            <w:proofErr w:type="gramStart"/>
            <w:r w:rsidRPr="009E36CE">
              <w:t xml:space="preserve">- номер реестровой записи из реестра российской промышленной продукции, предусмотренного Федеральным </w:t>
            </w:r>
            <w:hyperlink r:id="rId28" w:history="1">
              <w:r w:rsidRPr="009E36CE">
                <w:rPr>
                  <w:rStyle w:val="aa"/>
                  <w:color w:val="auto"/>
                  <w:u w:val="none"/>
                </w:rPr>
                <w:t>законом</w:t>
              </w:r>
            </w:hyperlink>
            <w:r w:rsidRPr="009E36CE">
              <w:t xml:space="preserve"> от 31 декабря 2014 г. №488-ФЗ «О промышленной политике в Российской Федерации», в отношении товара (в том числе поставляемого при выполнении закупаемых работ, оказании закупаемых услуг), указанного в </w:t>
            </w:r>
            <w:hyperlink r:id="rId29" w:history="1">
              <w:r w:rsidRPr="009E36CE">
                <w:rPr>
                  <w:rStyle w:val="aa"/>
                  <w:color w:val="auto"/>
                  <w:u w:val="none"/>
                </w:rPr>
                <w:t>позициях 1</w:t>
              </w:r>
            </w:hyperlink>
            <w:r w:rsidRPr="009E36CE">
              <w:t xml:space="preserve"> - </w:t>
            </w:r>
            <w:hyperlink r:id="rId30" w:history="1">
              <w:r w:rsidRPr="009E36CE">
                <w:rPr>
                  <w:rStyle w:val="aa"/>
                  <w:color w:val="auto"/>
                  <w:u w:val="none"/>
                </w:rPr>
                <w:t>145</w:t>
              </w:r>
            </w:hyperlink>
            <w:r w:rsidRPr="009E36CE">
              <w:t xml:space="preserve">приложения №1 к постановлению Правительства Российской Федерации от 23 декабря 2024 г. №1875 «О мерах по предоставлению </w:t>
            </w:r>
            <w:proofErr w:type="spellStart"/>
            <w:r w:rsidRPr="009E36CE">
              <w:t>национальногорежима</w:t>
            </w:r>
            <w:proofErr w:type="spellEnd"/>
            <w:proofErr w:type="gramEnd"/>
            <w:r w:rsidRPr="009E36CE">
              <w:t xml:space="preserve"> </w:t>
            </w:r>
            <w:proofErr w:type="gramStart"/>
            <w:r w:rsidRPr="009E36CE">
              <w:t xml:space="preserve">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(далее - постановление Правительства Российской Федерации от 23 декабря 2024 г. №1875), </w:t>
            </w:r>
            <w:hyperlink r:id="rId31" w:history="1">
              <w:r w:rsidRPr="009E36CE">
                <w:rPr>
                  <w:rStyle w:val="aa"/>
                  <w:color w:val="auto"/>
                  <w:u w:val="none"/>
                </w:rPr>
                <w:t>позициях 1</w:t>
              </w:r>
            </w:hyperlink>
            <w:r w:rsidRPr="009E36CE">
              <w:t xml:space="preserve"> - </w:t>
            </w:r>
            <w:hyperlink r:id="rId32" w:history="1">
              <w:r w:rsidRPr="009E36CE">
                <w:rPr>
                  <w:rStyle w:val="aa"/>
                  <w:color w:val="auto"/>
                  <w:u w:val="none"/>
                </w:rPr>
                <w:t>433</w:t>
              </w:r>
            </w:hyperlink>
            <w:r w:rsidRPr="009E36CE">
              <w:t xml:space="preserve"> приложения №2 к постановлению Правительства Российской Федерации от 23 декабря 2024 г. №1875, если при осуществлении закупки применяются запрет и (или) ограничение, предусмотренные </w:t>
            </w:r>
            <w:hyperlink r:id="rId33" w:history="1">
              <w:r w:rsidRPr="009E36CE">
                <w:rPr>
                  <w:rStyle w:val="aa"/>
                  <w:color w:val="auto"/>
                  <w:u w:val="none"/>
                </w:rPr>
                <w:t>пунктом 1</w:t>
              </w:r>
            </w:hyperlink>
            <w:r w:rsidRPr="009E36CE">
              <w:t>постановления</w:t>
            </w:r>
            <w:proofErr w:type="gramEnd"/>
            <w:r w:rsidRPr="009E36CE">
              <w:t xml:space="preserve"> Правительства Российской Федерации от 23 декабря 2024 г. №1875, и в соответствии с </w:t>
            </w:r>
            <w:hyperlink w:anchor="p5" w:history="1">
              <w:r w:rsidRPr="009E36CE">
                <w:rPr>
                  <w:rStyle w:val="aa"/>
                  <w:color w:val="auto"/>
                  <w:u w:val="none"/>
                </w:rPr>
                <w:t>абзацем четвертым</w:t>
              </w:r>
            </w:hyperlink>
            <w:r w:rsidRPr="009E36CE">
              <w:t xml:space="preserve"> подпункта «б» пункта 31 дополнительных требований к операторам электронных площадок, операторам специализированных электронных площадок и функционированию электронных площадок, специализированных электронных площадок, утвержденных постановлением Правительства РФ от 08.06.2018 г. № 656,  страной происхождения товара указана Российская </w:t>
            </w:r>
            <w:proofErr w:type="spellStart"/>
            <w:r w:rsidRPr="009E36CE">
              <w:t>Федерация</w:t>
            </w:r>
            <w:proofErr w:type="gramStart"/>
            <w:r w:rsidRPr="009E36CE">
              <w:t>.В</w:t>
            </w:r>
            <w:proofErr w:type="spellEnd"/>
            <w:proofErr w:type="gramEnd"/>
            <w:r w:rsidRPr="009E36CE">
              <w:t xml:space="preserve"> случае если в отношении такого товара </w:t>
            </w:r>
            <w:hyperlink r:id="rId34" w:history="1">
              <w:r w:rsidRPr="009E36CE">
                <w:rPr>
                  <w:rStyle w:val="aa"/>
                  <w:color w:val="auto"/>
                  <w:u w:val="none"/>
                </w:rPr>
                <w:t>постановлением</w:t>
              </w:r>
            </w:hyperlink>
            <w:r w:rsidRPr="009E36CE">
              <w:t xml:space="preserve"> Правительства Российской Федерации от 17 июля 2015 г. № 719 «О подтверждении производства российской промышленной продукции» за выполнение (освоение) на территории Российской Федерации соответствующих операций (условий) установлены требования о совокупном количестве баллов, указывается совокупное количество баллов за выполнение (освоение) на территории Российской Федерации соответствующих операций (условий); </w:t>
            </w:r>
          </w:p>
          <w:p w:rsidR="009E36CE" w:rsidRPr="009E36CE" w:rsidRDefault="009E36CE" w:rsidP="009E36CE">
            <w:pPr>
              <w:pStyle w:val="af0"/>
              <w:spacing w:before="0" w:beforeAutospacing="0" w:after="0" w:afterAutospacing="0" w:line="206" w:lineRule="atLeast"/>
              <w:ind w:firstLine="387"/>
              <w:jc w:val="both"/>
            </w:pPr>
            <w:proofErr w:type="gramStart"/>
            <w:r w:rsidRPr="009E36CE">
              <w:t xml:space="preserve">- номер реестровой записи из евразийского реестра промышленных товаров государств - членов Евразийского экономического союза, порядок формирования и ведения которого устанавливается правом Евразийского экономического союза, в отношении товара (в том числе поставляемого при выполнении закупаемых работ, оказании закупаемых услуг), указанного в </w:t>
            </w:r>
            <w:hyperlink r:id="rId35" w:history="1">
              <w:r w:rsidRPr="009E36CE">
                <w:rPr>
                  <w:rStyle w:val="aa"/>
                </w:rPr>
                <w:t>позициях 1</w:t>
              </w:r>
            </w:hyperlink>
            <w:r w:rsidRPr="009E36CE">
              <w:t xml:space="preserve"> - </w:t>
            </w:r>
            <w:hyperlink r:id="rId36" w:history="1">
              <w:r w:rsidRPr="009E36CE">
                <w:rPr>
                  <w:rStyle w:val="aa"/>
                </w:rPr>
                <w:t>145</w:t>
              </w:r>
            </w:hyperlink>
            <w:r w:rsidRPr="009E36CE">
              <w:t xml:space="preserve"> приложения № 1 к постановлению Правительства Российской Федерации от 23 декабря 2024 г. № 1875, </w:t>
            </w:r>
            <w:hyperlink r:id="rId37" w:history="1">
              <w:r w:rsidRPr="009E36CE">
                <w:rPr>
                  <w:rStyle w:val="aa"/>
                </w:rPr>
                <w:t>позициях 1</w:t>
              </w:r>
            </w:hyperlink>
            <w:r w:rsidRPr="009E36CE">
              <w:t xml:space="preserve"> - </w:t>
            </w:r>
            <w:hyperlink r:id="rId38" w:history="1">
              <w:r w:rsidRPr="009E36CE">
                <w:rPr>
                  <w:rStyle w:val="aa"/>
                </w:rPr>
                <w:t>433</w:t>
              </w:r>
            </w:hyperlink>
            <w:r w:rsidRPr="009E36CE">
              <w:t xml:space="preserve"> приложения № 2к</w:t>
            </w:r>
            <w:proofErr w:type="gramEnd"/>
            <w:r w:rsidRPr="009E36CE">
              <w:t xml:space="preserve"> </w:t>
            </w:r>
            <w:proofErr w:type="gramStart"/>
            <w:r w:rsidRPr="009E36CE">
              <w:t xml:space="preserve">постановлению Правительства Российской Федерации от 23 декабря 2024 г. № 1875, если при осуществлении закупки применяются запрет и (или) ограничение, предусмотренные </w:t>
            </w:r>
            <w:hyperlink r:id="rId39" w:history="1">
              <w:r w:rsidRPr="009E36CE">
                <w:rPr>
                  <w:rStyle w:val="aa"/>
                </w:rPr>
                <w:t>пунктом 1</w:t>
              </w:r>
            </w:hyperlink>
            <w:r w:rsidRPr="009E36CE">
              <w:t xml:space="preserve"> постановления Правительства Российской Федерации от 23 декабря 2024 г. № 1875, и в соответствии с </w:t>
            </w:r>
            <w:hyperlink w:anchor="p5" w:history="1">
              <w:r w:rsidRPr="009E36CE">
                <w:rPr>
                  <w:rStyle w:val="aa"/>
                </w:rPr>
                <w:t>абзацем четвертым</w:t>
              </w:r>
            </w:hyperlink>
            <w:r w:rsidRPr="009E36CE">
              <w:t xml:space="preserve"> подпункта «б» пункта 31 дополнительных требований к операторам электронных площадок, операторам специализированных электронных площадок и функционированию электронных площадок, специализированных электронных площадок, утвержденных</w:t>
            </w:r>
            <w:proofErr w:type="gramEnd"/>
            <w:r w:rsidRPr="009E36CE">
              <w:t xml:space="preserve"> постановлением Правительства РФ от 08.06.2018 г. № 656,  страной происхождения товара указано государство - член Евразийского экономического союза, за исключением Российской Федерации. При этом указывается совокупное количество баллов за выполнение (освоение) на территории Евразийского экономического союза соответствующих операций </w:t>
            </w:r>
            <w:r w:rsidRPr="009E36CE">
              <w:lastRenderedPageBreak/>
              <w:t xml:space="preserve">(условий), если в отношении такого товара правом Евразийского экономического союза установлены требования о совокупном количестве баллов за выполнение (освоение) на территории Евразийского экономического союза соответствующих операций (условий); </w:t>
            </w:r>
          </w:p>
          <w:p w:rsidR="009E36CE" w:rsidRPr="009E36CE" w:rsidRDefault="009E36CE" w:rsidP="009E36CE">
            <w:pPr>
              <w:pStyle w:val="af0"/>
              <w:spacing w:before="0" w:beforeAutospacing="0" w:after="0" w:afterAutospacing="0" w:line="206" w:lineRule="atLeast"/>
              <w:ind w:firstLine="387"/>
              <w:jc w:val="both"/>
            </w:pPr>
            <w:proofErr w:type="gramStart"/>
            <w:r w:rsidRPr="009E36CE">
              <w:t xml:space="preserve">- порядковый номер реестровой записи из единого реестра российских программ для электронных вычислительных машин и баз данных в отношении программы для электронных вычислительных машин и (или) баз данных, указанных в </w:t>
            </w:r>
            <w:hyperlink r:id="rId40" w:history="1">
              <w:r w:rsidRPr="009E36CE">
                <w:rPr>
                  <w:rStyle w:val="aa"/>
                </w:rPr>
                <w:t>позиции 146</w:t>
              </w:r>
            </w:hyperlink>
            <w:r w:rsidRPr="009E36CE">
              <w:t xml:space="preserve"> приложения № 1 к постановлению Правительства Российской Федерации от 23 декабря 2024 г. № 1875 (далее - программное обеспечение), если при осуществлении закупки применяется запрет, предусмотренный </w:t>
            </w:r>
            <w:hyperlink r:id="rId41" w:history="1">
              <w:r w:rsidRPr="009E36CE">
                <w:rPr>
                  <w:rStyle w:val="aa"/>
                </w:rPr>
                <w:t>пунктом 1</w:t>
              </w:r>
            </w:hyperlink>
            <w:r w:rsidRPr="009E36CE">
              <w:t xml:space="preserve"> постановления Правительства Российской Федерации</w:t>
            </w:r>
            <w:proofErr w:type="gramEnd"/>
            <w:r w:rsidRPr="009E36CE">
              <w:t xml:space="preserve"> от 23 декабря 2024 г. № 1875, и в соответствии с </w:t>
            </w:r>
            <w:hyperlink w:anchor="p5" w:history="1">
              <w:r w:rsidRPr="009E36CE">
                <w:rPr>
                  <w:rStyle w:val="aa"/>
                </w:rPr>
                <w:t>абзацем четвертым</w:t>
              </w:r>
            </w:hyperlink>
            <w:r w:rsidRPr="009E36CE">
              <w:t xml:space="preserve"> подпункта «б» пункта 31 дополнительных требований к операторам электронных площадок, операторам специализированных электронных площадок и функционированию электронных площадок, специализированных электронных площадок, утвержденных постановлением Правительства РФ от 08.06.2018 г. № 656,  страной происхождения программного обеспечения указана Российская Федерация; </w:t>
            </w:r>
          </w:p>
          <w:p w:rsidR="009E36CE" w:rsidRPr="009E36CE" w:rsidRDefault="009E36CE" w:rsidP="009E36CE">
            <w:pPr>
              <w:pStyle w:val="af0"/>
              <w:spacing w:before="0" w:beforeAutospacing="0" w:after="0" w:afterAutospacing="0" w:line="206" w:lineRule="atLeast"/>
              <w:ind w:firstLine="387"/>
              <w:jc w:val="both"/>
            </w:pPr>
            <w:proofErr w:type="gramStart"/>
            <w:r w:rsidRPr="009E36CE">
              <w:t xml:space="preserve">- порядковый номер реестровой записи из единого реестра программ для электронных вычислительных машин и баз данных из государств - членов Евразийского экономического союза, за исключением Российской Федерации, в отношении программного обеспечения, если при осуществлении закупки применяется запрет, предусмотренный </w:t>
            </w:r>
            <w:hyperlink r:id="rId42" w:history="1">
              <w:r w:rsidRPr="009E36CE">
                <w:rPr>
                  <w:rStyle w:val="aa"/>
                </w:rPr>
                <w:t>пунктом 1</w:t>
              </w:r>
            </w:hyperlink>
            <w:r w:rsidRPr="009E36CE">
              <w:t xml:space="preserve"> постановления Правительства Российской Федерации от 23 декабря 2024 г. № 1875, и в соответствии с </w:t>
            </w:r>
            <w:hyperlink w:anchor="p5" w:history="1">
              <w:r w:rsidRPr="009E36CE">
                <w:rPr>
                  <w:rStyle w:val="aa"/>
                </w:rPr>
                <w:t>абзацем четвертым</w:t>
              </w:r>
            </w:hyperlink>
            <w:r w:rsidRPr="009E36CE">
              <w:t xml:space="preserve"> подпункта «б» пункта 31 дополнительных требований</w:t>
            </w:r>
            <w:proofErr w:type="gramEnd"/>
            <w:r w:rsidRPr="009E36CE">
              <w:t xml:space="preserve"> к операторам электронных площадок, операторам специализированных электронных площадок и функционированию электронных площадок, специализированных электронных площадок, утвержденных постановлением Правительства РФ от 08.06.2018 г. № 656, страной происхождения программного обеспечения указано государство - член Евразийского экономического союза, за исключением Российской Федерации; </w:t>
            </w:r>
          </w:p>
          <w:p w:rsidR="009E36CE" w:rsidRPr="009E36CE" w:rsidRDefault="009E36CE" w:rsidP="009E36CE">
            <w:pPr>
              <w:pStyle w:val="af0"/>
              <w:spacing w:before="0" w:beforeAutospacing="0" w:after="0" w:afterAutospacing="0" w:line="206" w:lineRule="atLeast"/>
              <w:ind w:firstLine="387"/>
              <w:jc w:val="both"/>
            </w:pPr>
            <w:proofErr w:type="gramStart"/>
            <w:r w:rsidRPr="009E36CE">
              <w:t xml:space="preserve">в) в случае </w:t>
            </w:r>
            <w:proofErr w:type="spellStart"/>
            <w:r w:rsidRPr="009E36CE">
              <w:t>незаполнения</w:t>
            </w:r>
            <w:proofErr w:type="spellEnd"/>
            <w:r w:rsidRPr="009E36CE">
              <w:t xml:space="preserve"> экранных форм </w:t>
            </w:r>
            <w:proofErr w:type="spellStart"/>
            <w:r w:rsidRPr="009E36CE">
              <w:t>веб-интерфейса</w:t>
            </w:r>
            <w:proofErr w:type="spellEnd"/>
            <w:r w:rsidRPr="009E36CE">
              <w:t xml:space="preserve"> электронной площадки, специализированной электронной площадки в соответствии с </w:t>
            </w:r>
            <w:hyperlink w:anchor="p2" w:history="1">
              <w:r w:rsidRPr="009E36CE">
                <w:rPr>
                  <w:rStyle w:val="aa"/>
                </w:rPr>
                <w:t>подпунктом "б"</w:t>
              </w:r>
            </w:hyperlink>
            <w:r w:rsidRPr="009E36CE">
              <w:t xml:space="preserve"> пункта 31 дополнительных требований к операторам электронных площадок, операторам специализированных электронных площадок и функционированию электронных площадок, специализированных электронных площадок, утвержденных постановлением Правительства РФ от 08.06.2018 г. № 656 , заявка на участие в закупке на электронной площадке, специализированной электронной площадке не формируется. </w:t>
            </w:r>
            <w:proofErr w:type="gramEnd"/>
          </w:p>
          <w:p w:rsidR="009E36CE" w:rsidRPr="009E36CE" w:rsidRDefault="009E36CE" w:rsidP="009E36CE">
            <w:pPr>
              <w:pStyle w:val="af0"/>
              <w:spacing w:before="0" w:beforeAutospacing="0" w:after="0" w:afterAutospacing="0" w:line="206" w:lineRule="atLeast"/>
              <w:ind w:firstLine="387"/>
              <w:jc w:val="both"/>
              <w:rPr>
                <w:b/>
                <w:u w:val="single"/>
              </w:rPr>
            </w:pPr>
            <w:proofErr w:type="gramStart"/>
            <w:r w:rsidRPr="009E36CE">
              <w:rPr>
                <w:b/>
                <w:u w:val="single"/>
              </w:rPr>
              <w:t xml:space="preserve">Указание участником закупки товарного знака (при наличии у товара товарного знака), характеристик предлагаемого участником закупки товара в части характеристик, содержащихся в извещении об </w:t>
            </w:r>
            <w:r w:rsidRPr="009E36CE">
              <w:rPr>
                <w:b/>
                <w:u w:val="single"/>
              </w:rPr>
              <w:lastRenderedPageBreak/>
              <w:t>осуществлении закупки,  наименования страны происхождения товара, номера реестровой записи из реестра российской промышленной продукции, номера реестровой записи из евразийского реестра промышленных товаров государств - членов Евразийского экономического союза, порядок формирования и ведения которого устанавливается правом Евразийского экономического союза</w:t>
            </w:r>
            <w:proofErr w:type="gramEnd"/>
            <w:r w:rsidRPr="009E36CE">
              <w:rPr>
                <w:b/>
                <w:u w:val="single"/>
              </w:rPr>
              <w:t xml:space="preserve">, </w:t>
            </w:r>
            <w:proofErr w:type="gramStart"/>
            <w:r w:rsidRPr="009E36CE">
              <w:rPr>
                <w:b/>
                <w:u w:val="single"/>
              </w:rPr>
              <w:t>порядкового номера реестровой записи из единого реестра российских программ для электронных вычислительных машин и баз данных</w:t>
            </w:r>
            <w:r w:rsidRPr="009E36CE">
              <w:rPr>
                <w:u w:val="single"/>
              </w:rPr>
              <w:t xml:space="preserve">, </w:t>
            </w:r>
            <w:r w:rsidRPr="009E36CE">
              <w:rPr>
                <w:b/>
                <w:u w:val="single"/>
              </w:rPr>
              <w:t>порядкового номера реестровой записи из единого реестра программ для электронных вычислительных машин и баз данных из государств - членов Евразийского экономического союза, за исключением Российской Федерации в иных информации и документах, включаемых в заявку на участие в закупке в качестве приложений не предусмотрено и не</w:t>
            </w:r>
            <w:proofErr w:type="gramEnd"/>
            <w:r w:rsidRPr="009E36CE">
              <w:rPr>
                <w:b/>
                <w:u w:val="single"/>
              </w:rPr>
              <w:t xml:space="preserve"> требуется.</w:t>
            </w:r>
          </w:p>
          <w:p w:rsidR="009E36CE" w:rsidRPr="009E36CE" w:rsidRDefault="009E36CE" w:rsidP="009E36CE">
            <w:pPr>
              <w:pStyle w:val="af0"/>
              <w:spacing w:before="0" w:beforeAutospacing="0" w:after="0" w:afterAutospacing="0" w:line="206" w:lineRule="atLeast"/>
              <w:ind w:firstLine="387"/>
              <w:jc w:val="both"/>
              <w:rPr>
                <w:b/>
                <w:u w:val="single"/>
              </w:rPr>
            </w:pPr>
            <w:proofErr w:type="gramStart"/>
            <w:r w:rsidRPr="009E36CE">
              <w:rPr>
                <w:b/>
                <w:u w:val="single"/>
              </w:rPr>
              <w:t xml:space="preserve">В случае указания участником закупки товарного знака (при наличии у товара товарного знака), характеристик предлагаемого участником закупки товара в части характеристик, содержащихся в извещении об осуществлении закупки,  наименования страны происхождения товара, номера реестровой записи из реестра российской промышленной продукции, номера реестровой записи из евразийского реестра промышленных товаров государств - членов Евразийского экономического союза, порядок формирования и ведения которого устанавливается правом </w:t>
            </w:r>
            <w:proofErr w:type="spellStart"/>
            <w:r w:rsidRPr="009E36CE">
              <w:rPr>
                <w:b/>
                <w:u w:val="single"/>
              </w:rPr>
              <w:t>Евразийскогоэкономического</w:t>
            </w:r>
            <w:proofErr w:type="spellEnd"/>
            <w:proofErr w:type="gramEnd"/>
            <w:r w:rsidRPr="009E36CE">
              <w:rPr>
                <w:b/>
                <w:u w:val="single"/>
              </w:rPr>
              <w:t xml:space="preserve"> </w:t>
            </w:r>
            <w:proofErr w:type="gramStart"/>
            <w:r w:rsidRPr="009E36CE">
              <w:rPr>
                <w:b/>
                <w:u w:val="single"/>
              </w:rPr>
              <w:t>союза, порядкового номера реестровой записи из единого реестра российских программ для электронных вычислительных машин и баз данных</w:t>
            </w:r>
            <w:r w:rsidRPr="009E36CE">
              <w:rPr>
                <w:u w:val="single"/>
              </w:rPr>
              <w:t xml:space="preserve">, </w:t>
            </w:r>
            <w:r w:rsidRPr="009E36CE">
              <w:rPr>
                <w:b/>
                <w:u w:val="single"/>
              </w:rPr>
              <w:t>порядкового номера реестровой записи из единого реестра программ для электронных вычислительных машин и баз данных из государств - членов Евразийского экономического союза, за исключением Российской Федерации в иных информации и документах, включаемых в заявку на участие в закупке в качестве приложений комиссия по осуществлению</w:t>
            </w:r>
            <w:proofErr w:type="gramEnd"/>
            <w:r w:rsidRPr="009E36CE">
              <w:rPr>
                <w:b/>
                <w:u w:val="single"/>
              </w:rPr>
              <w:t xml:space="preserve"> закупки не будет рассматривать прикрепленные документы с вышеуказанной информацией.</w:t>
            </w:r>
          </w:p>
          <w:p w:rsidR="009E36CE" w:rsidRPr="009E36CE" w:rsidRDefault="009E36CE" w:rsidP="009E36CE">
            <w:pPr>
              <w:tabs>
                <w:tab w:val="left" w:pos="708"/>
              </w:tabs>
              <w:jc w:val="both"/>
              <w:rPr>
                <w:rFonts w:ascii="Times New Roman" w:hAnsi="Times New Roman"/>
                <w:sz w:val="24"/>
                <w:szCs w:val="24"/>
                <w:shd w:val="clear" w:color="auto" w:fill="FF0000"/>
              </w:rPr>
            </w:pPr>
            <w:proofErr w:type="gramStart"/>
            <w:r w:rsidRPr="009E36CE">
              <w:rPr>
                <w:rFonts w:ascii="Times New Roman" w:hAnsi="Times New Roman"/>
                <w:b/>
                <w:sz w:val="24"/>
                <w:szCs w:val="24"/>
              </w:rPr>
              <w:t>Функциональные, технические и качественные характеристики, эксплуатационные характеристики объекта закупки</w:t>
            </w:r>
            <w:r w:rsidRPr="009E36CE">
              <w:rPr>
                <w:rFonts w:ascii="Times New Roman" w:hAnsi="Times New Roman"/>
                <w:sz w:val="24"/>
                <w:szCs w:val="24"/>
              </w:rPr>
              <w:t xml:space="preserve"> (при необходимости) в соответствии с пунктом 1 части 1 статьи 33 Федерального закона от 05.04.2013 г. № 44-ФЗ «О контрактной системе в сфере закупок товаров, работ, услуг для обеспечения государственных и муниципальных нужд» (далее – Федеральный закон), в том числе характеристики (показатели), позволяющие определить соответствие закупаемого товара, установленным заказчиком требованиям, максимальные и (или</w:t>
            </w:r>
            <w:proofErr w:type="gramEnd"/>
            <w:r w:rsidRPr="009E36CE">
              <w:rPr>
                <w:rFonts w:ascii="Times New Roman" w:hAnsi="Times New Roman"/>
                <w:sz w:val="24"/>
                <w:szCs w:val="24"/>
              </w:rPr>
              <w:t xml:space="preserve">) минимальные значения таких характеристик (показателей) и (или) значения  характеристик (показателей), которые не могут изменяться, в соответствии с частью 2 статьи 33 Федерального закона указаны в структурированном виде во вкладе «Объект закупки» в извещении о проведении электронного аукциона (в файле, сформированном единой информационной системой в </w:t>
            </w:r>
            <w:r w:rsidRPr="009E36CE">
              <w:rPr>
                <w:rFonts w:ascii="Times New Roman" w:hAnsi="Times New Roman"/>
                <w:sz w:val="24"/>
                <w:szCs w:val="24"/>
              </w:rPr>
              <w:lastRenderedPageBreak/>
              <w:t>сфере закупок).</w:t>
            </w:r>
          </w:p>
          <w:p w:rsidR="009E36CE" w:rsidRPr="009E36CE" w:rsidRDefault="009E36CE" w:rsidP="009E36CE">
            <w:pPr>
              <w:tabs>
                <w:tab w:val="left" w:pos="708"/>
              </w:tabs>
              <w:jc w:val="both"/>
              <w:rPr>
                <w:rFonts w:ascii="Times New Roman" w:hAnsi="Times New Roman"/>
                <w:sz w:val="24"/>
              </w:rPr>
            </w:pPr>
            <w:r w:rsidRPr="009E36CE">
              <w:rPr>
                <w:rFonts w:ascii="Times New Roman" w:hAnsi="Times New Roman"/>
                <w:sz w:val="24"/>
              </w:rPr>
              <w:t xml:space="preserve">Заявка на участие в электронном аукционе должна содержать </w:t>
            </w:r>
            <w:r w:rsidRPr="009E36CE">
              <w:rPr>
                <w:rFonts w:ascii="Times New Roman" w:hAnsi="Times New Roman"/>
                <w:b/>
                <w:sz w:val="24"/>
              </w:rPr>
              <w:t xml:space="preserve">все значения характеристик (показателей) (далее – значения характеристик), </w:t>
            </w:r>
            <w:r w:rsidRPr="009E36CE">
              <w:rPr>
                <w:rFonts w:ascii="Times New Roman" w:hAnsi="Times New Roman"/>
                <w:sz w:val="24"/>
                <w:szCs w:val="24"/>
              </w:rPr>
              <w:t>предлагаемого участником закупки товара, соответствующих характеристикам (показателям) (далее – характеристики), установленным в описании объекта закупки</w:t>
            </w:r>
            <w:r w:rsidRPr="009E36CE">
              <w:rPr>
                <w:rFonts w:ascii="Times New Roman" w:hAnsi="Times New Roman"/>
                <w:sz w:val="24"/>
              </w:rPr>
              <w:t>.</w:t>
            </w:r>
          </w:p>
          <w:p w:rsidR="009E36CE" w:rsidRPr="009E36CE" w:rsidRDefault="009E36CE" w:rsidP="009E36CE">
            <w:pPr>
              <w:tabs>
                <w:tab w:val="left" w:pos="708"/>
              </w:tabs>
              <w:jc w:val="both"/>
              <w:rPr>
                <w:rFonts w:ascii="Times New Roman" w:hAnsi="Times New Roman"/>
                <w:sz w:val="24"/>
                <w:szCs w:val="24"/>
                <w:shd w:val="clear" w:color="auto" w:fill="FF0000"/>
              </w:rPr>
            </w:pPr>
            <w:r w:rsidRPr="009E36CE">
              <w:rPr>
                <w:rFonts w:ascii="Times New Roman" w:hAnsi="Times New Roman"/>
                <w:sz w:val="24"/>
                <w:szCs w:val="24"/>
              </w:rPr>
              <w:t>В описании объекта закупки указаны инструкции по заполнению характеристик в заявке по каждому значению характеристики. Участнику закупки необходимо руководствоваться данными инструкциями по заполнению характеристики в заявке.</w:t>
            </w:r>
          </w:p>
          <w:p w:rsidR="009E36CE" w:rsidRPr="009E36CE" w:rsidRDefault="009E36CE" w:rsidP="009E36CE">
            <w:pPr>
              <w:tabs>
                <w:tab w:val="left" w:pos="708"/>
              </w:tabs>
              <w:jc w:val="both"/>
              <w:rPr>
                <w:rFonts w:ascii="Times New Roman" w:hAnsi="Times New Roman"/>
                <w:sz w:val="24"/>
              </w:rPr>
            </w:pPr>
            <w:r w:rsidRPr="009E36CE">
              <w:rPr>
                <w:rFonts w:ascii="Times New Roman" w:hAnsi="Times New Roman"/>
                <w:i/>
                <w:sz w:val="24"/>
              </w:rPr>
              <w:t xml:space="preserve">В </w:t>
            </w:r>
            <w:r w:rsidRPr="009E36CE">
              <w:rPr>
                <w:rFonts w:ascii="Times New Roman" w:hAnsi="Times New Roman"/>
                <w:sz w:val="24"/>
              </w:rPr>
              <w:t xml:space="preserve">случае если в описании объекта закупки  установлена инструкция по заполнению характеристик в заявке: </w:t>
            </w:r>
            <w:r w:rsidRPr="009E36CE">
              <w:rPr>
                <w:rFonts w:ascii="Times New Roman" w:hAnsi="Times New Roman"/>
                <w:b/>
                <w:sz w:val="24"/>
              </w:rPr>
              <w:t>«значение характеристики не может изменяться участником закупки»</w:t>
            </w:r>
            <w:r w:rsidRPr="009E36CE">
              <w:rPr>
                <w:rFonts w:ascii="Times New Roman" w:hAnsi="Times New Roman"/>
                <w:sz w:val="24"/>
              </w:rPr>
              <w:t xml:space="preserve"> – значения таких характеристик указываются в заявке на участие в закупке </w:t>
            </w:r>
            <w:r w:rsidRPr="009E36CE">
              <w:rPr>
                <w:rFonts w:ascii="Times New Roman" w:hAnsi="Times New Roman"/>
                <w:b/>
                <w:sz w:val="24"/>
                <w:u w:val="single"/>
              </w:rPr>
              <w:t>без изменений</w:t>
            </w:r>
            <w:r w:rsidRPr="009E36CE">
              <w:rPr>
                <w:rFonts w:ascii="Times New Roman" w:hAnsi="Times New Roman"/>
                <w:sz w:val="24"/>
              </w:rPr>
              <w:t>.</w:t>
            </w:r>
          </w:p>
          <w:p w:rsidR="009E36CE" w:rsidRPr="009E36CE" w:rsidRDefault="009E36CE" w:rsidP="009E36CE">
            <w:pPr>
              <w:tabs>
                <w:tab w:val="left" w:pos="708"/>
              </w:tabs>
              <w:jc w:val="both"/>
              <w:rPr>
                <w:rFonts w:ascii="Times New Roman" w:hAnsi="Times New Roman"/>
                <w:i/>
                <w:sz w:val="24"/>
              </w:rPr>
            </w:pPr>
            <w:r w:rsidRPr="009E36CE">
              <w:rPr>
                <w:rFonts w:ascii="Times New Roman" w:hAnsi="Times New Roman"/>
                <w:i/>
                <w:sz w:val="24"/>
                <w:u w:val="single"/>
              </w:rPr>
              <w:t>Например:</w:t>
            </w:r>
            <w:r w:rsidRPr="009E36CE">
              <w:rPr>
                <w:rFonts w:ascii="Times New Roman" w:hAnsi="Times New Roman"/>
                <w:i/>
                <w:sz w:val="24"/>
              </w:rPr>
              <w:t xml:space="preserve"> если по наименованию характеристики «Назначение» указано значение характеристики «для ухода за чувствительной кожей и для массажа», в этом случае значение характеристики в заявке участника закупки должно быть указано «для ухода за чувствительной кожей и для массажа».</w:t>
            </w:r>
          </w:p>
          <w:p w:rsidR="009E36CE" w:rsidRPr="009E36CE" w:rsidRDefault="009E36CE" w:rsidP="009E36CE">
            <w:pPr>
              <w:tabs>
                <w:tab w:val="left" w:pos="708"/>
              </w:tabs>
              <w:jc w:val="both"/>
              <w:rPr>
                <w:rFonts w:ascii="Times New Roman" w:hAnsi="Times New Roman"/>
                <w:sz w:val="24"/>
              </w:rPr>
            </w:pPr>
            <w:r w:rsidRPr="009E36CE">
              <w:rPr>
                <w:rFonts w:ascii="Times New Roman" w:hAnsi="Times New Roman"/>
                <w:i/>
                <w:sz w:val="24"/>
              </w:rPr>
              <w:t xml:space="preserve">В </w:t>
            </w:r>
            <w:r w:rsidRPr="009E36CE">
              <w:rPr>
                <w:rFonts w:ascii="Times New Roman" w:hAnsi="Times New Roman"/>
                <w:sz w:val="24"/>
              </w:rPr>
              <w:t xml:space="preserve">случае если в описании объекта закупки установлена инструкция по заполнению характеристик в заявке: </w:t>
            </w:r>
            <w:r w:rsidRPr="009E36CE">
              <w:rPr>
                <w:rFonts w:ascii="Times New Roman" w:hAnsi="Times New Roman"/>
                <w:b/>
                <w:sz w:val="24"/>
              </w:rPr>
              <w:t>«участник закупки указывает в заявке все значения характеристики»</w:t>
            </w:r>
            <w:r w:rsidRPr="009E36CE">
              <w:rPr>
                <w:rFonts w:ascii="Times New Roman" w:hAnsi="Times New Roman"/>
                <w:sz w:val="24"/>
              </w:rPr>
              <w:t xml:space="preserve"> – </w:t>
            </w:r>
            <w:r w:rsidRPr="009E36CE">
              <w:rPr>
                <w:rFonts w:ascii="Times New Roman" w:hAnsi="Times New Roman"/>
                <w:b/>
                <w:sz w:val="24"/>
              </w:rPr>
              <w:t>все</w:t>
            </w:r>
            <w:r w:rsidRPr="009E36CE">
              <w:rPr>
                <w:rFonts w:ascii="Times New Roman" w:hAnsi="Times New Roman"/>
                <w:sz w:val="24"/>
              </w:rPr>
              <w:t xml:space="preserve"> значения таких характеристик указываются в заявке на участие в  закупке </w:t>
            </w:r>
            <w:proofErr w:type="gramStart"/>
            <w:r w:rsidRPr="009E36CE">
              <w:rPr>
                <w:rFonts w:ascii="Times New Roman" w:hAnsi="Times New Roman"/>
                <w:b/>
                <w:sz w:val="24"/>
                <w:u w:val="single"/>
              </w:rPr>
              <w:t>в</w:t>
            </w:r>
            <w:proofErr w:type="gramEnd"/>
            <w:r w:rsidRPr="009E36CE">
              <w:rPr>
                <w:rFonts w:ascii="Times New Roman" w:hAnsi="Times New Roman"/>
                <w:b/>
                <w:sz w:val="24"/>
                <w:u w:val="single"/>
              </w:rPr>
              <w:t xml:space="preserve"> полном </w:t>
            </w:r>
            <w:proofErr w:type="spellStart"/>
            <w:r w:rsidRPr="009E36CE">
              <w:rPr>
                <w:rFonts w:ascii="Times New Roman" w:hAnsi="Times New Roman"/>
                <w:b/>
                <w:sz w:val="24"/>
                <w:u w:val="single"/>
              </w:rPr>
              <w:t>объемебез</w:t>
            </w:r>
            <w:proofErr w:type="spellEnd"/>
            <w:r w:rsidRPr="009E36CE">
              <w:rPr>
                <w:rFonts w:ascii="Times New Roman" w:hAnsi="Times New Roman"/>
                <w:b/>
                <w:sz w:val="24"/>
                <w:u w:val="single"/>
              </w:rPr>
              <w:t xml:space="preserve"> изменений</w:t>
            </w:r>
            <w:r w:rsidRPr="009E36CE">
              <w:rPr>
                <w:rFonts w:ascii="Times New Roman" w:hAnsi="Times New Roman"/>
                <w:sz w:val="24"/>
              </w:rPr>
              <w:t>.</w:t>
            </w:r>
          </w:p>
          <w:p w:rsidR="009E36CE" w:rsidRPr="009E36CE" w:rsidRDefault="009E36CE" w:rsidP="009E36CE">
            <w:pPr>
              <w:tabs>
                <w:tab w:val="left" w:pos="708"/>
              </w:tabs>
              <w:jc w:val="both"/>
              <w:rPr>
                <w:rFonts w:ascii="Times New Roman" w:hAnsi="Times New Roman"/>
                <w:i/>
                <w:sz w:val="24"/>
              </w:rPr>
            </w:pPr>
            <w:r w:rsidRPr="009E36CE">
              <w:rPr>
                <w:rFonts w:ascii="Times New Roman" w:hAnsi="Times New Roman"/>
                <w:i/>
                <w:sz w:val="24"/>
                <w:u w:val="single"/>
              </w:rPr>
              <w:t>Например</w:t>
            </w:r>
            <w:r w:rsidRPr="009E36CE">
              <w:rPr>
                <w:rFonts w:ascii="Times New Roman" w:hAnsi="Times New Roman"/>
                <w:i/>
                <w:sz w:val="24"/>
              </w:rPr>
              <w:t>: если  по наименованию характеристики «Комплектация транспортного средства» указано значение характеристики «</w:t>
            </w:r>
            <w:proofErr w:type="spellStart"/>
            <w:r w:rsidRPr="009E36CE">
              <w:rPr>
                <w:rFonts w:ascii="Times New Roman" w:hAnsi="Times New Roman"/>
                <w:i/>
                <w:sz w:val="24"/>
              </w:rPr>
              <w:t>Антиблокировочная</w:t>
            </w:r>
            <w:proofErr w:type="spellEnd"/>
            <w:r w:rsidRPr="009E36CE">
              <w:rPr>
                <w:rFonts w:ascii="Times New Roman" w:hAnsi="Times New Roman"/>
                <w:i/>
                <w:sz w:val="24"/>
              </w:rPr>
              <w:t xml:space="preserve"> система, </w:t>
            </w:r>
            <w:proofErr w:type="spellStart"/>
            <w:r w:rsidRPr="009E36CE">
              <w:rPr>
                <w:rFonts w:ascii="Times New Roman" w:hAnsi="Times New Roman"/>
                <w:i/>
                <w:sz w:val="24"/>
              </w:rPr>
              <w:t>антипробуксовочная</w:t>
            </w:r>
            <w:proofErr w:type="spellEnd"/>
            <w:r w:rsidRPr="009E36CE">
              <w:rPr>
                <w:rFonts w:ascii="Times New Roman" w:hAnsi="Times New Roman"/>
                <w:i/>
                <w:sz w:val="24"/>
              </w:rPr>
              <w:t xml:space="preserve"> система, боковые зеркала с подогревом», в этом случае значение характеристики в заявке участника закупки должно быть указано ««</w:t>
            </w:r>
            <w:proofErr w:type="spellStart"/>
            <w:r w:rsidRPr="009E36CE">
              <w:rPr>
                <w:rFonts w:ascii="Times New Roman" w:hAnsi="Times New Roman"/>
                <w:i/>
                <w:sz w:val="24"/>
              </w:rPr>
              <w:t>Антиблокировочная</w:t>
            </w:r>
            <w:proofErr w:type="spellEnd"/>
            <w:r w:rsidRPr="009E36CE">
              <w:rPr>
                <w:rFonts w:ascii="Times New Roman" w:hAnsi="Times New Roman"/>
                <w:i/>
                <w:sz w:val="24"/>
              </w:rPr>
              <w:t xml:space="preserve"> система, </w:t>
            </w:r>
            <w:proofErr w:type="spellStart"/>
            <w:r w:rsidRPr="009E36CE">
              <w:rPr>
                <w:rFonts w:ascii="Times New Roman" w:hAnsi="Times New Roman"/>
                <w:i/>
                <w:sz w:val="24"/>
              </w:rPr>
              <w:t>антипробуксовочная</w:t>
            </w:r>
            <w:proofErr w:type="spellEnd"/>
            <w:r w:rsidRPr="009E36CE">
              <w:rPr>
                <w:rFonts w:ascii="Times New Roman" w:hAnsi="Times New Roman"/>
                <w:i/>
                <w:sz w:val="24"/>
              </w:rPr>
              <w:t xml:space="preserve"> система, боковые зеркала с подогревом».</w:t>
            </w:r>
          </w:p>
          <w:p w:rsidR="009E36CE" w:rsidRPr="009E36CE" w:rsidRDefault="009E36CE" w:rsidP="009E36CE">
            <w:pPr>
              <w:tabs>
                <w:tab w:val="left" w:pos="708"/>
              </w:tabs>
              <w:jc w:val="both"/>
              <w:rPr>
                <w:rFonts w:ascii="Times New Roman" w:hAnsi="Times New Roman"/>
                <w:sz w:val="24"/>
              </w:rPr>
            </w:pPr>
            <w:r w:rsidRPr="009E36CE">
              <w:rPr>
                <w:rFonts w:ascii="Times New Roman" w:hAnsi="Times New Roman"/>
                <w:i/>
                <w:sz w:val="24"/>
              </w:rPr>
              <w:t xml:space="preserve">В </w:t>
            </w:r>
            <w:r w:rsidRPr="009E36CE">
              <w:rPr>
                <w:rFonts w:ascii="Times New Roman" w:hAnsi="Times New Roman"/>
                <w:sz w:val="24"/>
              </w:rPr>
              <w:t xml:space="preserve">случае если в описании объекта закупки  установлена инструкция по заполнению характеристик в заявке: </w:t>
            </w:r>
            <w:r w:rsidRPr="009E36CE">
              <w:rPr>
                <w:rFonts w:ascii="Times New Roman" w:hAnsi="Times New Roman"/>
                <w:b/>
                <w:sz w:val="24"/>
              </w:rPr>
              <w:t>«участник закупки указывает в заявке одно или несколько значений характеристик»</w:t>
            </w:r>
            <w:r w:rsidRPr="009E36CE">
              <w:rPr>
                <w:rFonts w:ascii="Times New Roman" w:hAnsi="Times New Roman"/>
                <w:sz w:val="24"/>
              </w:rPr>
              <w:t xml:space="preserve"> – в заявке на участие в закупке указывается одно или несколько значений </w:t>
            </w:r>
            <w:proofErr w:type="gramStart"/>
            <w:r w:rsidRPr="009E36CE">
              <w:rPr>
                <w:rFonts w:ascii="Times New Roman" w:hAnsi="Times New Roman"/>
                <w:sz w:val="24"/>
              </w:rPr>
              <w:t xml:space="preserve">характеристик </w:t>
            </w:r>
            <w:r w:rsidRPr="009E36CE">
              <w:rPr>
                <w:rFonts w:ascii="Times New Roman" w:hAnsi="Times New Roman"/>
                <w:b/>
                <w:sz w:val="24"/>
                <w:u w:val="single"/>
              </w:rPr>
              <w:t>на выбор</w:t>
            </w:r>
            <w:proofErr w:type="gramEnd"/>
            <w:r w:rsidRPr="009E36CE">
              <w:rPr>
                <w:rFonts w:ascii="Times New Roman" w:hAnsi="Times New Roman"/>
                <w:b/>
                <w:sz w:val="24"/>
                <w:u w:val="single"/>
              </w:rPr>
              <w:t xml:space="preserve"> участника закупки</w:t>
            </w:r>
            <w:r w:rsidRPr="009E36CE">
              <w:rPr>
                <w:rFonts w:ascii="Times New Roman" w:hAnsi="Times New Roman"/>
                <w:sz w:val="24"/>
              </w:rPr>
              <w:t>.</w:t>
            </w:r>
          </w:p>
          <w:p w:rsidR="009E36CE" w:rsidRPr="009E36CE" w:rsidRDefault="009E36CE" w:rsidP="009E36CE">
            <w:pPr>
              <w:tabs>
                <w:tab w:val="left" w:pos="708"/>
              </w:tabs>
              <w:jc w:val="both"/>
              <w:rPr>
                <w:rFonts w:ascii="Times New Roman" w:hAnsi="Times New Roman"/>
                <w:i/>
                <w:sz w:val="24"/>
              </w:rPr>
            </w:pPr>
            <w:r w:rsidRPr="009E36CE">
              <w:rPr>
                <w:rFonts w:ascii="Times New Roman" w:hAnsi="Times New Roman"/>
                <w:i/>
                <w:sz w:val="24"/>
                <w:u w:val="single"/>
              </w:rPr>
              <w:t>Например:</w:t>
            </w:r>
            <w:r w:rsidRPr="009E36CE">
              <w:rPr>
                <w:rFonts w:ascii="Times New Roman" w:hAnsi="Times New Roman"/>
                <w:i/>
                <w:sz w:val="24"/>
              </w:rPr>
              <w:t xml:space="preserve"> если  по наименованию характеристики «Активные вещества»» указано значение характеристики «</w:t>
            </w:r>
            <w:proofErr w:type="spellStart"/>
            <w:r w:rsidRPr="009E36CE">
              <w:rPr>
                <w:rFonts w:ascii="Times New Roman" w:hAnsi="Times New Roman"/>
                <w:i/>
                <w:sz w:val="24"/>
              </w:rPr>
              <w:t>Эмоленты</w:t>
            </w:r>
            <w:proofErr w:type="spellEnd"/>
            <w:r w:rsidRPr="009E36CE">
              <w:rPr>
                <w:rFonts w:ascii="Times New Roman" w:hAnsi="Times New Roman"/>
                <w:i/>
                <w:sz w:val="24"/>
              </w:rPr>
              <w:t>, экстракт календулы, витамин</w:t>
            </w:r>
            <w:proofErr w:type="gramStart"/>
            <w:r w:rsidRPr="009E36CE">
              <w:rPr>
                <w:rFonts w:ascii="Times New Roman" w:hAnsi="Times New Roman"/>
                <w:i/>
                <w:sz w:val="24"/>
              </w:rPr>
              <w:t xml:space="preserve"> Е</w:t>
            </w:r>
            <w:proofErr w:type="gramEnd"/>
            <w:r w:rsidRPr="009E36CE">
              <w:rPr>
                <w:rFonts w:ascii="Times New Roman" w:hAnsi="Times New Roman"/>
                <w:i/>
                <w:sz w:val="24"/>
              </w:rPr>
              <w:t>, растительные масла», в этом случае значение характеристики в заявке участника закупки может быть указано «Экстракт календулы, витамин Е», может быть указано «Экстракт календулы» и т.д.</w:t>
            </w:r>
          </w:p>
          <w:p w:rsidR="009E36CE" w:rsidRPr="009E36CE" w:rsidRDefault="009E36CE" w:rsidP="009E36CE">
            <w:pPr>
              <w:tabs>
                <w:tab w:val="left" w:pos="708"/>
              </w:tabs>
              <w:jc w:val="both"/>
              <w:rPr>
                <w:rFonts w:ascii="Times New Roman" w:hAnsi="Times New Roman"/>
                <w:sz w:val="24"/>
              </w:rPr>
            </w:pPr>
            <w:r w:rsidRPr="009E36CE">
              <w:rPr>
                <w:rFonts w:ascii="Times New Roman" w:hAnsi="Times New Roman"/>
                <w:i/>
                <w:sz w:val="24"/>
              </w:rPr>
              <w:t xml:space="preserve">В </w:t>
            </w:r>
            <w:r w:rsidRPr="009E36CE">
              <w:rPr>
                <w:rFonts w:ascii="Times New Roman" w:hAnsi="Times New Roman"/>
                <w:sz w:val="24"/>
              </w:rPr>
              <w:t>случае если в описании объекта закупки  установлена инструкция по заполнению характеристик в заявке</w:t>
            </w:r>
            <w:r w:rsidRPr="009E36CE">
              <w:rPr>
                <w:rFonts w:ascii="Times New Roman" w:hAnsi="Times New Roman"/>
                <w:b/>
                <w:sz w:val="24"/>
              </w:rPr>
              <w:t>: «участник закупки указывает в заявке только одно значение характеристики»</w:t>
            </w:r>
            <w:r w:rsidRPr="009E36CE">
              <w:rPr>
                <w:rFonts w:ascii="Times New Roman" w:hAnsi="Times New Roman"/>
                <w:sz w:val="24"/>
              </w:rPr>
              <w:t xml:space="preserve"> – в заявке на участие в закупке указывается только одно значение характеристики из указанных в описании объекта закупки значений характеристик по данному наименованию </w:t>
            </w:r>
            <w:proofErr w:type="gramStart"/>
            <w:r w:rsidRPr="009E36CE">
              <w:rPr>
                <w:rFonts w:ascii="Times New Roman" w:hAnsi="Times New Roman"/>
                <w:sz w:val="24"/>
              </w:rPr>
              <w:t xml:space="preserve">характеристики </w:t>
            </w:r>
            <w:r w:rsidRPr="009E36CE">
              <w:rPr>
                <w:rFonts w:ascii="Times New Roman" w:hAnsi="Times New Roman"/>
                <w:b/>
                <w:sz w:val="24"/>
                <w:u w:val="single"/>
              </w:rPr>
              <w:t>на выбор</w:t>
            </w:r>
            <w:proofErr w:type="gramEnd"/>
            <w:r w:rsidRPr="009E36CE">
              <w:rPr>
                <w:rFonts w:ascii="Times New Roman" w:hAnsi="Times New Roman"/>
                <w:b/>
                <w:sz w:val="24"/>
                <w:u w:val="single"/>
              </w:rPr>
              <w:t xml:space="preserve"> участника закупки</w:t>
            </w:r>
            <w:r w:rsidRPr="009E36CE">
              <w:rPr>
                <w:rFonts w:ascii="Times New Roman" w:hAnsi="Times New Roman"/>
                <w:sz w:val="24"/>
              </w:rPr>
              <w:t>.</w:t>
            </w:r>
          </w:p>
          <w:p w:rsidR="009E36CE" w:rsidRPr="009E36CE" w:rsidRDefault="009E36CE" w:rsidP="009E36CE">
            <w:pPr>
              <w:tabs>
                <w:tab w:val="left" w:pos="708"/>
              </w:tabs>
              <w:jc w:val="both"/>
              <w:rPr>
                <w:rFonts w:ascii="Times New Roman" w:hAnsi="Times New Roman"/>
                <w:i/>
                <w:sz w:val="24"/>
              </w:rPr>
            </w:pPr>
            <w:r w:rsidRPr="009E36CE">
              <w:rPr>
                <w:rFonts w:ascii="Times New Roman" w:hAnsi="Times New Roman"/>
                <w:i/>
                <w:sz w:val="24"/>
                <w:u w:val="single"/>
              </w:rPr>
              <w:t>Например</w:t>
            </w:r>
            <w:r w:rsidRPr="009E36CE">
              <w:rPr>
                <w:rFonts w:ascii="Times New Roman" w:hAnsi="Times New Roman"/>
                <w:i/>
                <w:sz w:val="24"/>
              </w:rPr>
              <w:t xml:space="preserve">: если  по наименованию характеристики «Цвет </w:t>
            </w:r>
            <w:r w:rsidRPr="009E36CE">
              <w:rPr>
                <w:rFonts w:ascii="Times New Roman" w:hAnsi="Times New Roman"/>
                <w:i/>
                <w:sz w:val="24"/>
              </w:rPr>
              <w:lastRenderedPageBreak/>
              <w:t xml:space="preserve">кузова» указано значение характеристики «Черный или черный </w:t>
            </w:r>
            <w:proofErr w:type="spellStart"/>
            <w:r w:rsidRPr="009E36CE">
              <w:rPr>
                <w:rFonts w:ascii="Times New Roman" w:hAnsi="Times New Roman"/>
                <w:i/>
                <w:sz w:val="24"/>
              </w:rPr>
              <w:t>металлик</w:t>
            </w:r>
            <w:proofErr w:type="spellEnd"/>
            <w:r w:rsidRPr="009E36CE">
              <w:rPr>
                <w:rFonts w:ascii="Times New Roman" w:hAnsi="Times New Roman"/>
                <w:i/>
                <w:sz w:val="24"/>
              </w:rPr>
              <w:t xml:space="preserve">», в этом случае значение характеристики в заявке участника закупки должно быть указано, </w:t>
            </w:r>
            <w:r w:rsidRPr="009E36CE">
              <w:rPr>
                <w:rFonts w:ascii="Times New Roman" w:hAnsi="Times New Roman"/>
                <w:i/>
                <w:sz w:val="24"/>
                <w:u w:val="single"/>
              </w:rPr>
              <w:t>например</w:t>
            </w:r>
            <w:r w:rsidRPr="009E36CE">
              <w:rPr>
                <w:rFonts w:ascii="Times New Roman" w:hAnsi="Times New Roman"/>
                <w:i/>
                <w:sz w:val="24"/>
              </w:rPr>
              <w:t xml:space="preserve"> «Черный». То есть участник закупки из предложенных значений характеристик должен указать только одно значение характеристики.</w:t>
            </w:r>
          </w:p>
          <w:p w:rsidR="009E36CE" w:rsidRPr="009E36CE" w:rsidRDefault="009E36CE" w:rsidP="009E36CE">
            <w:pPr>
              <w:tabs>
                <w:tab w:val="left" w:pos="708"/>
              </w:tabs>
              <w:jc w:val="both"/>
              <w:rPr>
                <w:rFonts w:ascii="Times New Roman" w:hAnsi="Times New Roman"/>
                <w:sz w:val="24"/>
              </w:rPr>
            </w:pPr>
            <w:r w:rsidRPr="009E36CE">
              <w:rPr>
                <w:rFonts w:ascii="Times New Roman" w:hAnsi="Times New Roman"/>
                <w:i/>
                <w:sz w:val="24"/>
              </w:rPr>
              <w:t xml:space="preserve">В </w:t>
            </w:r>
            <w:r w:rsidRPr="009E36CE">
              <w:rPr>
                <w:rFonts w:ascii="Times New Roman" w:hAnsi="Times New Roman"/>
                <w:sz w:val="24"/>
              </w:rPr>
              <w:t xml:space="preserve">случае если в описании объекта закупки  установлена инструкция по заполнению характеристик в заявке: </w:t>
            </w:r>
            <w:r w:rsidRPr="009E36CE">
              <w:rPr>
                <w:rFonts w:ascii="Times New Roman" w:hAnsi="Times New Roman"/>
                <w:b/>
                <w:sz w:val="24"/>
              </w:rPr>
              <w:t>«участник закупки указывает в заявке конкретное значение характеристики»</w:t>
            </w:r>
            <w:r w:rsidRPr="009E36CE">
              <w:rPr>
                <w:rFonts w:ascii="Times New Roman" w:hAnsi="Times New Roman"/>
                <w:sz w:val="24"/>
              </w:rPr>
              <w:t xml:space="preserve"> – в заявке на участие в закупке указывается одно точное значение характеристики из указанных в описании объекта закупки значений характеристик по данному наименованию </w:t>
            </w:r>
            <w:proofErr w:type="gramStart"/>
            <w:r w:rsidRPr="009E36CE">
              <w:rPr>
                <w:rFonts w:ascii="Times New Roman" w:hAnsi="Times New Roman"/>
                <w:sz w:val="24"/>
              </w:rPr>
              <w:t xml:space="preserve">характеристики </w:t>
            </w:r>
            <w:r w:rsidRPr="009E36CE">
              <w:rPr>
                <w:rFonts w:ascii="Times New Roman" w:hAnsi="Times New Roman"/>
                <w:b/>
                <w:sz w:val="24"/>
                <w:u w:val="single"/>
              </w:rPr>
              <w:t>на выбор</w:t>
            </w:r>
            <w:proofErr w:type="gramEnd"/>
            <w:r w:rsidRPr="009E36CE">
              <w:rPr>
                <w:rFonts w:ascii="Times New Roman" w:hAnsi="Times New Roman"/>
                <w:b/>
                <w:sz w:val="24"/>
                <w:u w:val="single"/>
              </w:rPr>
              <w:t xml:space="preserve"> участника закупки</w:t>
            </w:r>
            <w:r w:rsidRPr="009E36CE">
              <w:rPr>
                <w:rFonts w:ascii="Times New Roman" w:hAnsi="Times New Roman"/>
                <w:sz w:val="24"/>
              </w:rPr>
              <w:t>.</w:t>
            </w:r>
          </w:p>
          <w:p w:rsidR="009E36CE" w:rsidRPr="009E36CE" w:rsidRDefault="009E36CE" w:rsidP="009E36CE">
            <w:pPr>
              <w:tabs>
                <w:tab w:val="left" w:pos="708"/>
              </w:tabs>
              <w:jc w:val="both"/>
              <w:rPr>
                <w:rFonts w:ascii="Times New Roman" w:hAnsi="Times New Roman"/>
                <w:i/>
                <w:sz w:val="24"/>
              </w:rPr>
            </w:pPr>
            <w:r w:rsidRPr="009E36CE">
              <w:rPr>
                <w:rFonts w:ascii="Times New Roman" w:hAnsi="Times New Roman"/>
                <w:i/>
                <w:sz w:val="24"/>
                <w:u w:val="single"/>
              </w:rPr>
              <w:t>Например</w:t>
            </w:r>
            <w:r w:rsidRPr="009E36CE">
              <w:rPr>
                <w:rFonts w:ascii="Times New Roman" w:hAnsi="Times New Roman"/>
                <w:i/>
                <w:sz w:val="24"/>
              </w:rPr>
              <w:t xml:space="preserve">: если  по наименованию характеристики «Высота» указано значение характеристики «&gt; 1 440 ≤ 1 450», в этом случае значение характеристики в заявке участника закупки должно быть указано, </w:t>
            </w:r>
            <w:r w:rsidRPr="009E36CE">
              <w:rPr>
                <w:rFonts w:ascii="Times New Roman" w:hAnsi="Times New Roman"/>
                <w:i/>
                <w:sz w:val="24"/>
                <w:u w:val="single"/>
              </w:rPr>
              <w:t>например</w:t>
            </w:r>
            <w:r w:rsidRPr="009E36CE">
              <w:rPr>
                <w:rFonts w:ascii="Times New Roman" w:hAnsi="Times New Roman"/>
                <w:i/>
                <w:sz w:val="24"/>
              </w:rPr>
              <w:t xml:space="preserve"> «1 445». То есть участник закупки из предложенного диапазона значений характеристик должен указать только одно точное значение характеристики. При этом следует обратить отдельное внимание, на указание значений характеристик со знаками «&gt;» «&lt;». Так, </w:t>
            </w:r>
            <w:r w:rsidRPr="009E36CE">
              <w:rPr>
                <w:rFonts w:ascii="Times New Roman" w:hAnsi="Times New Roman"/>
                <w:sz w:val="24"/>
              </w:rPr>
              <w:t>например:</w:t>
            </w:r>
          </w:p>
          <w:p w:rsidR="009E36CE" w:rsidRPr="009E36CE" w:rsidRDefault="009E36CE" w:rsidP="009E36CE">
            <w:pPr>
              <w:tabs>
                <w:tab w:val="left" w:pos="708"/>
              </w:tabs>
              <w:jc w:val="both"/>
              <w:rPr>
                <w:rFonts w:ascii="Times New Roman" w:hAnsi="Times New Roman"/>
                <w:i/>
                <w:sz w:val="24"/>
              </w:rPr>
            </w:pPr>
            <w:r w:rsidRPr="009E36CE">
              <w:rPr>
                <w:rFonts w:ascii="Times New Roman" w:hAnsi="Times New Roman"/>
                <w:i/>
                <w:sz w:val="24"/>
              </w:rPr>
              <w:t xml:space="preserve">- если указано значение характеристики «&gt;5» – в этом случае участником закупки должно быть указано значение характеристики больше 5 без знака «&gt;», то есть значение характеристики – «5» не соответствует требованиям извещения об осуществлении закупки; </w:t>
            </w:r>
          </w:p>
          <w:p w:rsidR="009E36CE" w:rsidRPr="009E36CE" w:rsidRDefault="009E36CE" w:rsidP="009E36CE">
            <w:pPr>
              <w:tabs>
                <w:tab w:val="left" w:pos="708"/>
              </w:tabs>
              <w:jc w:val="both"/>
              <w:rPr>
                <w:rFonts w:ascii="Times New Roman" w:hAnsi="Times New Roman"/>
                <w:i/>
                <w:sz w:val="24"/>
              </w:rPr>
            </w:pPr>
            <w:r w:rsidRPr="009E36CE">
              <w:rPr>
                <w:rFonts w:ascii="Times New Roman" w:hAnsi="Times New Roman"/>
                <w:i/>
                <w:sz w:val="24"/>
              </w:rPr>
              <w:t xml:space="preserve">- если указано значение характеристики «&lt;5» – в этом случае участником закупки должно быть указано значение характеристики меньше 5 без знака «&lt;», то есть значение характеристики – «5» не соответствует требованиям извещения об осуществлении закупки. </w:t>
            </w:r>
          </w:p>
          <w:p w:rsidR="009E36CE" w:rsidRPr="009E36CE" w:rsidRDefault="009E36CE" w:rsidP="009E36CE">
            <w:pPr>
              <w:tabs>
                <w:tab w:val="left" w:pos="708"/>
              </w:tabs>
              <w:jc w:val="both"/>
              <w:rPr>
                <w:rFonts w:ascii="Times New Roman" w:hAnsi="Times New Roman"/>
                <w:i/>
                <w:sz w:val="24"/>
              </w:rPr>
            </w:pPr>
            <w:r w:rsidRPr="009E36CE">
              <w:rPr>
                <w:rFonts w:ascii="Times New Roman" w:hAnsi="Times New Roman"/>
                <w:i/>
                <w:sz w:val="24"/>
              </w:rPr>
              <w:t xml:space="preserve">Если  по наименованию характеристики «Класс энергетической эффективности» указано значение характеристики «Не ниже A+», в этом случае значение характеристики в заявке участника закупки должно быть указано равное или выше указанного значения, </w:t>
            </w:r>
            <w:r w:rsidRPr="009E36CE">
              <w:rPr>
                <w:rFonts w:ascii="Times New Roman" w:hAnsi="Times New Roman"/>
                <w:i/>
                <w:sz w:val="24"/>
                <w:u w:val="single"/>
              </w:rPr>
              <w:t>например</w:t>
            </w:r>
            <w:r w:rsidRPr="009E36CE">
              <w:rPr>
                <w:rFonts w:ascii="Times New Roman" w:hAnsi="Times New Roman"/>
                <w:i/>
                <w:sz w:val="24"/>
              </w:rPr>
              <w:t xml:space="preserve"> «A+».</w:t>
            </w:r>
          </w:p>
          <w:p w:rsidR="009E36CE" w:rsidRPr="009E36CE" w:rsidRDefault="009E36CE" w:rsidP="009E36CE">
            <w:pPr>
              <w:tabs>
                <w:tab w:val="left" w:pos="708"/>
              </w:tabs>
              <w:jc w:val="both"/>
              <w:rPr>
                <w:rFonts w:ascii="Times New Roman" w:hAnsi="Times New Roman"/>
                <w:b/>
                <w:i/>
                <w:iCs/>
                <w:color w:val="212121"/>
                <w:sz w:val="24"/>
                <w:szCs w:val="24"/>
              </w:rPr>
            </w:pPr>
            <w:r w:rsidRPr="009E36CE">
              <w:rPr>
                <w:rFonts w:ascii="Times New Roman" w:hAnsi="Times New Roman"/>
                <w:iCs/>
                <w:color w:val="212121"/>
                <w:sz w:val="24"/>
                <w:szCs w:val="24"/>
              </w:rPr>
              <w:t xml:space="preserve">В </w:t>
            </w:r>
            <w:r w:rsidRPr="009E36CE">
              <w:rPr>
                <w:rFonts w:ascii="Times New Roman" w:hAnsi="Times New Roman"/>
                <w:i/>
                <w:iCs/>
                <w:color w:val="212121"/>
                <w:sz w:val="24"/>
                <w:szCs w:val="24"/>
              </w:rPr>
              <w:t> </w:t>
            </w:r>
            <w:r w:rsidRPr="009E36CE">
              <w:rPr>
                <w:rFonts w:ascii="Times New Roman" w:hAnsi="Times New Roman"/>
                <w:color w:val="212121"/>
                <w:sz w:val="24"/>
                <w:szCs w:val="24"/>
              </w:rPr>
              <w:t>случае если в описании объекта закупки  установлена инструкция по заполнению характеристик в заявке: </w:t>
            </w:r>
            <w:r w:rsidRPr="009E36CE">
              <w:rPr>
                <w:rFonts w:ascii="Times New Roman" w:hAnsi="Times New Roman"/>
                <w:b/>
                <w:bCs/>
                <w:color w:val="212121"/>
                <w:sz w:val="24"/>
                <w:szCs w:val="24"/>
              </w:rPr>
              <w:t>«участник закупки указывает в заявке диапазон значений характеристик»</w:t>
            </w:r>
            <w:r w:rsidRPr="009E36CE">
              <w:rPr>
                <w:rFonts w:ascii="Times New Roman" w:hAnsi="Times New Roman"/>
                <w:color w:val="212121"/>
                <w:sz w:val="24"/>
                <w:szCs w:val="24"/>
              </w:rPr>
              <w:t xml:space="preserve"> – в заявке на участие в  закупке указывается значение характеристики диапазоном значений в неизменном виде </w:t>
            </w:r>
            <w:r w:rsidRPr="009E36CE">
              <w:rPr>
                <w:rFonts w:ascii="Times New Roman" w:hAnsi="Times New Roman"/>
                <w:color w:val="auto"/>
                <w:sz w:val="24"/>
                <w:szCs w:val="24"/>
              </w:rPr>
              <w:t>либо в пределах указанного диапазона.</w:t>
            </w:r>
          </w:p>
          <w:p w:rsidR="009E36CE" w:rsidRPr="009E36CE" w:rsidRDefault="009E36CE" w:rsidP="009E36CE">
            <w:pPr>
              <w:jc w:val="both"/>
              <w:rPr>
                <w:rFonts w:ascii="Times New Roman" w:hAnsi="Times New Roman"/>
                <w:color w:val="212121"/>
                <w:sz w:val="24"/>
                <w:szCs w:val="24"/>
              </w:rPr>
            </w:pPr>
            <w:r w:rsidRPr="009E36CE">
              <w:rPr>
                <w:rFonts w:ascii="Times New Roman" w:hAnsi="Times New Roman"/>
                <w:i/>
                <w:iCs/>
                <w:color w:val="212121"/>
                <w:sz w:val="24"/>
                <w:szCs w:val="24"/>
              </w:rPr>
              <w:t>Например:- если  по наименованию характеристики «Длина» указано значение характеристики «≥ 15 и ≤ 35», в этом случае значение характеристики в заявке участника закупки должно быть указано</w:t>
            </w:r>
            <w:proofErr w:type="gramStart"/>
            <w:r w:rsidRPr="009E36CE">
              <w:rPr>
                <w:rFonts w:ascii="Times New Roman" w:hAnsi="Times New Roman"/>
                <w:i/>
                <w:iCs/>
                <w:color w:val="212121"/>
                <w:sz w:val="24"/>
                <w:szCs w:val="24"/>
              </w:rPr>
              <w:t xml:space="preserve"> ,</w:t>
            </w:r>
            <w:proofErr w:type="gramEnd"/>
            <w:r w:rsidRPr="009E36CE">
              <w:rPr>
                <w:rFonts w:ascii="Times New Roman" w:hAnsi="Times New Roman"/>
                <w:i/>
                <w:iCs/>
                <w:color w:val="212121"/>
                <w:sz w:val="24"/>
                <w:szCs w:val="24"/>
              </w:rPr>
              <w:t> </w:t>
            </w:r>
            <w:r w:rsidRPr="009E36CE">
              <w:rPr>
                <w:rFonts w:ascii="Times New Roman" w:hAnsi="Times New Roman"/>
                <w:i/>
                <w:iCs/>
                <w:color w:val="212121"/>
                <w:sz w:val="24"/>
                <w:szCs w:val="24"/>
                <w:u w:val="single"/>
              </w:rPr>
              <w:t>например</w:t>
            </w:r>
            <w:r w:rsidRPr="009E36CE">
              <w:rPr>
                <w:rFonts w:ascii="Times New Roman" w:hAnsi="Times New Roman"/>
                <w:i/>
                <w:iCs/>
                <w:color w:val="212121"/>
                <w:sz w:val="24"/>
                <w:szCs w:val="24"/>
              </w:rPr>
              <w:t> «≥ 15 и ≤ 35», или «≥ 15 и ≤ 30», или «≥ 20 и ≤ 35» и т.д.</w:t>
            </w:r>
          </w:p>
          <w:p w:rsidR="009E36CE" w:rsidRPr="009E36CE" w:rsidRDefault="009E36CE" w:rsidP="009E36CE">
            <w:pPr>
              <w:pStyle w:val="HTML"/>
              <w:rPr>
                <w:rFonts w:ascii="Times New Roman" w:hAnsi="Times New Roman"/>
                <w:b/>
                <w:sz w:val="24"/>
                <w:u w:val="single"/>
              </w:rPr>
            </w:pPr>
            <w:r w:rsidRPr="009E36CE">
              <w:rPr>
                <w:rFonts w:ascii="Times New Roman" w:hAnsi="Times New Roman"/>
                <w:b/>
                <w:sz w:val="24"/>
                <w:u w:val="single"/>
              </w:rPr>
              <w:t>При формировании предложения участника закупки в отношении объекта закупки:</w:t>
            </w:r>
          </w:p>
          <w:p w:rsidR="009E36CE" w:rsidRPr="009E36CE" w:rsidRDefault="009E36CE" w:rsidP="009E36CE">
            <w:pPr>
              <w:pStyle w:val="af0"/>
              <w:spacing w:before="0" w:beforeAutospacing="0" w:after="0" w:afterAutospacing="0" w:line="206" w:lineRule="atLeast"/>
              <w:ind w:firstLine="387"/>
              <w:jc w:val="both"/>
            </w:pPr>
            <w:r w:rsidRPr="009E36CE">
              <w:t xml:space="preserve">1) информация о товаре, предусмотренная </w:t>
            </w:r>
            <w:hyperlink r:id="rId43" w:anchor="p19" w:history="1">
              <w:r w:rsidRPr="009E36CE">
                <w:rPr>
                  <w:rStyle w:val="aa"/>
                  <w:color w:val="auto"/>
                </w:rPr>
                <w:t>подпунктами «а»</w:t>
              </w:r>
            </w:hyperlink>
            <w:r w:rsidRPr="009E36CE">
              <w:t xml:space="preserve"> и </w:t>
            </w:r>
            <w:hyperlink r:id="rId44" w:anchor="p20" w:history="1">
              <w:r w:rsidRPr="009E36CE">
                <w:rPr>
                  <w:rStyle w:val="aa"/>
                  <w:color w:val="auto"/>
                </w:rPr>
                <w:t>«б» пункта 2 части 1</w:t>
              </w:r>
            </w:hyperlink>
            <w:r w:rsidRPr="009E36CE">
              <w:t xml:space="preserve"> статьи 43 Федерального закона, включается в заявку на участие в закупке в случае </w:t>
            </w:r>
            <w:r w:rsidRPr="009E36CE">
              <w:lastRenderedPageBreak/>
              <w:t>осуществления закупки товара, в том числе поставляемого заказчику при выполнении закупаемых работ, оказании закупаемых услуг.</w:t>
            </w:r>
          </w:p>
          <w:p w:rsidR="009E36CE" w:rsidRPr="009E36CE" w:rsidRDefault="009E36CE" w:rsidP="009E36CE">
            <w:pPr>
              <w:pStyle w:val="HTML"/>
              <w:rPr>
                <w:rFonts w:ascii="Times New Roman" w:hAnsi="Times New Roman"/>
                <w:sz w:val="24"/>
              </w:rPr>
            </w:pPr>
            <w:proofErr w:type="gramStart"/>
            <w:r w:rsidRPr="009E36CE">
              <w:rPr>
                <w:rFonts w:ascii="Times New Roman" w:hAnsi="Times New Roman"/>
                <w:sz w:val="24"/>
              </w:rPr>
              <w:t xml:space="preserve">Информация, предусмотренная </w:t>
            </w:r>
            <w:hyperlink r:id="rId45" w:anchor="p19" w:history="1">
              <w:r w:rsidRPr="009E36CE">
                <w:rPr>
                  <w:rStyle w:val="aa"/>
                  <w:rFonts w:ascii="Times New Roman" w:hAnsi="Times New Roman"/>
                  <w:color w:val="auto"/>
                  <w:sz w:val="24"/>
                </w:rPr>
                <w:t>подпунктом «а» пункта 2 части 1</w:t>
              </w:r>
            </w:hyperlink>
            <w:r w:rsidRPr="009E36CE">
              <w:rPr>
                <w:rFonts w:ascii="Times New Roman" w:hAnsi="Times New Roman"/>
                <w:sz w:val="24"/>
              </w:rPr>
              <w:t xml:space="preserve"> статьи 43 Федерального закона, может не включаться в заявку на участие в закупке в случае указания заказчиком в описании объекта закупки товарного знака и предложения участником закупки товара, в том числе поставляемого заказчику при выполнении закупаемых работ, оказании закупаемых услуг, обозначенного таким товарным знаком.</w:t>
            </w:r>
            <w:proofErr w:type="gramEnd"/>
          </w:p>
          <w:p w:rsidR="009E36CE" w:rsidRPr="009E36CE" w:rsidRDefault="009E36CE" w:rsidP="009E36CE">
            <w:pPr>
              <w:jc w:val="both"/>
              <w:rPr>
                <w:rFonts w:ascii="Times New Roman" w:hAnsi="Times New Roman"/>
                <w:sz w:val="24"/>
                <w:szCs w:val="24"/>
              </w:rPr>
            </w:pPr>
            <w:proofErr w:type="gramStart"/>
            <w:r w:rsidRPr="009E36CE">
              <w:rPr>
                <w:rFonts w:ascii="Times New Roman" w:hAnsi="Times New Roman"/>
                <w:sz w:val="24"/>
                <w:szCs w:val="24"/>
              </w:rPr>
              <w:t xml:space="preserve">В соответствии с Постановлением Правительства РФ от 10.04.2023г. № 579 «Об особенностях порядка предоставления обеспечения заявок на участие в закупках товаров, работ, услуг для обеспечения государственных или муниципальных нужд участниками таких закупок, являющимися иностранными лицами» </w:t>
            </w:r>
            <w:r w:rsidRPr="009E36CE">
              <w:rPr>
                <w:rFonts w:ascii="Times New Roman" w:hAnsi="Times New Roman"/>
                <w:b/>
                <w:sz w:val="24"/>
                <w:szCs w:val="24"/>
              </w:rPr>
              <w:t>если</w:t>
            </w:r>
            <w:r w:rsidRPr="009E36CE">
              <w:rPr>
                <w:rFonts w:ascii="Times New Roman" w:hAnsi="Times New Roman"/>
                <w:sz w:val="24"/>
                <w:szCs w:val="24"/>
              </w:rPr>
              <w:t xml:space="preserve"> при проведении предусмотренных Федеральным </w:t>
            </w:r>
            <w:hyperlink r:id="rId46" w:history="1">
              <w:r w:rsidRPr="009E36CE">
                <w:rPr>
                  <w:rStyle w:val="aa"/>
                  <w:rFonts w:ascii="Times New Roman" w:hAnsi="Times New Roman"/>
                  <w:sz w:val="24"/>
                  <w:szCs w:val="24"/>
                </w:rPr>
                <w:t>законом</w:t>
              </w:r>
            </w:hyperlink>
            <w:r w:rsidRPr="009E36CE">
              <w:rPr>
                <w:rFonts w:ascii="Times New Roman" w:hAnsi="Times New Roman"/>
                <w:sz w:val="24"/>
                <w:szCs w:val="24"/>
              </w:rPr>
              <w:t xml:space="preserve"> электронных процедур предусмотрено предоставление обеспечения заявки на участие в закупке товаров, работ, услуг для обеспечения государственных или муниципальных нужд</w:t>
            </w:r>
            <w:proofErr w:type="gramEnd"/>
            <w:r w:rsidRPr="009E36CE">
              <w:rPr>
                <w:rFonts w:ascii="Times New Roman" w:hAnsi="Times New Roman"/>
                <w:sz w:val="24"/>
                <w:szCs w:val="24"/>
              </w:rPr>
              <w:t xml:space="preserve">, </w:t>
            </w:r>
            <w:r w:rsidRPr="009E36CE">
              <w:rPr>
                <w:rFonts w:ascii="Times New Roman" w:hAnsi="Times New Roman"/>
                <w:b/>
                <w:sz w:val="24"/>
                <w:szCs w:val="24"/>
              </w:rPr>
              <w:t>участники закупки, являющиеся юридическими лицами, зарегистрированными на территории государства - члена Евразийского экономического союза, за исключением Российской Федерации, или физическими лицами, являющимися гражданами государства - члена Евразийского экономического союза, за исключением Российской Федерации</w:t>
            </w:r>
            <w:r w:rsidRPr="009E36CE">
              <w:rPr>
                <w:rFonts w:ascii="Times New Roman" w:hAnsi="Times New Roman"/>
                <w:sz w:val="24"/>
                <w:szCs w:val="24"/>
              </w:rPr>
              <w:t xml:space="preserve"> (далее - участники закупки), </w:t>
            </w:r>
            <w:r w:rsidRPr="009E36CE">
              <w:rPr>
                <w:rFonts w:ascii="Times New Roman" w:hAnsi="Times New Roman"/>
                <w:b/>
                <w:sz w:val="24"/>
                <w:szCs w:val="24"/>
                <w:u w:val="single"/>
              </w:rPr>
              <w:t>вправе предоставить обеспечение заявок в виде денежных средств с учетом следующих особенностей</w:t>
            </w:r>
            <w:r w:rsidRPr="009E36CE">
              <w:rPr>
                <w:rFonts w:ascii="Times New Roman" w:hAnsi="Times New Roman"/>
                <w:sz w:val="24"/>
                <w:szCs w:val="24"/>
              </w:rPr>
              <w:t xml:space="preserve">: </w:t>
            </w:r>
          </w:p>
          <w:p w:rsidR="009E36CE" w:rsidRPr="009E36CE" w:rsidRDefault="009E36CE" w:rsidP="009E36CE">
            <w:pPr>
              <w:jc w:val="both"/>
              <w:rPr>
                <w:rFonts w:ascii="Times New Roman" w:hAnsi="Times New Roman"/>
                <w:sz w:val="24"/>
                <w:szCs w:val="24"/>
              </w:rPr>
            </w:pPr>
            <w:bookmarkStart w:id="10" w:name="p1"/>
            <w:bookmarkEnd w:id="10"/>
            <w:r w:rsidRPr="009E36CE">
              <w:rPr>
                <w:rFonts w:ascii="Times New Roman" w:hAnsi="Times New Roman"/>
                <w:sz w:val="24"/>
                <w:szCs w:val="24"/>
              </w:rPr>
              <w:t xml:space="preserve">а) денежные средства вносятся участниками закупки на счет, указанный заказчиком в извещении об осуществлении закупки, на котором в соответствии с законодательством Российской Федерации учитываются операции со средствами, поступающими заказчику; </w:t>
            </w:r>
          </w:p>
          <w:p w:rsidR="009E36CE" w:rsidRPr="009E36CE" w:rsidRDefault="009E36CE" w:rsidP="009E36CE">
            <w:pPr>
              <w:jc w:val="both"/>
              <w:rPr>
                <w:rFonts w:ascii="Times New Roman" w:hAnsi="Times New Roman"/>
                <w:sz w:val="24"/>
                <w:szCs w:val="24"/>
              </w:rPr>
            </w:pPr>
            <w:r w:rsidRPr="009E36CE">
              <w:rPr>
                <w:rFonts w:ascii="Times New Roman" w:hAnsi="Times New Roman"/>
                <w:sz w:val="24"/>
                <w:szCs w:val="24"/>
              </w:rPr>
              <w:t xml:space="preserve">б) заявка на участие в закупке должна содержать информацию и документы, подтверждающие предоставление обеспечения заявки на участие в закупке, в форме электронных документов или в форме электронных образов бумажных документов; </w:t>
            </w:r>
          </w:p>
          <w:p w:rsidR="009E36CE" w:rsidRPr="009E36CE" w:rsidRDefault="009E36CE" w:rsidP="009E36CE">
            <w:pPr>
              <w:jc w:val="both"/>
              <w:rPr>
                <w:rFonts w:ascii="Times New Roman" w:hAnsi="Times New Roman"/>
                <w:sz w:val="24"/>
                <w:szCs w:val="24"/>
              </w:rPr>
            </w:pPr>
            <w:r w:rsidRPr="009E36CE">
              <w:rPr>
                <w:rFonts w:ascii="Times New Roman" w:hAnsi="Times New Roman"/>
                <w:sz w:val="24"/>
                <w:szCs w:val="24"/>
              </w:rPr>
              <w:t xml:space="preserve">в) участник закупки признается </w:t>
            </w:r>
            <w:proofErr w:type="spellStart"/>
            <w:r w:rsidRPr="009E36CE">
              <w:rPr>
                <w:rFonts w:ascii="Times New Roman" w:hAnsi="Times New Roman"/>
                <w:sz w:val="24"/>
                <w:szCs w:val="24"/>
              </w:rPr>
              <w:t>непредоставившим</w:t>
            </w:r>
            <w:proofErr w:type="spellEnd"/>
            <w:r w:rsidRPr="009E36CE">
              <w:rPr>
                <w:rFonts w:ascii="Times New Roman" w:hAnsi="Times New Roman"/>
                <w:sz w:val="24"/>
                <w:szCs w:val="24"/>
              </w:rPr>
              <w:t xml:space="preserve"> обеспечение заявки на участие в закупке в случае </w:t>
            </w:r>
            <w:proofErr w:type="spellStart"/>
            <w:r w:rsidRPr="009E36CE">
              <w:rPr>
                <w:rFonts w:ascii="Times New Roman" w:hAnsi="Times New Roman"/>
                <w:sz w:val="24"/>
                <w:szCs w:val="24"/>
              </w:rPr>
              <w:t>непоступления</w:t>
            </w:r>
            <w:proofErr w:type="spellEnd"/>
            <w:r w:rsidRPr="009E36CE">
              <w:rPr>
                <w:rFonts w:ascii="Times New Roman" w:hAnsi="Times New Roman"/>
                <w:sz w:val="24"/>
                <w:szCs w:val="24"/>
              </w:rPr>
              <w:t xml:space="preserve"> денежных средств, информация и </w:t>
            </w:r>
            <w:proofErr w:type="gramStart"/>
            <w:r w:rsidRPr="009E36CE">
              <w:rPr>
                <w:rFonts w:ascii="Times New Roman" w:hAnsi="Times New Roman"/>
                <w:sz w:val="24"/>
                <w:szCs w:val="24"/>
              </w:rPr>
              <w:t>документы</w:t>
            </w:r>
            <w:proofErr w:type="gramEnd"/>
            <w:r w:rsidRPr="009E36CE">
              <w:rPr>
                <w:rFonts w:ascii="Times New Roman" w:hAnsi="Times New Roman"/>
                <w:sz w:val="24"/>
                <w:szCs w:val="24"/>
              </w:rPr>
              <w:t xml:space="preserve"> о внесении которых в качестве обеспечения заявки представлены в заявке на участие в закупке, до даты окончания срока рассмотрения и оценки вторых частей заявок на участие в закупке (в случае проведения открытого конкурса в электронной форме), даты подведения итогов определения поставщика (</w:t>
            </w:r>
            <w:proofErr w:type="gramStart"/>
            <w:r w:rsidRPr="009E36CE">
              <w:rPr>
                <w:rFonts w:ascii="Times New Roman" w:hAnsi="Times New Roman"/>
                <w:sz w:val="24"/>
                <w:szCs w:val="24"/>
              </w:rPr>
              <w:t xml:space="preserve">подрядчика, исполнителя) (в случае проведения открытого аукциона в электронной форме или запроса котировок в электронной форме) на счет, предусмотренный </w:t>
            </w:r>
            <w:hyperlink w:anchor="p1" w:history="1">
              <w:r w:rsidRPr="009E36CE">
                <w:rPr>
                  <w:rStyle w:val="aa"/>
                  <w:rFonts w:ascii="Times New Roman" w:hAnsi="Times New Roman"/>
                  <w:sz w:val="24"/>
                  <w:szCs w:val="24"/>
                </w:rPr>
                <w:t>подпунктом "а"</w:t>
              </w:r>
            </w:hyperlink>
            <w:r w:rsidRPr="009E36CE">
              <w:rPr>
                <w:rFonts w:ascii="Times New Roman" w:hAnsi="Times New Roman"/>
                <w:sz w:val="24"/>
                <w:szCs w:val="24"/>
              </w:rPr>
              <w:t xml:space="preserve"> пункта 1 Постановлением Правительства РФ от 10.04.2023г. № 579 «Об особенностях порядка предоставления обеспечения заявок на участие в закупках товаров, работ, услуг для обеспечения государственных или муниципальных нужд участниками таких закупок, </w:t>
            </w:r>
            <w:r w:rsidRPr="009E36CE">
              <w:rPr>
                <w:rFonts w:ascii="Times New Roman" w:hAnsi="Times New Roman"/>
                <w:sz w:val="24"/>
                <w:szCs w:val="24"/>
              </w:rPr>
              <w:lastRenderedPageBreak/>
              <w:t>являющимися иностранными лицами».</w:t>
            </w:r>
            <w:proofErr w:type="gramEnd"/>
            <w:r w:rsidRPr="009E36CE">
              <w:rPr>
                <w:rFonts w:ascii="Times New Roman" w:hAnsi="Times New Roman"/>
                <w:sz w:val="24"/>
                <w:szCs w:val="24"/>
              </w:rPr>
              <w:t xml:space="preserve"> При этом заявка на участие в закупке, поданная таким участником закупки, отклоняется в порядке, установленном для случая, предусмотренного </w:t>
            </w:r>
            <w:hyperlink r:id="rId47" w:history="1">
              <w:r w:rsidRPr="009E36CE">
                <w:rPr>
                  <w:rStyle w:val="aa"/>
                  <w:rFonts w:ascii="Times New Roman" w:hAnsi="Times New Roman"/>
                  <w:sz w:val="24"/>
                  <w:szCs w:val="24"/>
                </w:rPr>
                <w:t>пунктом 7 части 12 статьи 48</w:t>
              </w:r>
            </w:hyperlink>
            <w:r w:rsidRPr="009E36CE">
              <w:rPr>
                <w:rFonts w:ascii="Times New Roman" w:hAnsi="Times New Roman"/>
                <w:sz w:val="24"/>
                <w:szCs w:val="24"/>
              </w:rPr>
              <w:t xml:space="preserve"> Федерального закона; </w:t>
            </w:r>
          </w:p>
          <w:p w:rsidR="003148CD" w:rsidRPr="00042882" w:rsidRDefault="009E36CE" w:rsidP="009E36CE">
            <w:pPr>
              <w:tabs>
                <w:tab w:val="left" w:pos="708"/>
              </w:tabs>
              <w:jc w:val="both"/>
              <w:rPr>
                <w:rFonts w:ascii="Times New Roman" w:hAnsi="Times New Roman"/>
                <w:color w:val="auto"/>
                <w:sz w:val="24"/>
                <w:szCs w:val="24"/>
              </w:rPr>
            </w:pPr>
            <w:r w:rsidRPr="009E36CE">
              <w:rPr>
                <w:rFonts w:ascii="Times New Roman" w:hAnsi="Times New Roman"/>
                <w:sz w:val="24"/>
                <w:szCs w:val="24"/>
              </w:rPr>
              <w:t xml:space="preserve">г) заказчик возвращает денежные средства, внесенные в качестве обеспечения заявки на участие в закупке, не позднее 5 рабочих дней со дня, следующего за днем наступления случаев, предусмотренных </w:t>
            </w:r>
            <w:hyperlink r:id="rId48" w:history="1">
              <w:r w:rsidRPr="009E36CE">
                <w:rPr>
                  <w:rStyle w:val="aa"/>
                  <w:rFonts w:ascii="Times New Roman" w:hAnsi="Times New Roman"/>
                  <w:sz w:val="24"/>
                  <w:szCs w:val="24"/>
                </w:rPr>
                <w:t>пунктами 1</w:t>
              </w:r>
            </w:hyperlink>
            <w:r w:rsidRPr="009E36CE">
              <w:rPr>
                <w:rFonts w:ascii="Times New Roman" w:hAnsi="Times New Roman"/>
                <w:sz w:val="24"/>
                <w:szCs w:val="24"/>
              </w:rPr>
              <w:t xml:space="preserve"> - </w:t>
            </w:r>
            <w:hyperlink r:id="rId49" w:history="1">
              <w:r w:rsidRPr="009E36CE">
                <w:rPr>
                  <w:rStyle w:val="aa"/>
                  <w:rFonts w:ascii="Times New Roman" w:hAnsi="Times New Roman"/>
                  <w:sz w:val="24"/>
                  <w:szCs w:val="24"/>
                </w:rPr>
                <w:t>6 части 10 статьи 44</w:t>
              </w:r>
            </w:hyperlink>
            <w:r w:rsidRPr="009E36CE">
              <w:rPr>
                <w:rFonts w:ascii="Times New Roman" w:hAnsi="Times New Roman"/>
                <w:sz w:val="24"/>
                <w:szCs w:val="24"/>
              </w:rPr>
              <w:t xml:space="preserve"> Федерального закона. Возврат таких денежных средств участнику закупки не осуществляется в случае, предусмотренном </w:t>
            </w:r>
            <w:hyperlink r:id="rId50" w:history="1">
              <w:r w:rsidRPr="009E36CE">
                <w:rPr>
                  <w:rStyle w:val="aa"/>
                  <w:rFonts w:ascii="Times New Roman" w:hAnsi="Times New Roman"/>
                  <w:sz w:val="24"/>
                  <w:szCs w:val="24"/>
                </w:rPr>
                <w:t>пунктом 7 части 10 статьи 44</w:t>
              </w:r>
            </w:hyperlink>
            <w:r w:rsidRPr="009E36CE">
              <w:rPr>
                <w:rFonts w:ascii="Times New Roman" w:hAnsi="Times New Roman"/>
                <w:sz w:val="24"/>
                <w:szCs w:val="24"/>
              </w:rPr>
              <w:t xml:space="preserve"> Федерального закона.</w:t>
            </w:r>
          </w:p>
        </w:tc>
      </w:tr>
    </w:tbl>
    <w:p w:rsidR="00A71426" w:rsidRPr="009E36CE" w:rsidRDefault="00A71426" w:rsidP="009E36CE">
      <w:pPr>
        <w:rPr>
          <w:sz w:val="8"/>
        </w:rPr>
      </w:pPr>
    </w:p>
    <w:sectPr w:rsidR="00A71426" w:rsidRPr="009E36CE" w:rsidSect="00A71426">
      <w:pgSz w:w="11906" w:h="16838"/>
      <w:pgMar w:top="1134" w:right="850" w:bottom="1134" w:left="1701" w:header="708" w:footer="708" w:gutter="0"/>
      <w:cols w:space="720"/>
    </w:sectPr>
  </w:body>
</w:document>
</file>

<file path=word/commentsExtended.xml><?xml version="1.0" encoding="utf-8"?>
<w15:commentsEx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4="http://schemas.microsoft.com/office/spreadsheetml/2009/9/main" xmlns:xdr="http://schemas.openxmlformats.org/drawingml/2006/spreadsheetDrawing" xmlns:xm="http://schemas.microsoft.com/office/excel/2006/main" mc:Ignorable="co co-ooxml w14 x14 w15">
  <w15:commentEx w15:done="0" w15:paraId="01000000"/>
</w15:commentsEx>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XO Thames">
    <w:panose1 w:val="02020603050405020304"/>
    <w:charset w:val="CC"/>
    <w:family w:val="roman"/>
    <w:pitch w:val="variable"/>
    <w:sig w:usb0="800002FF" w:usb1="0000084A" w:usb2="00000000" w:usb3="00000000" w:csb0="00000015"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BB3811"/>
    <w:multiLevelType w:val="multilevel"/>
    <w:tmpl w:val="3418DB4A"/>
    <w:lvl w:ilvl="0">
      <w:numFmt w:val="bullet"/>
      <w:lvlText w:val="-"/>
      <w:lvlJc w:val="left"/>
      <w:pPr>
        <w:ind w:left="720" w:hanging="360"/>
      </w:pPr>
      <w:rPr>
        <w:rFonts w:ascii="Calibri" w:hAnsi="Calibri"/>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Calibri" w:hAnsi="Calibri"/>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Calibri" w:hAnsi="Calibri"/>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
    <w:nsid w:val="2128332A"/>
    <w:multiLevelType w:val="multilevel"/>
    <w:tmpl w:val="29365816"/>
    <w:lvl w:ilvl="0">
      <w:numFmt w:val="bullet"/>
      <w:lvlText w:val="-"/>
      <w:lvlJc w:val="left"/>
      <w:pPr>
        <w:ind w:left="720" w:hanging="360"/>
      </w:pPr>
      <w:rPr>
        <w:rFonts w:ascii="Calibri" w:hAnsi="Calibri"/>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Calibri" w:hAnsi="Calibri"/>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Calibri" w:hAnsi="Calibri"/>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
    <w:nsid w:val="31D45E2A"/>
    <w:multiLevelType w:val="multilevel"/>
    <w:tmpl w:val="7A00F280"/>
    <w:lvl w:ilvl="0">
      <w:numFmt w:val="bullet"/>
      <w:lvlText w:val="-"/>
      <w:lvlJc w:val="left"/>
      <w:pPr>
        <w:ind w:left="720" w:hanging="360"/>
      </w:pPr>
      <w:rPr>
        <w:rFonts w:ascii="Calibri" w:hAnsi="Calibri"/>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Calibri" w:hAnsi="Calibri"/>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Calibri" w:hAnsi="Calibri"/>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3">
    <w:nsid w:val="4CEE1962"/>
    <w:multiLevelType w:val="multilevel"/>
    <w:tmpl w:val="E58A5F64"/>
    <w:lvl w:ilvl="0">
      <w:start w:val="1"/>
      <w:numFmt w:val="decimal"/>
      <w:lvlText w:val="%1."/>
      <w:lvlJc w:val="left"/>
      <w:pPr>
        <w:tabs>
          <w:tab w:val="left" w:pos="786"/>
        </w:tabs>
        <w:ind w:left="786" w:hanging="360"/>
      </w:p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num w:numId="1">
    <w:abstractNumId w:val="3"/>
  </w:num>
  <w:num w:numId="2">
    <w:abstractNumId w:val="0"/>
  </w:num>
  <w:num w:numId="3">
    <w:abstractNumId w:val="2"/>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characterSpacingControl w:val="doNotCompress"/>
  <w:compat/>
  <w:rsids>
    <w:rsidRoot w:val="00A71426"/>
    <w:rsid w:val="00004FD4"/>
    <w:rsid w:val="00015569"/>
    <w:rsid w:val="0002229B"/>
    <w:rsid w:val="000244C2"/>
    <w:rsid w:val="00024BC9"/>
    <w:rsid w:val="00033FAD"/>
    <w:rsid w:val="00042882"/>
    <w:rsid w:val="000549F8"/>
    <w:rsid w:val="00084ACC"/>
    <w:rsid w:val="00090596"/>
    <w:rsid w:val="000E309B"/>
    <w:rsid w:val="000E5147"/>
    <w:rsid w:val="000F754F"/>
    <w:rsid w:val="001341BB"/>
    <w:rsid w:val="001343A3"/>
    <w:rsid w:val="001524F6"/>
    <w:rsid w:val="001638F4"/>
    <w:rsid w:val="00165FBE"/>
    <w:rsid w:val="00173598"/>
    <w:rsid w:val="00182993"/>
    <w:rsid w:val="001C042C"/>
    <w:rsid w:val="001F2CBB"/>
    <w:rsid w:val="001F64AD"/>
    <w:rsid w:val="001F6555"/>
    <w:rsid w:val="00203466"/>
    <w:rsid w:val="00214C4C"/>
    <w:rsid w:val="00225698"/>
    <w:rsid w:val="00235E6E"/>
    <w:rsid w:val="00250082"/>
    <w:rsid w:val="00260D07"/>
    <w:rsid w:val="00276667"/>
    <w:rsid w:val="002876D5"/>
    <w:rsid w:val="0029417F"/>
    <w:rsid w:val="00296DAF"/>
    <w:rsid w:val="002C4CA0"/>
    <w:rsid w:val="002D6C4C"/>
    <w:rsid w:val="003148CD"/>
    <w:rsid w:val="00331971"/>
    <w:rsid w:val="00362AE0"/>
    <w:rsid w:val="00371D59"/>
    <w:rsid w:val="003C061A"/>
    <w:rsid w:val="004361E1"/>
    <w:rsid w:val="004864D5"/>
    <w:rsid w:val="004A3C65"/>
    <w:rsid w:val="004F71AE"/>
    <w:rsid w:val="00516CC5"/>
    <w:rsid w:val="00525D6B"/>
    <w:rsid w:val="0055090E"/>
    <w:rsid w:val="005C6614"/>
    <w:rsid w:val="006052BA"/>
    <w:rsid w:val="0061525F"/>
    <w:rsid w:val="00636856"/>
    <w:rsid w:val="00637B0B"/>
    <w:rsid w:val="006665D6"/>
    <w:rsid w:val="00666BD5"/>
    <w:rsid w:val="00673120"/>
    <w:rsid w:val="0068723A"/>
    <w:rsid w:val="006D2BB1"/>
    <w:rsid w:val="0077283F"/>
    <w:rsid w:val="00784ED8"/>
    <w:rsid w:val="007968C8"/>
    <w:rsid w:val="007B6D65"/>
    <w:rsid w:val="007D36EE"/>
    <w:rsid w:val="0084779C"/>
    <w:rsid w:val="008924D0"/>
    <w:rsid w:val="00896BC8"/>
    <w:rsid w:val="008B306E"/>
    <w:rsid w:val="008D1D62"/>
    <w:rsid w:val="00901B7D"/>
    <w:rsid w:val="009921E4"/>
    <w:rsid w:val="009D6DB2"/>
    <w:rsid w:val="009E36CE"/>
    <w:rsid w:val="00A15687"/>
    <w:rsid w:val="00A16F40"/>
    <w:rsid w:val="00A2687B"/>
    <w:rsid w:val="00A300D3"/>
    <w:rsid w:val="00A35DAB"/>
    <w:rsid w:val="00A36D32"/>
    <w:rsid w:val="00A56D81"/>
    <w:rsid w:val="00A66D97"/>
    <w:rsid w:val="00A67BFF"/>
    <w:rsid w:val="00A71426"/>
    <w:rsid w:val="00A80145"/>
    <w:rsid w:val="00A9069D"/>
    <w:rsid w:val="00AA1944"/>
    <w:rsid w:val="00AA3B11"/>
    <w:rsid w:val="00AD617B"/>
    <w:rsid w:val="00AE42BE"/>
    <w:rsid w:val="00B06F07"/>
    <w:rsid w:val="00B728C0"/>
    <w:rsid w:val="00BA52B8"/>
    <w:rsid w:val="00BB3CA9"/>
    <w:rsid w:val="00BD7B94"/>
    <w:rsid w:val="00C02FB5"/>
    <w:rsid w:val="00C044F6"/>
    <w:rsid w:val="00C43F93"/>
    <w:rsid w:val="00C470C3"/>
    <w:rsid w:val="00C5376C"/>
    <w:rsid w:val="00C72F17"/>
    <w:rsid w:val="00C808D1"/>
    <w:rsid w:val="00C83A61"/>
    <w:rsid w:val="00CB66AD"/>
    <w:rsid w:val="00D25AAB"/>
    <w:rsid w:val="00D32C01"/>
    <w:rsid w:val="00D412E3"/>
    <w:rsid w:val="00D57C9E"/>
    <w:rsid w:val="00DA2D10"/>
    <w:rsid w:val="00DC5297"/>
    <w:rsid w:val="00DF04CA"/>
    <w:rsid w:val="00E720CC"/>
    <w:rsid w:val="00E919F3"/>
    <w:rsid w:val="00E97619"/>
    <w:rsid w:val="00EF7FE1"/>
    <w:rsid w:val="00F04E4B"/>
    <w:rsid w:val="00F14C97"/>
    <w:rsid w:val="00F630A4"/>
    <w:rsid w:val="00FC59E7"/>
    <w:rsid w:val="00FF3E67"/>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imes New Roman" w:hAnsiTheme="minorHAnsi" w:cs="Times New Roman"/>
        <w:color w:val="000000"/>
        <w:sz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semiHidden="0" w:uiPriority="39" w:unhideWhenUsed="0"/>
    <w:lsdException w:name="toc 6" w:semiHidden="0" w:uiPriority="39" w:unhideWhenUsed="0"/>
    <w:lsdException w:name="toc 7" w:semiHidden="0" w:uiPriority="39" w:unhideWhenUsed="0"/>
    <w:lsdException w:name="toc 8" w:semiHidden="0" w:uiPriority="39" w:unhideWhenUsed="0"/>
    <w:lsdException w:name="toc 9" w:semiHidden="0" w:uiPriority="39" w:unhideWhenUsed="0"/>
    <w:lsdException w:name="annotation tex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semiHidden="0" w:uiPriority="0" w:unhideWhenUsed="0"/>
    <w:lsdException w:name="Strong" w:semiHidden="0" w:uiPriority="22" w:unhideWhenUsed="0" w:qFormat="1"/>
    <w:lsdException w:name="Emphasis" w:semiHidden="0" w:uiPriority="20" w:unhideWhenUsed="0" w:qFormat="1"/>
    <w:lsdException w:name="HTML Preformatted" w:uiPriority="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link w:val="1"/>
    <w:qFormat/>
    <w:rsid w:val="00A71426"/>
  </w:style>
  <w:style w:type="paragraph" w:styleId="10">
    <w:name w:val="heading 1"/>
    <w:next w:val="a"/>
    <w:link w:val="11"/>
    <w:uiPriority w:val="9"/>
    <w:qFormat/>
    <w:rsid w:val="00A71426"/>
    <w:pPr>
      <w:spacing w:before="120" w:after="120"/>
      <w:jc w:val="both"/>
      <w:outlineLvl w:val="0"/>
    </w:pPr>
    <w:rPr>
      <w:rFonts w:ascii="XO Thames" w:hAnsi="XO Thames"/>
      <w:b/>
      <w:sz w:val="32"/>
    </w:rPr>
  </w:style>
  <w:style w:type="paragraph" w:styleId="2">
    <w:name w:val="heading 2"/>
    <w:next w:val="a"/>
    <w:link w:val="20"/>
    <w:uiPriority w:val="9"/>
    <w:qFormat/>
    <w:rsid w:val="00A71426"/>
    <w:pPr>
      <w:spacing w:before="120" w:after="120"/>
      <w:jc w:val="both"/>
      <w:outlineLvl w:val="1"/>
    </w:pPr>
    <w:rPr>
      <w:rFonts w:ascii="XO Thames" w:hAnsi="XO Thames"/>
      <w:b/>
      <w:sz w:val="28"/>
    </w:rPr>
  </w:style>
  <w:style w:type="paragraph" w:styleId="3">
    <w:name w:val="heading 3"/>
    <w:next w:val="a"/>
    <w:link w:val="30"/>
    <w:uiPriority w:val="9"/>
    <w:qFormat/>
    <w:rsid w:val="00A71426"/>
    <w:pPr>
      <w:spacing w:before="120" w:after="120"/>
      <w:jc w:val="both"/>
      <w:outlineLvl w:val="2"/>
    </w:pPr>
    <w:rPr>
      <w:rFonts w:ascii="XO Thames" w:hAnsi="XO Thames"/>
      <w:b/>
      <w:sz w:val="26"/>
    </w:rPr>
  </w:style>
  <w:style w:type="paragraph" w:styleId="4">
    <w:name w:val="heading 4"/>
    <w:next w:val="a"/>
    <w:link w:val="40"/>
    <w:uiPriority w:val="9"/>
    <w:qFormat/>
    <w:rsid w:val="00A71426"/>
    <w:pPr>
      <w:spacing w:before="120" w:after="120"/>
      <w:jc w:val="both"/>
      <w:outlineLvl w:val="3"/>
    </w:pPr>
    <w:rPr>
      <w:rFonts w:ascii="XO Thames" w:hAnsi="XO Thames"/>
      <w:b/>
      <w:sz w:val="24"/>
    </w:rPr>
  </w:style>
  <w:style w:type="paragraph" w:styleId="5">
    <w:name w:val="heading 5"/>
    <w:next w:val="a"/>
    <w:link w:val="50"/>
    <w:uiPriority w:val="9"/>
    <w:qFormat/>
    <w:rsid w:val="00A71426"/>
    <w:pPr>
      <w:spacing w:before="120" w:after="120"/>
      <w:jc w:val="both"/>
      <w:outlineLvl w:val="4"/>
    </w:pPr>
    <w:rPr>
      <w:rFonts w:ascii="XO Thames" w:hAnsi="XO Thames"/>
      <w:b/>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Обычный1"/>
    <w:rsid w:val="00A71426"/>
  </w:style>
  <w:style w:type="paragraph" w:styleId="21">
    <w:name w:val="toc 2"/>
    <w:next w:val="a"/>
    <w:link w:val="22"/>
    <w:uiPriority w:val="39"/>
    <w:rsid w:val="00A71426"/>
    <w:pPr>
      <w:ind w:left="200"/>
    </w:pPr>
    <w:rPr>
      <w:rFonts w:ascii="XO Thames" w:hAnsi="XO Thames"/>
      <w:sz w:val="28"/>
    </w:rPr>
  </w:style>
  <w:style w:type="character" w:customStyle="1" w:styleId="22">
    <w:name w:val="Оглавление 2 Знак"/>
    <w:link w:val="21"/>
    <w:rsid w:val="00A71426"/>
    <w:rPr>
      <w:rFonts w:ascii="XO Thames" w:hAnsi="XO Thames"/>
      <w:sz w:val="28"/>
    </w:rPr>
  </w:style>
  <w:style w:type="paragraph" w:styleId="41">
    <w:name w:val="toc 4"/>
    <w:next w:val="a"/>
    <w:link w:val="42"/>
    <w:uiPriority w:val="39"/>
    <w:rsid w:val="00A71426"/>
    <w:pPr>
      <w:ind w:left="600"/>
    </w:pPr>
    <w:rPr>
      <w:rFonts w:ascii="XO Thames" w:hAnsi="XO Thames"/>
      <w:sz w:val="28"/>
    </w:rPr>
  </w:style>
  <w:style w:type="character" w:customStyle="1" w:styleId="42">
    <w:name w:val="Оглавление 4 Знак"/>
    <w:link w:val="41"/>
    <w:rsid w:val="00A71426"/>
    <w:rPr>
      <w:rFonts w:ascii="XO Thames" w:hAnsi="XO Thames"/>
      <w:sz w:val="28"/>
    </w:rPr>
  </w:style>
  <w:style w:type="paragraph" w:styleId="HTML">
    <w:name w:val="HTML Preformatted"/>
    <w:aliases w:val="Основной шрифт абзаца Знак,Знак16"/>
    <w:basedOn w:val="a"/>
    <w:link w:val="HTML0"/>
    <w:qFormat/>
    <w:rsid w:val="00A71426"/>
    <w:pPr>
      <w:spacing w:after="60" w:line="240" w:lineRule="auto"/>
      <w:jc w:val="both"/>
    </w:pPr>
    <w:rPr>
      <w:rFonts w:ascii="Courier New" w:hAnsi="Courier New"/>
      <w:sz w:val="20"/>
    </w:rPr>
  </w:style>
  <w:style w:type="character" w:customStyle="1" w:styleId="HTML0">
    <w:name w:val="Стандартный HTML Знак"/>
    <w:aliases w:val="Основной шрифт абзаца Знак Знак,Знак16 Знак"/>
    <w:basedOn w:val="1"/>
    <w:link w:val="HTML"/>
    <w:qFormat/>
    <w:rsid w:val="00A71426"/>
    <w:rPr>
      <w:rFonts w:ascii="Courier New" w:hAnsi="Courier New"/>
      <w:sz w:val="20"/>
    </w:rPr>
  </w:style>
  <w:style w:type="paragraph" w:styleId="6">
    <w:name w:val="toc 6"/>
    <w:next w:val="a"/>
    <w:link w:val="60"/>
    <w:uiPriority w:val="39"/>
    <w:rsid w:val="00A71426"/>
    <w:pPr>
      <w:ind w:left="1000"/>
    </w:pPr>
    <w:rPr>
      <w:rFonts w:ascii="XO Thames" w:hAnsi="XO Thames"/>
      <w:sz w:val="28"/>
    </w:rPr>
  </w:style>
  <w:style w:type="character" w:customStyle="1" w:styleId="60">
    <w:name w:val="Оглавление 6 Знак"/>
    <w:link w:val="6"/>
    <w:rsid w:val="00A71426"/>
    <w:rPr>
      <w:rFonts w:ascii="XO Thames" w:hAnsi="XO Thames"/>
      <w:sz w:val="28"/>
    </w:rPr>
  </w:style>
  <w:style w:type="paragraph" w:styleId="7">
    <w:name w:val="toc 7"/>
    <w:next w:val="a"/>
    <w:link w:val="70"/>
    <w:uiPriority w:val="39"/>
    <w:rsid w:val="00A71426"/>
    <w:pPr>
      <w:ind w:left="1200"/>
    </w:pPr>
    <w:rPr>
      <w:rFonts w:ascii="XO Thames" w:hAnsi="XO Thames"/>
      <w:sz w:val="28"/>
    </w:rPr>
  </w:style>
  <w:style w:type="character" w:customStyle="1" w:styleId="70">
    <w:name w:val="Оглавление 7 Знак"/>
    <w:link w:val="7"/>
    <w:rsid w:val="00A71426"/>
    <w:rPr>
      <w:rFonts w:ascii="XO Thames" w:hAnsi="XO Thames"/>
      <w:sz w:val="28"/>
    </w:rPr>
  </w:style>
  <w:style w:type="paragraph" w:styleId="a3">
    <w:name w:val="annotation subject"/>
    <w:basedOn w:val="a4"/>
    <w:next w:val="a4"/>
    <w:link w:val="a5"/>
    <w:rsid w:val="00A71426"/>
    <w:rPr>
      <w:b/>
    </w:rPr>
  </w:style>
  <w:style w:type="character" w:customStyle="1" w:styleId="a5">
    <w:name w:val="Тема примечания Знак"/>
    <w:basedOn w:val="a6"/>
    <w:link w:val="a3"/>
    <w:rsid w:val="00A71426"/>
    <w:rPr>
      <w:b/>
      <w:sz w:val="20"/>
    </w:rPr>
  </w:style>
  <w:style w:type="paragraph" w:customStyle="1" w:styleId="12">
    <w:name w:val="Основной шрифт абзаца1"/>
    <w:rsid w:val="00A71426"/>
  </w:style>
  <w:style w:type="character" w:customStyle="1" w:styleId="30">
    <w:name w:val="Заголовок 3 Знак"/>
    <w:link w:val="3"/>
    <w:rsid w:val="00A71426"/>
    <w:rPr>
      <w:rFonts w:ascii="XO Thames" w:hAnsi="XO Thames"/>
      <w:b/>
      <w:sz w:val="26"/>
    </w:rPr>
  </w:style>
  <w:style w:type="paragraph" w:customStyle="1" w:styleId="s1">
    <w:name w:val="s_1"/>
    <w:basedOn w:val="a"/>
    <w:link w:val="s10"/>
    <w:rsid w:val="00A71426"/>
    <w:pPr>
      <w:spacing w:beforeAutospacing="1" w:afterAutospacing="1" w:line="240" w:lineRule="auto"/>
    </w:pPr>
    <w:rPr>
      <w:rFonts w:ascii="Times New Roman" w:hAnsi="Times New Roman"/>
      <w:sz w:val="24"/>
    </w:rPr>
  </w:style>
  <w:style w:type="character" w:customStyle="1" w:styleId="s10">
    <w:name w:val="s_1"/>
    <w:basedOn w:val="1"/>
    <w:link w:val="s1"/>
    <w:rsid w:val="00A71426"/>
    <w:rPr>
      <w:rFonts w:ascii="Times New Roman" w:hAnsi="Times New Roman"/>
      <w:sz w:val="24"/>
    </w:rPr>
  </w:style>
  <w:style w:type="paragraph" w:customStyle="1" w:styleId="13">
    <w:name w:val="Гиперссылка1"/>
    <w:link w:val="14"/>
    <w:rsid w:val="00A71426"/>
    <w:pPr>
      <w:spacing w:after="0" w:line="240" w:lineRule="auto"/>
    </w:pPr>
    <w:rPr>
      <w:color w:val="0000FF"/>
      <w:u w:val="single"/>
    </w:rPr>
  </w:style>
  <w:style w:type="character" w:customStyle="1" w:styleId="14">
    <w:name w:val="Гиперссылка1"/>
    <w:link w:val="13"/>
    <w:rsid w:val="00A71426"/>
    <w:rPr>
      <w:color w:val="0000FF"/>
      <w:u w:val="single"/>
    </w:rPr>
  </w:style>
  <w:style w:type="paragraph" w:styleId="31">
    <w:name w:val="toc 3"/>
    <w:next w:val="a"/>
    <w:link w:val="32"/>
    <w:uiPriority w:val="39"/>
    <w:rsid w:val="00A71426"/>
    <w:pPr>
      <w:ind w:left="400"/>
    </w:pPr>
    <w:rPr>
      <w:rFonts w:ascii="XO Thames" w:hAnsi="XO Thames"/>
      <w:sz w:val="28"/>
    </w:rPr>
  </w:style>
  <w:style w:type="character" w:customStyle="1" w:styleId="32">
    <w:name w:val="Оглавление 3 Знак"/>
    <w:link w:val="31"/>
    <w:rsid w:val="00A71426"/>
    <w:rPr>
      <w:rFonts w:ascii="XO Thames" w:hAnsi="XO Thames"/>
      <w:sz w:val="28"/>
    </w:rPr>
  </w:style>
  <w:style w:type="paragraph" w:styleId="a7">
    <w:name w:val="Balloon Text"/>
    <w:basedOn w:val="a"/>
    <w:link w:val="a8"/>
    <w:rsid w:val="00A71426"/>
    <w:pPr>
      <w:spacing w:after="0" w:line="240" w:lineRule="auto"/>
    </w:pPr>
    <w:rPr>
      <w:rFonts w:ascii="Tahoma" w:hAnsi="Tahoma"/>
      <w:sz w:val="16"/>
    </w:rPr>
  </w:style>
  <w:style w:type="character" w:customStyle="1" w:styleId="a8">
    <w:name w:val="Текст выноски Знак"/>
    <w:basedOn w:val="1"/>
    <w:link w:val="a7"/>
    <w:rsid w:val="00A71426"/>
    <w:rPr>
      <w:rFonts w:ascii="Tahoma" w:hAnsi="Tahoma"/>
      <w:sz w:val="16"/>
    </w:rPr>
  </w:style>
  <w:style w:type="character" w:customStyle="1" w:styleId="50">
    <w:name w:val="Заголовок 5 Знак"/>
    <w:link w:val="5"/>
    <w:rsid w:val="00A71426"/>
    <w:rPr>
      <w:rFonts w:ascii="XO Thames" w:hAnsi="XO Thames"/>
      <w:b/>
      <w:sz w:val="22"/>
    </w:rPr>
  </w:style>
  <w:style w:type="paragraph" w:customStyle="1" w:styleId="15">
    <w:name w:val="Знак примечания1"/>
    <w:basedOn w:val="12"/>
    <w:link w:val="a9"/>
    <w:rsid w:val="00A71426"/>
    <w:rPr>
      <w:sz w:val="16"/>
    </w:rPr>
  </w:style>
  <w:style w:type="character" w:styleId="a9">
    <w:name w:val="annotation reference"/>
    <w:basedOn w:val="a0"/>
    <w:link w:val="15"/>
    <w:uiPriority w:val="99"/>
    <w:rsid w:val="00A71426"/>
    <w:rPr>
      <w:sz w:val="16"/>
    </w:rPr>
  </w:style>
  <w:style w:type="character" w:customStyle="1" w:styleId="11">
    <w:name w:val="Заголовок 1 Знак"/>
    <w:link w:val="10"/>
    <w:rsid w:val="00A71426"/>
    <w:rPr>
      <w:rFonts w:ascii="XO Thames" w:hAnsi="XO Thames"/>
      <w:b/>
      <w:sz w:val="32"/>
    </w:rPr>
  </w:style>
  <w:style w:type="paragraph" w:customStyle="1" w:styleId="23">
    <w:name w:val="Гиперссылка2"/>
    <w:link w:val="aa"/>
    <w:rsid w:val="00A71426"/>
    <w:rPr>
      <w:color w:val="0000FF"/>
      <w:u w:val="single"/>
    </w:rPr>
  </w:style>
  <w:style w:type="character" w:styleId="aa">
    <w:name w:val="Hyperlink"/>
    <w:link w:val="23"/>
    <w:rsid w:val="00A71426"/>
    <w:rPr>
      <w:color w:val="0000FF"/>
      <w:u w:val="single"/>
    </w:rPr>
  </w:style>
  <w:style w:type="paragraph" w:customStyle="1" w:styleId="Footnote">
    <w:name w:val="Footnote"/>
    <w:link w:val="Footnote0"/>
    <w:rsid w:val="00A71426"/>
    <w:pPr>
      <w:ind w:firstLine="851"/>
      <w:jc w:val="both"/>
    </w:pPr>
    <w:rPr>
      <w:rFonts w:ascii="XO Thames" w:hAnsi="XO Thames"/>
    </w:rPr>
  </w:style>
  <w:style w:type="character" w:customStyle="1" w:styleId="Footnote0">
    <w:name w:val="Footnote"/>
    <w:link w:val="Footnote"/>
    <w:rsid w:val="00A71426"/>
    <w:rPr>
      <w:rFonts w:ascii="XO Thames" w:hAnsi="XO Thames"/>
      <w:sz w:val="22"/>
    </w:rPr>
  </w:style>
  <w:style w:type="paragraph" w:styleId="a4">
    <w:name w:val="annotation text"/>
    <w:basedOn w:val="a"/>
    <w:link w:val="a6"/>
    <w:rsid w:val="00A71426"/>
    <w:pPr>
      <w:spacing w:line="240" w:lineRule="auto"/>
    </w:pPr>
    <w:rPr>
      <w:sz w:val="20"/>
    </w:rPr>
  </w:style>
  <w:style w:type="character" w:customStyle="1" w:styleId="a6">
    <w:name w:val="Текст примечания Знак"/>
    <w:basedOn w:val="1"/>
    <w:link w:val="a4"/>
    <w:rsid w:val="00A71426"/>
    <w:rPr>
      <w:sz w:val="20"/>
    </w:rPr>
  </w:style>
  <w:style w:type="paragraph" w:styleId="16">
    <w:name w:val="toc 1"/>
    <w:next w:val="a"/>
    <w:link w:val="17"/>
    <w:uiPriority w:val="39"/>
    <w:rsid w:val="00A71426"/>
    <w:rPr>
      <w:rFonts w:ascii="XO Thames" w:hAnsi="XO Thames"/>
      <w:b/>
      <w:sz w:val="28"/>
    </w:rPr>
  </w:style>
  <w:style w:type="character" w:customStyle="1" w:styleId="17">
    <w:name w:val="Оглавление 1 Знак"/>
    <w:link w:val="16"/>
    <w:rsid w:val="00A71426"/>
    <w:rPr>
      <w:rFonts w:ascii="XO Thames" w:hAnsi="XO Thames"/>
      <w:b/>
      <w:sz w:val="28"/>
    </w:rPr>
  </w:style>
  <w:style w:type="paragraph" w:customStyle="1" w:styleId="HeaderandFooter">
    <w:name w:val="Header and Footer"/>
    <w:link w:val="HeaderandFooter0"/>
    <w:rsid w:val="00A71426"/>
    <w:pPr>
      <w:spacing w:line="240" w:lineRule="auto"/>
      <w:jc w:val="both"/>
    </w:pPr>
    <w:rPr>
      <w:rFonts w:ascii="XO Thames" w:hAnsi="XO Thames"/>
      <w:sz w:val="20"/>
    </w:rPr>
  </w:style>
  <w:style w:type="character" w:customStyle="1" w:styleId="HeaderandFooter0">
    <w:name w:val="Header and Footer"/>
    <w:link w:val="HeaderandFooter"/>
    <w:rsid w:val="00A71426"/>
    <w:rPr>
      <w:rFonts w:ascii="XO Thames" w:hAnsi="XO Thames"/>
      <w:sz w:val="20"/>
    </w:rPr>
  </w:style>
  <w:style w:type="paragraph" w:styleId="9">
    <w:name w:val="toc 9"/>
    <w:next w:val="a"/>
    <w:link w:val="90"/>
    <w:uiPriority w:val="39"/>
    <w:rsid w:val="00A71426"/>
    <w:pPr>
      <w:ind w:left="1600"/>
    </w:pPr>
    <w:rPr>
      <w:rFonts w:ascii="XO Thames" w:hAnsi="XO Thames"/>
      <w:sz w:val="28"/>
    </w:rPr>
  </w:style>
  <w:style w:type="character" w:customStyle="1" w:styleId="90">
    <w:name w:val="Оглавление 9 Знак"/>
    <w:link w:val="9"/>
    <w:rsid w:val="00A71426"/>
    <w:rPr>
      <w:rFonts w:ascii="XO Thames" w:hAnsi="XO Thames"/>
      <w:sz w:val="28"/>
    </w:rPr>
  </w:style>
  <w:style w:type="paragraph" w:styleId="8">
    <w:name w:val="toc 8"/>
    <w:next w:val="a"/>
    <w:link w:val="80"/>
    <w:uiPriority w:val="39"/>
    <w:rsid w:val="00A71426"/>
    <w:pPr>
      <w:ind w:left="1400"/>
    </w:pPr>
    <w:rPr>
      <w:rFonts w:ascii="XO Thames" w:hAnsi="XO Thames"/>
      <w:sz w:val="28"/>
    </w:rPr>
  </w:style>
  <w:style w:type="character" w:customStyle="1" w:styleId="80">
    <w:name w:val="Оглавление 8 Знак"/>
    <w:link w:val="8"/>
    <w:rsid w:val="00A71426"/>
    <w:rPr>
      <w:rFonts w:ascii="XO Thames" w:hAnsi="XO Thames"/>
      <w:sz w:val="28"/>
    </w:rPr>
  </w:style>
  <w:style w:type="paragraph" w:styleId="51">
    <w:name w:val="toc 5"/>
    <w:next w:val="a"/>
    <w:link w:val="52"/>
    <w:uiPriority w:val="39"/>
    <w:rsid w:val="00A71426"/>
    <w:pPr>
      <w:ind w:left="800"/>
    </w:pPr>
    <w:rPr>
      <w:rFonts w:ascii="XO Thames" w:hAnsi="XO Thames"/>
      <w:sz w:val="28"/>
    </w:rPr>
  </w:style>
  <w:style w:type="character" w:customStyle="1" w:styleId="52">
    <w:name w:val="Оглавление 5 Знак"/>
    <w:link w:val="51"/>
    <w:rsid w:val="00A71426"/>
    <w:rPr>
      <w:rFonts w:ascii="XO Thames" w:hAnsi="XO Thames"/>
      <w:sz w:val="28"/>
    </w:rPr>
  </w:style>
  <w:style w:type="paragraph" w:styleId="ab">
    <w:name w:val="Subtitle"/>
    <w:next w:val="a"/>
    <w:link w:val="ac"/>
    <w:uiPriority w:val="11"/>
    <w:qFormat/>
    <w:rsid w:val="00A71426"/>
    <w:pPr>
      <w:jc w:val="both"/>
    </w:pPr>
    <w:rPr>
      <w:rFonts w:ascii="XO Thames" w:hAnsi="XO Thames"/>
      <w:i/>
      <w:sz w:val="24"/>
    </w:rPr>
  </w:style>
  <w:style w:type="character" w:customStyle="1" w:styleId="ac">
    <w:name w:val="Подзаголовок Знак"/>
    <w:link w:val="ab"/>
    <w:rsid w:val="00A71426"/>
    <w:rPr>
      <w:rFonts w:ascii="XO Thames" w:hAnsi="XO Thames"/>
      <w:i/>
      <w:sz w:val="24"/>
    </w:rPr>
  </w:style>
  <w:style w:type="paragraph" w:styleId="ad">
    <w:name w:val="Title"/>
    <w:next w:val="a"/>
    <w:link w:val="ae"/>
    <w:uiPriority w:val="10"/>
    <w:qFormat/>
    <w:rsid w:val="00A71426"/>
    <w:pPr>
      <w:spacing w:before="567" w:after="567"/>
      <w:jc w:val="center"/>
    </w:pPr>
    <w:rPr>
      <w:rFonts w:ascii="XO Thames" w:hAnsi="XO Thames"/>
      <w:b/>
      <w:caps/>
      <w:sz w:val="40"/>
    </w:rPr>
  </w:style>
  <w:style w:type="character" w:customStyle="1" w:styleId="ae">
    <w:name w:val="Название Знак"/>
    <w:link w:val="ad"/>
    <w:rsid w:val="00A71426"/>
    <w:rPr>
      <w:rFonts w:ascii="XO Thames" w:hAnsi="XO Thames"/>
      <w:b/>
      <w:caps/>
      <w:sz w:val="40"/>
    </w:rPr>
  </w:style>
  <w:style w:type="character" w:customStyle="1" w:styleId="40">
    <w:name w:val="Заголовок 4 Знак"/>
    <w:link w:val="4"/>
    <w:rsid w:val="00A71426"/>
    <w:rPr>
      <w:rFonts w:ascii="XO Thames" w:hAnsi="XO Thames"/>
      <w:b/>
      <w:sz w:val="24"/>
    </w:rPr>
  </w:style>
  <w:style w:type="character" w:customStyle="1" w:styleId="20">
    <w:name w:val="Заголовок 2 Знак"/>
    <w:link w:val="2"/>
    <w:rsid w:val="00A71426"/>
    <w:rPr>
      <w:rFonts w:ascii="XO Thames" w:hAnsi="XO Thames"/>
      <w:b/>
      <w:sz w:val="28"/>
    </w:rPr>
  </w:style>
  <w:style w:type="table" w:styleId="af">
    <w:name w:val="Table Grid"/>
    <w:basedOn w:val="a1"/>
    <w:rsid w:val="00A71426"/>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af0">
    <w:name w:val="Normal (Web)"/>
    <w:basedOn w:val="a"/>
    <w:uiPriority w:val="99"/>
    <w:unhideWhenUsed/>
    <w:rsid w:val="001F64AD"/>
    <w:pPr>
      <w:spacing w:before="100" w:beforeAutospacing="1" w:after="100" w:afterAutospacing="1" w:line="240" w:lineRule="auto"/>
    </w:pPr>
    <w:rPr>
      <w:rFonts w:ascii="Times New Roman" w:hAnsi="Times New Roman"/>
      <w:color w:val="auto"/>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imes New Roman" w:hAnsiTheme="minorHAnsi" w:cs="Times New Roman"/>
        <w:color w:val="000000"/>
        <w:sz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semiHidden="0" w:uiPriority="39" w:unhideWhenUsed="0"/>
    <w:lsdException w:name="toc 6" w:semiHidden="0" w:uiPriority="39" w:unhideWhenUsed="0"/>
    <w:lsdException w:name="toc 7" w:semiHidden="0" w:uiPriority="39" w:unhideWhenUsed="0"/>
    <w:lsdException w:name="toc 8" w:semiHidden="0" w:uiPriority="39" w:unhideWhenUsed="0"/>
    <w:lsdException w:name="toc 9" w:semiHidden="0" w:uiPriority="39" w:unhideWhenUsed="0"/>
    <w:lsdException w:name="annotation tex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semiHidden="0" w:uiPriority="0" w:unhideWhenUsed="0"/>
    <w:lsdException w:name="Strong" w:semiHidden="0" w:uiPriority="22" w:unhideWhenUsed="0" w:qFormat="1"/>
    <w:lsdException w:name="Emphasis" w:semiHidden="0" w:uiPriority="20" w:unhideWhenUsed="0" w:qFormat="1"/>
    <w:lsdException w:name="HTML Preformatted" w:uiPriority="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link w:val="1"/>
    <w:qFormat/>
    <w:rsid w:val="00A71426"/>
  </w:style>
  <w:style w:type="paragraph" w:styleId="10">
    <w:name w:val="heading 1"/>
    <w:next w:val="a"/>
    <w:link w:val="11"/>
    <w:uiPriority w:val="9"/>
    <w:qFormat/>
    <w:rsid w:val="00A71426"/>
    <w:pPr>
      <w:spacing w:before="120" w:after="120"/>
      <w:jc w:val="both"/>
      <w:outlineLvl w:val="0"/>
    </w:pPr>
    <w:rPr>
      <w:rFonts w:ascii="XO Thames" w:hAnsi="XO Thames"/>
      <w:b/>
      <w:sz w:val="32"/>
    </w:rPr>
  </w:style>
  <w:style w:type="paragraph" w:styleId="2">
    <w:name w:val="heading 2"/>
    <w:next w:val="a"/>
    <w:link w:val="20"/>
    <w:uiPriority w:val="9"/>
    <w:qFormat/>
    <w:rsid w:val="00A71426"/>
    <w:pPr>
      <w:spacing w:before="120" w:after="120"/>
      <w:jc w:val="both"/>
      <w:outlineLvl w:val="1"/>
    </w:pPr>
    <w:rPr>
      <w:rFonts w:ascii="XO Thames" w:hAnsi="XO Thames"/>
      <w:b/>
      <w:sz w:val="28"/>
    </w:rPr>
  </w:style>
  <w:style w:type="paragraph" w:styleId="3">
    <w:name w:val="heading 3"/>
    <w:next w:val="a"/>
    <w:link w:val="30"/>
    <w:uiPriority w:val="9"/>
    <w:qFormat/>
    <w:rsid w:val="00A71426"/>
    <w:pPr>
      <w:spacing w:before="120" w:after="120"/>
      <w:jc w:val="both"/>
      <w:outlineLvl w:val="2"/>
    </w:pPr>
    <w:rPr>
      <w:rFonts w:ascii="XO Thames" w:hAnsi="XO Thames"/>
      <w:b/>
      <w:sz w:val="26"/>
    </w:rPr>
  </w:style>
  <w:style w:type="paragraph" w:styleId="4">
    <w:name w:val="heading 4"/>
    <w:next w:val="a"/>
    <w:link w:val="40"/>
    <w:uiPriority w:val="9"/>
    <w:qFormat/>
    <w:rsid w:val="00A71426"/>
    <w:pPr>
      <w:spacing w:before="120" w:after="120"/>
      <w:jc w:val="both"/>
      <w:outlineLvl w:val="3"/>
    </w:pPr>
    <w:rPr>
      <w:rFonts w:ascii="XO Thames" w:hAnsi="XO Thames"/>
      <w:b/>
      <w:sz w:val="24"/>
    </w:rPr>
  </w:style>
  <w:style w:type="paragraph" w:styleId="5">
    <w:name w:val="heading 5"/>
    <w:next w:val="a"/>
    <w:link w:val="50"/>
    <w:uiPriority w:val="9"/>
    <w:qFormat/>
    <w:rsid w:val="00A71426"/>
    <w:pPr>
      <w:spacing w:before="120" w:after="120"/>
      <w:jc w:val="both"/>
      <w:outlineLvl w:val="4"/>
    </w:pPr>
    <w:rPr>
      <w:rFonts w:ascii="XO Thames" w:hAnsi="XO Thames"/>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Обычный1"/>
    <w:rsid w:val="00A71426"/>
  </w:style>
  <w:style w:type="paragraph" w:styleId="21">
    <w:name w:val="toc 2"/>
    <w:next w:val="a"/>
    <w:link w:val="22"/>
    <w:uiPriority w:val="39"/>
    <w:rsid w:val="00A71426"/>
    <w:pPr>
      <w:ind w:left="200"/>
    </w:pPr>
    <w:rPr>
      <w:rFonts w:ascii="XO Thames" w:hAnsi="XO Thames"/>
      <w:sz w:val="28"/>
    </w:rPr>
  </w:style>
  <w:style w:type="character" w:customStyle="1" w:styleId="22">
    <w:name w:val="Оглавление 2 Знак"/>
    <w:link w:val="21"/>
    <w:rsid w:val="00A71426"/>
    <w:rPr>
      <w:rFonts w:ascii="XO Thames" w:hAnsi="XO Thames"/>
      <w:sz w:val="28"/>
    </w:rPr>
  </w:style>
  <w:style w:type="paragraph" w:styleId="41">
    <w:name w:val="toc 4"/>
    <w:next w:val="a"/>
    <w:link w:val="42"/>
    <w:uiPriority w:val="39"/>
    <w:rsid w:val="00A71426"/>
    <w:pPr>
      <w:ind w:left="600"/>
    </w:pPr>
    <w:rPr>
      <w:rFonts w:ascii="XO Thames" w:hAnsi="XO Thames"/>
      <w:sz w:val="28"/>
    </w:rPr>
  </w:style>
  <w:style w:type="character" w:customStyle="1" w:styleId="42">
    <w:name w:val="Оглавление 4 Знак"/>
    <w:link w:val="41"/>
    <w:rsid w:val="00A71426"/>
    <w:rPr>
      <w:rFonts w:ascii="XO Thames" w:hAnsi="XO Thames"/>
      <w:sz w:val="28"/>
    </w:rPr>
  </w:style>
  <w:style w:type="paragraph" w:styleId="HTML">
    <w:name w:val="HTML Preformatted"/>
    <w:aliases w:val="Основной шрифт абзаца Знак,Знак16"/>
    <w:basedOn w:val="a"/>
    <w:link w:val="HTML0"/>
    <w:qFormat/>
    <w:rsid w:val="00A71426"/>
    <w:pPr>
      <w:spacing w:after="60" w:line="240" w:lineRule="auto"/>
      <w:jc w:val="both"/>
    </w:pPr>
    <w:rPr>
      <w:rFonts w:ascii="Courier New" w:hAnsi="Courier New"/>
      <w:sz w:val="20"/>
    </w:rPr>
  </w:style>
  <w:style w:type="character" w:customStyle="1" w:styleId="HTML0">
    <w:name w:val="Стандартный HTML Знак"/>
    <w:aliases w:val="Основной шрифт абзаца Знак Знак,Знак16 Знак"/>
    <w:basedOn w:val="1"/>
    <w:link w:val="HTML"/>
    <w:qFormat/>
    <w:rsid w:val="00A71426"/>
    <w:rPr>
      <w:rFonts w:ascii="Courier New" w:hAnsi="Courier New"/>
      <w:sz w:val="20"/>
    </w:rPr>
  </w:style>
  <w:style w:type="paragraph" w:styleId="6">
    <w:name w:val="toc 6"/>
    <w:next w:val="a"/>
    <w:link w:val="60"/>
    <w:uiPriority w:val="39"/>
    <w:rsid w:val="00A71426"/>
    <w:pPr>
      <w:ind w:left="1000"/>
    </w:pPr>
    <w:rPr>
      <w:rFonts w:ascii="XO Thames" w:hAnsi="XO Thames"/>
      <w:sz w:val="28"/>
    </w:rPr>
  </w:style>
  <w:style w:type="character" w:customStyle="1" w:styleId="60">
    <w:name w:val="Оглавление 6 Знак"/>
    <w:link w:val="6"/>
    <w:rsid w:val="00A71426"/>
    <w:rPr>
      <w:rFonts w:ascii="XO Thames" w:hAnsi="XO Thames"/>
      <w:sz w:val="28"/>
    </w:rPr>
  </w:style>
  <w:style w:type="paragraph" w:styleId="7">
    <w:name w:val="toc 7"/>
    <w:next w:val="a"/>
    <w:link w:val="70"/>
    <w:uiPriority w:val="39"/>
    <w:rsid w:val="00A71426"/>
    <w:pPr>
      <w:ind w:left="1200"/>
    </w:pPr>
    <w:rPr>
      <w:rFonts w:ascii="XO Thames" w:hAnsi="XO Thames"/>
      <w:sz w:val="28"/>
    </w:rPr>
  </w:style>
  <w:style w:type="character" w:customStyle="1" w:styleId="70">
    <w:name w:val="Оглавление 7 Знак"/>
    <w:link w:val="7"/>
    <w:rsid w:val="00A71426"/>
    <w:rPr>
      <w:rFonts w:ascii="XO Thames" w:hAnsi="XO Thames"/>
      <w:sz w:val="28"/>
    </w:rPr>
  </w:style>
  <w:style w:type="paragraph" w:styleId="a3">
    <w:name w:val="annotation subject"/>
    <w:basedOn w:val="a4"/>
    <w:next w:val="a4"/>
    <w:link w:val="a5"/>
    <w:rsid w:val="00A71426"/>
    <w:rPr>
      <w:b/>
    </w:rPr>
  </w:style>
  <w:style w:type="character" w:customStyle="1" w:styleId="a5">
    <w:name w:val="Тема примечания Знак"/>
    <w:basedOn w:val="a6"/>
    <w:link w:val="a3"/>
    <w:rsid w:val="00A71426"/>
    <w:rPr>
      <w:b/>
      <w:sz w:val="20"/>
    </w:rPr>
  </w:style>
  <w:style w:type="paragraph" w:customStyle="1" w:styleId="12">
    <w:name w:val="Основной шрифт абзаца1"/>
    <w:rsid w:val="00A71426"/>
  </w:style>
  <w:style w:type="character" w:customStyle="1" w:styleId="30">
    <w:name w:val="Заголовок 3 Знак"/>
    <w:link w:val="3"/>
    <w:rsid w:val="00A71426"/>
    <w:rPr>
      <w:rFonts w:ascii="XO Thames" w:hAnsi="XO Thames"/>
      <w:b/>
      <w:sz w:val="26"/>
    </w:rPr>
  </w:style>
  <w:style w:type="paragraph" w:customStyle="1" w:styleId="s1">
    <w:name w:val="s_1"/>
    <w:basedOn w:val="a"/>
    <w:link w:val="s10"/>
    <w:rsid w:val="00A71426"/>
    <w:pPr>
      <w:spacing w:beforeAutospacing="1" w:afterAutospacing="1" w:line="240" w:lineRule="auto"/>
    </w:pPr>
    <w:rPr>
      <w:rFonts w:ascii="Times New Roman" w:hAnsi="Times New Roman"/>
      <w:sz w:val="24"/>
    </w:rPr>
  </w:style>
  <w:style w:type="character" w:customStyle="1" w:styleId="s10">
    <w:name w:val="s_1"/>
    <w:basedOn w:val="1"/>
    <w:link w:val="s1"/>
    <w:rsid w:val="00A71426"/>
    <w:rPr>
      <w:rFonts w:ascii="Times New Roman" w:hAnsi="Times New Roman"/>
      <w:sz w:val="24"/>
    </w:rPr>
  </w:style>
  <w:style w:type="paragraph" w:customStyle="1" w:styleId="13">
    <w:name w:val="Гиперссылка1"/>
    <w:link w:val="14"/>
    <w:rsid w:val="00A71426"/>
    <w:pPr>
      <w:spacing w:after="0" w:line="240" w:lineRule="auto"/>
    </w:pPr>
    <w:rPr>
      <w:color w:val="0000FF"/>
      <w:u w:val="single"/>
    </w:rPr>
  </w:style>
  <w:style w:type="character" w:customStyle="1" w:styleId="14">
    <w:name w:val="Гиперссылка1"/>
    <w:link w:val="13"/>
    <w:rsid w:val="00A71426"/>
    <w:rPr>
      <w:color w:val="0000FF"/>
      <w:u w:val="single"/>
    </w:rPr>
  </w:style>
  <w:style w:type="paragraph" w:styleId="31">
    <w:name w:val="toc 3"/>
    <w:next w:val="a"/>
    <w:link w:val="32"/>
    <w:uiPriority w:val="39"/>
    <w:rsid w:val="00A71426"/>
    <w:pPr>
      <w:ind w:left="400"/>
    </w:pPr>
    <w:rPr>
      <w:rFonts w:ascii="XO Thames" w:hAnsi="XO Thames"/>
      <w:sz w:val="28"/>
    </w:rPr>
  </w:style>
  <w:style w:type="character" w:customStyle="1" w:styleId="32">
    <w:name w:val="Оглавление 3 Знак"/>
    <w:link w:val="31"/>
    <w:rsid w:val="00A71426"/>
    <w:rPr>
      <w:rFonts w:ascii="XO Thames" w:hAnsi="XO Thames"/>
      <w:sz w:val="28"/>
    </w:rPr>
  </w:style>
  <w:style w:type="paragraph" w:styleId="a7">
    <w:name w:val="Balloon Text"/>
    <w:basedOn w:val="a"/>
    <w:link w:val="a8"/>
    <w:rsid w:val="00A71426"/>
    <w:pPr>
      <w:spacing w:after="0" w:line="240" w:lineRule="auto"/>
    </w:pPr>
    <w:rPr>
      <w:rFonts w:ascii="Tahoma" w:hAnsi="Tahoma"/>
      <w:sz w:val="16"/>
    </w:rPr>
  </w:style>
  <w:style w:type="character" w:customStyle="1" w:styleId="a8">
    <w:name w:val="Текст выноски Знак"/>
    <w:basedOn w:val="1"/>
    <w:link w:val="a7"/>
    <w:rsid w:val="00A71426"/>
    <w:rPr>
      <w:rFonts w:ascii="Tahoma" w:hAnsi="Tahoma"/>
      <w:sz w:val="16"/>
    </w:rPr>
  </w:style>
  <w:style w:type="character" w:customStyle="1" w:styleId="50">
    <w:name w:val="Заголовок 5 Знак"/>
    <w:link w:val="5"/>
    <w:rsid w:val="00A71426"/>
    <w:rPr>
      <w:rFonts w:ascii="XO Thames" w:hAnsi="XO Thames"/>
      <w:b/>
      <w:sz w:val="22"/>
    </w:rPr>
  </w:style>
  <w:style w:type="paragraph" w:customStyle="1" w:styleId="15">
    <w:name w:val="Знак примечания1"/>
    <w:basedOn w:val="12"/>
    <w:link w:val="a9"/>
    <w:rsid w:val="00A71426"/>
    <w:rPr>
      <w:sz w:val="16"/>
    </w:rPr>
  </w:style>
  <w:style w:type="character" w:styleId="a9">
    <w:name w:val="annotation reference"/>
    <w:basedOn w:val="a0"/>
    <w:link w:val="15"/>
    <w:uiPriority w:val="99"/>
    <w:rsid w:val="00A71426"/>
    <w:rPr>
      <w:sz w:val="16"/>
    </w:rPr>
  </w:style>
  <w:style w:type="character" w:customStyle="1" w:styleId="11">
    <w:name w:val="Заголовок 1 Знак"/>
    <w:link w:val="10"/>
    <w:rsid w:val="00A71426"/>
    <w:rPr>
      <w:rFonts w:ascii="XO Thames" w:hAnsi="XO Thames"/>
      <w:b/>
      <w:sz w:val="32"/>
    </w:rPr>
  </w:style>
  <w:style w:type="paragraph" w:customStyle="1" w:styleId="23">
    <w:name w:val="Гиперссылка2"/>
    <w:link w:val="aa"/>
    <w:rsid w:val="00A71426"/>
    <w:rPr>
      <w:color w:val="0000FF"/>
      <w:u w:val="single"/>
    </w:rPr>
  </w:style>
  <w:style w:type="character" w:styleId="aa">
    <w:name w:val="Hyperlink"/>
    <w:link w:val="23"/>
    <w:rsid w:val="00A71426"/>
    <w:rPr>
      <w:color w:val="0000FF"/>
      <w:u w:val="single"/>
    </w:rPr>
  </w:style>
  <w:style w:type="paragraph" w:customStyle="1" w:styleId="Footnote">
    <w:name w:val="Footnote"/>
    <w:link w:val="Footnote0"/>
    <w:rsid w:val="00A71426"/>
    <w:pPr>
      <w:ind w:firstLine="851"/>
      <w:jc w:val="both"/>
    </w:pPr>
    <w:rPr>
      <w:rFonts w:ascii="XO Thames" w:hAnsi="XO Thames"/>
    </w:rPr>
  </w:style>
  <w:style w:type="character" w:customStyle="1" w:styleId="Footnote0">
    <w:name w:val="Footnote"/>
    <w:link w:val="Footnote"/>
    <w:rsid w:val="00A71426"/>
    <w:rPr>
      <w:rFonts w:ascii="XO Thames" w:hAnsi="XO Thames"/>
      <w:sz w:val="22"/>
    </w:rPr>
  </w:style>
  <w:style w:type="paragraph" w:styleId="a4">
    <w:name w:val="annotation text"/>
    <w:basedOn w:val="a"/>
    <w:link w:val="a6"/>
    <w:rsid w:val="00A71426"/>
    <w:pPr>
      <w:spacing w:line="240" w:lineRule="auto"/>
    </w:pPr>
    <w:rPr>
      <w:sz w:val="20"/>
    </w:rPr>
  </w:style>
  <w:style w:type="character" w:customStyle="1" w:styleId="a6">
    <w:name w:val="Текст примечания Знак"/>
    <w:basedOn w:val="1"/>
    <w:link w:val="a4"/>
    <w:rsid w:val="00A71426"/>
    <w:rPr>
      <w:sz w:val="20"/>
    </w:rPr>
  </w:style>
  <w:style w:type="paragraph" w:styleId="16">
    <w:name w:val="toc 1"/>
    <w:next w:val="a"/>
    <w:link w:val="17"/>
    <w:uiPriority w:val="39"/>
    <w:rsid w:val="00A71426"/>
    <w:rPr>
      <w:rFonts w:ascii="XO Thames" w:hAnsi="XO Thames"/>
      <w:b/>
      <w:sz w:val="28"/>
    </w:rPr>
  </w:style>
  <w:style w:type="character" w:customStyle="1" w:styleId="17">
    <w:name w:val="Оглавление 1 Знак"/>
    <w:link w:val="16"/>
    <w:rsid w:val="00A71426"/>
    <w:rPr>
      <w:rFonts w:ascii="XO Thames" w:hAnsi="XO Thames"/>
      <w:b/>
      <w:sz w:val="28"/>
    </w:rPr>
  </w:style>
  <w:style w:type="paragraph" w:customStyle="1" w:styleId="HeaderandFooter">
    <w:name w:val="Header and Footer"/>
    <w:link w:val="HeaderandFooter0"/>
    <w:rsid w:val="00A71426"/>
    <w:pPr>
      <w:spacing w:line="240" w:lineRule="auto"/>
      <w:jc w:val="both"/>
    </w:pPr>
    <w:rPr>
      <w:rFonts w:ascii="XO Thames" w:hAnsi="XO Thames"/>
      <w:sz w:val="20"/>
    </w:rPr>
  </w:style>
  <w:style w:type="character" w:customStyle="1" w:styleId="HeaderandFooter0">
    <w:name w:val="Header and Footer"/>
    <w:link w:val="HeaderandFooter"/>
    <w:rsid w:val="00A71426"/>
    <w:rPr>
      <w:rFonts w:ascii="XO Thames" w:hAnsi="XO Thames"/>
      <w:sz w:val="20"/>
    </w:rPr>
  </w:style>
  <w:style w:type="paragraph" w:styleId="9">
    <w:name w:val="toc 9"/>
    <w:next w:val="a"/>
    <w:link w:val="90"/>
    <w:uiPriority w:val="39"/>
    <w:rsid w:val="00A71426"/>
    <w:pPr>
      <w:ind w:left="1600"/>
    </w:pPr>
    <w:rPr>
      <w:rFonts w:ascii="XO Thames" w:hAnsi="XO Thames"/>
      <w:sz w:val="28"/>
    </w:rPr>
  </w:style>
  <w:style w:type="character" w:customStyle="1" w:styleId="90">
    <w:name w:val="Оглавление 9 Знак"/>
    <w:link w:val="9"/>
    <w:rsid w:val="00A71426"/>
    <w:rPr>
      <w:rFonts w:ascii="XO Thames" w:hAnsi="XO Thames"/>
      <w:sz w:val="28"/>
    </w:rPr>
  </w:style>
  <w:style w:type="paragraph" w:styleId="8">
    <w:name w:val="toc 8"/>
    <w:next w:val="a"/>
    <w:link w:val="80"/>
    <w:uiPriority w:val="39"/>
    <w:rsid w:val="00A71426"/>
    <w:pPr>
      <w:ind w:left="1400"/>
    </w:pPr>
    <w:rPr>
      <w:rFonts w:ascii="XO Thames" w:hAnsi="XO Thames"/>
      <w:sz w:val="28"/>
    </w:rPr>
  </w:style>
  <w:style w:type="character" w:customStyle="1" w:styleId="80">
    <w:name w:val="Оглавление 8 Знак"/>
    <w:link w:val="8"/>
    <w:rsid w:val="00A71426"/>
    <w:rPr>
      <w:rFonts w:ascii="XO Thames" w:hAnsi="XO Thames"/>
      <w:sz w:val="28"/>
    </w:rPr>
  </w:style>
  <w:style w:type="paragraph" w:styleId="51">
    <w:name w:val="toc 5"/>
    <w:next w:val="a"/>
    <w:link w:val="52"/>
    <w:uiPriority w:val="39"/>
    <w:rsid w:val="00A71426"/>
    <w:pPr>
      <w:ind w:left="800"/>
    </w:pPr>
    <w:rPr>
      <w:rFonts w:ascii="XO Thames" w:hAnsi="XO Thames"/>
      <w:sz w:val="28"/>
    </w:rPr>
  </w:style>
  <w:style w:type="character" w:customStyle="1" w:styleId="52">
    <w:name w:val="Оглавление 5 Знак"/>
    <w:link w:val="51"/>
    <w:rsid w:val="00A71426"/>
    <w:rPr>
      <w:rFonts w:ascii="XO Thames" w:hAnsi="XO Thames"/>
      <w:sz w:val="28"/>
    </w:rPr>
  </w:style>
  <w:style w:type="paragraph" w:styleId="ab">
    <w:name w:val="Subtitle"/>
    <w:next w:val="a"/>
    <w:link w:val="ac"/>
    <w:uiPriority w:val="11"/>
    <w:qFormat/>
    <w:rsid w:val="00A71426"/>
    <w:pPr>
      <w:jc w:val="both"/>
    </w:pPr>
    <w:rPr>
      <w:rFonts w:ascii="XO Thames" w:hAnsi="XO Thames"/>
      <w:i/>
      <w:sz w:val="24"/>
    </w:rPr>
  </w:style>
  <w:style w:type="character" w:customStyle="1" w:styleId="ac">
    <w:name w:val="Подзаголовок Знак"/>
    <w:link w:val="ab"/>
    <w:rsid w:val="00A71426"/>
    <w:rPr>
      <w:rFonts w:ascii="XO Thames" w:hAnsi="XO Thames"/>
      <w:i/>
      <w:sz w:val="24"/>
    </w:rPr>
  </w:style>
  <w:style w:type="paragraph" w:styleId="ad">
    <w:name w:val="Title"/>
    <w:next w:val="a"/>
    <w:link w:val="ae"/>
    <w:uiPriority w:val="10"/>
    <w:qFormat/>
    <w:rsid w:val="00A71426"/>
    <w:pPr>
      <w:spacing w:before="567" w:after="567"/>
      <w:jc w:val="center"/>
    </w:pPr>
    <w:rPr>
      <w:rFonts w:ascii="XO Thames" w:hAnsi="XO Thames"/>
      <w:b/>
      <w:caps/>
      <w:sz w:val="40"/>
    </w:rPr>
  </w:style>
  <w:style w:type="character" w:customStyle="1" w:styleId="ae">
    <w:name w:val="Название Знак"/>
    <w:link w:val="ad"/>
    <w:rsid w:val="00A71426"/>
    <w:rPr>
      <w:rFonts w:ascii="XO Thames" w:hAnsi="XO Thames"/>
      <w:b/>
      <w:caps/>
      <w:sz w:val="40"/>
    </w:rPr>
  </w:style>
  <w:style w:type="character" w:customStyle="1" w:styleId="40">
    <w:name w:val="Заголовок 4 Знак"/>
    <w:link w:val="4"/>
    <w:rsid w:val="00A71426"/>
    <w:rPr>
      <w:rFonts w:ascii="XO Thames" w:hAnsi="XO Thames"/>
      <w:b/>
      <w:sz w:val="24"/>
    </w:rPr>
  </w:style>
  <w:style w:type="character" w:customStyle="1" w:styleId="20">
    <w:name w:val="Заголовок 2 Знак"/>
    <w:link w:val="2"/>
    <w:rsid w:val="00A71426"/>
    <w:rPr>
      <w:rFonts w:ascii="XO Thames" w:hAnsi="XO Thames"/>
      <w:b/>
      <w:sz w:val="28"/>
    </w:rPr>
  </w:style>
  <w:style w:type="table" w:styleId="af">
    <w:name w:val="Table Grid"/>
    <w:basedOn w:val="a1"/>
    <w:rsid w:val="00A71426"/>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af0">
    <w:name w:val="Normal (Web)"/>
    <w:basedOn w:val="a"/>
    <w:uiPriority w:val="99"/>
    <w:unhideWhenUsed/>
    <w:rsid w:val="001F64AD"/>
    <w:pPr>
      <w:spacing w:before="100" w:beforeAutospacing="1" w:after="100" w:afterAutospacing="1" w:line="240" w:lineRule="auto"/>
    </w:pPr>
    <w:rPr>
      <w:rFonts w:ascii="Times New Roman" w:hAnsi="Times New Roman"/>
      <w:color w:val="auto"/>
      <w:sz w:val="24"/>
      <w:szCs w:val="24"/>
    </w:rPr>
  </w:style>
</w:styles>
</file>

<file path=word/webSettings.xml><?xml version="1.0" encoding="utf-8"?>
<w:webSettings xmlns:r="http://schemas.openxmlformats.org/officeDocument/2006/relationships" xmlns:w="http://schemas.openxmlformats.org/wordprocessingml/2006/main">
  <w:divs>
    <w:div w:id="203032018">
      <w:bodyDiv w:val="1"/>
      <w:marLeft w:val="0"/>
      <w:marRight w:val="0"/>
      <w:marTop w:val="0"/>
      <w:marBottom w:val="0"/>
      <w:divBdr>
        <w:top w:val="none" w:sz="0" w:space="0" w:color="auto"/>
        <w:left w:val="none" w:sz="0" w:space="0" w:color="auto"/>
        <w:bottom w:val="none" w:sz="0" w:space="0" w:color="auto"/>
        <w:right w:val="none" w:sz="0" w:space="0" w:color="auto"/>
      </w:divBdr>
    </w:div>
    <w:div w:id="575285217">
      <w:bodyDiv w:val="1"/>
      <w:marLeft w:val="0"/>
      <w:marRight w:val="0"/>
      <w:marTop w:val="0"/>
      <w:marBottom w:val="0"/>
      <w:divBdr>
        <w:top w:val="none" w:sz="0" w:space="0" w:color="auto"/>
        <w:left w:val="none" w:sz="0" w:space="0" w:color="auto"/>
        <w:bottom w:val="none" w:sz="0" w:space="0" w:color="auto"/>
        <w:right w:val="none" w:sz="0" w:space="0" w:color="auto"/>
      </w:divBdr>
    </w:div>
    <w:div w:id="752092121">
      <w:bodyDiv w:val="1"/>
      <w:marLeft w:val="0"/>
      <w:marRight w:val="0"/>
      <w:marTop w:val="0"/>
      <w:marBottom w:val="0"/>
      <w:divBdr>
        <w:top w:val="none" w:sz="0" w:space="0" w:color="auto"/>
        <w:left w:val="none" w:sz="0" w:space="0" w:color="auto"/>
        <w:bottom w:val="none" w:sz="0" w:space="0" w:color="auto"/>
        <w:right w:val="none" w:sz="0" w:space="0" w:color="auto"/>
      </w:divBdr>
    </w:div>
    <w:div w:id="824589437">
      <w:bodyDiv w:val="1"/>
      <w:marLeft w:val="0"/>
      <w:marRight w:val="0"/>
      <w:marTop w:val="0"/>
      <w:marBottom w:val="0"/>
      <w:divBdr>
        <w:top w:val="none" w:sz="0" w:space="0" w:color="auto"/>
        <w:left w:val="none" w:sz="0" w:space="0" w:color="auto"/>
        <w:bottom w:val="none" w:sz="0" w:space="0" w:color="auto"/>
        <w:right w:val="none" w:sz="0" w:space="0" w:color="auto"/>
      </w:divBdr>
    </w:div>
    <w:div w:id="943615546">
      <w:bodyDiv w:val="1"/>
      <w:marLeft w:val="0"/>
      <w:marRight w:val="0"/>
      <w:marTop w:val="0"/>
      <w:marBottom w:val="0"/>
      <w:divBdr>
        <w:top w:val="none" w:sz="0" w:space="0" w:color="auto"/>
        <w:left w:val="none" w:sz="0" w:space="0" w:color="auto"/>
        <w:bottom w:val="none" w:sz="0" w:space="0" w:color="auto"/>
        <w:right w:val="none" w:sz="0" w:space="0" w:color="auto"/>
      </w:divBdr>
    </w:div>
    <w:div w:id="1157961736">
      <w:bodyDiv w:val="1"/>
      <w:marLeft w:val="0"/>
      <w:marRight w:val="0"/>
      <w:marTop w:val="0"/>
      <w:marBottom w:val="0"/>
      <w:divBdr>
        <w:top w:val="none" w:sz="0" w:space="0" w:color="auto"/>
        <w:left w:val="none" w:sz="0" w:space="0" w:color="auto"/>
        <w:bottom w:val="none" w:sz="0" w:space="0" w:color="auto"/>
        <w:right w:val="none" w:sz="0" w:space="0" w:color="auto"/>
      </w:divBdr>
    </w:div>
    <w:div w:id="1422339209">
      <w:bodyDiv w:val="1"/>
      <w:marLeft w:val="0"/>
      <w:marRight w:val="0"/>
      <w:marTop w:val="0"/>
      <w:marBottom w:val="0"/>
      <w:divBdr>
        <w:top w:val="none" w:sz="0" w:space="0" w:color="auto"/>
        <w:left w:val="none" w:sz="0" w:space="0" w:color="auto"/>
        <w:bottom w:val="none" w:sz="0" w:space="0" w:color="auto"/>
        <w:right w:val="none" w:sz="0" w:space="0" w:color="auto"/>
      </w:divBdr>
    </w:div>
    <w:div w:id="1484272853">
      <w:bodyDiv w:val="1"/>
      <w:marLeft w:val="0"/>
      <w:marRight w:val="0"/>
      <w:marTop w:val="0"/>
      <w:marBottom w:val="0"/>
      <w:divBdr>
        <w:top w:val="none" w:sz="0" w:space="0" w:color="auto"/>
        <w:left w:val="none" w:sz="0" w:space="0" w:color="auto"/>
        <w:bottom w:val="none" w:sz="0" w:space="0" w:color="auto"/>
        <w:right w:val="none" w:sz="0" w:space="0" w:color="auto"/>
      </w:divBdr>
    </w:div>
    <w:div w:id="1523587807">
      <w:bodyDiv w:val="1"/>
      <w:marLeft w:val="0"/>
      <w:marRight w:val="0"/>
      <w:marTop w:val="0"/>
      <w:marBottom w:val="0"/>
      <w:divBdr>
        <w:top w:val="none" w:sz="0" w:space="0" w:color="auto"/>
        <w:left w:val="none" w:sz="0" w:space="0" w:color="auto"/>
        <w:bottom w:val="none" w:sz="0" w:space="0" w:color="auto"/>
        <w:right w:val="none" w:sz="0" w:space="0" w:color="auto"/>
      </w:divBdr>
    </w:div>
    <w:div w:id="1965846379">
      <w:bodyDiv w:val="1"/>
      <w:marLeft w:val="0"/>
      <w:marRight w:val="0"/>
      <w:marTop w:val="0"/>
      <w:marBottom w:val="0"/>
      <w:divBdr>
        <w:top w:val="none" w:sz="0" w:space="0" w:color="auto"/>
        <w:left w:val="none" w:sz="0" w:space="0" w:color="auto"/>
        <w:bottom w:val="none" w:sz="0" w:space="0" w:color="auto"/>
        <w:right w:val="none" w:sz="0" w:space="0" w:color="auto"/>
      </w:divBdr>
    </w:div>
    <w:div w:id="207172546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ogin.consultant.ru/link/?req=doc&amp;base=LAW&amp;n=388926&amp;dst=2234&amp;field=134&amp;date=10.01.2022" TargetMode="External"/><Relationship Id="rId18" Type="http://schemas.openxmlformats.org/officeDocument/2006/relationships/hyperlink" Target="https://login.consultant.ru/link/?req=doc&amp;base=LAW&amp;n=494410&amp;date=10.01.2025" TargetMode="External"/><Relationship Id="rId26" Type="http://schemas.openxmlformats.org/officeDocument/2006/relationships/hyperlink" Target="https://login.consultant.ru/link/?req=doc&amp;base=LAW&amp;n=466154&amp;dst=2284&amp;field=134&amp;date=10.01.2025" TargetMode="External"/><Relationship Id="rId39" Type="http://schemas.openxmlformats.org/officeDocument/2006/relationships/hyperlink" Target="https://login.consultant.ru/link/?req=doc&amp;base=LAW&amp;n=494318&amp;dst=100005&amp;field=134&amp;date=10.01.2025" TargetMode="External"/><Relationship Id="rId3" Type="http://schemas.openxmlformats.org/officeDocument/2006/relationships/styles" Target="styles.xml"/><Relationship Id="rId21" Type="http://schemas.openxmlformats.org/officeDocument/2006/relationships/hyperlink" Target="https://cloud.consultant.ru/cloud/static4021_00_20_553877/document_notes_inner.htm?" TargetMode="External"/><Relationship Id="rId34" Type="http://schemas.openxmlformats.org/officeDocument/2006/relationships/hyperlink" Target="https://login.consultant.ru/link/?req=doc&amp;base=LAW&amp;n=494410&amp;date=10.01.2025" TargetMode="External"/><Relationship Id="rId42" Type="http://schemas.openxmlformats.org/officeDocument/2006/relationships/hyperlink" Target="https://login.consultant.ru/link/?req=doc&amp;base=LAW&amp;n=494318&amp;dst=100005&amp;field=134&amp;date=10.01.2025" TargetMode="External"/><Relationship Id="rId47" Type="http://schemas.openxmlformats.org/officeDocument/2006/relationships/hyperlink" Target="https://login.consultant.ru/link/?req=doc&amp;base=LAW&amp;n=446209&amp;dst=2526&amp;field=134&amp;date=29.05.2023" TargetMode="External"/><Relationship Id="rId50" Type="http://schemas.openxmlformats.org/officeDocument/2006/relationships/hyperlink" Target="https://login.consultant.ru/link/?req=doc&amp;base=LAW&amp;n=446209&amp;dst=2422&amp;field=134&amp;date=29.05.2023" TargetMode="External"/><Relationship Id="rId55" Type="http://schemas.microsoft.com/office/2011/relationships/commentsExtended" Target="commentsExtended.xml"/><Relationship Id="rId7" Type="http://schemas.openxmlformats.org/officeDocument/2006/relationships/hyperlink" Target="https://login.consultant.ru/link/?req=doc&amp;base=LAW&amp;n=388926&amp;dst=2211&amp;field=134&amp;date=10.01.2022" TargetMode="External"/><Relationship Id="rId12" Type="http://schemas.openxmlformats.org/officeDocument/2006/relationships/hyperlink" Target="https://cloud.consultant.ru/cloud/static4021_00_20_553877/document_notes_inner.htm?" TargetMode="External"/><Relationship Id="rId17" Type="http://schemas.openxmlformats.org/officeDocument/2006/relationships/hyperlink" Target="https://login.consultant.ru/link/?req=doc&amp;base=LAW&amp;n=494410&amp;date=10.01.2025" TargetMode="External"/><Relationship Id="rId25" Type="http://schemas.openxmlformats.org/officeDocument/2006/relationships/hyperlink" Target="https://cloud.consultant.ru/cloud/static4021_00_20_553877/document_notes_inner.htm?" TargetMode="External"/><Relationship Id="rId33" Type="http://schemas.openxmlformats.org/officeDocument/2006/relationships/hyperlink" Target="https://login.consultant.ru/link/?req=doc&amp;base=LAW&amp;n=494318&amp;dst=100005&amp;field=134&amp;date=10.01.2025" TargetMode="External"/><Relationship Id="rId38" Type="http://schemas.openxmlformats.org/officeDocument/2006/relationships/hyperlink" Target="https://login.consultant.ru/link/?req=doc&amp;base=LAW&amp;n=494318&amp;dst=102045&amp;field=134&amp;date=10.01.2025" TargetMode="External"/><Relationship Id="rId46" Type="http://schemas.openxmlformats.org/officeDocument/2006/relationships/hyperlink" Target="https://login.consultant.ru/link/?req=doc&amp;base=LAW&amp;n=446209&amp;date=29.05.2023" TargetMode="External"/><Relationship Id="rId2" Type="http://schemas.openxmlformats.org/officeDocument/2006/relationships/numbering" Target="numbering.xml"/><Relationship Id="rId16" Type="http://schemas.openxmlformats.org/officeDocument/2006/relationships/hyperlink" Target="https://login.consultant.ru/link/?req=doc&amp;base=LAW&amp;n=479337&amp;dst=225&amp;field=134&amp;date=10.01.2025" TargetMode="External"/><Relationship Id="rId20" Type="http://schemas.openxmlformats.org/officeDocument/2006/relationships/hyperlink" Target="https://login.consultant.ru/link/?req=doc&amp;base=LAW&amp;n=495141&amp;dst=100068&amp;field=134&amp;date=10.01.2025" TargetMode="External"/><Relationship Id="rId29" Type="http://schemas.openxmlformats.org/officeDocument/2006/relationships/hyperlink" Target="https://login.consultant.ru/link/?req=doc&amp;base=LAW&amp;n=494318&amp;dst=100290&amp;field=134&amp;date=10.01.2025" TargetMode="External"/><Relationship Id="rId41" Type="http://schemas.openxmlformats.org/officeDocument/2006/relationships/hyperlink" Target="https://login.consultant.ru/link/?req=doc&amp;base=LAW&amp;n=494318&amp;dst=100005&amp;field=134&amp;date=10.01.2025" TargetMode="External"/><Relationship Id="rId1" Type="http://schemas.openxmlformats.org/officeDocument/2006/relationships/customXml" Target="../customXml/item1.xml"/><Relationship Id="rId6" Type="http://schemas.openxmlformats.org/officeDocument/2006/relationships/hyperlink" Target="https://login.consultant.ru/link/?req=doc&amp;base=LAW&amp;n=388926&amp;dst=2205&amp;field=134&amp;date=10.01.2022" TargetMode="External"/><Relationship Id="rId11" Type="http://schemas.openxmlformats.org/officeDocument/2006/relationships/hyperlink" Target="https://login.consultant.ru/link/?req=doc&amp;base=LAW&amp;n=388926&amp;dst=419&amp;field=134&amp;date=10.01.2022" TargetMode="External"/><Relationship Id="rId24" Type="http://schemas.openxmlformats.org/officeDocument/2006/relationships/hyperlink" Target="https://login.consultant.ru/link/?req=doc&amp;base=LAW&amp;n=388926&amp;dst=2217&amp;field=134&amp;date=10.01.2022" TargetMode="External"/><Relationship Id="rId32" Type="http://schemas.openxmlformats.org/officeDocument/2006/relationships/hyperlink" Target="https://login.consultant.ru/link/?req=doc&amp;base=LAW&amp;n=494318&amp;dst=102045&amp;field=134&amp;date=10.01.2025" TargetMode="External"/><Relationship Id="rId37" Type="http://schemas.openxmlformats.org/officeDocument/2006/relationships/hyperlink" Target="https://login.consultant.ru/link/?req=doc&amp;base=LAW&amp;n=494318&amp;dst=100747&amp;field=134&amp;date=10.01.2025" TargetMode="External"/><Relationship Id="rId40" Type="http://schemas.openxmlformats.org/officeDocument/2006/relationships/hyperlink" Target="https://login.consultant.ru/link/?req=doc&amp;base=LAW&amp;n=494318&amp;dst=100725&amp;field=134&amp;date=10.01.2025" TargetMode="External"/><Relationship Id="rId45" Type="http://schemas.openxmlformats.org/officeDocument/2006/relationships/hyperlink" Target="https://cloud.consultant.ru/cloud/static4021_00_20_553877/document_notes_inner.htm?" TargetMode="External"/><Relationship Id="rId5" Type="http://schemas.openxmlformats.org/officeDocument/2006/relationships/webSettings" Target="webSettings.xml"/><Relationship Id="rId15" Type="http://schemas.openxmlformats.org/officeDocument/2006/relationships/hyperlink" Target="https://login.consultant.ru/link/?req=doc&amp;base=LAW&amp;n=466154&amp;dst=12377&amp;field=134&amp;date=10.01.2025" TargetMode="External"/><Relationship Id="rId23" Type="http://schemas.openxmlformats.org/officeDocument/2006/relationships/hyperlink" Target="https://login.consultant.ru/link/?req=doc&amp;base=LAW&amp;n=388926&amp;dst=2216&amp;field=134&amp;date=10.01.2022" TargetMode="External"/><Relationship Id="rId28" Type="http://schemas.openxmlformats.org/officeDocument/2006/relationships/hyperlink" Target="https://login.consultant.ru/link/?req=doc&amp;base=LAW&amp;n=479337&amp;date=10.01.2025" TargetMode="External"/><Relationship Id="rId36" Type="http://schemas.openxmlformats.org/officeDocument/2006/relationships/hyperlink" Target="https://login.consultant.ru/link/?req=doc&amp;base=LAW&amp;n=494318&amp;dst=100722&amp;field=134&amp;date=10.01.2025" TargetMode="External"/><Relationship Id="rId49" Type="http://schemas.openxmlformats.org/officeDocument/2006/relationships/hyperlink" Target="https://login.consultant.ru/link/?req=doc&amp;base=LAW&amp;n=446209&amp;dst=2421&amp;field=134&amp;date=29.05.2023" TargetMode="External"/><Relationship Id="rId10" Type="http://schemas.openxmlformats.org/officeDocument/2006/relationships/hyperlink" Target="https://login.consultant.ru/link/?req=doc&amp;base=LAW&amp;n=388926&amp;dst=296&amp;field=134&amp;date=10.01.2022" TargetMode="External"/><Relationship Id="rId19" Type="http://schemas.openxmlformats.org/officeDocument/2006/relationships/hyperlink" Target="https://login.consultant.ru/link/?req=doc&amp;base=LAW&amp;n=494410&amp;dst=6678&amp;field=134&amp;date=10.01.2025" TargetMode="External"/><Relationship Id="rId31" Type="http://schemas.openxmlformats.org/officeDocument/2006/relationships/hyperlink" Target="https://login.consultant.ru/link/?req=doc&amp;base=LAW&amp;n=494318&amp;dst=100747&amp;field=134&amp;date=10.01.2025" TargetMode="External"/><Relationship Id="rId44" Type="http://schemas.openxmlformats.org/officeDocument/2006/relationships/hyperlink" Target="https://cloud.consultant.ru/cloud/static4021_00_20_553877/document_notes_inner.htm?"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login.consultant.ru/link/?req=doc&amp;base=LAW&amp;n=388926&amp;dst=100340&amp;field=134&amp;date=10.01.2022" TargetMode="External"/><Relationship Id="rId14" Type="http://schemas.openxmlformats.org/officeDocument/2006/relationships/hyperlink" Target="https://cloud.consultant.ru/cloud/static4021_00_20_553877/document_notes_inner.htm?" TargetMode="External"/><Relationship Id="rId22" Type="http://schemas.openxmlformats.org/officeDocument/2006/relationships/hyperlink" Target="https://cloud.consultant.ru/cloud/static4021_00_20_553877/document_notes_inner.htm?" TargetMode="External"/><Relationship Id="rId27" Type="http://schemas.openxmlformats.org/officeDocument/2006/relationships/hyperlink" Target="https://login.consultant.ru/link/?req=doc&amp;base=LAW&amp;n=466154&amp;dst=2812&amp;field=134&amp;date=10.01.2025" TargetMode="External"/><Relationship Id="rId30" Type="http://schemas.openxmlformats.org/officeDocument/2006/relationships/hyperlink" Target="https://login.consultant.ru/link/?req=doc&amp;base=LAW&amp;n=494318&amp;dst=100722&amp;field=134&amp;date=10.01.2025" TargetMode="External"/><Relationship Id="rId35" Type="http://schemas.openxmlformats.org/officeDocument/2006/relationships/hyperlink" Target="https://login.consultant.ru/link/?req=doc&amp;base=LAW&amp;n=494318&amp;dst=100290&amp;field=134&amp;date=10.01.2025" TargetMode="External"/><Relationship Id="rId43" Type="http://schemas.openxmlformats.org/officeDocument/2006/relationships/hyperlink" Target="https://cloud.consultant.ru/cloud/static4021_00_20_553877/document_notes_inner.htm?" TargetMode="External"/><Relationship Id="rId48" Type="http://schemas.openxmlformats.org/officeDocument/2006/relationships/hyperlink" Target="https://login.consultant.ru/link/?req=doc&amp;base=LAW&amp;n=446209&amp;dst=2416&amp;field=134&amp;date=29.05.2023" TargetMode="External"/><Relationship Id="rId56" Type="http://schemas.microsoft.com/office/2007/relationships/stylesWithEffects" Target="stylesWithEffects.xml"/><Relationship Id="rId8" Type="http://schemas.openxmlformats.org/officeDocument/2006/relationships/hyperlink" Target="https://login.consultant.ru/link/?req=doc&amp;base=LAW&amp;n=388926&amp;dst=100338&amp;field=134&amp;date=10.01.2022" TargetMode="External"/><Relationship Id="rId51"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majorFont>
      <a:minorFont>
        <a:latin typeface="Calibri"/>
        <a:ea typeface=""/>
        <a:cs typeface=""/>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gradFill>
        <a:gradFill>
          <a:gsLst>
            <a:gs pos="0">
              <a:schemeClr val="phClr">
                <a:shade val="51000"/>
                <a:satMod val="130000"/>
              </a:schemeClr>
            </a:gs>
            <a:gs pos="80000">
              <a:schemeClr val="phClr">
                <a:shade val="93000"/>
                <a:satMod val="130000"/>
              </a:schemeClr>
            </a:gs>
            <a:gs pos="100000">
              <a:schemeClr val="phClr">
                <a:shade val="94000"/>
                <a:satMod val="135000"/>
              </a:schemeClr>
            </a:gs>
          </a:gsLst>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a:srgbClr val="000000">
                <a:alpha val="38000"/>
              </a:srgbClr>
            </a:outerShdw>
          </a:effectLst>
        </a:effectStyle>
        <a:effectStyle>
          <a:effectLst>
            <a:outerShdw>
              <a:srgbClr val="000000">
                <a:alpha val="35000"/>
              </a:srgbClr>
            </a:outerShdw>
          </a:effectLst>
        </a:effectStyle>
        <a:effectStyle>
          <a:effectLst>
            <a:outerShdw>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gradFill>
        <a:gradFill>
          <a:gsLst>
            <a:gs pos="0">
              <a:schemeClr val="phClr">
                <a:tint val="80000"/>
                <a:satMod val="300000"/>
              </a:schemeClr>
            </a:gs>
            <a:gs pos="100000">
              <a:schemeClr val="phClr">
                <a:shade val="30000"/>
                <a:satMod val="200000"/>
              </a:schemeClr>
            </a:gs>
          </a:gsLs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744FC19-9A4D-42DE-A582-EE828F47BD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5684</Words>
  <Characters>32403</Characters>
  <Application>Microsoft Office Word</Application>
  <DocSecurity>0</DocSecurity>
  <Lines>270</Lines>
  <Paragraphs>76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38011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Агеева Ксения Леонидовна</dc:creator>
  <cp:lastModifiedBy>Представительное</cp:lastModifiedBy>
  <cp:revision>2</cp:revision>
  <dcterms:created xsi:type="dcterms:W3CDTF">2026-07-22T13:17:00Z</dcterms:created>
  <dcterms:modified xsi:type="dcterms:W3CDTF">2026-07-22T13:17:00Z</dcterms:modified>
</cp:coreProperties>
</file>