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52FA" w:rsidRPr="009B52FA" w:rsidRDefault="009B52FA" w:rsidP="009B52FA">
      <w:pPr>
        <w:jc w:val="center"/>
        <w:rPr>
          <w:rFonts w:ascii="Times New Roman" w:hAnsi="Times New Roman" w:cs="Times New Roman"/>
          <w:b/>
          <w:sz w:val="24"/>
          <w:szCs w:val="24"/>
        </w:rPr>
      </w:pPr>
      <w:r w:rsidRPr="009B52FA">
        <w:rPr>
          <w:rFonts w:ascii="Times New Roman" w:hAnsi="Times New Roman" w:cs="Times New Roman"/>
          <w:b/>
          <w:sz w:val="24"/>
          <w:szCs w:val="24"/>
        </w:rPr>
        <w:t>Дополнительная информация к извещению о проведении электронного аукциона</w:t>
      </w:r>
    </w:p>
    <w:p w:rsidR="00CD2CBB" w:rsidRPr="002A57D9" w:rsidRDefault="00CD2CBB" w:rsidP="00CD2CBB">
      <w:pPr>
        <w:widowControl w:val="0"/>
        <w:autoSpaceDE w:val="0"/>
        <w:autoSpaceDN w:val="0"/>
        <w:adjustRightInd w:val="0"/>
        <w:ind w:firstLine="709"/>
        <w:jc w:val="center"/>
        <w:rPr>
          <w:rFonts w:ascii="Times New Roman" w:hAnsi="Times New Roman" w:cs="Times New Roman"/>
          <w:bCs/>
          <w:szCs w:val="28"/>
        </w:rPr>
      </w:pPr>
      <w:r>
        <w:rPr>
          <w:rFonts w:ascii="Times New Roman" w:hAnsi="Times New Roman" w:cs="Times New Roman"/>
          <w:bCs/>
          <w:szCs w:val="28"/>
        </w:rPr>
        <w:t xml:space="preserve">№ </w:t>
      </w:r>
      <w:r>
        <w:rPr>
          <w:rFonts w:ascii="Times New Roman" w:hAnsi="Times New Roman" w:cs="Times New Roman"/>
          <w:sz w:val="24"/>
          <w:szCs w:val="24"/>
        </w:rPr>
        <w:t>ЭА-</w:t>
      </w:r>
      <w:permStart w:id="1152002492" w:edGrp="everyone"/>
      <w:r w:rsidR="00714BFD" w:rsidRPr="002A57D9">
        <w:rPr>
          <w:rFonts w:ascii="Times New Roman" w:hAnsi="Times New Roman" w:cs="Times New Roman"/>
          <w:sz w:val="24"/>
          <w:szCs w:val="24"/>
        </w:rPr>
        <w:t>1</w:t>
      </w:r>
      <w:r w:rsidR="0074247F">
        <w:rPr>
          <w:rFonts w:ascii="Times New Roman" w:hAnsi="Times New Roman" w:cs="Times New Roman"/>
          <w:sz w:val="24"/>
          <w:szCs w:val="24"/>
        </w:rPr>
        <w:t>3</w:t>
      </w:r>
      <w:permEnd w:id="1152002492"/>
      <w:r>
        <w:rPr>
          <w:rFonts w:ascii="Times New Roman" w:hAnsi="Times New Roman" w:cs="Times New Roman"/>
          <w:sz w:val="24"/>
          <w:szCs w:val="24"/>
        </w:rPr>
        <w:t>-202</w:t>
      </w:r>
      <w:r w:rsidR="00457C41">
        <w:rPr>
          <w:rFonts w:ascii="Times New Roman" w:hAnsi="Times New Roman" w:cs="Times New Roman"/>
          <w:sz w:val="24"/>
          <w:szCs w:val="24"/>
        </w:rPr>
        <w:t>6</w:t>
      </w:r>
    </w:p>
    <w:p w:rsidR="00C208F1" w:rsidRPr="003E185D" w:rsidRDefault="00C208F1" w:rsidP="00C208F1">
      <w:pPr>
        <w:jc w:val="center"/>
        <w:rPr>
          <w:rFonts w:ascii="Times New Roman" w:eastAsia="Calibri" w:hAnsi="Times New Roman" w:cs="Times New Roman"/>
          <w:sz w:val="24"/>
        </w:rPr>
      </w:pPr>
      <w:r w:rsidRPr="003E185D">
        <w:rPr>
          <w:rFonts w:ascii="Times New Roman" w:eastAsia="Calibri" w:hAnsi="Times New Roman" w:cs="Times New Roman"/>
          <w:sz w:val="24"/>
        </w:rPr>
        <w:t xml:space="preserve">на поставку </w:t>
      </w:r>
      <w:permStart w:id="843317538" w:edGrp="everyone"/>
      <w:r w:rsidR="00457C41" w:rsidRPr="00457C41">
        <w:rPr>
          <w:rFonts w:ascii="Times New Roman" w:eastAsia="Calibri" w:hAnsi="Times New Roman" w:cs="Times New Roman"/>
          <w:sz w:val="24"/>
        </w:rPr>
        <w:t>бумаги для офисной техники</w:t>
      </w:r>
      <w:permEnd w:id="843317538"/>
    </w:p>
    <w:p w:rsidR="009B52FA" w:rsidRPr="009B52FA" w:rsidRDefault="009B52FA" w:rsidP="00CD2CBB">
      <w:pPr>
        <w:rPr>
          <w:rFonts w:ascii="Times New Roman" w:hAnsi="Times New Roman" w:cs="Times New Roman"/>
          <w:b/>
          <w:sz w:val="24"/>
          <w:szCs w:val="24"/>
        </w:rPr>
      </w:pPr>
    </w:p>
    <w:p w:rsidR="009B52FA" w:rsidRPr="006A4FCE" w:rsidRDefault="009B52FA" w:rsidP="009B52FA">
      <w:pPr>
        <w:autoSpaceDE w:val="0"/>
        <w:autoSpaceDN w:val="0"/>
        <w:adjustRightInd w:val="0"/>
        <w:ind w:firstLine="709"/>
        <w:jc w:val="both"/>
        <w:rPr>
          <w:rFonts w:ascii="Times New Roman" w:hAnsi="Times New Roman" w:cs="Times New Roman"/>
          <w:b/>
          <w:sz w:val="24"/>
          <w:szCs w:val="24"/>
        </w:rPr>
      </w:pPr>
      <w:r w:rsidRPr="006A4FCE">
        <w:rPr>
          <w:rFonts w:ascii="Times New Roman" w:hAnsi="Times New Roman" w:cs="Times New Roman"/>
          <w:b/>
          <w:sz w:val="24"/>
          <w:szCs w:val="24"/>
        </w:rPr>
        <w:t>1. Единые требования к участникам закупки, установленные в соответствии с ч</w:t>
      </w:r>
      <w:r w:rsidRPr="006A4FCE">
        <w:rPr>
          <w:rFonts w:ascii="Times New Roman" w:hAnsi="Times New Roman" w:cs="Times New Roman"/>
          <w:b/>
          <w:sz w:val="24"/>
          <w:szCs w:val="24"/>
        </w:rPr>
        <w:t>а</w:t>
      </w:r>
      <w:r w:rsidRPr="006A4FCE">
        <w:rPr>
          <w:rFonts w:ascii="Times New Roman" w:hAnsi="Times New Roman" w:cs="Times New Roman"/>
          <w:b/>
          <w:sz w:val="24"/>
          <w:szCs w:val="24"/>
        </w:rPr>
        <w:t xml:space="preserve">стью 1 статьи 31 </w:t>
      </w:r>
      <w:r w:rsidRPr="006A4FCE">
        <w:rPr>
          <w:rFonts w:ascii="Times New Roman" w:eastAsia="Calibri" w:hAnsi="Times New Roman" w:cs="Times New Roman"/>
          <w:b/>
          <w:sz w:val="24"/>
          <w:szCs w:val="24"/>
        </w:rPr>
        <w:t>Федерального закона от 05.04.2013 № 44-ФЗ «О контрактной системе в сфере закупок товаров, работ, услуг для обеспечения государственных и муниципальных нужд» (далее – Федеральный закон от 05.04.2013 № 44-ФЗ)</w:t>
      </w:r>
      <w:r w:rsidRPr="006A4FCE">
        <w:rPr>
          <w:rFonts w:ascii="Times New Roman" w:hAnsi="Times New Roman" w:cs="Times New Roman"/>
          <w:b/>
          <w:sz w:val="24"/>
          <w:szCs w:val="24"/>
        </w:rPr>
        <w:t>.</w:t>
      </w:r>
    </w:p>
    <w:p w:rsidR="009B52FA" w:rsidRPr="00640739" w:rsidRDefault="009B52FA" w:rsidP="009B52FA">
      <w:pPr>
        <w:autoSpaceDE w:val="0"/>
        <w:autoSpaceDN w:val="0"/>
        <w:adjustRightInd w:val="0"/>
        <w:ind w:firstLine="709"/>
        <w:jc w:val="both"/>
        <w:rPr>
          <w:rFonts w:ascii="Times New Roman" w:hAnsi="Times New Roman" w:cs="Times New Roman"/>
          <w:b/>
          <w:i/>
          <w:sz w:val="24"/>
          <w:szCs w:val="24"/>
          <w:u w:val="single"/>
        </w:rPr>
      </w:pPr>
      <w:r w:rsidRPr="009B52FA">
        <w:rPr>
          <w:rFonts w:ascii="Times New Roman" w:hAnsi="Times New Roman" w:cs="Times New Roman"/>
          <w:sz w:val="24"/>
          <w:szCs w:val="24"/>
        </w:rPr>
        <w:t>1) соответствие требованиям, установленным в соответствии с законодательством Ро</w:t>
      </w:r>
      <w:r w:rsidRPr="009B52FA">
        <w:rPr>
          <w:rFonts w:ascii="Times New Roman" w:hAnsi="Times New Roman" w:cs="Times New Roman"/>
          <w:sz w:val="24"/>
          <w:szCs w:val="24"/>
        </w:rPr>
        <w:t>с</w:t>
      </w:r>
      <w:r w:rsidRPr="009B52FA">
        <w:rPr>
          <w:rFonts w:ascii="Times New Roman" w:hAnsi="Times New Roman" w:cs="Times New Roman"/>
          <w:sz w:val="24"/>
          <w:szCs w:val="24"/>
        </w:rPr>
        <w:t>сийской Федерации к лицам, осуществляющим поставку товара, выполнение работы, оказание услуги, являющихся объектом закупки</w:t>
      </w:r>
      <w:r w:rsidR="00640739">
        <w:rPr>
          <w:rFonts w:ascii="Times New Roman" w:hAnsi="Times New Roman" w:cs="Times New Roman"/>
          <w:sz w:val="24"/>
          <w:szCs w:val="24"/>
        </w:rPr>
        <w:t>.</w:t>
      </w:r>
    </w:p>
    <w:p w:rsidR="009B52FA" w:rsidRPr="009B52FA" w:rsidRDefault="009B52FA" w:rsidP="009B52FA">
      <w:pPr>
        <w:suppressLineNumbers/>
        <w:suppressAutoHyphens/>
        <w:ind w:firstLine="709"/>
        <w:jc w:val="both"/>
        <w:rPr>
          <w:rFonts w:ascii="Times New Roman" w:hAnsi="Times New Roman" w:cs="Times New Roman"/>
          <w:sz w:val="24"/>
          <w:szCs w:val="24"/>
          <w:lang w:eastAsia="ar-SA"/>
        </w:rPr>
      </w:pPr>
      <w:r w:rsidRPr="009B52FA">
        <w:rPr>
          <w:rFonts w:ascii="Times New Roman" w:hAnsi="Times New Roman" w:cs="Times New Roman"/>
          <w:sz w:val="24"/>
          <w:szCs w:val="24"/>
          <w:lang w:eastAsia="ar-SA"/>
        </w:rPr>
        <w:t>2)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9B52FA" w:rsidRPr="009B52FA" w:rsidRDefault="009B52FA" w:rsidP="009B52FA">
      <w:pPr>
        <w:suppressLineNumbers/>
        <w:suppressAutoHyphens/>
        <w:ind w:firstLine="709"/>
        <w:jc w:val="both"/>
        <w:rPr>
          <w:rFonts w:ascii="Times New Roman" w:hAnsi="Times New Roman" w:cs="Times New Roman"/>
          <w:sz w:val="24"/>
          <w:szCs w:val="24"/>
          <w:lang w:eastAsia="ar-SA"/>
        </w:rPr>
      </w:pPr>
      <w:r w:rsidRPr="009B52FA">
        <w:rPr>
          <w:rFonts w:ascii="Times New Roman" w:hAnsi="Times New Roman" w:cs="Times New Roman"/>
          <w:sz w:val="24"/>
          <w:szCs w:val="24"/>
          <w:lang w:eastAsia="ar-SA"/>
        </w:rPr>
        <w:t>3) неприостановление деятельности участника закупки в порядке, установленном Кодексом Российской Федерации об административных правонарушениях;</w:t>
      </w:r>
    </w:p>
    <w:p w:rsidR="009B52FA" w:rsidRPr="009B52FA" w:rsidRDefault="009B52FA" w:rsidP="009B52FA">
      <w:pPr>
        <w:suppressLineNumbers/>
        <w:suppressAutoHyphens/>
        <w:ind w:firstLine="709"/>
        <w:jc w:val="both"/>
        <w:rPr>
          <w:rFonts w:ascii="Times New Roman" w:hAnsi="Times New Roman" w:cs="Times New Roman"/>
          <w:sz w:val="24"/>
          <w:szCs w:val="24"/>
          <w:lang w:eastAsia="ar-SA"/>
        </w:rPr>
      </w:pPr>
      <w:r w:rsidRPr="009B52FA">
        <w:rPr>
          <w:rFonts w:ascii="Times New Roman" w:hAnsi="Times New Roman" w:cs="Times New Roman"/>
          <w:sz w:val="24"/>
          <w:szCs w:val="24"/>
          <w:lang w:eastAsia="ar-SA"/>
        </w:rPr>
        <w:t>4)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rsidR="009B52FA" w:rsidRPr="009B52FA" w:rsidRDefault="009B52FA" w:rsidP="009B52FA">
      <w:pPr>
        <w:suppressLineNumbers/>
        <w:suppressAutoHyphens/>
        <w:ind w:firstLine="709"/>
        <w:jc w:val="both"/>
        <w:rPr>
          <w:rFonts w:ascii="Times New Roman" w:hAnsi="Times New Roman" w:cs="Times New Roman"/>
          <w:sz w:val="24"/>
          <w:szCs w:val="24"/>
          <w:lang w:eastAsia="ar-SA"/>
        </w:rPr>
      </w:pPr>
      <w:r w:rsidRPr="009B52FA">
        <w:rPr>
          <w:rFonts w:ascii="Times New Roman" w:hAnsi="Times New Roman" w:cs="Times New Roman"/>
          <w:sz w:val="24"/>
          <w:szCs w:val="24"/>
          <w:lang w:eastAsia="ar-SA"/>
        </w:rPr>
        <w:t>5)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rsidR="009B52FA" w:rsidRPr="009B52FA" w:rsidRDefault="009B52FA" w:rsidP="009B52FA">
      <w:pPr>
        <w:suppressLineNumbers/>
        <w:suppressAutoHyphens/>
        <w:ind w:firstLine="709"/>
        <w:jc w:val="both"/>
        <w:rPr>
          <w:rFonts w:ascii="Times New Roman" w:hAnsi="Times New Roman" w:cs="Times New Roman"/>
          <w:sz w:val="24"/>
          <w:szCs w:val="24"/>
          <w:lang w:eastAsia="ar-SA"/>
        </w:rPr>
      </w:pPr>
      <w:r w:rsidRPr="009B52FA">
        <w:rPr>
          <w:rFonts w:ascii="Times New Roman" w:hAnsi="Times New Roman" w:cs="Times New Roman"/>
          <w:sz w:val="24"/>
          <w:szCs w:val="24"/>
          <w:lang w:eastAsia="ar-SA"/>
        </w:rPr>
        <w:t>6)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F45BFD" w:rsidRPr="009A54CD" w:rsidRDefault="00F45BFD" w:rsidP="00F45BFD">
      <w:pPr>
        <w:suppressLineNumbers/>
        <w:suppressAutoHyphens/>
        <w:ind w:firstLine="709"/>
        <w:jc w:val="both"/>
        <w:rPr>
          <w:rFonts w:ascii="Times New Roman" w:hAnsi="Times New Roman" w:cs="Times New Roman"/>
          <w:sz w:val="24"/>
          <w:szCs w:val="24"/>
          <w:lang w:eastAsia="ar-SA"/>
        </w:rPr>
      </w:pPr>
      <w:r w:rsidRPr="009B52FA">
        <w:rPr>
          <w:rFonts w:ascii="Times New Roman" w:hAnsi="Times New Roman" w:cs="Times New Roman"/>
          <w:sz w:val="24"/>
          <w:szCs w:val="24"/>
          <w:lang w:eastAsia="ar-SA"/>
        </w:rPr>
        <w:t>7)</w:t>
      </w:r>
      <w:r w:rsidRPr="009A54CD">
        <w:rPr>
          <w:rFonts w:ascii="Times New Roman" w:hAnsi="Times New Roman" w:cs="Times New Roman"/>
          <w:sz w:val="24"/>
          <w:szCs w:val="24"/>
          <w:lang w:eastAsia="ar-SA"/>
        </w:rPr>
        <w:t xml:space="preserve">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rsidR="00F45BFD" w:rsidRPr="009A54CD" w:rsidRDefault="00F45BFD" w:rsidP="00F45BFD">
      <w:pPr>
        <w:autoSpaceDE w:val="0"/>
        <w:autoSpaceDN w:val="0"/>
        <w:adjustRightInd w:val="0"/>
        <w:ind w:firstLine="540"/>
        <w:jc w:val="both"/>
        <w:rPr>
          <w:rFonts w:ascii="Times New Roman" w:hAnsi="Times New Roman" w:cs="Times New Roman"/>
          <w:sz w:val="24"/>
          <w:szCs w:val="24"/>
          <w:lang w:eastAsia="ar-SA"/>
        </w:rPr>
      </w:pPr>
      <w:r w:rsidRPr="009A54CD">
        <w:rPr>
          <w:rFonts w:ascii="Times New Roman" w:hAnsi="Times New Roman" w:cs="Times New Roman"/>
          <w:sz w:val="24"/>
          <w:szCs w:val="24"/>
          <w:lang w:eastAsia="ar-SA"/>
        </w:rPr>
        <w:t>а) физическим лицом (в том числе зарегистрированным в качестве индивидуального пре</w:t>
      </w:r>
      <w:r w:rsidRPr="009A54CD">
        <w:rPr>
          <w:rFonts w:ascii="Times New Roman" w:hAnsi="Times New Roman" w:cs="Times New Roman"/>
          <w:sz w:val="24"/>
          <w:szCs w:val="24"/>
          <w:lang w:eastAsia="ar-SA"/>
        </w:rPr>
        <w:t>д</w:t>
      </w:r>
      <w:r w:rsidRPr="009A54CD">
        <w:rPr>
          <w:rFonts w:ascii="Times New Roman" w:hAnsi="Times New Roman" w:cs="Times New Roman"/>
          <w:sz w:val="24"/>
          <w:szCs w:val="24"/>
          <w:lang w:eastAsia="ar-SA"/>
        </w:rPr>
        <w:t>принимателя), являющимся участником закупки;</w:t>
      </w:r>
    </w:p>
    <w:p w:rsidR="00F45BFD" w:rsidRPr="009A54CD" w:rsidRDefault="00F45BFD" w:rsidP="00F45BFD">
      <w:pPr>
        <w:autoSpaceDE w:val="0"/>
        <w:autoSpaceDN w:val="0"/>
        <w:adjustRightInd w:val="0"/>
        <w:ind w:firstLine="540"/>
        <w:jc w:val="both"/>
        <w:rPr>
          <w:rFonts w:ascii="Times New Roman" w:hAnsi="Times New Roman" w:cs="Times New Roman"/>
          <w:sz w:val="24"/>
          <w:szCs w:val="24"/>
          <w:lang w:eastAsia="ar-SA"/>
        </w:rPr>
      </w:pPr>
      <w:r w:rsidRPr="009A54CD">
        <w:rPr>
          <w:rFonts w:ascii="Times New Roman" w:hAnsi="Times New Roman" w:cs="Times New Roman"/>
          <w:sz w:val="24"/>
          <w:szCs w:val="24"/>
          <w:lang w:eastAsia="ar-SA"/>
        </w:rPr>
        <w:lastRenderedPageBreak/>
        <w:t>б) руководителем, единоличным исполнительным органом, членом коллегиального и</w:t>
      </w:r>
      <w:r w:rsidRPr="009A54CD">
        <w:rPr>
          <w:rFonts w:ascii="Times New Roman" w:hAnsi="Times New Roman" w:cs="Times New Roman"/>
          <w:sz w:val="24"/>
          <w:szCs w:val="24"/>
          <w:lang w:eastAsia="ar-SA"/>
        </w:rPr>
        <w:t>с</w:t>
      </w:r>
      <w:r w:rsidRPr="009A54CD">
        <w:rPr>
          <w:rFonts w:ascii="Times New Roman" w:hAnsi="Times New Roman" w:cs="Times New Roman"/>
          <w:sz w:val="24"/>
          <w:szCs w:val="24"/>
          <w:lang w:eastAsia="ar-SA"/>
        </w:rPr>
        <w:t>полнительного органа, учредителем, членом коллегиального органа унитарной организации, являющейся участником закупки;</w:t>
      </w:r>
    </w:p>
    <w:p w:rsidR="00F45BFD" w:rsidRPr="009A54CD" w:rsidRDefault="00F45BFD" w:rsidP="00F45BFD">
      <w:pPr>
        <w:autoSpaceDE w:val="0"/>
        <w:autoSpaceDN w:val="0"/>
        <w:adjustRightInd w:val="0"/>
        <w:ind w:firstLine="540"/>
        <w:jc w:val="both"/>
        <w:rPr>
          <w:rFonts w:ascii="Times New Roman" w:hAnsi="Times New Roman" w:cs="Times New Roman"/>
          <w:sz w:val="24"/>
          <w:szCs w:val="24"/>
          <w:lang w:eastAsia="ar-SA"/>
        </w:rPr>
      </w:pPr>
      <w:r w:rsidRPr="009A54CD">
        <w:rPr>
          <w:rFonts w:ascii="Times New Roman" w:hAnsi="Times New Roman" w:cs="Times New Roman"/>
          <w:sz w:val="24"/>
          <w:szCs w:val="24"/>
          <w:lang w:eastAsia="ar-SA"/>
        </w:rPr>
        <w:t>в) единоличным исполнительным органом, членом коллегиального исполнительного орг</w:t>
      </w:r>
      <w:r w:rsidRPr="009A54CD">
        <w:rPr>
          <w:rFonts w:ascii="Times New Roman" w:hAnsi="Times New Roman" w:cs="Times New Roman"/>
          <w:sz w:val="24"/>
          <w:szCs w:val="24"/>
          <w:lang w:eastAsia="ar-SA"/>
        </w:rPr>
        <w:t>а</w:t>
      </w:r>
      <w:r w:rsidRPr="009A54CD">
        <w:rPr>
          <w:rFonts w:ascii="Times New Roman" w:hAnsi="Times New Roman" w:cs="Times New Roman"/>
          <w:sz w:val="24"/>
          <w:szCs w:val="24"/>
          <w:lang w:eastAsia="ar-SA"/>
        </w:rPr>
        <w:t>на, членом коллегиального органа управления, выгодоприобретателем корпоративного юрид</w:t>
      </w:r>
      <w:r w:rsidRPr="009A54CD">
        <w:rPr>
          <w:rFonts w:ascii="Times New Roman" w:hAnsi="Times New Roman" w:cs="Times New Roman"/>
          <w:sz w:val="24"/>
          <w:szCs w:val="24"/>
          <w:lang w:eastAsia="ar-SA"/>
        </w:rPr>
        <w:t>и</w:t>
      </w:r>
      <w:r w:rsidRPr="009A54CD">
        <w:rPr>
          <w:rFonts w:ascii="Times New Roman" w:hAnsi="Times New Roman" w:cs="Times New Roman"/>
          <w:sz w:val="24"/>
          <w:szCs w:val="24"/>
          <w:lang w:eastAsia="ar-SA"/>
        </w:rPr>
        <w:t>ческого лица, являющегося участником закупки. Выгодоприобретателем для целей статьи 31 Закона № 44-ФЗ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w:t>
      </w:r>
      <w:r w:rsidRPr="009A54CD">
        <w:rPr>
          <w:rFonts w:ascii="Times New Roman" w:hAnsi="Times New Roman" w:cs="Times New Roman"/>
          <w:sz w:val="24"/>
          <w:szCs w:val="24"/>
          <w:lang w:eastAsia="ar-SA"/>
        </w:rPr>
        <w:t>о</w:t>
      </w:r>
      <w:r w:rsidRPr="009A54CD">
        <w:rPr>
          <w:rFonts w:ascii="Times New Roman" w:hAnsi="Times New Roman" w:cs="Times New Roman"/>
          <w:sz w:val="24"/>
          <w:szCs w:val="24"/>
          <w:lang w:eastAsia="ar-SA"/>
        </w:rPr>
        <w:t>сующих акций хозяйственного общества либо владеет напрямую или косвенно (через юридич</w:t>
      </w:r>
      <w:r w:rsidRPr="009A54CD">
        <w:rPr>
          <w:rFonts w:ascii="Times New Roman" w:hAnsi="Times New Roman" w:cs="Times New Roman"/>
          <w:sz w:val="24"/>
          <w:szCs w:val="24"/>
          <w:lang w:eastAsia="ar-SA"/>
        </w:rPr>
        <w:t>е</w:t>
      </w:r>
      <w:r w:rsidRPr="009A54CD">
        <w:rPr>
          <w:rFonts w:ascii="Times New Roman" w:hAnsi="Times New Roman" w:cs="Times New Roman"/>
          <w:sz w:val="24"/>
          <w:szCs w:val="24"/>
          <w:lang w:eastAsia="ar-SA"/>
        </w:rPr>
        <w:t>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rsidR="00F45BFD" w:rsidRPr="00F45BFD" w:rsidRDefault="00F45BFD" w:rsidP="00F45BFD">
      <w:pPr>
        <w:suppressLineNumbers/>
        <w:suppressAutoHyphens/>
        <w:ind w:firstLine="709"/>
        <w:jc w:val="both"/>
        <w:rPr>
          <w:rFonts w:ascii="Times New Roman" w:hAnsi="Times New Roman" w:cs="Times New Roman"/>
          <w:sz w:val="24"/>
          <w:szCs w:val="24"/>
          <w:lang w:eastAsia="ar-SA"/>
        </w:rPr>
      </w:pPr>
      <w:r w:rsidRPr="009B52FA">
        <w:rPr>
          <w:rFonts w:ascii="Times New Roman" w:hAnsi="Times New Roman" w:cs="Times New Roman"/>
          <w:sz w:val="24"/>
          <w:szCs w:val="24"/>
          <w:lang w:eastAsia="ar-SA"/>
        </w:rPr>
        <w:t>8)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rsidR="00F45BFD" w:rsidRPr="009A54CD" w:rsidRDefault="00F45BFD" w:rsidP="00F45BFD">
      <w:pPr>
        <w:suppressLineNumbers/>
        <w:suppressAutoHyphens/>
        <w:ind w:firstLine="709"/>
        <w:jc w:val="both"/>
        <w:rPr>
          <w:rFonts w:ascii="Times New Roman" w:hAnsi="Times New Roman" w:cs="Times New Roman"/>
          <w:sz w:val="24"/>
          <w:szCs w:val="24"/>
          <w:lang w:eastAsia="ar-SA"/>
        </w:rPr>
      </w:pPr>
      <w:r w:rsidRPr="009A54CD">
        <w:rPr>
          <w:rFonts w:ascii="Times New Roman" w:hAnsi="Times New Roman" w:cs="Times New Roman"/>
          <w:sz w:val="24"/>
          <w:szCs w:val="24"/>
          <w:lang w:eastAsia="ar-SA"/>
        </w:rPr>
        <w:t>9) участник закупки не является иностранным агентом;</w:t>
      </w:r>
    </w:p>
    <w:p w:rsidR="00F45BFD" w:rsidRPr="009B52FA" w:rsidRDefault="00F45BFD" w:rsidP="00F45BFD">
      <w:pPr>
        <w:suppressLineNumbers/>
        <w:suppressAutoHyphens/>
        <w:ind w:firstLine="709"/>
        <w:jc w:val="both"/>
        <w:rPr>
          <w:rFonts w:ascii="Times New Roman" w:hAnsi="Times New Roman" w:cs="Times New Roman"/>
          <w:sz w:val="24"/>
          <w:szCs w:val="24"/>
          <w:lang w:eastAsia="ar-SA"/>
        </w:rPr>
      </w:pPr>
      <w:r w:rsidRPr="009A54CD">
        <w:rPr>
          <w:rFonts w:ascii="Times New Roman" w:hAnsi="Times New Roman" w:cs="Times New Roman"/>
          <w:sz w:val="24"/>
          <w:szCs w:val="24"/>
          <w:lang w:eastAsia="ar-SA"/>
        </w:rPr>
        <w:t>10</w:t>
      </w:r>
      <w:r w:rsidRPr="009B52FA">
        <w:rPr>
          <w:rFonts w:ascii="Times New Roman" w:hAnsi="Times New Roman" w:cs="Times New Roman"/>
          <w:sz w:val="24"/>
          <w:szCs w:val="24"/>
          <w:lang w:eastAsia="ar-SA"/>
        </w:rPr>
        <w:t>) отсутствие у участника закупки ограничений для участия в закупках, установленных законодательством Российской Федерации.</w:t>
      </w:r>
    </w:p>
    <w:p w:rsidR="009B52FA" w:rsidRPr="00FE4C72" w:rsidRDefault="00FE4C72" w:rsidP="009B52FA">
      <w:pPr>
        <w:ind w:firstLine="709"/>
        <w:jc w:val="both"/>
        <w:rPr>
          <w:rFonts w:ascii="Times New Roman" w:hAnsi="Times New Roman" w:cs="Times New Roman"/>
          <w:b/>
          <w:sz w:val="24"/>
          <w:szCs w:val="24"/>
        </w:rPr>
      </w:pPr>
      <w:r w:rsidRPr="00FE4C72">
        <w:rPr>
          <w:rFonts w:ascii="Times New Roman" w:hAnsi="Times New Roman" w:cs="Times New Roman"/>
          <w:b/>
          <w:sz w:val="24"/>
          <w:szCs w:val="24"/>
        </w:rPr>
        <w:t>2</w:t>
      </w:r>
      <w:r>
        <w:rPr>
          <w:rFonts w:ascii="Times New Roman" w:hAnsi="Times New Roman" w:cs="Times New Roman"/>
          <w:b/>
          <w:sz w:val="24"/>
          <w:szCs w:val="24"/>
        </w:rPr>
        <w:t>.</w:t>
      </w:r>
      <w:r w:rsidRPr="00FE4C72">
        <w:rPr>
          <w:rFonts w:ascii="Times New Roman" w:hAnsi="Times New Roman" w:cs="Times New Roman"/>
          <w:b/>
          <w:sz w:val="24"/>
          <w:szCs w:val="24"/>
        </w:rPr>
        <w:t xml:space="preserve"> Требования к участникам закупок в соответствии с частью 1.1 статьи 31 Фед</w:t>
      </w:r>
      <w:r w:rsidRPr="00FE4C72">
        <w:rPr>
          <w:rFonts w:ascii="Times New Roman" w:hAnsi="Times New Roman" w:cs="Times New Roman"/>
          <w:b/>
          <w:sz w:val="24"/>
          <w:szCs w:val="24"/>
        </w:rPr>
        <w:t>е</w:t>
      </w:r>
      <w:r w:rsidRPr="00FE4C72">
        <w:rPr>
          <w:rFonts w:ascii="Times New Roman" w:hAnsi="Times New Roman" w:cs="Times New Roman"/>
          <w:b/>
          <w:sz w:val="24"/>
          <w:szCs w:val="24"/>
        </w:rPr>
        <w:t>рального закона № 44-ФЗ</w:t>
      </w:r>
    </w:p>
    <w:p w:rsidR="00FE4C72" w:rsidRPr="00FE4C72" w:rsidRDefault="00FE4C72" w:rsidP="009B52FA">
      <w:pPr>
        <w:ind w:firstLine="709"/>
        <w:jc w:val="both"/>
        <w:rPr>
          <w:rFonts w:ascii="Times New Roman" w:hAnsi="Times New Roman" w:cs="Times New Roman"/>
          <w:sz w:val="24"/>
          <w:szCs w:val="24"/>
          <w:lang w:eastAsia="ar-SA"/>
        </w:rPr>
      </w:pPr>
      <w:r w:rsidRPr="00FE4C72">
        <w:rPr>
          <w:rFonts w:ascii="Times New Roman" w:hAnsi="Times New Roman" w:cs="Times New Roman"/>
          <w:sz w:val="24"/>
          <w:szCs w:val="24"/>
          <w:lang w:eastAsia="ar-SA"/>
        </w:rPr>
        <w:t>Отсутствие в реестре недобросовестных поставщиков (подрядчиков, исполнителей) и</w:t>
      </w:r>
      <w:r w:rsidRPr="00FE4C72">
        <w:rPr>
          <w:rFonts w:ascii="Times New Roman" w:hAnsi="Times New Roman" w:cs="Times New Roman"/>
          <w:sz w:val="24"/>
          <w:szCs w:val="24"/>
          <w:lang w:eastAsia="ar-SA"/>
        </w:rPr>
        <w:t>н</w:t>
      </w:r>
      <w:r w:rsidRPr="00FE4C72">
        <w:rPr>
          <w:rFonts w:ascii="Times New Roman" w:hAnsi="Times New Roman" w:cs="Times New Roman"/>
          <w:sz w:val="24"/>
          <w:szCs w:val="24"/>
          <w:lang w:eastAsia="ar-SA"/>
        </w:rPr>
        <w:t>формации об участнике закупки, в том числе о лицах, информация о которых содержится в з</w:t>
      </w:r>
      <w:r w:rsidRPr="00FE4C72">
        <w:rPr>
          <w:rFonts w:ascii="Times New Roman" w:hAnsi="Times New Roman" w:cs="Times New Roman"/>
          <w:sz w:val="24"/>
          <w:szCs w:val="24"/>
          <w:lang w:eastAsia="ar-SA"/>
        </w:rPr>
        <w:t>а</w:t>
      </w:r>
      <w:r w:rsidRPr="00FE4C72">
        <w:rPr>
          <w:rFonts w:ascii="Times New Roman" w:hAnsi="Times New Roman" w:cs="Times New Roman"/>
          <w:sz w:val="24"/>
          <w:szCs w:val="24"/>
          <w:lang w:eastAsia="ar-SA"/>
        </w:rPr>
        <w:t>явке на участие в закупке в соответствии с подпунктом "в" пункта 1 части 1 статьи 43 насто</w:t>
      </w:r>
      <w:r w:rsidRPr="00FE4C72">
        <w:rPr>
          <w:rFonts w:ascii="Times New Roman" w:hAnsi="Times New Roman" w:cs="Times New Roman"/>
          <w:sz w:val="24"/>
          <w:szCs w:val="24"/>
          <w:lang w:eastAsia="ar-SA"/>
        </w:rPr>
        <w:t>я</w:t>
      </w:r>
      <w:r w:rsidRPr="00FE4C72">
        <w:rPr>
          <w:rFonts w:ascii="Times New Roman" w:hAnsi="Times New Roman" w:cs="Times New Roman"/>
          <w:sz w:val="24"/>
          <w:szCs w:val="24"/>
          <w:lang w:eastAsia="ar-SA"/>
        </w:rPr>
        <w:t>щего Федерального закона, если Правительством Российской Федерации не установлено иное.</w:t>
      </w:r>
    </w:p>
    <w:p w:rsidR="00482BAF" w:rsidRPr="009B52FA" w:rsidRDefault="00FE4C72" w:rsidP="009B52FA">
      <w:pPr>
        <w:pStyle w:val="a"/>
        <w:numPr>
          <w:ilvl w:val="0"/>
          <w:numId w:val="0"/>
        </w:numPr>
        <w:ind w:firstLine="709"/>
        <w:jc w:val="both"/>
        <w:rPr>
          <w:rFonts w:eastAsiaTheme="minorHAnsi"/>
          <w:b/>
          <w:szCs w:val="24"/>
        </w:rPr>
      </w:pPr>
      <w:r>
        <w:rPr>
          <w:rFonts w:eastAsiaTheme="minorHAnsi"/>
          <w:b/>
          <w:szCs w:val="24"/>
        </w:rPr>
        <w:t>3</w:t>
      </w:r>
      <w:r w:rsidR="009B52FA">
        <w:rPr>
          <w:rFonts w:eastAsiaTheme="minorHAnsi"/>
          <w:b/>
          <w:szCs w:val="24"/>
        </w:rPr>
        <w:t xml:space="preserve">. </w:t>
      </w:r>
      <w:r w:rsidR="00482BAF" w:rsidRPr="009B52FA">
        <w:rPr>
          <w:rFonts w:eastAsiaTheme="minorHAnsi"/>
          <w:b/>
          <w:szCs w:val="24"/>
        </w:rPr>
        <w:t>Реквизиты счета для внесения обеспечения исполнения контракта (в случае, если участник закупки выбрал обеспечение исполнения контракта в виде перечисления д</w:t>
      </w:r>
      <w:r w:rsidR="00482BAF" w:rsidRPr="009B52FA">
        <w:rPr>
          <w:rFonts w:eastAsiaTheme="minorHAnsi"/>
          <w:b/>
          <w:szCs w:val="24"/>
        </w:rPr>
        <w:t>е</w:t>
      </w:r>
      <w:r w:rsidR="00482BAF" w:rsidRPr="009B52FA">
        <w:rPr>
          <w:rFonts w:eastAsiaTheme="minorHAnsi"/>
          <w:b/>
          <w:szCs w:val="24"/>
        </w:rPr>
        <w:t>нежных средств):</w:t>
      </w:r>
    </w:p>
    <w:p w:rsidR="004648EB" w:rsidRPr="00865C6C" w:rsidRDefault="004648EB" w:rsidP="004648EB">
      <w:pPr>
        <w:rPr>
          <w:rFonts w:ascii="Times New Roman" w:eastAsia="Calibri" w:hAnsi="Times New Roman" w:cs="Times New Roman"/>
          <w:sz w:val="24"/>
          <w:szCs w:val="24"/>
        </w:rPr>
      </w:pPr>
      <w:r w:rsidRPr="00865C6C">
        <w:rPr>
          <w:rFonts w:ascii="Times New Roman" w:eastAsia="Calibri" w:hAnsi="Times New Roman" w:cs="Times New Roman"/>
          <w:sz w:val="24"/>
          <w:szCs w:val="24"/>
        </w:rPr>
        <w:t xml:space="preserve">Получатель: </w:t>
      </w:r>
      <w:proofErr w:type="gramStart"/>
      <w:r w:rsidRPr="00865C6C">
        <w:rPr>
          <w:rFonts w:ascii="Times New Roman" w:eastAsia="Calibri" w:hAnsi="Times New Roman" w:cs="Times New Roman"/>
          <w:sz w:val="24"/>
          <w:szCs w:val="24"/>
        </w:rPr>
        <w:t>УФК по Нижегородской области (</w:t>
      </w:r>
      <w:proofErr w:type="spellStart"/>
      <w:r w:rsidRPr="00865C6C">
        <w:rPr>
          <w:rFonts w:ascii="Times New Roman" w:eastAsia="Calibri" w:hAnsi="Times New Roman" w:cs="Times New Roman"/>
          <w:sz w:val="24"/>
          <w:szCs w:val="24"/>
        </w:rPr>
        <w:t>Костромастат</w:t>
      </w:r>
      <w:proofErr w:type="spellEnd"/>
      <w:r>
        <w:rPr>
          <w:rFonts w:ascii="Times New Roman" w:eastAsia="Calibri" w:hAnsi="Times New Roman" w:cs="Times New Roman"/>
          <w:sz w:val="24"/>
          <w:szCs w:val="24"/>
        </w:rPr>
        <w:t>)</w:t>
      </w:r>
      <w:r w:rsidRPr="00865C6C">
        <w:rPr>
          <w:rFonts w:ascii="Times New Roman" w:eastAsia="Calibri" w:hAnsi="Times New Roman" w:cs="Times New Roman"/>
          <w:sz w:val="24"/>
          <w:szCs w:val="24"/>
        </w:rPr>
        <w:t xml:space="preserve"> л/</w:t>
      </w:r>
      <w:proofErr w:type="spellStart"/>
      <w:r w:rsidRPr="00865C6C">
        <w:rPr>
          <w:rFonts w:ascii="Times New Roman" w:eastAsia="Calibri" w:hAnsi="Times New Roman" w:cs="Times New Roman"/>
          <w:sz w:val="24"/>
          <w:szCs w:val="24"/>
        </w:rPr>
        <w:t>сч</w:t>
      </w:r>
      <w:proofErr w:type="spellEnd"/>
      <w:r w:rsidRPr="00865C6C">
        <w:rPr>
          <w:rFonts w:ascii="Times New Roman" w:eastAsia="Calibri" w:hAnsi="Times New Roman" w:cs="Times New Roman"/>
          <w:sz w:val="24"/>
          <w:szCs w:val="24"/>
        </w:rPr>
        <w:t xml:space="preserve"> 05411442720);</w:t>
      </w:r>
      <w:proofErr w:type="gramEnd"/>
    </w:p>
    <w:p w:rsidR="004648EB" w:rsidRPr="00865C6C" w:rsidRDefault="004648EB" w:rsidP="004648EB">
      <w:pPr>
        <w:rPr>
          <w:rFonts w:ascii="Times New Roman" w:eastAsia="Calibri" w:hAnsi="Times New Roman" w:cs="Times New Roman"/>
          <w:sz w:val="24"/>
          <w:szCs w:val="24"/>
        </w:rPr>
      </w:pPr>
      <w:r w:rsidRPr="00865C6C">
        <w:rPr>
          <w:rFonts w:ascii="Times New Roman" w:eastAsia="Calibri" w:hAnsi="Times New Roman" w:cs="Times New Roman"/>
          <w:sz w:val="24"/>
          <w:szCs w:val="24"/>
        </w:rPr>
        <w:t>ИНН 4401011631,  КПП 440101001</w:t>
      </w:r>
    </w:p>
    <w:p w:rsidR="004648EB" w:rsidRPr="00865C6C" w:rsidRDefault="004648EB" w:rsidP="004648EB">
      <w:pPr>
        <w:rPr>
          <w:rFonts w:ascii="Times New Roman" w:eastAsia="Calibri" w:hAnsi="Times New Roman" w:cs="Times New Roman"/>
          <w:sz w:val="24"/>
          <w:szCs w:val="24"/>
        </w:rPr>
      </w:pPr>
      <w:r w:rsidRPr="00865C6C">
        <w:rPr>
          <w:rFonts w:ascii="Times New Roman" w:eastAsia="Calibri" w:hAnsi="Times New Roman" w:cs="Times New Roman"/>
          <w:sz w:val="24"/>
          <w:szCs w:val="24"/>
        </w:rPr>
        <w:t xml:space="preserve">Банк получателя: ОКЦ № 1 Волго-Вятского ГУ Банка России//УФК по Нижегородской области, </w:t>
      </w:r>
      <w:proofErr w:type="spellStart"/>
      <w:r w:rsidRPr="00865C6C">
        <w:rPr>
          <w:rFonts w:ascii="Times New Roman" w:eastAsia="Calibri" w:hAnsi="Times New Roman" w:cs="Times New Roman"/>
          <w:sz w:val="24"/>
          <w:szCs w:val="24"/>
        </w:rPr>
        <w:t>г</w:t>
      </w:r>
      <w:proofErr w:type="gramStart"/>
      <w:r w:rsidRPr="00865C6C">
        <w:rPr>
          <w:rFonts w:ascii="Times New Roman" w:eastAsia="Calibri" w:hAnsi="Times New Roman" w:cs="Times New Roman"/>
          <w:sz w:val="24"/>
          <w:szCs w:val="24"/>
        </w:rPr>
        <w:t>.Н</w:t>
      </w:r>
      <w:proofErr w:type="gramEnd"/>
      <w:r w:rsidRPr="00865C6C">
        <w:rPr>
          <w:rFonts w:ascii="Times New Roman" w:eastAsia="Calibri" w:hAnsi="Times New Roman" w:cs="Times New Roman"/>
          <w:sz w:val="24"/>
          <w:szCs w:val="24"/>
        </w:rPr>
        <w:t>ижний</w:t>
      </w:r>
      <w:proofErr w:type="spellEnd"/>
      <w:r w:rsidRPr="00865C6C">
        <w:rPr>
          <w:rFonts w:ascii="Times New Roman" w:eastAsia="Calibri" w:hAnsi="Times New Roman" w:cs="Times New Roman"/>
          <w:sz w:val="24"/>
          <w:szCs w:val="24"/>
        </w:rPr>
        <w:t xml:space="preserve"> Новгород</w:t>
      </w:r>
    </w:p>
    <w:p w:rsidR="004648EB" w:rsidRPr="00865C6C" w:rsidRDefault="004648EB" w:rsidP="004648EB">
      <w:pPr>
        <w:rPr>
          <w:rFonts w:ascii="Times New Roman" w:eastAsia="Calibri" w:hAnsi="Times New Roman" w:cs="Times New Roman"/>
          <w:sz w:val="24"/>
          <w:szCs w:val="24"/>
        </w:rPr>
      </w:pPr>
      <w:r w:rsidRPr="00865C6C">
        <w:rPr>
          <w:rFonts w:ascii="Times New Roman" w:eastAsia="Calibri" w:hAnsi="Times New Roman" w:cs="Times New Roman"/>
          <w:sz w:val="24"/>
          <w:szCs w:val="24"/>
        </w:rPr>
        <w:t xml:space="preserve">Единый казначейский счет: 40102810745370000024  </w:t>
      </w:r>
    </w:p>
    <w:p w:rsidR="004648EB" w:rsidRPr="00865C6C" w:rsidRDefault="004648EB" w:rsidP="004648EB">
      <w:pPr>
        <w:rPr>
          <w:rFonts w:ascii="Times New Roman" w:eastAsia="Calibri" w:hAnsi="Times New Roman" w:cs="Times New Roman"/>
          <w:sz w:val="24"/>
          <w:szCs w:val="24"/>
        </w:rPr>
      </w:pPr>
      <w:r w:rsidRPr="00865C6C">
        <w:rPr>
          <w:rFonts w:ascii="Times New Roman" w:eastAsia="Calibri" w:hAnsi="Times New Roman" w:cs="Times New Roman"/>
          <w:sz w:val="24"/>
          <w:szCs w:val="24"/>
        </w:rPr>
        <w:t>Казначейский счет: 03212643000000013202</w:t>
      </w:r>
    </w:p>
    <w:p w:rsidR="004648EB" w:rsidRPr="00D67DC9" w:rsidRDefault="004648EB" w:rsidP="004648EB">
      <w:pPr>
        <w:rPr>
          <w:rFonts w:ascii="Times New Roman" w:eastAsia="Calibri" w:hAnsi="Times New Roman" w:cs="Times New Roman"/>
          <w:sz w:val="24"/>
          <w:szCs w:val="24"/>
        </w:rPr>
      </w:pPr>
      <w:r w:rsidRPr="00865C6C">
        <w:rPr>
          <w:rFonts w:ascii="Times New Roman" w:eastAsia="Calibri" w:hAnsi="Times New Roman" w:cs="Times New Roman"/>
          <w:sz w:val="24"/>
          <w:szCs w:val="24"/>
        </w:rPr>
        <w:t xml:space="preserve">БИК: 012202102  </w:t>
      </w:r>
    </w:p>
    <w:p w:rsidR="004648EB" w:rsidRPr="00865C6C" w:rsidRDefault="004648EB" w:rsidP="004648EB">
      <w:pPr>
        <w:rPr>
          <w:rFonts w:ascii="Times New Roman" w:eastAsia="Calibri" w:hAnsi="Times New Roman" w:cs="Times New Roman"/>
          <w:sz w:val="24"/>
          <w:szCs w:val="24"/>
        </w:rPr>
      </w:pPr>
      <w:r w:rsidRPr="00865C6C">
        <w:rPr>
          <w:rFonts w:ascii="Times New Roman" w:eastAsia="Calibri" w:hAnsi="Times New Roman" w:cs="Times New Roman"/>
          <w:sz w:val="24"/>
          <w:szCs w:val="24"/>
        </w:rPr>
        <w:t>Код нормативного акта – 0002 (указывается в поле 22 «Код» платежного поручения)</w:t>
      </w:r>
    </w:p>
    <w:p w:rsidR="004648EB" w:rsidRPr="00D67DC9" w:rsidRDefault="004648EB" w:rsidP="004648EB">
      <w:pPr>
        <w:rPr>
          <w:rFonts w:ascii="Times New Roman" w:hAnsi="Times New Roman" w:cs="Times New Roman"/>
          <w:sz w:val="24"/>
          <w:szCs w:val="24"/>
          <w:lang w:eastAsia="ar-SA"/>
        </w:rPr>
      </w:pPr>
      <w:r w:rsidRPr="00865C6C">
        <w:rPr>
          <w:rFonts w:ascii="Times New Roman" w:eastAsia="Calibri" w:hAnsi="Times New Roman" w:cs="Times New Roman"/>
          <w:sz w:val="24"/>
          <w:szCs w:val="24"/>
        </w:rPr>
        <w:t>Назначение платежа: Денежные средства, вносимые в качестве обеспечения исполнения гос</w:t>
      </w:r>
      <w:r w:rsidRPr="00865C6C">
        <w:rPr>
          <w:rFonts w:ascii="Times New Roman" w:eastAsia="Calibri" w:hAnsi="Times New Roman" w:cs="Times New Roman"/>
          <w:sz w:val="24"/>
          <w:szCs w:val="24"/>
        </w:rPr>
        <w:t>у</w:t>
      </w:r>
      <w:r w:rsidRPr="00865C6C">
        <w:rPr>
          <w:rFonts w:ascii="Times New Roman" w:eastAsia="Calibri" w:hAnsi="Times New Roman" w:cs="Times New Roman"/>
          <w:sz w:val="24"/>
          <w:szCs w:val="24"/>
        </w:rPr>
        <w:t>дарственного контракта.</w:t>
      </w:r>
    </w:p>
    <w:p w:rsidR="004648EB" w:rsidRPr="00865C6C" w:rsidRDefault="004648EB" w:rsidP="004648EB">
      <w:pPr>
        <w:ind w:firstLine="709"/>
        <w:jc w:val="both"/>
        <w:rPr>
          <w:rFonts w:ascii="Times New Roman" w:hAnsi="Times New Roman" w:cs="Times New Roman"/>
          <w:sz w:val="24"/>
          <w:szCs w:val="24"/>
          <w:lang w:eastAsia="ar-SA"/>
        </w:rPr>
      </w:pPr>
      <w:r w:rsidRPr="00865C6C">
        <w:rPr>
          <w:rFonts w:ascii="Times New Roman" w:hAnsi="Times New Roman" w:cs="Times New Roman"/>
          <w:sz w:val="24"/>
          <w:szCs w:val="24"/>
          <w:lang w:eastAsia="ar-SA"/>
        </w:rPr>
        <w:t>В назначении платежа указывается номер извещения закупки</w:t>
      </w:r>
    </w:p>
    <w:p w:rsidR="007D63F0" w:rsidRPr="00EB310A" w:rsidRDefault="007D63F0" w:rsidP="00BF1DDD">
      <w:pPr>
        <w:pStyle w:val="a"/>
        <w:numPr>
          <w:ilvl w:val="0"/>
          <w:numId w:val="0"/>
        </w:numPr>
        <w:rPr>
          <w:szCs w:val="24"/>
          <w:lang w:eastAsia="ar-SA"/>
        </w:rPr>
      </w:pPr>
      <w:bookmarkStart w:id="0" w:name="_GoBack"/>
      <w:bookmarkEnd w:id="0"/>
    </w:p>
    <w:p w:rsidR="007D63F0" w:rsidRPr="007D63F0" w:rsidRDefault="007D63F0" w:rsidP="00482BAF">
      <w:pPr>
        <w:pStyle w:val="a"/>
        <w:numPr>
          <w:ilvl w:val="0"/>
          <w:numId w:val="0"/>
        </w:numPr>
        <w:ind w:left="1560" w:right="1560"/>
        <w:jc w:val="both"/>
        <w:rPr>
          <w:bCs/>
          <w:szCs w:val="24"/>
        </w:rPr>
      </w:pPr>
    </w:p>
    <w:p w:rsidR="004F79AE" w:rsidRPr="00482BAF" w:rsidRDefault="004F79AE" w:rsidP="004F79AE">
      <w:pPr>
        <w:jc w:val="center"/>
      </w:pPr>
    </w:p>
    <w:sectPr w:rsidR="004F79AE" w:rsidRPr="00482BAF" w:rsidSect="008C4B81">
      <w:pgSz w:w="11906" w:h="16838"/>
      <w:pgMar w:top="993" w:right="850" w:bottom="709"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163FB8"/>
    <w:multiLevelType w:val="multilevel"/>
    <w:tmpl w:val="44329D44"/>
    <w:lvl w:ilvl="0">
      <w:start w:val="1"/>
      <w:numFmt w:val="decimal"/>
      <w:suff w:val="space"/>
      <w:lvlText w:val="Часть %1."/>
      <w:lvlJc w:val="left"/>
      <w:pPr>
        <w:ind w:left="360" w:hanging="360"/>
      </w:pPr>
      <w:rPr>
        <w:rFonts w:hint="default"/>
      </w:rPr>
    </w:lvl>
    <w:lvl w:ilvl="1">
      <w:start w:val="1"/>
      <w:numFmt w:val="decimal"/>
      <w:pStyle w:val="2"/>
      <w:suff w:val="space"/>
      <w:lvlText w:val="%1.%2."/>
      <w:lvlJc w:val="left"/>
      <w:pPr>
        <w:ind w:left="-129" w:firstLine="697"/>
      </w:pPr>
      <w:rPr>
        <w:rFonts w:hint="default"/>
      </w:rPr>
    </w:lvl>
    <w:lvl w:ilvl="2">
      <w:start w:val="1"/>
      <w:numFmt w:val="decimal"/>
      <w:pStyle w:val="a"/>
      <w:lvlText w:val="%1.%2.%3."/>
      <w:lvlJc w:val="left"/>
      <w:pPr>
        <w:ind w:left="1714" w:firstLine="69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ocumentProtection w:edit="readOnly" w:enforcement="1"/>
  <w:defaultTabStop w:val="708"/>
  <w:autoHyphenation/>
  <w:characterSpacingControl w:val="doNotCompress"/>
  <w:compat>
    <w:compatSetting w:name="compatibilityMode" w:uri="http://schemas.microsoft.com/office/word" w:val="12"/>
  </w:compat>
  <w:rsids>
    <w:rsidRoot w:val="008A6594"/>
    <w:rsid w:val="000105CB"/>
    <w:rsid w:val="00026E05"/>
    <w:rsid w:val="00094FC6"/>
    <w:rsid w:val="000956E4"/>
    <w:rsid w:val="000A1694"/>
    <w:rsid w:val="000B5BEC"/>
    <w:rsid w:val="00103E9E"/>
    <w:rsid w:val="001168DD"/>
    <w:rsid w:val="00132830"/>
    <w:rsid w:val="00140753"/>
    <w:rsid w:val="001524E3"/>
    <w:rsid w:val="001555E1"/>
    <w:rsid w:val="00163123"/>
    <w:rsid w:val="00167E25"/>
    <w:rsid w:val="001C5515"/>
    <w:rsid w:val="001C6772"/>
    <w:rsid w:val="00204505"/>
    <w:rsid w:val="00210B0A"/>
    <w:rsid w:val="00225A5E"/>
    <w:rsid w:val="00231321"/>
    <w:rsid w:val="00240C9A"/>
    <w:rsid w:val="0025010B"/>
    <w:rsid w:val="00251420"/>
    <w:rsid w:val="0025224F"/>
    <w:rsid w:val="00265DEB"/>
    <w:rsid w:val="002A57D9"/>
    <w:rsid w:val="002B284C"/>
    <w:rsid w:val="002C66D0"/>
    <w:rsid w:val="002C69DB"/>
    <w:rsid w:val="002E6EE3"/>
    <w:rsid w:val="00343D86"/>
    <w:rsid w:val="0034422C"/>
    <w:rsid w:val="00361490"/>
    <w:rsid w:val="00387626"/>
    <w:rsid w:val="003A10C4"/>
    <w:rsid w:val="003C4E0C"/>
    <w:rsid w:val="003D1B22"/>
    <w:rsid w:val="003F0442"/>
    <w:rsid w:val="003F091B"/>
    <w:rsid w:val="00405578"/>
    <w:rsid w:val="00445103"/>
    <w:rsid w:val="00457C41"/>
    <w:rsid w:val="004648EB"/>
    <w:rsid w:val="0047407B"/>
    <w:rsid w:val="00480A69"/>
    <w:rsid w:val="00482BAF"/>
    <w:rsid w:val="004F79AE"/>
    <w:rsid w:val="005370DB"/>
    <w:rsid w:val="005421A9"/>
    <w:rsid w:val="0054506C"/>
    <w:rsid w:val="00571B0D"/>
    <w:rsid w:val="00573655"/>
    <w:rsid w:val="00574266"/>
    <w:rsid w:val="005939E2"/>
    <w:rsid w:val="005A6045"/>
    <w:rsid w:val="005C1A16"/>
    <w:rsid w:val="005C5475"/>
    <w:rsid w:val="005D0082"/>
    <w:rsid w:val="005F52FD"/>
    <w:rsid w:val="00602615"/>
    <w:rsid w:val="0063118B"/>
    <w:rsid w:val="00640739"/>
    <w:rsid w:val="006553E5"/>
    <w:rsid w:val="0066172E"/>
    <w:rsid w:val="006963B6"/>
    <w:rsid w:val="006A4FCE"/>
    <w:rsid w:val="006B0BB0"/>
    <w:rsid w:val="006B2188"/>
    <w:rsid w:val="006B33A7"/>
    <w:rsid w:val="006C09C8"/>
    <w:rsid w:val="006C303F"/>
    <w:rsid w:val="006E233B"/>
    <w:rsid w:val="006F4567"/>
    <w:rsid w:val="00714BFD"/>
    <w:rsid w:val="00725E8A"/>
    <w:rsid w:val="0074247F"/>
    <w:rsid w:val="00744434"/>
    <w:rsid w:val="00762703"/>
    <w:rsid w:val="00763B53"/>
    <w:rsid w:val="007740B4"/>
    <w:rsid w:val="007817CD"/>
    <w:rsid w:val="0078704C"/>
    <w:rsid w:val="00790627"/>
    <w:rsid w:val="00796119"/>
    <w:rsid w:val="00796479"/>
    <w:rsid w:val="007C150C"/>
    <w:rsid w:val="007C4878"/>
    <w:rsid w:val="007C5BCA"/>
    <w:rsid w:val="007D4186"/>
    <w:rsid w:val="007D63F0"/>
    <w:rsid w:val="007E7F9B"/>
    <w:rsid w:val="0080320B"/>
    <w:rsid w:val="00824059"/>
    <w:rsid w:val="00843E23"/>
    <w:rsid w:val="00845AFB"/>
    <w:rsid w:val="008861EF"/>
    <w:rsid w:val="00890B36"/>
    <w:rsid w:val="00890DB3"/>
    <w:rsid w:val="008A6594"/>
    <w:rsid w:val="008B31B8"/>
    <w:rsid w:val="008B46D1"/>
    <w:rsid w:val="008B4EB3"/>
    <w:rsid w:val="008C4B81"/>
    <w:rsid w:val="008D075C"/>
    <w:rsid w:val="008E63AE"/>
    <w:rsid w:val="00920965"/>
    <w:rsid w:val="00925976"/>
    <w:rsid w:val="00980225"/>
    <w:rsid w:val="00980BC3"/>
    <w:rsid w:val="009A2BCA"/>
    <w:rsid w:val="009B52F1"/>
    <w:rsid w:val="009B52FA"/>
    <w:rsid w:val="009E7ECC"/>
    <w:rsid w:val="00A024A6"/>
    <w:rsid w:val="00A47E62"/>
    <w:rsid w:val="00A7016B"/>
    <w:rsid w:val="00A81ABF"/>
    <w:rsid w:val="00A91D55"/>
    <w:rsid w:val="00AB2FA6"/>
    <w:rsid w:val="00AD5E54"/>
    <w:rsid w:val="00AE27D0"/>
    <w:rsid w:val="00B022EB"/>
    <w:rsid w:val="00B17716"/>
    <w:rsid w:val="00B226F0"/>
    <w:rsid w:val="00B35A51"/>
    <w:rsid w:val="00B37C2C"/>
    <w:rsid w:val="00B46407"/>
    <w:rsid w:val="00BA3DF0"/>
    <w:rsid w:val="00BB3679"/>
    <w:rsid w:val="00BE232B"/>
    <w:rsid w:val="00BF1DDD"/>
    <w:rsid w:val="00BF71E7"/>
    <w:rsid w:val="00C208F1"/>
    <w:rsid w:val="00C54432"/>
    <w:rsid w:val="00C57936"/>
    <w:rsid w:val="00C616B1"/>
    <w:rsid w:val="00C74620"/>
    <w:rsid w:val="00C74B51"/>
    <w:rsid w:val="00C760B1"/>
    <w:rsid w:val="00CA060D"/>
    <w:rsid w:val="00CA4963"/>
    <w:rsid w:val="00CD2CBB"/>
    <w:rsid w:val="00CF595E"/>
    <w:rsid w:val="00D74FB7"/>
    <w:rsid w:val="00D814FB"/>
    <w:rsid w:val="00D9399A"/>
    <w:rsid w:val="00DA2299"/>
    <w:rsid w:val="00DA4B48"/>
    <w:rsid w:val="00DA5D22"/>
    <w:rsid w:val="00DB40AC"/>
    <w:rsid w:val="00DB7393"/>
    <w:rsid w:val="00DC010E"/>
    <w:rsid w:val="00DC4F36"/>
    <w:rsid w:val="00DC7310"/>
    <w:rsid w:val="00DD60D2"/>
    <w:rsid w:val="00DD7957"/>
    <w:rsid w:val="00DE4CAD"/>
    <w:rsid w:val="00DE660D"/>
    <w:rsid w:val="00E06DDE"/>
    <w:rsid w:val="00E07A63"/>
    <w:rsid w:val="00E323A1"/>
    <w:rsid w:val="00E72326"/>
    <w:rsid w:val="00E944C1"/>
    <w:rsid w:val="00EB310A"/>
    <w:rsid w:val="00EC37C2"/>
    <w:rsid w:val="00EC6FD1"/>
    <w:rsid w:val="00EE4C5F"/>
    <w:rsid w:val="00F316EA"/>
    <w:rsid w:val="00F36B37"/>
    <w:rsid w:val="00F40E78"/>
    <w:rsid w:val="00F45BFD"/>
    <w:rsid w:val="00F477D7"/>
    <w:rsid w:val="00F56CEB"/>
    <w:rsid w:val="00FA30B2"/>
    <w:rsid w:val="00FC033B"/>
    <w:rsid w:val="00FC4636"/>
    <w:rsid w:val="00FC7634"/>
    <w:rsid w:val="00FE4C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E06DDE"/>
  </w:style>
  <w:style w:type="paragraph" w:styleId="2">
    <w:name w:val="heading 2"/>
    <w:aliases w:val="H2"/>
    <w:basedOn w:val="a0"/>
    <w:next w:val="a0"/>
    <w:link w:val="20"/>
    <w:unhideWhenUsed/>
    <w:qFormat/>
    <w:rsid w:val="00763B53"/>
    <w:pPr>
      <w:keepNext/>
      <w:keepLines/>
      <w:numPr>
        <w:ilvl w:val="1"/>
        <w:numId w:val="1"/>
      </w:numPr>
      <w:spacing w:before="240" w:after="120"/>
      <w:outlineLvl w:val="1"/>
    </w:pPr>
    <w:rPr>
      <w:rFonts w:ascii="Times New Roman" w:eastAsia="Times New Roman" w:hAnsi="Times New Roman" w:cs="Times New Roman"/>
      <w:b/>
      <w:bCs/>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59"/>
    <w:rsid w:val="00574266"/>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5">
    <w:name w:val="Balloon Text"/>
    <w:basedOn w:val="a0"/>
    <w:link w:val="a6"/>
    <w:uiPriority w:val="99"/>
    <w:semiHidden/>
    <w:unhideWhenUsed/>
    <w:rsid w:val="00132830"/>
    <w:rPr>
      <w:rFonts w:ascii="Tahoma" w:hAnsi="Tahoma" w:cs="Tahoma"/>
      <w:sz w:val="16"/>
      <w:szCs w:val="16"/>
    </w:rPr>
  </w:style>
  <w:style w:type="character" w:customStyle="1" w:styleId="a6">
    <w:name w:val="Текст выноски Знак"/>
    <w:basedOn w:val="a1"/>
    <w:link w:val="a5"/>
    <w:uiPriority w:val="99"/>
    <w:semiHidden/>
    <w:rsid w:val="00132830"/>
    <w:rPr>
      <w:rFonts w:ascii="Tahoma" w:hAnsi="Tahoma" w:cs="Tahoma"/>
      <w:sz w:val="16"/>
      <w:szCs w:val="16"/>
    </w:rPr>
  </w:style>
  <w:style w:type="character" w:customStyle="1" w:styleId="posthilit">
    <w:name w:val="posthilit"/>
    <w:basedOn w:val="a1"/>
    <w:rsid w:val="00824059"/>
  </w:style>
  <w:style w:type="character" w:customStyle="1" w:styleId="20">
    <w:name w:val="Заголовок 2 Знак"/>
    <w:aliases w:val="H2 Знак"/>
    <w:basedOn w:val="a1"/>
    <w:link w:val="2"/>
    <w:rsid w:val="00763B53"/>
    <w:rPr>
      <w:rFonts w:ascii="Times New Roman" w:eastAsia="Times New Roman" w:hAnsi="Times New Roman" w:cs="Times New Roman"/>
      <w:b/>
      <w:bCs/>
      <w:sz w:val="26"/>
      <w:szCs w:val="26"/>
    </w:rPr>
  </w:style>
  <w:style w:type="paragraph" w:styleId="a">
    <w:name w:val="Body Text"/>
    <w:basedOn w:val="a0"/>
    <w:link w:val="a7"/>
    <w:uiPriority w:val="99"/>
    <w:unhideWhenUsed/>
    <w:rsid w:val="00763B53"/>
    <w:pPr>
      <w:numPr>
        <w:ilvl w:val="2"/>
        <w:numId w:val="1"/>
      </w:numPr>
    </w:pPr>
    <w:rPr>
      <w:rFonts w:ascii="Times New Roman" w:eastAsia="Calibri" w:hAnsi="Times New Roman" w:cs="Times New Roman"/>
      <w:sz w:val="24"/>
    </w:rPr>
  </w:style>
  <w:style w:type="character" w:customStyle="1" w:styleId="a7">
    <w:name w:val="Основной текст Знак"/>
    <w:basedOn w:val="a1"/>
    <w:link w:val="a"/>
    <w:uiPriority w:val="99"/>
    <w:rsid w:val="00763B53"/>
    <w:rPr>
      <w:rFonts w:ascii="Times New Roman" w:eastAsia="Calibri" w:hAnsi="Times New Roman" w:cs="Times New Roman"/>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E06DDE"/>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59"/>
    <w:rsid w:val="00574266"/>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5">
    <w:name w:val="Balloon Text"/>
    <w:basedOn w:val="a0"/>
    <w:link w:val="a6"/>
    <w:uiPriority w:val="99"/>
    <w:semiHidden/>
    <w:unhideWhenUsed/>
    <w:rsid w:val="00132830"/>
    <w:rPr>
      <w:rFonts w:ascii="Tahoma" w:hAnsi="Tahoma" w:cs="Tahoma"/>
      <w:sz w:val="16"/>
      <w:szCs w:val="16"/>
    </w:rPr>
  </w:style>
  <w:style w:type="character" w:customStyle="1" w:styleId="a6">
    <w:name w:val="Текст выноски Знак"/>
    <w:basedOn w:val="a1"/>
    <w:link w:val="a5"/>
    <w:uiPriority w:val="99"/>
    <w:semiHidden/>
    <w:rsid w:val="0013283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4248625">
      <w:bodyDiv w:val="1"/>
      <w:marLeft w:val="0"/>
      <w:marRight w:val="0"/>
      <w:marTop w:val="0"/>
      <w:marBottom w:val="0"/>
      <w:divBdr>
        <w:top w:val="none" w:sz="0" w:space="0" w:color="auto"/>
        <w:left w:val="none" w:sz="0" w:space="0" w:color="auto"/>
        <w:bottom w:val="none" w:sz="0" w:space="0" w:color="auto"/>
        <w:right w:val="none" w:sz="0" w:space="0" w:color="auto"/>
      </w:divBdr>
    </w:div>
    <w:div w:id="1859392439">
      <w:bodyDiv w:val="1"/>
      <w:marLeft w:val="0"/>
      <w:marRight w:val="0"/>
      <w:marTop w:val="0"/>
      <w:marBottom w:val="0"/>
      <w:divBdr>
        <w:top w:val="none" w:sz="0" w:space="0" w:color="auto"/>
        <w:left w:val="none" w:sz="0" w:space="0" w:color="auto"/>
        <w:bottom w:val="none" w:sz="0" w:space="0" w:color="auto"/>
        <w:right w:val="none" w:sz="0" w:space="0" w:color="auto"/>
      </w:divBdr>
    </w:div>
    <w:div w:id="1874072507">
      <w:bodyDiv w:val="1"/>
      <w:marLeft w:val="0"/>
      <w:marRight w:val="0"/>
      <w:marTop w:val="0"/>
      <w:marBottom w:val="0"/>
      <w:divBdr>
        <w:top w:val="none" w:sz="0" w:space="0" w:color="auto"/>
        <w:left w:val="none" w:sz="0" w:space="0" w:color="auto"/>
        <w:bottom w:val="none" w:sz="0" w:space="0" w:color="auto"/>
        <w:right w:val="none" w:sz="0" w:space="0" w:color="auto"/>
      </w:divBdr>
      <w:divsChild>
        <w:div w:id="1545747336">
          <w:marLeft w:val="0"/>
          <w:marRight w:val="0"/>
          <w:marTop w:val="0"/>
          <w:marBottom w:val="0"/>
          <w:divBdr>
            <w:top w:val="none" w:sz="0" w:space="0" w:color="auto"/>
            <w:left w:val="none" w:sz="0" w:space="0" w:color="auto"/>
            <w:bottom w:val="none" w:sz="0" w:space="0" w:color="auto"/>
            <w:right w:val="none" w:sz="0" w:space="0" w:color="auto"/>
          </w:divBdr>
          <w:divsChild>
            <w:div w:id="2076118813">
              <w:marLeft w:val="0"/>
              <w:marRight w:val="0"/>
              <w:marTop w:val="0"/>
              <w:marBottom w:val="0"/>
              <w:divBdr>
                <w:top w:val="none" w:sz="0" w:space="0" w:color="auto"/>
                <w:left w:val="none" w:sz="0" w:space="0" w:color="auto"/>
                <w:bottom w:val="none" w:sz="0" w:space="0" w:color="auto"/>
                <w:right w:val="none" w:sz="0" w:space="0" w:color="auto"/>
              </w:divBdr>
              <w:divsChild>
                <w:div w:id="1405180714">
                  <w:marLeft w:val="0"/>
                  <w:marRight w:val="0"/>
                  <w:marTop w:val="0"/>
                  <w:marBottom w:val="0"/>
                  <w:divBdr>
                    <w:top w:val="none" w:sz="0" w:space="0" w:color="auto"/>
                    <w:left w:val="none" w:sz="0" w:space="0" w:color="auto"/>
                    <w:bottom w:val="none" w:sz="0" w:space="0" w:color="auto"/>
                    <w:right w:val="none" w:sz="0" w:space="0" w:color="auto"/>
                  </w:divBdr>
                  <w:divsChild>
                    <w:div w:id="444083145">
                      <w:marLeft w:val="0"/>
                      <w:marRight w:val="0"/>
                      <w:marTop w:val="0"/>
                      <w:marBottom w:val="0"/>
                      <w:divBdr>
                        <w:top w:val="none" w:sz="0" w:space="0" w:color="auto"/>
                        <w:left w:val="none" w:sz="0" w:space="0" w:color="auto"/>
                        <w:bottom w:val="none" w:sz="0" w:space="0" w:color="auto"/>
                        <w:right w:val="none" w:sz="0" w:space="0" w:color="auto"/>
                      </w:divBdr>
                      <w:divsChild>
                        <w:div w:id="1760180248">
                          <w:marLeft w:val="0"/>
                          <w:marRight w:val="0"/>
                          <w:marTop w:val="0"/>
                          <w:marBottom w:val="0"/>
                          <w:divBdr>
                            <w:top w:val="none" w:sz="0" w:space="0" w:color="auto"/>
                            <w:left w:val="none" w:sz="0" w:space="0" w:color="auto"/>
                            <w:bottom w:val="none" w:sz="0" w:space="0" w:color="auto"/>
                            <w:right w:val="none" w:sz="0" w:space="0" w:color="auto"/>
                          </w:divBdr>
                          <w:divsChild>
                            <w:div w:id="148643441">
                              <w:marLeft w:val="0"/>
                              <w:marRight w:val="0"/>
                              <w:marTop w:val="0"/>
                              <w:marBottom w:val="0"/>
                              <w:divBdr>
                                <w:top w:val="none" w:sz="0" w:space="0" w:color="auto"/>
                                <w:left w:val="none" w:sz="0" w:space="0" w:color="auto"/>
                                <w:bottom w:val="none" w:sz="0" w:space="0" w:color="auto"/>
                                <w:right w:val="none" w:sz="0" w:space="0" w:color="auto"/>
                              </w:divBdr>
                              <w:divsChild>
                                <w:div w:id="201176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096537">
      <w:bodyDiv w:val="1"/>
      <w:marLeft w:val="0"/>
      <w:marRight w:val="0"/>
      <w:marTop w:val="0"/>
      <w:marBottom w:val="0"/>
      <w:divBdr>
        <w:top w:val="none" w:sz="0" w:space="0" w:color="auto"/>
        <w:left w:val="none" w:sz="0" w:space="0" w:color="auto"/>
        <w:bottom w:val="none" w:sz="0" w:space="0" w:color="auto"/>
        <w:right w:val="none" w:sz="0" w:space="0" w:color="auto"/>
      </w:divBdr>
    </w:div>
    <w:div w:id="1958872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154</TotalTime>
  <Pages>2</Pages>
  <Words>1008</Words>
  <Characters>5750</Characters>
  <Application>Microsoft Office Word</Application>
  <DocSecurity>8</DocSecurity>
  <Lines>47</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Kraftway</Company>
  <LinksUpToDate>false</LinksUpToDate>
  <CharactersWithSpaces>6745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Цветков Н. А.</dc:creator>
  <cp:lastModifiedBy>Иванова Елена Васильевна</cp:lastModifiedBy>
  <cp:revision>38</cp:revision>
  <cp:lastPrinted>2022-04-20T05:40:00Z</cp:lastPrinted>
  <dcterms:created xsi:type="dcterms:W3CDTF">2022-04-21T10:48:00Z</dcterms:created>
  <dcterms:modified xsi:type="dcterms:W3CDTF">2026-07-21T11:23:00Z</dcterms:modified>
</cp:coreProperties>
</file>