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60E4CC" w14:textId="77777777" w:rsidR="00133EFA" w:rsidRPr="00133EFA" w:rsidRDefault="00133EFA" w:rsidP="00133EFA">
      <w:pPr>
        <w:widowControl w:val="0"/>
        <w:jc w:val="right"/>
        <w:rPr>
          <w:b/>
          <w:color w:val="000000"/>
          <w:sz w:val="20"/>
          <w:szCs w:val="20"/>
        </w:rPr>
      </w:pPr>
      <w:r w:rsidRPr="00133EFA">
        <w:rPr>
          <w:b/>
          <w:color w:val="000000"/>
          <w:sz w:val="20"/>
          <w:szCs w:val="20"/>
        </w:rPr>
        <w:t>Приложение № 2</w:t>
      </w:r>
    </w:p>
    <w:p w14:paraId="013652C2" w14:textId="77777777" w:rsidR="00133EFA" w:rsidRPr="00133EFA" w:rsidRDefault="00133EFA" w:rsidP="00133EFA">
      <w:pPr>
        <w:widowControl w:val="0"/>
        <w:jc w:val="right"/>
        <w:rPr>
          <w:b/>
          <w:color w:val="000000"/>
          <w:sz w:val="20"/>
          <w:szCs w:val="20"/>
        </w:rPr>
      </w:pPr>
      <w:r w:rsidRPr="00133EFA">
        <w:rPr>
          <w:b/>
          <w:color w:val="000000"/>
          <w:sz w:val="20"/>
          <w:szCs w:val="20"/>
        </w:rPr>
        <w:t xml:space="preserve">                                        к контракту №_________/________________</w:t>
      </w:r>
    </w:p>
    <w:p w14:paraId="1C119E7E" w14:textId="02D9374E" w:rsidR="00823071" w:rsidRPr="00133EFA" w:rsidRDefault="00F1573A" w:rsidP="00133EFA">
      <w:pPr>
        <w:widowControl w:val="0"/>
        <w:jc w:val="right"/>
        <w:rPr>
          <w:b/>
          <w:color w:val="000000"/>
          <w:sz w:val="20"/>
          <w:szCs w:val="20"/>
        </w:rPr>
      </w:pPr>
      <w:r>
        <w:rPr>
          <w:b/>
          <w:color w:val="000000"/>
          <w:sz w:val="20"/>
          <w:szCs w:val="20"/>
        </w:rPr>
        <w:t xml:space="preserve"> от « _____» ______________ 202</w:t>
      </w:r>
      <w:r w:rsidR="00B26DD2">
        <w:rPr>
          <w:b/>
          <w:color w:val="000000"/>
          <w:sz w:val="20"/>
          <w:szCs w:val="20"/>
        </w:rPr>
        <w:t>6</w:t>
      </w:r>
      <w:r w:rsidR="00133EFA" w:rsidRPr="00133EFA">
        <w:rPr>
          <w:b/>
          <w:color w:val="000000"/>
          <w:sz w:val="20"/>
          <w:szCs w:val="20"/>
        </w:rPr>
        <w:t>г.</w:t>
      </w:r>
    </w:p>
    <w:p w14:paraId="6AF9FC39" w14:textId="77777777" w:rsidR="00133EFA" w:rsidRDefault="00133EFA" w:rsidP="00133EFA">
      <w:pPr>
        <w:widowControl w:val="0"/>
        <w:jc w:val="right"/>
        <w:rPr>
          <w:b/>
          <w:color w:val="000000"/>
          <w:sz w:val="22"/>
          <w:szCs w:val="22"/>
        </w:rPr>
      </w:pPr>
    </w:p>
    <w:p w14:paraId="134E01BF" w14:textId="77777777" w:rsidR="003C5FF7" w:rsidRPr="003C5FF7" w:rsidRDefault="003C5FF7" w:rsidP="00133EFA">
      <w:pPr>
        <w:widowControl w:val="0"/>
        <w:jc w:val="center"/>
        <w:rPr>
          <w:rFonts w:eastAsia="Arial"/>
          <w:color w:val="000000"/>
          <w:sz w:val="22"/>
          <w:szCs w:val="22"/>
        </w:rPr>
      </w:pPr>
      <w:r w:rsidRPr="003C5FF7">
        <w:rPr>
          <w:b/>
          <w:color w:val="000000"/>
          <w:sz w:val="22"/>
          <w:szCs w:val="22"/>
        </w:rPr>
        <w:t>ТЕХНИЧЕСКОЕ ЗАДАНИЕ</w:t>
      </w:r>
    </w:p>
    <w:p w14:paraId="32A5AEF7" w14:textId="2BB73C80" w:rsidR="003C5FF7" w:rsidRPr="003C5FF7" w:rsidRDefault="003C5FF7" w:rsidP="003C5FF7">
      <w:pPr>
        <w:widowControl w:val="0"/>
        <w:jc w:val="center"/>
        <w:rPr>
          <w:rFonts w:eastAsia="Arial"/>
          <w:b/>
          <w:color w:val="000000"/>
          <w:sz w:val="22"/>
          <w:szCs w:val="22"/>
        </w:rPr>
      </w:pPr>
      <w:r w:rsidRPr="003C5FF7">
        <w:rPr>
          <w:rFonts w:eastAsia="Arial"/>
          <w:b/>
          <w:color w:val="000000"/>
          <w:sz w:val="22"/>
          <w:szCs w:val="22"/>
        </w:rPr>
        <w:t xml:space="preserve">на поставку </w:t>
      </w:r>
      <w:r w:rsidR="00B26DD2" w:rsidRPr="00B26DD2">
        <w:rPr>
          <w:rFonts w:eastAsia="Arial"/>
          <w:b/>
          <w:color w:val="000000"/>
          <w:sz w:val="22"/>
          <w:szCs w:val="22"/>
        </w:rPr>
        <w:t>бумаги для офисной техники</w:t>
      </w:r>
    </w:p>
    <w:tbl>
      <w:tblPr>
        <w:tblW w:w="10118" w:type="dxa"/>
        <w:tblInd w:w="-195" w:type="dxa"/>
        <w:tblLook w:val="0000" w:firstRow="0" w:lastRow="0" w:firstColumn="0" w:lastColumn="0" w:noHBand="0" w:noVBand="0"/>
      </w:tblPr>
      <w:tblGrid>
        <w:gridCol w:w="617"/>
        <w:gridCol w:w="9501"/>
      </w:tblGrid>
      <w:tr w:rsidR="003C5FF7" w:rsidRPr="003C5FF7" w14:paraId="6C61907B" w14:textId="77777777" w:rsidTr="00B650C1">
        <w:trPr>
          <w:trHeight w:val="140"/>
        </w:trPr>
        <w:tc>
          <w:tcPr>
            <w:tcW w:w="617" w:type="dxa"/>
            <w:tcBorders>
              <w:top w:val="single" w:sz="4" w:space="0" w:color="000000"/>
              <w:left w:val="single" w:sz="4" w:space="0" w:color="000000"/>
              <w:bottom w:val="single" w:sz="4" w:space="0" w:color="000000"/>
            </w:tcBorders>
          </w:tcPr>
          <w:p w14:paraId="19360483" w14:textId="77777777" w:rsidR="003C5FF7" w:rsidRPr="003C5FF7" w:rsidRDefault="003C5FF7" w:rsidP="003C5FF7">
            <w:pPr>
              <w:widowControl w:val="0"/>
              <w:jc w:val="both"/>
              <w:rPr>
                <w:rFonts w:eastAsia="Arial"/>
                <w:color w:val="000000"/>
                <w:sz w:val="20"/>
                <w:szCs w:val="20"/>
              </w:rPr>
            </w:pPr>
            <w:r w:rsidRPr="003C5FF7">
              <w:rPr>
                <w:b/>
                <w:color w:val="000000"/>
                <w:sz w:val="20"/>
                <w:szCs w:val="20"/>
              </w:rPr>
              <w:t>1.</w:t>
            </w:r>
          </w:p>
        </w:tc>
        <w:tc>
          <w:tcPr>
            <w:tcW w:w="9501" w:type="dxa"/>
            <w:tcBorders>
              <w:top w:val="single" w:sz="4" w:space="0" w:color="000000"/>
              <w:left w:val="single" w:sz="4" w:space="0" w:color="000000"/>
              <w:bottom w:val="single" w:sz="4" w:space="0" w:color="000000"/>
              <w:right w:val="single" w:sz="4" w:space="0" w:color="000000"/>
            </w:tcBorders>
          </w:tcPr>
          <w:p w14:paraId="4857D3B5" w14:textId="77777777" w:rsidR="003C5FF7" w:rsidRPr="00BF390B" w:rsidRDefault="00BF390B" w:rsidP="003C5FF7">
            <w:pPr>
              <w:widowControl w:val="0"/>
              <w:rPr>
                <w:rFonts w:eastAsia="Arial"/>
                <w:b/>
                <w:i/>
                <w:color w:val="000000"/>
                <w:sz w:val="20"/>
                <w:szCs w:val="20"/>
              </w:rPr>
            </w:pPr>
            <w:r w:rsidRPr="00BF390B">
              <w:rPr>
                <w:rFonts w:eastAsia="Arial"/>
                <w:b/>
                <w:i/>
                <w:color w:val="000000"/>
                <w:sz w:val="20"/>
                <w:szCs w:val="20"/>
              </w:rPr>
              <w:t>- требования Заказчика к наименованию, потребительским свойствам и характеристикам товара</w:t>
            </w:r>
          </w:p>
        </w:tc>
      </w:tr>
      <w:tr w:rsidR="003C5FF7" w:rsidRPr="003C5FF7" w14:paraId="71BFA2EB" w14:textId="77777777" w:rsidTr="007636FB">
        <w:trPr>
          <w:trHeight w:val="427"/>
        </w:trPr>
        <w:tc>
          <w:tcPr>
            <w:tcW w:w="617" w:type="dxa"/>
            <w:tcBorders>
              <w:top w:val="single" w:sz="4" w:space="0" w:color="000000"/>
              <w:left w:val="single" w:sz="4" w:space="0" w:color="000000"/>
              <w:bottom w:val="single" w:sz="4" w:space="0" w:color="000000"/>
            </w:tcBorders>
          </w:tcPr>
          <w:p w14:paraId="75F0B4B1" w14:textId="77777777" w:rsidR="003C5FF7" w:rsidRPr="003C5FF7" w:rsidRDefault="003C5FF7" w:rsidP="003C5FF7">
            <w:pPr>
              <w:widowControl w:val="0"/>
              <w:jc w:val="both"/>
              <w:rPr>
                <w:rFonts w:eastAsia="Arial"/>
                <w:color w:val="000000"/>
                <w:sz w:val="20"/>
                <w:szCs w:val="20"/>
              </w:rPr>
            </w:pPr>
            <w:r w:rsidRPr="003C5FF7">
              <w:rPr>
                <w:i/>
                <w:color w:val="000000"/>
                <w:sz w:val="20"/>
                <w:szCs w:val="20"/>
              </w:rPr>
              <w:t>1.1</w:t>
            </w:r>
            <w:r w:rsidR="00BF390B">
              <w:rPr>
                <w:i/>
                <w:color w:val="000000"/>
                <w:sz w:val="20"/>
                <w:szCs w:val="20"/>
              </w:rPr>
              <w:t>.</w:t>
            </w:r>
          </w:p>
        </w:tc>
        <w:tc>
          <w:tcPr>
            <w:tcW w:w="9501" w:type="dxa"/>
            <w:tcBorders>
              <w:top w:val="single" w:sz="4" w:space="0" w:color="000000"/>
              <w:left w:val="single" w:sz="4" w:space="0" w:color="000000"/>
              <w:bottom w:val="single" w:sz="4" w:space="0" w:color="000000"/>
              <w:right w:val="single" w:sz="4" w:space="0" w:color="000000"/>
            </w:tcBorders>
          </w:tcPr>
          <w:p w14:paraId="2E50EDCD" w14:textId="440DD251" w:rsidR="00BF390B" w:rsidRPr="003C5FF7" w:rsidRDefault="00BF390B" w:rsidP="007636FB">
            <w:pPr>
              <w:widowControl w:val="0"/>
              <w:rPr>
                <w:rFonts w:eastAsia="Arial"/>
                <w:color w:val="000000"/>
                <w:sz w:val="20"/>
                <w:szCs w:val="20"/>
              </w:rPr>
            </w:pPr>
            <w:r>
              <w:rPr>
                <w:rFonts w:eastAsia="Arial"/>
                <w:color w:val="000000"/>
                <w:sz w:val="20"/>
                <w:szCs w:val="20"/>
              </w:rPr>
              <w:t xml:space="preserve">       </w:t>
            </w:r>
            <w:r w:rsidR="00AC1A9A" w:rsidRPr="00AC1A9A">
              <w:rPr>
                <w:rFonts w:eastAsia="Arial"/>
                <w:color w:val="000000"/>
                <w:sz w:val="20"/>
                <w:szCs w:val="20"/>
              </w:rPr>
              <w:t>Требования Заказчика к наименованию и характеристикам поставляемого Товаров указаны в разделе «Информация об объекте закупки» извещения о проведении электронного аукциона.</w:t>
            </w:r>
          </w:p>
        </w:tc>
      </w:tr>
      <w:tr w:rsidR="003C5FF7" w:rsidRPr="003C5FF7" w14:paraId="4E54BD32" w14:textId="77777777" w:rsidTr="00B650C1">
        <w:trPr>
          <w:trHeight w:val="40"/>
        </w:trPr>
        <w:tc>
          <w:tcPr>
            <w:tcW w:w="617" w:type="dxa"/>
            <w:vMerge w:val="restart"/>
            <w:tcBorders>
              <w:top w:val="single" w:sz="4" w:space="0" w:color="000000"/>
              <w:left w:val="single" w:sz="4" w:space="0" w:color="000000"/>
            </w:tcBorders>
          </w:tcPr>
          <w:p w14:paraId="5FD9FC38" w14:textId="77777777" w:rsidR="003C5FF7" w:rsidRPr="003C5FF7" w:rsidRDefault="00BF390B" w:rsidP="003C5FF7">
            <w:pPr>
              <w:widowControl w:val="0"/>
              <w:rPr>
                <w:rFonts w:eastAsia="Arial"/>
                <w:color w:val="000000"/>
                <w:sz w:val="20"/>
                <w:szCs w:val="20"/>
              </w:rPr>
            </w:pPr>
            <w:r>
              <w:rPr>
                <w:i/>
                <w:color w:val="000000"/>
                <w:sz w:val="20"/>
                <w:szCs w:val="20"/>
              </w:rPr>
              <w:t>1.2.</w:t>
            </w:r>
          </w:p>
        </w:tc>
        <w:tc>
          <w:tcPr>
            <w:tcW w:w="9501" w:type="dxa"/>
            <w:tcBorders>
              <w:top w:val="single" w:sz="4" w:space="0" w:color="000000"/>
              <w:left w:val="single" w:sz="4" w:space="0" w:color="000000"/>
              <w:bottom w:val="single" w:sz="4" w:space="0" w:color="000000"/>
              <w:right w:val="single" w:sz="4" w:space="0" w:color="000000"/>
            </w:tcBorders>
          </w:tcPr>
          <w:p w14:paraId="48ADCB15" w14:textId="77777777" w:rsidR="003C5FF7" w:rsidRPr="003C5FF7" w:rsidRDefault="003C5FF7" w:rsidP="003C5FF7">
            <w:pPr>
              <w:widowControl w:val="0"/>
              <w:rPr>
                <w:rFonts w:eastAsia="Arial"/>
                <w:color w:val="000000"/>
                <w:sz w:val="20"/>
                <w:szCs w:val="20"/>
              </w:rPr>
            </w:pPr>
            <w:r w:rsidRPr="003C5FF7">
              <w:rPr>
                <w:b/>
                <w:i/>
                <w:color w:val="000000"/>
                <w:sz w:val="20"/>
                <w:szCs w:val="20"/>
              </w:rPr>
              <w:t>- требования к качеству поставляемого товара</w:t>
            </w:r>
          </w:p>
        </w:tc>
      </w:tr>
      <w:tr w:rsidR="003C5FF7" w:rsidRPr="003C5FF7" w14:paraId="422D2D57" w14:textId="77777777" w:rsidTr="00B650C1">
        <w:trPr>
          <w:trHeight w:val="140"/>
        </w:trPr>
        <w:tc>
          <w:tcPr>
            <w:tcW w:w="617" w:type="dxa"/>
            <w:vMerge/>
            <w:tcBorders>
              <w:left w:val="single" w:sz="4" w:space="0" w:color="000000"/>
              <w:bottom w:val="single" w:sz="4" w:space="0" w:color="000000"/>
            </w:tcBorders>
          </w:tcPr>
          <w:p w14:paraId="23EAF577" w14:textId="77777777" w:rsidR="003C5FF7" w:rsidRPr="003C5FF7" w:rsidRDefault="003C5FF7" w:rsidP="003C5FF7">
            <w:pPr>
              <w:widowControl w:val="0"/>
              <w:rPr>
                <w:rFonts w:eastAsia="Arial"/>
                <w:color w:val="000000"/>
                <w:sz w:val="20"/>
                <w:szCs w:val="20"/>
              </w:rPr>
            </w:pPr>
          </w:p>
        </w:tc>
        <w:tc>
          <w:tcPr>
            <w:tcW w:w="9501" w:type="dxa"/>
            <w:tcBorders>
              <w:top w:val="single" w:sz="4" w:space="0" w:color="000000"/>
              <w:left w:val="single" w:sz="4" w:space="0" w:color="000000"/>
              <w:bottom w:val="single" w:sz="4" w:space="0" w:color="000000"/>
              <w:right w:val="single" w:sz="4" w:space="0" w:color="000000"/>
            </w:tcBorders>
          </w:tcPr>
          <w:p w14:paraId="07D7A8F4" w14:textId="77777777" w:rsidR="003C5FF7" w:rsidRPr="003C5FF7" w:rsidRDefault="003C5FF7" w:rsidP="003C5FF7">
            <w:pPr>
              <w:widowControl w:val="0"/>
              <w:tabs>
                <w:tab w:val="left" w:pos="1025"/>
              </w:tabs>
              <w:jc w:val="both"/>
              <w:rPr>
                <w:rFonts w:eastAsia="Arial"/>
                <w:color w:val="000000"/>
                <w:sz w:val="20"/>
                <w:szCs w:val="20"/>
              </w:rPr>
            </w:pPr>
            <w:r w:rsidRPr="003C5FF7">
              <w:rPr>
                <w:color w:val="000000"/>
                <w:sz w:val="20"/>
                <w:szCs w:val="20"/>
              </w:rPr>
              <w:t>Товар должен соответствовать характеристикам, указанным в</w:t>
            </w:r>
            <w:r w:rsidR="007636FB">
              <w:rPr>
                <w:color w:val="000000"/>
                <w:sz w:val="20"/>
                <w:szCs w:val="20"/>
              </w:rPr>
              <w:t xml:space="preserve"> </w:t>
            </w:r>
            <w:r w:rsidR="007636FB" w:rsidRPr="007636FB">
              <w:rPr>
                <w:color w:val="000000"/>
                <w:sz w:val="20"/>
                <w:szCs w:val="20"/>
              </w:rPr>
              <w:t>документе «Приложение № 1 к техническому заданию»</w:t>
            </w:r>
            <w:r w:rsidRPr="003C5FF7">
              <w:rPr>
                <w:color w:val="000000"/>
                <w:sz w:val="20"/>
                <w:szCs w:val="20"/>
              </w:rPr>
              <w:t>, в том числе:</w:t>
            </w:r>
          </w:p>
          <w:p w14:paraId="7779607E" w14:textId="77777777" w:rsidR="003C5FF7" w:rsidRPr="003C5FF7" w:rsidRDefault="003C5FF7" w:rsidP="00245F79">
            <w:pPr>
              <w:widowControl w:val="0"/>
              <w:numPr>
                <w:ilvl w:val="0"/>
                <w:numId w:val="1"/>
              </w:numPr>
              <w:tabs>
                <w:tab w:val="left" w:pos="0"/>
                <w:tab w:val="left" w:pos="281"/>
              </w:tabs>
              <w:ind w:left="32"/>
              <w:jc w:val="both"/>
              <w:rPr>
                <w:rFonts w:eastAsia="Arial"/>
                <w:color w:val="000000"/>
                <w:sz w:val="20"/>
                <w:szCs w:val="20"/>
              </w:rPr>
            </w:pPr>
            <w:r w:rsidRPr="003C5FF7">
              <w:rPr>
                <w:color w:val="000000"/>
                <w:sz w:val="20"/>
                <w:szCs w:val="20"/>
              </w:rPr>
              <w:t>поставляемый товар должен быть новым;</w:t>
            </w:r>
          </w:p>
          <w:p w14:paraId="0677C966" w14:textId="6EEB5D7B" w:rsidR="003C5FF7" w:rsidRPr="003C5FF7" w:rsidRDefault="003C5FF7" w:rsidP="00245F79">
            <w:pPr>
              <w:widowControl w:val="0"/>
              <w:numPr>
                <w:ilvl w:val="0"/>
                <w:numId w:val="1"/>
              </w:numPr>
              <w:tabs>
                <w:tab w:val="left" w:pos="0"/>
                <w:tab w:val="left" w:pos="281"/>
              </w:tabs>
              <w:ind w:left="32"/>
              <w:jc w:val="both"/>
              <w:rPr>
                <w:rFonts w:eastAsia="Arial"/>
                <w:color w:val="000000"/>
                <w:sz w:val="20"/>
                <w:szCs w:val="20"/>
              </w:rPr>
            </w:pPr>
            <w:r w:rsidRPr="003C5FF7">
              <w:rPr>
                <w:color w:val="000000"/>
                <w:sz w:val="20"/>
                <w:szCs w:val="20"/>
              </w:rPr>
              <w:t>год изготовления товара:</w:t>
            </w:r>
            <w:r w:rsidR="003841E6">
              <w:rPr>
                <w:color w:val="000000"/>
                <w:sz w:val="20"/>
                <w:szCs w:val="20"/>
              </w:rPr>
              <w:t xml:space="preserve"> </w:t>
            </w:r>
            <w:r w:rsidR="0074463D">
              <w:rPr>
                <w:color w:val="000000"/>
                <w:sz w:val="20"/>
                <w:szCs w:val="20"/>
              </w:rPr>
              <w:t xml:space="preserve">не ранее </w:t>
            </w:r>
            <w:r w:rsidR="00F1573A">
              <w:rPr>
                <w:color w:val="000000"/>
                <w:sz w:val="20"/>
                <w:szCs w:val="20"/>
              </w:rPr>
              <w:t>202</w:t>
            </w:r>
            <w:r w:rsidR="00B26DD2">
              <w:rPr>
                <w:color w:val="000000"/>
                <w:sz w:val="20"/>
                <w:szCs w:val="20"/>
              </w:rPr>
              <w:t>6</w:t>
            </w:r>
            <w:r w:rsidR="006B3368">
              <w:rPr>
                <w:color w:val="000000"/>
                <w:sz w:val="20"/>
                <w:szCs w:val="20"/>
              </w:rPr>
              <w:t>г.</w:t>
            </w:r>
            <w:r w:rsidRPr="003C5FF7">
              <w:rPr>
                <w:color w:val="000000"/>
                <w:sz w:val="20"/>
                <w:szCs w:val="20"/>
              </w:rPr>
              <w:t>;</w:t>
            </w:r>
          </w:p>
          <w:p w14:paraId="3C75F8D7" w14:textId="77777777" w:rsidR="003C5FF7" w:rsidRPr="003C5FF7" w:rsidRDefault="003C5FF7" w:rsidP="00245F79">
            <w:pPr>
              <w:widowControl w:val="0"/>
              <w:numPr>
                <w:ilvl w:val="0"/>
                <w:numId w:val="1"/>
              </w:numPr>
              <w:tabs>
                <w:tab w:val="left" w:pos="0"/>
                <w:tab w:val="left" w:pos="281"/>
              </w:tabs>
              <w:ind w:left="32"/>
              <w:jc w:val="both"/>
              <w:rPr>
                <w:rFonts w:eastAsia="Arial"/>
                <w:color w:val="000000"/>
                <w:sz w:val="20"/>
                <w:szCs w:val="20"/>
              </w:rPr>
            </w:pPr>
            <w:r w:rsidRPr="003C5FF7">
              <w:rPr>
                <w:color w:val="000000"/>
                <w:sz w:val="20"/>
                <w:szCs w:val="20"/>
              </w:rPr>
              <w:t>качество, комплектность и безопасность поставляемых товаров должно соответствовать требованиям, установленным действующими стандартами и прочими нормативами для данного вида товара;</w:t>
            </w:r>
          </w:p>
          <w:p w14:paraId="7C0F2141" w14:textId="00A0E507" w:rsidR="00245F79" w:rsidRDefault="003C5FF7" w:rsidP="00245F79">
            <w:pPr>
              <w:widowControl w:val="0"/>
              <w:numPr>
                <w:ilvl w:val="0"/>
                <w:numId w:val="1"/>
              </w:numPr>
              <w:tabs>
                <w:tab w:val="left" w:pos="0"/>
                <w:tab w:val="left" w:pos="281"/>
              </w:tabs>
              <w:ind w:left="32"/>
              <w:jc w:val="both"/>
              <w:rPr>
                <w:rFonts w:eastAsia="Arial"/>
                <w:color w:val="000000"/>
                <w:sz w:val="20"/>
                <w:szCs w:val="20"/>
              </w:rPr>
            </w:pPr>
            <w:r w:rsidRPr="003C5FF7">
              <w:rPr>
                <w:color w:val="000000"/>
                <w:sz w:val="20"/>
                <w:szCs w:val="20"/>
              </w:rPr>
              <w:t>на Товаре не должно быть следов механических повреждений, изменений его вида и размера, а также иных несоответствий офи</w:t>
            </w:r>
            <w:r w:rsidR="00245F79">
              <w:rPr>
                <w:color w:val="000000"/>
                <w:sz w:val="20"/>
                <w:szCs w:val="20"/>
              </w:rPr>
              <w:t>циальному техническому описанию;</w:t>
            </w:r>
          </w:p>
          <w:p w14:paraId="14D81F15" w14:textId="66F6F8D4" w:rsidR="00245F79" w:rsidRPr="00245F79" w:rsidRDefault="00245F79" w:rsidP="00245F79">
            <w:pPr>
              <w:widowControl w:val="0"/>
              <w:numPr>
                <w:ilvl w:val="0"/>
                <w:numId w:val="1"/>
              </w:numPr>
              <w:tabs>
                <w:tab w:val="left" w:pos="0"/>
                <w:tab w:val="left" w:pos="281"/>
              </w:tabs>
              <w:ind w:left="32"/>
              <w:jc w:val="both"/>
              <w:rPr>
                <w:rFonts w:eastAsia="Arial"/>
                <w:color w:val="000000"/>
                <w:sz w:val="20"/>
                <w:szCs w:val="20"/>
              </w:rPr>
            </w:pPr>
            <w:r>
              <w:rPr>
                <w:rFonts w:eastAsia="Arial"/>
                <w:color w:val="000000"/>
                <w:sz w:val="20"/>
                <w:szCs w:val="20"/>
              </w:rPr>
              <w:t xml:space="preserve">Товар должен </w:t>
            </w:r>
            <w:r w:rsidRPr="00245F79">
              <w:rPr>
                <w:rFonts w:eastAsia="Arial"/>
                <w:color w:val="000000"/>
                <w:sz w:val="20"/>
                <w:szCs w:val="20"/>
              </w:rPr>
              <w:t>соответствовать действующим в Российской Федерации стандартам,</w:t>
            </w:r>
            <w:r>
              <w:rPr>
                <w:rFonts w:eastAsia="Arial"/>
                <w:color w:val="000000"/>
                <w:sz w:val="20"/>
                <w:szCs w:val="20"/>
              </w:rPr>
              <w:t xml:space="preserve"> санитарным нормам,</w:t>
            </w:r>
            <w:r w:rsidRPr="00245F79">
              <w:rPr>
                <w:rFonts w:eastAsia="Arial"/>
                <w:color w:val="000000"/>
                <w:sz w:val="20"/>
                <w:szCs w:val="20"/>
              </w:rPr>
              <w:t xml:space="preserve"> техническим регламентам в том числе требованиям </w:t>
            </w:r>
            <w:bookmarkStart w:id="0" w:name="_GoBack"/>
            <w:r w:rsidRPr="00245F79">
              <w:rPr>
                <w:rFonts w:eastAsia="Arial"/>
                <w:color w:val="000000"/>
                <w:sz w:val="20"/>
                <w:szCs w:val="20"/>
              </w:rPr>
              <w:t xml:space="preserve">ГОСТ </w:t>
            </w:r>
            <w:proofErr w:type="gramStart"/>
            <w:r w:rsidRPr="00245F79">
              <w:rPr>
                <w:rFonts w:eastAsia="Arial"/>
                <w:color w:val="000000"/>
                <w:sz w:val="20"/>
                <w:szCs w:val="20"/>
              </w:rPr>
              <w:t>Р</w:t>
            </w:r>
            <w:proofErr w:type="gramEnd"/>
            <w:r w:rsidRPr="00245F79">
              <w:rPr>
                <w:rFonts w:eastAsia="Arial"/>
                <w:color w:val="000000"/>
                <w:sz w:val="20"/>
                <w:szCs w:val="20"/>
              </w:rPr>
              <w:t xml:space="preserve"> 57641-2017</w:t>
            </w:r>
            <w:bookmarkEnd w:id="0"/>
            <w:r w:rsidRPr="00245F79">
              <w:rPr>
                <w:rFonts w:eastAsia="Arial"/>
                <w:color w:val="000000"/>
                <w:sz w:val="20"/>
                <w:szCs w:val="20"/>
              </w:rPr>
              <w:t xml:space="preserve"> "Национальный стандарт Российской Федерации. Бумага ксерографическая для офисной техники. Общие техничес</w:t>
            </w:r>
            <w:r>
              <w:rPr>
                <w:rFonts w:eastAsia="Arial"/>
                <w:color w:val="000000"/>
                <w:sz w:val="20"/>
                <w:szCs w:val="20"/>
              </w:rPr>
              <w:t>кие условия".</w:t>
            </w:r>
          </w:p>
        </w:tc>
      </w:tr>
      <w:tr w:rsidR="003C5FF7" w:rsidRPr="003C5FF7" w14:paraId="43D4EEC4" w14:textId="77777777" w:rsidTr="00B650C1">
        <w:trPr>
          <w:trHeight w:val="140"/>
        </w:trPr>
        <w:tc>
          <w:tcPr>
            <w:tcW w:w="617" w:type="dxa"/>
            <w:vMerge w:val="restart"/>
            <w:tcBorders>
              <w:top w:val="single" w:sz="4" w:space="0" w:color="000000"/>
              <w:left w:val="single" w:sz="4" w:space="0" w:color="000000"/>
              <w:bottom w:val="single" w:sz="4" w:space="0" w:color="000000"/>
            </w:tcBorders>
          </w:tcPr>
          <w:p w14:paraId="5A312BBC" w14:textId="77777777" w:rsidR="003C5FF7" w:rsidRPr="003C5FF7" w:rsidRDefault="00BF390B" w:rsidP="003C5FF7">
            <w:pPr>
              <w:widowControl w:val="0"/>
              <w:rPr>
                <w:rFonts w:eastAsia="Arial"/>
                <w:color w:val="000000"/>
                <w:sz w:val="20"/>
                <w:szCs w:val="20"/>
              </w:rPr>
            </w:pPr>
            <w:r>
              <w:rPr>
                <w:i/>
                <w:color w:val="000000"/>
                <w:sz w:val="20"/>
                <w:szCs w:val="20"/>
              </w:rPr>
              <w:t>1.3.</w:t>
            </w:r>
          </w:p>
        </w:tc>
        <w:tc>
          <w:tcPr>
            <w:tcW w:w="9501" w:type="dxa"/>
            <w:tcBorders>
              <w:top w:val="single" w:sz="4" w:space="0" w:color="000000"/>
              <w:left w:val="single" w:sz="4" w:space="0" w:color="000000"/>
              <w:bottom w:val="single" w:sz="4" w:space="0" w:color="000000"/>
              <w:right w:val="single" w:sz="4" w:space="0" w:color="000000"/>
            </w:tcBorders>
          </w:tcPr>
          <w:p w14:paraId="2B67AFED" w14:textId="77777777" w:rsidR="003C5FF7" w:rsidRPr="003C5FF7" w:rsidRDefault="003C5FF7" w:rsidP="003C5FF7">
            <w:pPr>
              <w:widowControl w:val="0"/>
              <w:rPr>
                <w:rFonts w:eastAsia="Arial"/>
                <w:color w:val="000000"/>
                <w:sz w:val="20"/>
                <w:szCs w:val="20"/>
              </w:rPr>
            </w:pPr>
            <w:r w:rsidRPr="003C5FF7">
              <w:rPr>
                <w:b/>
                <w:i/>
                <w:color w:val="000000"/>
                <w:sz w:val="20"/>
                <w:szCs w:val="20"/>
              </w:rPr>
              <w:t>- требование к безопасности поставляемого товара</w:t>
            </w:r>
          </w:p>
        </w:tc>
      </w:tr>
      <w:tr w:rsidR="003C5FF7" w:rsidRPr="003C5FF7" w14:paraId="7BBC5A67" w14:textId="77777777" w:rsidTr="00B650C1">
        <w:trPr>
          <w:trHeight w:val="140"/>
        </w:trPr>
        <w:tc>
          <w:tcPr>
            <w:tcW w:w="617" w:type="dxa"/>
            <w:vMerge/>
            <w:tcBorders>
              <w:top w:val="single" w:sz="4" w:space="0" w:color="000000"/>
              <w:left w:val="single" w:sz="4" w:space="0" w:color="000000"/>
              <w:bottom w:val="single" w:sz="4" w:space="0" w:color="000000"/>
            </w:tcBorders>
          </w:tcPr>
          <w:p w14:paraId="5AD89C9C" w14:textId="77777777" w:rsidR="003C5FF7" w:rsidRPr="003C5FF7" w:rsidRDefault="003C5FF7" w:rsidP="003C5FF7">
            <w:pPr>
              <w:widowControl w:val="0"/>
              <w:rPr>
                <w:rFonts w:eastAsia="Arial"/>
                <w:color w:val="000000"/>
                <w:sz w:val="20"/>
                <w:szCs w:val="20"/>
              </w:rPr>
            </w:pPr>
          </w:p>
        </w:tc>
        <w:tc>
          <w:tcPr>
            <w:tcW w:w="9501" w:type="dxa"/>
            <w:tcBorders>
              <w:top w:val="single" w:sz="4" w:space="0" w:color="000000"/>
              <w:left w:val="single" w:sz="4" w:space="0" w:color="000000"/>
              <w:bottom w:val="single" w:sz="4" w:space="0" w:color="000000"/>
              <w:right w:val="single" w:sz="4" w:space="0" w:color="000000"/>
            </w:tcBorders>
          </w:tcPr>
          <w:p w14:paraId="42FCEA7B" w14:textId="77777777" w:rsidR="003C5FF7" w:rsidRPr="003C5FF7" w:rsidRDefault="003C5FF7" w:rsidP="003C5FF7">
            <w:pPr>
              <w:widowControl w:val="0"/>
              <w:jc w:val="both"/>
              <w:rPr>
                <w:rFonts w:eastAsia="Arial"/>
                <w:color w:val="000000"/>
                <w:sz w:val="20"/>
                <w:szCs w:val="20"/>
              </w:rPr>
            </w:pPr>
            <w:r w:rsidRPr="003C5FF7">
              <w:rPr>
                <w:color w:val="000000"/>
                <w:sz w:val="20"/>
                <w:szCs w:val="20"/>
              </w:rPr>
              <w:t>Товар не должен представлять опасности для жизни и здоровья граждан.</w:t>
            </w:r>
          </w:p>
        </w:tc>
      </w:tr>
      <w:tr w:rsidR="003C5FF7" w:rsidRPr="003C5FF7" w14:paraId="4ABD8AF2" w14:textId="77777777" w:rsidTr="00B650C1">
        <w:trPr>
          <w:trHeight w:val="140"/>
        </w:trPr>
        <w:tc>
          <w:tcPr>
            <w:tcW w:w="617" w:type="dxa"/>
            <w:vMerge w:val="restart"/>
            <w:tcBorders>
              <w:top w:val="single" w:sz="4" w:space="0" w:color="000000"/>
              <w:left w:val="single" w:sz="4" w:space="0" w:color="000000"/>
              <w:bottom w:val="single" w:sz="4" w:space="0" w:color="000000"/>
            </w:tcBorders>
          </w:tcPr>
          <w:p w14:paraId="03E52CF0" w14:textId="77777777" w:rsidR="003C5FF7" w:rsidRPr="003C5FF7" w:rsidRDefault="00BF390B" w:rsidP="003C5FF7">
            <w:pPr>
              <w:widowControl w:val="0"/>
              <w:jc w:val="both"/>
              <w:rPr>
                <w:rFonts w:eastAsia="Arial"/>
                <w:color w:val="000000"/>
                <w:sz w:val="20"/>
                <w:szCs w:val="20"/>
              </w:rPr>
            </w:pPr>
            <w:r>
              <w:rPr>
                <w:i/>
                <w:color w:val="000000"/>
                <w:sz w:val="20"/>
                <w:szCs w:val="20"/>
              </w:rPr>
              <w:t>1.4.</w:t>
            </w:r>
          </w:p>
        </w:tc>
        <w:tc>
          <w:tcPr>
            <w:tcW w:w="9501" w:type="dxa"/>
            <w:tcBorders>
              <w:top w:val="single" w:sz="4" w:space="0" w:color="000000"/>
              <w:left w:val="single" w:sz="4" w:space="0" w:color="000000"/>
              <w:bottom w:val="single" w:sz="4" w:space="0" w:color="000000"/>
              <w:right w:val="single" w:sz="4" w:space="0" w:color="000000"/>
            </w:tcBorders>
          </w:tcPr>
          <w:p w14:paraId="09F9AF0F" w14:textId="77777777" w:rsidR="003C5FF7" w:rsidRPr="003C5FF7" w:rsidRDefault="003C5FF7" w:rsidP="003C5FF7">
            <w:pPr>
              <w:widowControl w:val="0"/>
              <w:rPr>
                <w:rFonts w:eastAsia="Arial"/>
                <w:color w:val="000000"/>
                <w:sz w:val="20"/>
                <w:szCs w:val="20"/>
              </w:rPr>
            </w:pPr>
            <w:r w:rsidRPr="003C5FF7">
              <w:rPr>
                <w:b/>
                <w:i/>
                <w:color w:val="000000"/>
                <w:sz w:val="20"/>
                <w:szCs w:val="20"/>
              </w:rPr>
              <w:t>- требования к упаковке поставляемого товара</w:t>
            </w:r>
          </w:p>
        </w:tc>
      </w:tr>
      <w:tr w:rsidR="003C5FF7" w:rsidRPr="003C5FF7" w14:paraId="37D1FED1" w14:textId="77777777" w:rsidTr="00B650C1">
        <w:trPr>
          <w:trHeight w:val="140"/>
        </w:trPr>
        <w:tc>
          <w:tcPr>
            <w:tcW w:w="617" w:type="dxa"/>
            <w:vMerge/>
            <w:tcBorders>
              <w:top w:val="single" w:sz="4" w:space="0" w:color="000000"/>
              <w:left w:val="single" w:sz="4" w:space="0" w:color="000000"/>
              <w:bottom w:val="single" w:sz="4" w:space="0" w:color="000000"/>
            </w:tcBorders>
          </w:tcPr>
          <w:p w14:paraId="64883E1A" w14:textId="77777777" w:rsidR="003C5FF7" w:rsidRPr="003C5FF7" w:rsidRDefault="003C5FF7" w:rsidP="003C5FF7">
            <w:pPr>
              <w:widowControl w:val="0"/>
              <w:rPr>
                <w:rFonts w:eastAsia="Arial"/>
                <w:color w:val="000000"/>
                <w:sz w:val="20"/>
                <w:szCs w:val="20"/>
              </w:rPr>
            </w:pPr>
          </w:p>
        </w:tc>
        <w:tc>
          <w:tcPr>
            <w:tcW w:w="9501" w:type="dxa"/>
            <w:tcBorders>
              <w:top w:val="single" w:sz="4" w:space="0" w:color="000000"/>
              <w:left w:val="single" w:sz="4" w:space="0" w:color="000000"/>
              <w:bottom w:val="single" w:sz="4" w:space="0" w:color="000000"/>
              <w:right w:val="single" w:sz="4" w:space="0" w:color="000000"/>
            </w:tcBorders>
          </w:tcPr>
          <w:p w14:paraId="59C363A1" w14:textId="77777777" w:rsidR="003C5FF7" w:rsidRPr="003C5FF7" w:rsidRDefault="003C5FF7" w:rsidP="003C5FF7">
            <w:pPr>
              <w:widowControl w:val="0"/>
              <w:jc w:val="both"/>
              <w:rPr>
                <w:rFonts w:eastAsia="Arial"/>
                <w:color w:val="000000"/>
                <w:sz w:val="20"/>
                <w:szCs w:val="20"/>
              </w:rPr>
            </w:pPr>
            <w:r w:rsidRPr="003C5FF7">
              <w:rPr>
                <w:color w:val="000000"/>
                <w:sz w:val="20"/>
                <w:szCs w:val="20"/>
              </w:rPr>
              <w:t>Товар поставляется в оригинальной заводской упаковке без нарушения целостности транспортной и фабричной упаковки. Упаковка должна отвечать требованиям безопасности жизни, здоровья и охраны окружающей среды, иметь необходимые маркировки, наклейки, пломбы и обеспечивать полную и однозначную идентификацию каждой единицы товара при его приемке. Упаковка должна обеспечивать сохранность товара от всякого рода повреждений и порчи при транспортировке, погрузке-разгрузке и хранении. Нарушение целостности упаковки и наличие на ней следов механических повреждений не допускается.</w:t>
            </w:r>
          </w:p>
        </w:tc>
      </w:tr>
      <w:tr w:rsidR="003C5FF7" w:rsidRPr="003C5FF7" w14:paraId="1BB4F6BE" w14:textId="77777777" w:rsidTr="00B650C1">
        <w:trPr>
          <w:trHeight w:val="140"/>
        </w:trPr>
        <w:tc>
          <w:tcPr>
            <w:tcW w:w="617" w:type="dxa"/>
            <w:vMerge w:val="restart"/>
            <w:tcBorders>
              <w:top w:val="single" w:sz="4" w:space="0" w:color="000000"/>
              <w:left w:val="single" w:sz="4" w:space="0" w:color="000000"/>
              <w:bottom w:val="single" w:sz="4" w:space="0" w:color="000000"/>
            </w:tcBorders>
          </w:tcPr>
          <w:p w14:paraId="0E295DEA" w14:textId="77777777" w:rsidR="003C5FF7" w:rsidRPr="003C5FF7" w:rsidRDefault="00BF390B" w:rsidP="003C5FF7">
            <w:pPr>
              <w:widowControl w:val="0"/>
              <w:jc w:val="both"/>
              <w:rPr>
                <w:rFonts w:eastAsia="Arial"/>
                <w:color w:val="000000"/>
                <w:sz w:val="20"/>
                <w:szCs w:val="20"/>
              </w:rPr>
            </w:pPr>
            <w:r>
              <w:rPr>
                <w:i/>
                <w:color w:val="000000"/>
                <w:sz w:val="20"/>
                <w:szCs w:val="20"/>
              </w:rPr>
              <w:t>1.5.</w:t>
            </w:r>
          </w:p>
        </w:tc>
        <w:tc>
          <w:tcPr>
            <w:tcW w:w="9501" w:type="dxa"/>
            <w:tcBorders>
              <w:top w:val="single" w:sz="4" w:space="0" w:color="000000"/>
              <w:left w:val="single" w:sz="4" w:space="0" w:color="000000"/>
              <w:bottom w:val="single" w:sz="4" w:space="0" w:color="000000"/>
              <w:right w:val="single" w:sz="4" w:space="0" w:color="000000"/>
            </w:tcBorders>
          </w:tcPr>
          <w:p w14:paraId="64048025" w14:textId="77777777" w:rsidR="003C5FF7" w:rsidRPr="003C5FF7" w:rsidRDefault="003C5FF7" w:rsidP="003C5FF7">
            <w:pPr>
              <w:widowControl w:val="0"/>
              <w:jc w:val="both"/>
              <w:rPr>
                <w:rFonts w:eastAsia="Arial"/>
                <w:color w:val="000000"/>
                <w:sz w:val="20"/>
                <w:szCs w:val="20"/>
              </w:rPr>
            </w:pPr>
            <w:r w:rsidRPr="003C5FF7">
              <w:rPr>
                <w:b/>
                <w:i/>
                <w:color w:val="000000"/>
                <w:sz w:val="20"/>
                <w:szCs w:val="20"/>
              </w:rPr>
              <w:t>- показатели соответствия поставляемого товара и отгрузки товара потребностям Заказчика</w:t>
            </w:r>
          </w:p>
        </w:tc>
      </w:tr>
      <w:tr w:rsidR="003C5FF7" w:rsidRPr="003C5FF7" w14:paraId="7318E798" w14:textId="77777777" w:rsidTr="00B650C1">
        <w:trPr>
          <w:trHeight w:val="140"/>
        </w:trPr>
        <w:tc>
          <w:tcPr>
            <w:tcW w:w="617" w:type="dxa"/>
            <w:vMerge/>
            <w:tcBorders>
              <w:top w:val="single" w:sz="4" w:space="0" w:color="000000"/>
              <w:left w:val="single" w:sz="4" w:space="0" w:color="000000"/>
              <w:bottom w:val="single" w:sz="4" w:space="0" w:color="000000"/>
            </w:tcBorders>
          </w:tcPr>
          <w:p w14:paraId="086A8EB3" w14:textId="77777777" w:rsidR="003C5FF7" w:rsidRPr="003C5FF7" w:rsidRDefault="003C5FF7" w:rsidP="003C5FF7">
            <w:pPr>
              <w:widowControl w:val="0"/>
              <w:rPr>
                <w:rFonts w:eastAsia="Arial"/>
                <w:color w:val="000000"/>
                <w:sz w:val="20"/>
                <w:szCs w:val="20"/>
              </w:rPr>
            </w:pPr>
          </w:p>
        </w:tc>
        <w:tc>
          <w:tcPr>
            <w:tcW w:w="9501" w:type="dxa"/>
            <w:tcBorders>
              <w:top w:val="single" w:sz="4" w:space="0" w:color="000000"/>
              <w:left w:val="single" w:sz="4" w:space="0" w:color="000000"/>
              <w:bottom w:val="single" w:sz="4" w:space="0" w:color="000000"/>
              <w:right w:val="single" w:sz="4" w:space="0" w:color="000000"/>
            </w:tcBorders>
          </w:tcPr>
          <w:p w14:paraId="7AF11AED" w14:textId="77777777" w:rsidR="003C5FF7" w:rsidRPr="003C5FF7" w:rsidRDefault="003C5FF7" w:rsidP="003C5FF7">
            <w:pPr>
              <w:jc w:val="both"/>
              <w:rPr>
                <w:sz w:val="20"/>
                <w:szCs w:val="20"/>
              </w:rPr>
            </w:pPr>
            <w:r w:rsidRPr="003C5FF7">
              <w:rPr>
                <w:color w:val="000000"/>
                <w:sz w:val="20"/>
                <w:szCs w:val="20"/>
              </w:rPr>
              <w:t xml:space="preserve">  1.Поставляемый товар должен соответствовать характеристикам, указанным в</w:t>
            </w:r>
            <w:r w:rsidR="007636FB">
              <w:rPr>
                <w:color w:val="000000"/>
                <w:sz w:val="20"/>
                <w:szCs w:val="20"/>
              </w:rPr>
              <w:t xml:space="preserve"> </w:t>
            </w:r>
            <w:r w:rsidR="007636FB" w:rsidRPr="007636FB">
              <w:rPr>
                <w:color w:val="000000"/>
                <w:sz w:val="20"/>
                <w:szCs w:val="20"/>
              </w:rPr>
              <w:t xml:space="preserve">документе «Приложение </w:t>
            </w:r>
            <w:r w:rsidR="007636FB">
              <w:rPr>
                <w:color w:val="000000"/>
                <w:sz w:val="20"/>
                <w:szCs w:val="20"/>
              </w:rPr>
              <w:t xml:space="preserve">     </w:t>
            </w:r>
            <w:r w:rsidR="007636FB" w:rsidRPr="007636FB">
              <w:rPr>
                <w:color w:val="000000"/>
                <w:sz w:val="20"/>
                <w:szCs w:val="20"/>
              </w:rPr>
              <w:t>№ 1 к техническому заданию»</w:t>
            </w:r>
          </w:p>
          <w:p w14:paraId="0EA2F541" w14:textId="77777777" w:rsidR="003C5FF7" w:rsidRPr="003C5FF7" w:rsidRDefault="003C5FF7" w:rsidP="003C5FF7">
            <w:pPr>
              <w:jc w:val="both"/>
              <w:rPr>
                <w:color w:val="000000"/>
                <w:sz w:val="20"/>
                <w:szCs w:val="20"/>
              </w:rPr>
            </w:pPr>
            <w:r w:rsidRPr="003C5FF7">
              <w:rPr>
                <w:color w:val="000000"/>
                <w:sz w:val="20"/>
                <w:szCs w:val="20"/>
              </w:rPr>
              <w:t xml:space="preserve">   2. Поставщик гарантирует качество и безопасность поставляемого товара в соответствии с действующими стандартами, утвержденными на данный вид товара и наличием сертификатов, обязательных для данного вида товара, оформленных в соответствии с российским законодательством. </w:t>
            </w:r>
          </w:p>
          <w:p w14:paraId="1CA77B88" w14:textId="77777777" w:rsidR="003C5FF7" w:rsidRPr="003C5FF7" w:rsidRDefault="003C5FF7" w:rsidP="003C5FF7">
            <w:pPr>
              <w:jc w:val="both"/>
              <w:rPr>
                <w:color w:val="000000"/>
                <w:sz w:val="20"/>
                <w:szCs w:val="20"/>
              </w:rPr>
            </w:pPr>
            <w:r w:rsidRPr="003C5FF7">
              <w:rPr>
                <w:color w:val="000000"/>
                <w:sz w:val="20"/>
                <w:szCs w:val="20"/>
              </w:rPr>
              <w:t xml:space="preserve">  3.Поставщик отвечает за недостатки товара, на который предоставлена гарантия качества, если не докажет, что они возникли после передачи товара Заказчику вследствие нарушений правил пользования товаром или его хранения, либо действий третьих лиц, либо обстоятельств непреодолимой силы.</w:t>
            </w:r>
          </w:p>
          <w:p w14:paraId="603ADDBB" w14:textId="77777777" w:rsidR="003C5FF7" w:rsidRPr="003C5FF7" w:rsidRDefault="003C5FF7" w:rsidP="003C5FF7">
            <w:pPr>
              <w:jc w:val="both"/>
              <w:rPr>
                <w:color w:val="000000"/>
                <w:sz w:val="20"/>
                <w:szCs w:val="20"/>
              </w:rPr>
            </w:pPr>
            <w:r w:rsidRPr="003C5FF7">
              <w:rPr>
                <w:color w:val="000000"/>
                <w:sz w:val="20"/>
                <w:szCs w:val="20"/>
              </w:rPr>
              <w:t xml:space="preserve">  4.Ка</w:t>
            </w:r>
            <w:r w:rsidR="00AE6B9F">
              <w:rPr>
                <w:color w:val="000000"/>
                <w:sz w:val="20"/>
                <w:szCs w:val="20"/>
              </w:rPr>
              <w:t xml:space="preserve">чество товара, поставляемого по </w:t>
            </w:r>
            <w:r w:rsidRPr="003C5FF7">
              <w:rPr>
                <w:sz w:val="20"/>
                <w:szCs w:val="20"/>
              </w:rPr>
              <w:t>контракту</w:t>
            </w:r>
            <w:r w:rsidRPr="003C5FF7">
              <w:rPr>
                <w:color w:val="000000"/>
                <w:sz w:val="20"/>
                <w:szCs w:val="20"/>
              </w:rPr>
              <w:t xml:space="preserve">, должно соответствовать требованиям Технического задания. </w:t>
            </w:r>
          </w:p>
          <w:p w14:paraId="4D593A28" w14:textId="7AAB143E" w:rsidR="003C5FF7" w:rsidRPr="003C5FF7" w:rsidRDefault="003C5FF7" w:rsidP="00D45F03">
            <w:pPr>
              <w:jc w:val="both"/>
              <w:rPr>
                <w:sz w:val="20"/>
                <w:szCs w:val="20"/>
              </w:rPr>
            </w:pPr>
            <w:r w:rsidRPr="003C5FF7">
              <w:rPr>
                <w:sz w:val="20"/>
                <w:szCs w:val="20"/>
              </w:rPr>
              <w:t xml:space="preserve">  5.Поставщик выполняет требование Заказчика о замене некачественного товара на товар надлежащего качества в течение 10 рабочих дней с момента подписания сторонами акта об обнаружении недостатков </w:t>
            </w:r>
            <w:r w:rsidR="00E224A3">
              <w:rPr>
                <w:sz w:val="20"/>
                <w:szCs w:val="20"/>
              </w:rPr>
              <w:t>товара</w:t>
            </w:r>
            <w:r w:rsidRPr="003C5FF7">
              <w:rPr>
                <w:sz w:val="20"/>
                <w:szCs w:val="20"/>
              </w:rPr>
              <w:t>. Подлежащий замене товар возвращается Поставщику. Расходы, связанные с заменой товара, несет Поставщик.</w:t>
            </w:r>
          </w:p>
        </w:tc>
      </w:tr>
      <w:tr w:rsidR="003C5FF7" w:rsidRPr="003C5FF7" w14:paraId="330C4FD3" w14:textId="77777777" w:rsidTr="00B650C1">
        <w:trPr>
          <w:trHeight w:val="140"/>
        </w:trPr>
        <w:tc>
          <w:tcPr>
            <w:tcW w:w="617" w:type="dxa"/>
            <w:vMerge w:val="restart"/>
            <w:tcBorders>
              <w:top w:val="single" w:sz="4" w:space="0" w:color="000000"/>
              <w:left w:val="single" w:sz="4" w:space="0" w:color="000000"/>
            </w:tcBorders>
          </w:tcPr>
          <w:p w14:paraId="1D79B4F9" w14:textId="77777777" w:rsidR="003C5FF7" w:rsidRPr="003C5FF7" w:rsidRDefault="00BF390B" w:rsidP="003C5FF7">
            <w:pPr>
              <w:widowControl w:val="0"/>
              <w:rPr>
                <w:rFonts w:eastAsia="Arial"/>
                <w:i/>
                <w:color w:val="000000"/>
                <w:sz w:val="20"/>
                <w:szCs w:val="20"/>
              </w:rPr>
            </w:pPr>
            <w:r>
              <w:rPr>
                <w:rFonts w:eastAsia="Arial"/>
                <w:i/>
                <w:color w:val="000000"/>
                <w:sz w:val="20"/>
                <w:szCs w:val="20"/>
              </w:rPr>
              <w:t>1.6</w:t>
            </w:r>
            <w:r w:rsidR="003C5FF7" w:rsidRPr="003C5FF7">
              <w:rPr>
                <w:rFonts w:eastAsia="Arial"/>
                <w:i/>
                <w:color w:val="000000"/>
                <w:sz w:val="20"/>
                <w:szCs w:val="20"/>
              </w:rPr>
              <w:t>.</w:t>
            </w:r>
          </w:p>
        </w:tc>
        <w:tc>
          <w:tcPr>
            <w:tcW w:w="9501" w:type="dxa"/>
            <w:tcBorders>
              <w:top w:val="single" w:sz="4" w:space="0" w:color="000000"/>
              <w:left w:val="single" w:sz="4" w:space="0" w:color="000000"/>
              <w:bottom w:val="single" w:sz="4" w:space="0" w:color="000000"/>
              <w:right w:val="single" w:sz="4" w:space="0" w:color="000000"/>
            </w:tcBorders>
          </w:tcPr>
          <w:p w14:paraId="61206695" w14:textId="77777777" w:rsidR="003C5FF7" w:rsidRPr="003C5FF7" w:rsidRDefault="003C5FF7" w:rsidP="003C5FF7">
            <w:pPr>
              <w:widowControl w:val="0"/>
              <w:tabs>
                <w:tab w:val="left" w:pos="145"/>
              </w:tabs>
              <w:jc w:val="both"/>
              <w:rPr>
                <w:color w:val="000000"/>
                <w:sz w:val="20"/>
                <w:szCs w:val="20"/>
              </w:rPr>
            </w:pPr>
            <w:r w:rsidRPr="003C5FF7">
              <w:rPr>
                <w:color w:val="000000"/>
                <w:sz w:val="20"/>
                <w:szCs w:val="20"/>
              </w:rPr>
              <w:t xml:space="preserve">- </w:t>
            </w:r>
            <w:r w:rsidRPr="003C5FF7">
              <w:rPr>
                <w:b/>
                <w:i/>
                <w:color w:val="000000"/>
                <w:sz w:val="20"/>
                <w:szCs w:val="20"/>
              </w:rPr>
              <w:t>Срок поставки товара</w:t>
            </w:r>
          </w:p>
        </w:tc>
      </w:tr>
      <w:tr w:rsidR="003C5FF7" w:rsidRPr="003C5FF7" w14:paraId="5BAB2D53" w14:textId="77777777" w:rsidTr="00B650C1">
        <w:trPr>
          <w:trHeight w:val="140"/>
        </w:trPr>
        <w:tc>
          <w:tcPr>
            <w:tcW w:w="617" w:type="dxa"/>
            <w:vMerge/>
            <w:tcBorders>
              <w:left w:val="single" w:sz="4" w:space="0" w:color="000000"/>
              <w:bottom w:val="single" w:sz="4" w:space="0" w:color="000000"/>
            </w:tcBorders>
          </w:tcPr>
          <w:p w14:paraId="7A5F287E" w14:textId="77777777" w:rsidR="003C5FF7" w:rsidRPr="003C5FF7" w:rsidRDefault="003C5FF7" w:rsidP="003C5FF7">
            <w:pPr>
              <w:widowControl w:val="0"/>
              <w:rPr>
                <w:rFonts w:eastAsia="Arial"/>
                <w:color w:val="000000"/>
                <w:sz w:val="20"/>
                <w:szCs w:val="20"/>
              </w:rPr>
            </w:pPr>
          </w:p>
        </w:tc>
        <w:tc>
          <w:tcPr>
            <w:tcW w:w="9501" w:type="dxa"/>
            <w:tcBorders>
              <w:top w:val="single" w:sz="4" w:space="0" w:color="000000"/>
              <w:left w:val="single" w:sz="4" w:space="0" w:color="000000"/>
              <w:bottom w:val="single" w:sz="4" w:space="0" w:color="000000"/>
              <w:right w:val="single" w:sz="4" w:space="0" w:color="000000"/>
            </w:tcBorders>
          </w:tcPr>
          <w:p w14:paraId="2FA1579F" w14:textId="23381558" w:rsidR="003C5FF7" w:rsidRPr="003C5FF7" w:rsidRDefault="003C5FF7" w:rsidP="00225405">
            <w:pPr>
              <w:tabs>
                <w:tab w:val="left" w:pos="252"/>
              </w:tabs>
              <w:jc w:val="both"/>
              <w:rPr>
                <w:sz w:val="20"/>
                <w:szCs w:val="20"/>
              </w:rPr>
            </w:pPr>
            <w:r w:rsidRPr="003C5FF7">
              <w:rPr>
                <w:color w:val="000000"/>
                <w:sz w:val="20"/>
                <w:szCs w:val="20"/>
              </w:rPr>
              <w:t xml:space="preserve">    В рамках исполнения к</w:t>
            </w:r>
            <w:r w:rsidRPr="003C5FF7">
              <w:rPr>
                <w:sz w:val="20"/>
                <w:szCs w:val="20"/>
              </w:rPr>
              <w:t xml:space="preserve">онтракта </w:t>
            </w:r>
            <w:r w:rsidRPr="003C5FF7">
              <w:rPr>
                <w:color w:val="000000"/>
                <w:sz w:val="20"/>
                <w:szCs w:val="20"/>
              </w:rPr>
              <w:t xml:space="preserve">поставка товара </w:t>
            </w:r>
            <w:r w:rsidR="00AE6B9F">
              <w:rPr>
                <w:color w:val="000000"/>
                <w:sz w:val="20"/>
                <w:szCs w:val="20"/>
              </w:rPr>
              <w:t>З</w:t>
            </w:r>
            <w:r w:rsidR="00492D74">
              <w:rPr>
                <w:color w:val="000000"/>
                <w:sz w:val="20"/>
                <w:szCs w:val="20"/>
              </w:rPr>
              <w:t xml:space="preserve">аказчику осуществляется </w:t>
            </w:r>
            <w:r w:rsidR="003841E6">
              <w:rPr>
                <w:color w:val="000000"/>
                <w:sz w:val="20"/>
                <w:szCs w:val="20"/>
              </w:rPr>
              <w:t xml:space="preserve">в период: </w:t>
            </w:r>
            <w:r w:rsidR="00E754F7" w:rsidRPr="00E754F7">
              <w:rPr>
                <w:sz w:val="20"/>
                <w:szCs w:val="20"/>
              </w:rPr>
              <w:t>с даты заключения контракта до 31.08.2026 года</w:t>
            </w:r>
            <w:r w:rsidR="003841E6">
              <w:rPr>
                <w:sz w:val="20"/>
                <w:szCs w:val="20"/>
              </w:rPr>
              <w:t>.</w:t>
            </w:r>
            <w:r w:rsidRPr="003C5FF7">
              <w:rPr>
                <w:sz w:val="20"/>
                <w:szCs w:val="20"/>
              </w:rPr>
              <w:t xml:space="preserve">, с доставкой до </w:t>
            </w:r>
            <w:r w:rsidR="00AE6B9F">
              <w:rPr>
                <w:sz w:val="20"/>
                <w:szCs w:val="20"/>
              </w:rPr>
              <w:t>З</w:t>
            </w:r>
            <w:r w:rsidRPr="003C5FF7">
              <w:rPr>
                <w:sz w:val="20"/>
                <w:szCs w:val="20"/>
              </w:rPr>
              <w:t>аказчика, разгрузкой силами и за счет Поставщика</w:t>
            </w:r>
            <w:r w:rsidRPr="003C5FF7">
              <w:rPr>
                <w:color w:val="000000"/>
                <w:sz w:val="20"/>
                <w:szCs w:val="20"/>
              </w:rPr>
              <w:t>.</w:t>
            </w:r>
          </w:p>
        </w:tc>
      </w:tr>
    </w:tbl>
    <w:p w14:paraId="50F6BCB1" w14:textId="77777777" w:rsidR="00B47AA9" w:rsidRPr="00D738F2" w:rsidRDefault="00B47AA9" w:rsidP="00B47AA9">
      <w:pPr>
        <w:pStyle w:val="1"/>
        <w:widowControl w:val="0"/>
        <w:spacing w:line="240" w:lineRule="auto"/>
        <w:jc w:val="center"/>
        <w:rPr>
          <w:rFonts w:ascii="Times New Roman" w:hAnsi="Times New Roman" w:cs="Times New Roman"/>
          <w:b/>
        </w:rPr>
      </w:pPr>
    </w:p>
    <w:sectPr w:rsidR="00B47AA9" w:rsidRPr="00D738F2" w:rsidSect="00767164">
      <w:pgSz w:w="11906" w:h="16838"/>
      <w:pgMar w:top="851"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20002A87" w:usb1="00000000" w:usb2="00000000" w:usb3="00000000" w:csb0="000001FF" w:csb1="00000000"/>
  </w:font>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20002A87" w:usb1="00000000" w:usb2="00000000"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500A1D"/>
    <w:multiLevelType w:val="multilevel"/>
    <w:tmpl w:val="3D1606BC"/>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1D63C7"/>
    <w:rsid w:val="000062DD"/>
    <w:rsid w:val="0002168D"/>
    <w:rsid w:val="00026E43"/>
    <w:rsid w:val="00040136"/>
    <w:rsid w:val="00051294"/>
    <w:rsid w:val="0006445B"/>
    <w:rsid w:val="00081467"/>
    <w:rsid w:val="000A7660"/>
    <w:rsid w:val="000B7FB3"/>
    <w:rsid w:val="000D61C7"/>
    <w:rsid w:val="000F6CBA"/>
    <w:rsid w:val="000F74DD"/>
    <w:rsid w:val="001039E8"/>
    <w:rsid w:val="00104D36"/>
    <w:rsid w:val="00105F38"/>
    <w:rsid w:val="00131733"/>
    <w:rsid w:val="00133EFA"/>
    <w:rsid w:val="00143EE8"/>
    <w:rsid w:val="00160258"/>
    <w:rsid w:val="00172CF4"/>
    <w:rsid w:val="00180B7E"/>
    <w:rsid w:val="00186681"/>
    <w:rsid w:val="0019653B"/>
    <w:rsid w:val="001D1333"/>
    <w:rsid w:val="001D63C7"/>
    <w:rsid w:val="00203882"/>
    <w:rsid w:val="00220F2A"/>
    <w:rsid w:val="00225405"/>
    <w:rsid w:val="00245F79"/>
    <w:rsid w:val="00250279"/>
    <w:rsid w:val="0025335A"/>
    <w:rsid w:val="00260D96"/>
    <w:rsid w:val="00280FD1"/>
    <w:rsid w:val="002A3D26"/>
    <w:rsid w:val="002D344B"/>
    <w:rsid w:val="002E7E1B"/>
    <w:rsid w:val="00351D17"/>
    <w:rsid w:val="00352B8F"/>
    <w:rsid w:val="003541CC"/>
    <w:rsid w:val="003618F7"/>
    <w:rsid w:val="00367D57"/>
    <w:rsid w:val="00373F12"/>
    <w:rsid w:val="003841E6"/>
    <w:rsid w:val="003B292E"/>
    <w:rsid w:val="003B4DDD"/>
    <w:rsid w:val="003C0FB1"/>
    <w:rsid w:val="003C5FF7"/>
    <w:rsid w:val="003D70DB"/>
    <w:rsid w:val="003F6CA0"/>
    <w:rsid w:val="00492D74"/>
    <w:rsid w:val="004B7076"/>
    <w:rsid w:val="004C4792"/>
    <w:rsid w:val="004C4D86"/>
    <w:rsid w:val="004D1A8E"/>
    <w:rsid w:val="004D40C2"/>
    <w:rsid w:val="004E7F51"/>
    <w:rsid w:val="00501BD3"/>
    <w:rsid w:val="0051391D"/>
    <w:rsid w:val="0052566B"/>
    <w:rsid w:val="005362E0"/>
    <w:rsid w:val="005528EC"/>
    <w:rsid w:val="005908EB"/>
    <w:rsid w:val="005C61C3"/>
    <w:rsid w:val="00621459"/>
    <w:rsid w:val="00634DD6"/>
    <w:rsid w:val="00645717"/>
    <w:rsid w:val="00664CD1"/>
    <w:rsid w:val="00675B50"/>
    <w:rsid w:val="006B18FB"/>
    <w:rsid w:val="006B3368"/>
    <w:rsid w:val="006C2F9E"/>
    <w:rsid w:val="0070635B"/>
    <w:rsid w:val="0074463D"/>
    <w:rsid w:val="007636FB"/>
    <w:rsid w:val="00767164"/>
    <w:rsid w:val="00783C1C"/>
    <w:rsid w:val="007B7B8D"/>
    <w:rsid w:val="007D5B71"/>
    <w:rsid w:val="00803C7C"/>
    <w:rsid w:val="00811C6E"/>
    <w:rsid w:val="00823071"/>
    <w:rsid w:val="00823688"/>
    <w:rsid w:val="0082392F"/>
    <w:rsid w:val="00845845"/>
    <w:rsid w:val="00887044"/>
    <w:rsid w:val="00891A78"/>
    <w:rsid w:val="008A2DE3"/>
    <w:rsid w:val="008B5FF4"/>
    <w:rsid w:val="008C4EA3"/>
    <w:rsid w:val="008D042B"/>
    <w:rsid w:val="008D189A"/>
    <w:rsid w:val="00930C50"/>
    <w:rsid w:val="00933957"/>
    <w:rsid w:val="009367B7"/>
    <w:rsid w:val="00943566"/>
    <w:rsid w:val="009B4346"/>
    <w:rsid w:val="009D0A73"/>
    <w:rsid w:val="009E3968"/>
    <w:rsid w:val="00A14EE3"/>
    <w:rsid w:val="00A44F63"/>
    <w:rsid w:val="00A50C97"/>
    <w:rsid w:val="00AC0380"/>
    <w:rsid w:val="00AC1A9A"/>
    <w:rsid w:val="00AC64BD"/>
    <w:rsid w:val="00AD1112"/>
    <w:rsid w:val="00AE2564"/>
    <w:rsid w:val="00AE6B9F"/>
    <w:rsid w:val="00AF3DDD"/>
    <w:rsid w:val="00B26DD2"/>
    <w:rsid w:val="00B4255B"/>
    <w:rsid w:val="00B47AA9"/>
    <w:rsid w:val="00B83A6A"/>
    <w:rsid w:val="00BF1BA8"/>
    <w:rsid w:val="00BF2BFE"/>
    <w:rsid w:val="00BF390B"/>
    <w:rsid w:val="00C072B7"/>
    <w:rsid w:val="00C21E6C"/>
    <w:rsid w:val="00C35BCA"/>
    <w:rsid w:val="00C840DA"/>
    <w:rsid w:val="00C96AE0"/>
    <w:rsid w:val="00CD5C0A"/>
    <w:rsid w:val="00CE1567"/>
    <w:rsid w:val="00CF53EA"/>
    <w:rsid w:val="00D35E39"/>
    <w:rsid w:val="00D36BD6"/>
    <w:rsid w:val="00D45F03"/>
    <w:rsid w:val="00DD6BB0"/>
    <w:rsid w:val="00DD711F"/>
    <w:rsid w:val="00E224A3"/>
    <w:rsid w:val="00E754F7"/>
    <w:rsid w:val="00EA5AA9"/>
    <w:rsid w:val="00EC65B0"/>
    <w:rsid w:val="00ED0942"/>
    <w:rsid w:val="00F12708"/>
    <w:rsid w:val="00F1573A"/>
    <w:rsid w:val="00F2697F"/>
    <w:rsid w:val="00F27A16"/>
    <w:rsid w:val="00F31F79"/>
    <w:rsid w:val="00F337AC"/>
    <w:rsid w:val="00F54B51"/>
    <w:rsid w:val="00F61676"/>
    <w:rsid w:val="00F939D4"/>
    <w:rsid w:val="00FA13AF"/>
    <w:rsid w:val="00FA6D5A"/>
    <w:rsid w:val="00FE3C8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42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67164"/>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для таблиц,Без интервала2,No Spacing,Без интервала1"/>
    <w:qFormat/>
    <w:rsid w:val="00767164"/>
    <w:pPr>
      <w:spacing w:after="0" w:line="240" w:lineRule="auto"/>
    </w:pPr>
    <w:rPr>
      <w:rFonts w:ascii="Calibri" w:eastAsia="Times New Roman" w:hAnsi="Calibri" w:cs="Times New Roman"/>
      <w:lang w:eastAsia="ru-RU"/>
    </w:rPr>
  </w:style>
  <w:style w:type="paragraph" w:customStyle="1" w:styleId="1">
    <w:name w:val="Обычный1"/>
    <w:rsid w:val="00767164"/>
    <w:pPr>
      <w:spacing w:after="0"/>
    </w:pPr>
    <w:rPr>
      <w:rFonts w:ascii="Arial" w:eastAsia="Arial" w:hAnsi="Arial" w:cs="Arial"/>
      <w:color w:val="000000"/>
      <w:lang w:eastAsia="ru-RU"/>
    </w:rPr>
  </w:style>
  <w:style w:type="paragraph" w:styleId="a4">
    <w:name w:val="List Paragraph"/>
    <w:basedOn w:val="a"/>
    <w:uiPriority w:val="34"/>
    <w:qFormat/>
    <w:rsid w:val="00F27A16"/>
    <w:pPr>
      <w:ind w:left="720"/>
      <w:contextualSpacing/>
    </w:pPr>
  </w:style>
  <w:style w:type="table" w:styleId="a5">
    <w:name w:val="Table Grid"/>
    <w:basedOn w:val="a1"/>
    <w:uiPriority w:val="59"/>
    <w:rsid w:val="00D3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525</Words>
  <Characters>2999</Characters>
  <Application>Microsoft Office Word</Application>
  <DocSecurity>0</DocSecurity>
  <Lines>24</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dc:creator>
  <cp:lastModifiedBy>Веренич Н.С.</cp:lastModifiedBy>
  <cp:revision>5</cp:revision>
  <dcterms:created xsi:type="dcterms:W3CDTF">2026-04-28T11:12:00Z</dcterms:created>
  <dcterms:modified xsi:type="dcterms:W3CDTF">2026-07-22T10:39:00Z</dcterms:modified>
</cp:coreProperties>
</file>