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6BEC37" w14:textId="7A975E2E" w:rsidR="00B10976" w:rsidRPr="007376A9" w:rsidRDefault="00B10976" w:rsidP="00B10976">
      <w:pPr>
        <w:autoSpaceDE w:val="0"/>
        <w:autoSpaceDN w:val="0"/>
        <w:adjustRightInd w:val="0"/>
        <w:spacing w:after="0" w:line="240" w:lineRule="auto"/>
        <w:jc w:val="center"/>
        <w:rPr>
          <w:rFonts w:ascii="Times New Roman" w:hAnsi="Times New Roman" w:cs="Times New Roman"/>
          <w:b/>
          <w:sz w:val="24"/>
          <w:szCs w:val="24"/>
        </w:rPr>
      </w:pPr>
      <w:r w:rsidRPr="007376A9">
        <w:rPr>
          <w:rFonts w:ascii="Times New Roman" w:hAnsi="Times New Roman" w:cs="Times New Roman"/>
          <w:b/>
          <w:sz w:val="24"/>
          <w:szCs w:val="24"/>
        </w:rPr>
        <w:t xml:space="preserve">Требования к содержанию, составу заявки на участие в </w:t>
      </w:r>
      <w:r w:rsidR="00A7094C">
        <w:rPr>
          <w:rFonts w:ascii="Times New Roman" w:hAnsi="Times New Roman" w:cs="Times New Roman"/>
          <w:b/>
          <w:sz w:val="24"/>
          <w:szCs w:val="24"/>
        </w:rPr>
        <w:t>закупке</w:t>
      </w:r>
      <w:r w:rsidRPr="007376A9">
        <w:rPr>
          <w:rFonts w:ascii="Times New Roman" w:hAnsi="Times New Roman" w:cs="Times New Roman"/>
          <w:b/>
          <w:sz w:val="24"/>
          <w:szCs w:val="24"/>
        </w:rPr>
        <w:t xml:space="preserve"> </w:t>
      </w:r>
    </w:p>
    <w:p w14:paraId="3151DE63" w14:textId="77777777" w:rsidR="00B10976" w:rsidRPr="007376A9" w:rsidRDefault="00B10976" w:rsidP="00B10976">
      <w:pPr>
        <w:autoSpaceDE w:val="0"/>
        <w:autoSpaceDN w:val="0"/>
        <w:adjustRightInd w:val="0"/>
        <w:spacing w:after="0" w:line="240" w:lineRule="auto"/>
        <w:jc w:val="center"/>
        <w:rPr>
          <w:rFonts w:ascii="Times New Roman" w:hAnsi="Times New Roman" w:cs="Times New Roman"/>
          <w:b/>
          <w:sz w:val="24"/>
          <w:szCs w:val="24"/>
        </w:rPr>
      </w:pPr>
      <w:r w:rsidRPr="007376A9">
        <w:rPr>
          <w:rFonts w:ascii="Times New Roman" w:hAnsi="Times New Roman" w:cs="Times New Roman"/>
          <w:b/>
          <w:sz w:val="24"/>
          <w:szCs w:val="24"/>
        </w:rPr>
        <w:t>и инструкция по ее заполнению.</w:t>
      </w:r>
    </w:p>
    <w:p w14:paraId="2CCD3EBA" w14:textId="77777777" w:rsidR="00B10976" w:rsidRPr="007376A9" w:rsidRDefault="00B10976" w:rsidP="00B10976">
      <w:pPr>
        <w:autoSpaceDE w:val="0"/>
        <w:autoSpaceDN w:val="0"/>
        <w:adjustRightInd w:val="0"/>
        <w:spacing w:after="0" w:line="240" w:lineRule="auto"/>
        <w:jc w:val="center"/>
        <w:rPr>
          <w:rFonts w:ascii="Times New Roman" w:hAnsi="Times New Roman" w:cs="Times New Roman"/>
          <w:b/>
          <w:sz w:val="24"/>
          <w:szCs w:val="24"/>
        </w:rPr>
      </w:pPr>
    </w:p>
    <w:p w14:paraId="58EC3957" w14:textId="77777777" w:rsidR="00B10976" w:rsidRPr="007376A9" w:rsidRDefault="00B10976" w:rsidP="00B10976">
      <w:pPr>
        <w:autoSpaceDE w:val="0"/>
        <w:autoSpaceDN w:val="0"/>
        <w:adjustRightInd w:val="0"/>
        <w:spacing w:after="0" w:line="240" w:lineRule="auto"/>
        <w:jc w:val="both"/>
        <w:rPr>
          <w:rFonts w:ascii="Times New Roman" w:hAnsi="Times New Roman" w:cs="Times New Roman"/>
          <w:sz w:val="24"/>
          <w:szCs w:val="24"/>
        </w:rPr>
      </w:pPr>
    </w:p>
    <w:p w14:paraId="79609B4A" w14:textId="77777777" w:rsidR="00B10976" w:rsidRPr="007376A9" w:rsidRDefault="00B10976" w:rsidP="00B10976">
      <w:pPr>
        <w:autoSpaceDE w:val="0"/>
        <w:autoSpaceDN w:val="0"/>
        <w:adjustRightInd w:val="0"/>
        <w:spacing w:after="0" w:line="240" w:lineRule="auto"/>
        <w:jc w:val="both"/>
        <w:rPr>
          <w:rFonts w:ascii="Times New Roman" w:hAnsi="Times New Roman" w:cs="Times New Roman"/>
          <w:bCs/>
          <w:sz w:val="24"/>
          <w:szCs w:val="24"/>
        </w:rPr>
      </w:pPr>
      <w:bookmarkStart w:id="0" w:name="Par0"/>
      <w:bookmarkEnd w:id="0"/>
      <w:r w:rsidRPr="007376A9">
        <w:rPr>
          <w:rFonts w:ascii="Times New Roman" w:hAnsi="Times New Roman" w:cs="Times New Roman"/>
          <w:bCs/>
          <w:sz w:val="24"/>
          <w:szCs w:val="24"/>
        </w:rPr>
        <w:t>Заявка на участие в закупке должна содержать:</w:t>
      </w:r>
    </w:p>
    <w:p w14:paraId="09B4CD4A" w14:textId="77777777" w:rsidR="00B37913" w:rsidRPr="0064263F" w:rsidRDefault="00B37913" w:rsidP="00B37913">
      <w:pPr>
        <w:autoSpaceDE w:val="0"/>
        <w:autoSpaceDN w:val="0"/>
        <w:adjustRightInd w:val="0"/>
        <w:spacing w:before="240" w:after="0" w:line="240" w:lineRule="auto"/>
        <w:ind w:firstLine="540"/>
        <w:jc w:val="both"/>
        <w:rPr>
          <w:rFonts w:ascii="Times New Roman" w:hAnsi="Times New Roman" w:cs="Times New Roman"/>
          <w:b/>
          <w:bCs/>
          <w:sz w:val="24"/>
          <w:szCs w:val="24"/>
        </w:rPr>
      </w:pPr>
      <w:bookmarkStart w:id="1" w:name="Par14"/>
      <w:bookmarkEnd w:id="1"/>
      <w:r w:rsidRPr="0064263F">
        <w:rPr>
          <w:rFonts w:ascii="Times New Roman" w:hAnsi="Times New Roman" w:cs="Times New Roman"/>
          <w:b/>
          <w:bCs/>
          <w:sz w:val="24"/>
          <w:szCs w:val="24"/>
        </w:rPr>
        <w:t>1</w:t>
      </w:r>
      <w:r>
        <w:rPr>
          <w:rFonts w:ascii="Times New Roman" w:hAnsi="Times New Roman" w:cs="Times New Roman"/>
          <w:b/>
          <w:bCs/>
          <w:sz w:val="24"/>
          <w:szCs w:val="24"/>
        </w:rPr>
        <w:t>.</w:t>
      </w:r>
      <w:r w:rsidRPr="0064263F">
        <w:rPr>
          <w:rFonts w:ascii="Times New Roman" w:hAnsi="Times New Roman" w:cs="Times New Roman"/>
          <w:b/>
          <w:bCs/>
          <w:sz w:val="24"/>
          <w:szCs w:val="24"/>
        </w:rPr>
        <w:t xml:space="preserve"> </w:t>
      </w:r>
      <w:r>
        <w:rPr>
          <w:rFonts w:ascii="Times New Roman" w:hAnsi="Times New Roman" w:cs="Times New Roman"/>
          <w:b/>
          <w:bCs/>
          <w:sz w:val="24"/>
          <w:szCs w:val="24"/>
        </w:rPr>
        <w:t>И</w:t>
      </w:r>
      <w:r w:rsidRPr="0064263F">
        <w:rPr>
          <w:rFonts w:ascii="Times New Roman" w:hAnsi="Times New Roman" w:cs="Times New Roman"/>
          <w:b/>
          <w:bCs/>
          <w:sz w:val="24"/>
          <w:szCs w:val="24"/>
        </w:rPr>
        <w:t>нформацию и документы об участнике закупки:</w:t>
      </w:r>
    </w:p>
    <w:p w14:paraId="7834569D"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bookmarkStart w:id="2" w:name="Par2"/>
      <w:bookmarkEnd w:id="2"/>
      <w:r w:rsidRPr="00254F46">
        <w:rPr>
          <w:rFonts w:ascii="Times New Roman" w:hAnsi="Times New Roman" w:cs="Times New Roman"/>
          <w:b/>
          <w:bCs/>
          <w:sz w:val="24"/>
          <w:szCs w:val="24"/>
        </w:rPr>
        <w:t>1.1.</w:t>
      </w:r>
      <w:r w:rsidRPr="00385629">
        <w:rPr>
          <w:rFonts w:ascii="Times New Roman" w:hAnsi="Times New Roman" w:cs="Times New Roman"/>
          <w:bCs/>
          <w:sz w:val="24"/>
          <w:szCs w:val="24"/>
        </w:rPr>
        <w:t xml:space="preserve"> полное и сокращенное (при наличии) наименование юридического лица, в том числе</w:t>
      </w:r>
      <w:r w:rsidRPr="00915118">
        <w:rPr>
          <w:rFonts w:ascii="Times New Roman" w:hAnsi="Times New Roman" w:cs="Times New Roman"/>
          <w:b/>
          <w:bCs/>
          <w:color w:val="00B050"/>
          <w:sz w:val="24"/>
          <w:szCs w:val="24"/>
        </w:rPr>
        <w:t xml:space="preserve"> </w:t>
      </w:r>
      <w:r w:rsidRPr="00385629">
        <w:rPr>
          <w:rFonts w:ascii="Times New Roman" w:hAnsi="Times New Roman" w:cs="Times New Roman"/>
          <w:bCs/>
          <w:sz w:val="24"/>
          <w:szCs w:val="24"/>
        </w:rPr>
        <w:t>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0AEBB0DC"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Cs/>
          <w:sz w:val="24"/>
          <w:szCs w:val="24"/>
        </w:rPr>
        <w:t xml:space="preserve"> -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w:t>
      </w:r>
      <w:r>
        <w:rPr>
          <w:rFonts w:ascii="Times New Roman" w:hAnsi="Times New Roman" w:cs="Times New Roman"/>
          <w:b/>
          <w:bCs/>
          <w:i/>
          <w:sz w:val="24"/>
          <w:szCs w:val="24"/>
        </w:rPr>
        <w:t>ие</w:t>
      </w:r>
      <w:r w:rsidRPr="004B2B9B">
        <w:rPr>
          <w:rFonts w:ascii="Times New Roman" w:hAnsi="Times New Roman" w:cs="Times New Roman"/>
          <w:b/>
          <w:bCs/>
          <w:i/>
          <w:sz w:val="24"/>
          <w:szCs w:val="24"/>
        </w:rPr>
        <w:t xml:space="preserve">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sidRPr="00385629">
        <w:rPr>
          <w:rFonts w:ascii="Times New Roman" w:hAnsi="Times New Roman" w:cs="Times New Roman"/>
          <w:bCs/>
          <w:sz w:val="24"/>
          <w:szCs w:val="24"/>
        </w:rPr>
        <w:t>;</w:t>
      </w:r>
    </w:p>
    <w:p w14:paraId="0EECAA16" w14:textId="77777777" w:rsidR="00B37913" w:rsidRPr="00385629"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2845D061"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
          <w:bCs/>
          <w:sz w:val="24"/>
          <w:szCs w:val="24"/>
        </w:rPr>
        <w:t>1.2.</w:t>
      </w:r>
      <w:r w:rsidRPr="00385629">
        <w:rPr>
          <w:rFonts w:ascii="Times New Roman" w:hAnsi="Times New Roman" w:cs="Times New Roman"/>
          <w:bCs/>
          <w:sz w:val="24"/>
          <w:szCs w:val="24"/>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1957F088"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Cs/>
          <w:sz w:val="24"/>
          <w:szCs w:val="24"/>
        </w:rPr>
        <w:t xml:space="preserve"> -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5DB35C55" w14:textId="77777777" w:rsidR="00B37913" w:rsidRPr="00385629"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44EA1B4B"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sidRPr="00930393">
        <w:rPr>
          <w:rFonts w:ascii="Times New Roman" w:hAnsi="Times New Roman" w:cs="Times New Roman"/>
          <w:b/>
          <w:bCs/>
          <w:sz w:val="24"/>
          <w:szCs w:val="24"/>
        </w:rPr>
        <w:t>1.3.</w:t>
      </w:r>
      <w:r w:rsidRPr="00930393">
        <w:rPr>
          <w:rFonts w:ascii="Times New Roman" w:hAnsi="Times New Roman" w:cs="Times New Roman"/>
          <w:bCs/>
          <w:sz w:val="24"/>
          <w:szCs w:val="24"/>
        </w:rPr>
        <w:t xml:space="preserve">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6425F418"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1F12337C"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184DCBB4"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920906">
        <w:rPr>
          <w:rFonts w:ascii="Times New Roman" w:hAnsi="Times New Roman" w:cs="Times New Roman"/>
          <w:b/>
          <w:bCs/>
          <w:sz w:val="24"/>
          <w:szCs w:val="24"/>
        </w:rPr>
        <w:t>1.4.</w:t>
      </w:r>
      <w:r>
        <w:rPr>
          <w:rFonts w:ascii="Times New Roman" w:hAnsi="Times New Roman" w:cs="Times New Roman"/>
          <w:b/>
          <w:bCs/>
          <w:sz w:val="24"/>
          <w:szCs w:val="24"/>
        </w:rPr>
        <w:t xml:space="preserve"> </w:t>
      </w:r>
      <w:r w:rsidRPr="00385629">
        <w:rPr>
          <w:rFonts w:ascii="Times New Roman" w:hAnsi="Times New Roman" w:cs="Times New Roman"/>
          <w:bCs/>
          <w:sz w:val="24"/>
          <w:szCs w:val="24"/>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w:t>
      </w:r>
      <w:r>
        <w:rPr>
          <w:rFonts w:ascii="Times New Roman" w:hAnsi="Times New Roman" w:cs="Times New Roman"/>
          <w:bCs/>
          <w:sz w:val="24"/>
          <w:szCs w:val="24"/>
        </w:rPr>
        <w:t>чты, номер контактного телефона</w:t>
      </w:r>
    </w:p>
    <w:p w14:paraId="7B8C7FF2"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lastRenderedPageBreak/>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581552A9"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4510FF07"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1.5</w:t>
      </w:r>
      <w:r w:rsidRPr="00254F46">
        <w:rPr>
          <w:rFonts w:ascii="Times New Roman" w:hAnsi="Times New Roman" w:cs="Times New Roman"/>
          <w:b/>
          <w:bCs/>
          <w:sz w:val="24"/>
          <w:szCs w:val="24"/>
        </w:rPr>
        <w:t>.</w:t>
      </w:r>
      <w:r w:rsidRPr="00385629">
        <w:rPr>
          <w:rFonts w:ascii="Times New Roman" w:hAnsi="Times New Roman" w:cs="Times New Roman"/>
          <w:bCs/>
          <w:sz w:val="24"/>
          <w:szCs w:val="24"/>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w:t>
      </w:r>
      <w:r>
        <w:rPr>
          <w:rFonts w:ascii="Times New Roman" w:hAnsi="Times New Roman" w:cs="Times New Roman"/>
          <w:bCs/>
          <w:sz w:val="24"/>
          <w:szCs w:val="24"/>
        </w:rPr>
        <w:t>ндивидуальным предпринимателем)</w:t>
      </w:r>
    </w:p>
    <w:p w14:paraId="38147D05"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050CFB9E"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5E1D84DC"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1.6</w:t>
      </w:r>
      <w:r w:rsidRPr="00254F46">
        <w:rPr>
          <w:rFonts w:ascii="Times New Roman" w:hAnsi="Times New Roman" w:cs="Times New Roman"/>
          <w:b/>
          <w:bCs/>
          <w:sz w:val="24"/>
          <w:szCs w:val="24"/>
        </w:rPr>
        <w:t>.</w:t>
      </w:r>
      <w:r w:rsidRPr="00385629">
        <w:rPr>
          <w:rFonts w:ascii="Times New Roman" w:hAnsi="Times New Roman" w:cs="Times New Roman"/>
          <w:bCs/>
          <w:sz w:val="24"/>
          <w:szCs w:val="24"/>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w:t>
      </w:r>
      <w:r>
        <w:rPr>
          <w:rFonts w:ascii="Times New Roman" w:hAnsi="Times New Roman" w:cs="Times New Roman"/>
          <w:bCs/>
          <w:sz w:val="24"/>
          <w:szCs w:val="24"/>
        </w:rPr>
        <w:t>одразделение юридического лица)</w:t>
      </w:r>
    </w:p>
    <w:p w14:paraId="2D7EC90F"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73F415D2"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75F5FD2A"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1.7</w:t>
      </w:r>
      <w:r w:rsidRPr="00254F46">
        <w:rPr>
          <w:rFonts w:ascii="Times New Roman" w:hAnsi="Times New Roman" w:cs="Times New Roman"/>
          <w:b/>
          <w:bCs/>
          <w:sz w:val="24"/>
          <w:szCs w:val="24"/>
        </w:rPr>
        <w:t>.</w:t>
      </w:r>
      <w:r w:rsidRPr="00385629">
        <w:rPr>
          <w:rFonts w:ascii="Times New Roman" w:hAnsi="Times New Roman" w:cs="Times New Roman"/>
          <w:bCs/>
          <w:sz w:val="24"/>
          <w:szCs w:val="24"/>
        </w:rPr>
        <w:t xml:space="preserve">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w:t>
      </w:r>
      <w:r>
        <w:rPr>
          <w:rFonts w:ascii="Times New Roman" w:hAnsi="Times New Roman" w:cs="Times New Roman"/>
          <w:bCs/>
          <w:sz w:val="24"/>
          <w:szCs w:val="24"/>
        </w:rPr>
        <w:t>индивидуальный предприниматель)</w:t>
      </w:r>
    </w:p>
    <w:p w14:paraId="78FE3967"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4BED1C14"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625B0840"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t>1.8</w:t>
      </w:r>
      <w:r w:rsidRPr="00254F46">
        <w:rPr>
          <w:rFonts w:ascii="Times New Roman" w:hAnsi="Times New Roman" w:cs="Times New Roman"/>
          <w:b/>
          <w:bCs/>
          <w:sz w:val="24"/>
          <w:szCs w:val="24"/>
        </w:rPr>
        <w:t>.</w:t>
      </w:r>
      <w:r w:rsidRPr="00385629">
        <w:rPr>
          <w:rFonts w:ascii="Times New Roman" w:hAnsi="Times New Roman" w:cs="Times New Roman"/>
          <w:bCs/>
          <w:sz w:val="24"/>
          <w:szCs w:val="24"/>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w:t>
      </w:r>
      <w:r>
        <w:rPr>
          <w:rFonts w:ascii="Times New Roman" w:hAnsi="Times New Roman" w:cs="Times New Roman"/>
          <w:bCs/>
          <w:sz w:val="24"/>
          <w:szCs w:val="24"/>
        </w:rPr>
        <w:t>упки является иностранное лицо)</w:t>
      </w:r>
    </w:p>
    <w:p w14:paraId="5958690C"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sidRPr="004B2B9B">
        <w:rPr>
          <w:rFonts w:ascii="Times New Roman" w:hAnsi="Times New Roman" w:cs="Times New Roman"/>
          <w:b/>
          <w:bCs/>
          <w:i/>
          <w:sz w:val="24"/>
          <w:szCs w:val="24"/>
        </w:rPr>
        <w:t xml:space="preserve"> </w:t>
      </w: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2FC2DD7B"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61B795A4"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sz w:val="24"/>
          <w:szCs w:val="24"/>
        </w:rPr>
        <w:lastRenderedPageBreak/>
        <w:t>1.9</w:t>
      </w:r>
      <w:r w:rsidRPr="00254F46">
        <w:rPr>
          <w:rFonts w:ascii="Times New Roman" w:hAnsi="Times New Roman" w:cs="Times New Roman"/>
          <w:b/>
          <w:bCs/>
          <w:sz w:val="24"/>
          <w:szCs w:val="24"/>
        </w:rPr>
        <w:t>.</w:t>
      </w:r>
      <w:r w:rsidRPr="00385629">
        <w:rPr>
          <w:rFonts w:ascii="Times New Roman" w:hAnsi="Times New Roman" w:cs="Times New Roman"/>
          <w:bCs/>
          <w:sz w:val="24"/>
          <w:szCs w:val="24"/>
        </w:rPr>
        <w:t xml:space="preserve">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Pr>
          <w:rFonts w:ascii="Times New Roman" w:hAnsi="Times New Roman" w:cs="Times New Roman"/>
          <w:bCs/>
          <w:sz w:val="24"/>
          <w:szCs w:val="24"/>
        </w:rPr>
        <w:t>)</w:t>
      </w:r>
    </w:p>
    <w:p w14:paraId="5AF4AC3D"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77807D11"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174AFE5F"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sidRPr="00920906">
        <w:rPr>
          <w:rFonts w:ascii="Times New Roman" w:hAnsi="Times New Roman" w:cs="Times New Roman"/>
          <w:b/>
          <w:bCs/>
          <w:sz w:val="24"/>
          <w:szCs w:val="24"/>
        </w:rPr>
        <w:t xml:space="preserve">1.10. </w:t>
      </w:r>
      <w:r w:rsidRPr="00BE3203">
        <w:rPr>
          <w:rFonts w:ascii="Times New Roman" w:hAnsi="Times New Roman" w:cs="Times New Roman"/>
          <w:bCs/>
          <w:sz w:val="24"/>
          <w:szCs w:val="24"/>
        </w:rPr>
        <w:t>декларация о принадлежности участника закупки к организации инвалидов, предусмотренной частью 2 статьи 29 Закон</w:t>
      </w:r>
      <w:r>
        <w:rPr>
          <w:rFonts w:ascii="Times New Roman" w:hAnsi="Times New Roman" w:cs="Times New Roman"/>
          <w:bCs/>
          <w:sz w:val="24"/>
          <w:szCs w:val="24"/>
        </w:rPr>
        <w:t>а</w:t>
      </w:r>
      <w:r w:rsidRPr="00BE3203">
        <w:rPr>
          <w:rFonts w:ascii="Times New Roman" w:hAnsi="Times New Roman" w:cs="Times New Roman"/>
          <w:bCs/>
          <w:sz w:val="24"/>
          <w:szCs w:val="24"/>
        </w:rPr>
        <w:t xml:space="preserve"> о контрактной системе (если участник закуп</w:t>
      </w:r>
      <w:r>
        <w:rPr>
          <w:rFonts w:ascii="Times New Roman" w:hAnsi="Times New Roman" w:cs="Times New Roman"/>
          <w:bCs/>
          <w:sz w:val="24"/>
          <w:szCs w:val="24"/>
        </w:rPr>
        <w:t>ки является такой организацией)</w:t>
      </w:r>
    </w:p>
    <w:p w14:paraId="330D4C78"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203B55C9"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1F56D0B8" w14:textId="77777777" w:rsidR="00B37913" w:rsidRPr="00385629"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bookmarkStart w:id="3" w:name="Par12"/>
      <w:bookmarkEnd w:id="3"/>
      <w:r w:rsidRPr="00254F46">
        <w:rPr>
          <w:rFonts w:ascii="Times New Roman" w:hAnsi="Times New Roman" w:cs="Times New Roman"/>
          <w:b/>
          <w:bCs/>
          <w:sz w:val="24"/>
          <w:szCs w:val="24"/>
        </w:rPr>
        <w:t>1.1</w:t>
      </w:r>
      <w:r>
        <w:rPr>
          <w:rFonts w:ascii="Times New Roman" w:hAnsi="Times New Roman" w:cs="Times New Roman"/>
          <w:b/>
          <w:bCs/>
          <w:sz w:val="24"/>
          <w:szCs w:val="24"/>
        </w:rPr>
        <w:t>1</w:t>
      </w:r>
      <w:r w:rsidRPr="00254F46">
        <w:rPr>
          <w:rFonts w:ascii="Times New Roman" w:hAnsi="Times New Roman" w:cs="Times New Roman"/>
          <w:b/>
          <w:bCs/>
          <w:sz w:val="24"/>
          <w:szCs w:val="24"/>
        </w:rPr>
        <w:t>.</w:t>
      </w:r>
      <w:r w:rsidRPr="00385629">
        <w:rPr>
          <w:rFonts w:ascii="Times New Roman" w:hAnsi="Times New Roman" w:cs="Times New Roman"/>
          <w:bCs/>
          <w:sz w:val="24"/>
          <w:szCs w:val="24"/>
        </w:rPr>
        <w:t xml:space="preserve"> декларация о принадлежности участника закупки к социально ориентированным некоммерческим организациям в случае установления соответствующего преимущества</w:t>
      </w:r>
    </w:p>
    <w:p w14:paraId="6091EE5F"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не 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Pr>
          <w:rFonts w:ascii="Times New Roman" w:hAnsi="Times New Roman" w:cs="Times New Roman"/>
          <w:b/>
          <w:bCs/>
          <w:i/>
          <w:sz w:val="24"/>
          <w:szCs w:val="24"/>
        </w:rPr>
        <w:t>;</w:t>
      </w:r>
    </w:p>
    <w:p w14:paraId="59728FF2"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p>
    <w:p w14:paraId="1B092429"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sidRPr="00254F46">
        <w:rPr>
          <w:rFonts w:ascii="Times New Roman" w:hAnsi="Times New Roman" w:cs="Times New Roman"/>
          <w:b/>
          <w:bCs/>
          <w:sz w:val="24"/>
          <w:szCs w:val="24"/>
        </w:rPr>
        <w:t>1.1</w:t>
      </w:r>
      <w:r>
        <w:rPr>
          <w:rFonts w:ascii="Times New Roman" w:hAnsi="Times New Roman" w:cs="Times New Roman"/>
          <w:b/>
          <w:bCs/>
          <w:sz w:val="24"/>
          <w:szCs w:val="24"/>
        </w:rPr>
        <w:t>2</w:t>
      </w:r>
      <w:r w:rsidRPr="00254F46">
        <w:rPr>
          <w:rFonts w:ascii="Times New Roman" w:hAnsi="Times New Roman" w:cs="Times New Roman"/>
          <w:b/>
          <w:bCs/>
          <w:sz w:val="24"/>
          <w:szCs w:val="24"/>
        </w:rPr>
        <w:t>.</w:t>
      </w:r>
      <w:r w:rsidRPr="0064263F">
        <w:rPr>
          <w:rFonts w:ascii="Times New Roman" w:hAnsi="Times New Roman" w:cs="Times New Roman"/>
          <w:bCs/>
          <w:sz w:val="24"/>
          <w:szCs w:val="24"/>
        </w:rPr>
        <w:t xml:space="preserve">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w:t>
      </w:r>
      <w:r>
        <w:rPr>
          <w:rFonts w:ascii="Times New Roman" w:hAnsi="Times New Roman" w:cs="Times New Roman"/>
          <w:bCs/>
          <w:sz w:val="24"/>
          <w:szCs w:val="24"/>
        </w:rPr>
        <w:t>ракта является крупной сделкой</w:t>
      </w:r>
    </w:p>
    <w:p w14:paraId="48BD0C4A" w14:textId="77777777" w:rsidR="00B37913" w:rsidRDefault="00B37913" w:rsidP="00B37913">
      <w:pPr>
        <w:autoSpaceDE w:val="0"/>
        <w:autoSpaceDN w:val="0"/>
        <w:adjustRightInd w:val="0"/>
        <w:spacing w:after="0" w:line="240" w:lineRule="auto"/>
        <w:ind w:firstLine="539"/>
        <w:jc w:val="both"/>
        <w:rPr>
          <w:rFonts w:ascii="Times New Roman" w:hAnsi="Times New Roman" w:cs="Times New Roman"/>
          <w:bCs/>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p>
    <w:p w14:paraId="0CEBAA02" w14:textId="324A9A84" w:rsidR="004B2B9B" w:rsidRDefault="00B10976" w:rsidP="005301E1">
      <w:pPr>
        <w:autoSpaceDE w:val="0"/>
        <w:autoSpaceDN w:val="0"/>
        <w:adjustRightInd w:val="0"/>
        <w:spacing w:before="240" w:after="0" w:line="240" w:lineRule="auto"/>
        <w:ind w:firstLine="540"/>
        <w:jc w:val="both"/>
        <w:rPr>
          <w:rFonts w:ascii="Times New Roman" w:hAnsi="Times New Roman" w:cs="Times New Roman"/>
          <w:bCs/>
          <w:sz w:val="24"/>
          <w:szCs w:val="24"/>
        </w:rPr>
      </w:pPr>
      <w:r w:rsidRPr="007376A9">
        <w:rPr>
          <w:rFonts w:ascii="Times New Roman" w:hAnsi="Times New Roman" w:cs="Times New Roman"/>
          <w:b/>
          <w:bCs/>
          <w:sz w:val="24"/>
          <w:szCs w:val="24"/>
        </w:rPr>
        <w:t>1.1</w:t>
      </w:r>
      <w:r w:rsidR="00BE3203" w:rsidRPr="007376A9">
        <w:rPr>
          <w:rFonts w:ascii="Times New Roman" w:hAnsi="Times New Roman" w:cs="Times New Roman"/>
          <w:b/>
          <w:bCs/>
          <w:sz w:val="24"/>
          <w:szCs w:val="24"/>
        </w:rPr>
        <w:t>3</w:t>
      </w:r>
      <w:r w:rsidRPr="007376A9">
        <w:rPr>
          <w:rFonts w:ascii="Times New Roman" w:hAnsi="Times New Roman" w:cs="Times New Roman"/>
          <w:b/>
          <w:bCs/>
          <w:sz w:val="24"/>
          <w:szCs w:val="24"/>
        </w:rPr>
        <w:t>.</w:t>
      </w:r>
      <w:r w:rsidRPr="007376A9">
        <w:rPr>
          <w:rFonts w:ascii="Times New Roman" w:hAnsi="Times New Roman" w:cs="Times New Roman"/>
          <w:bCs/>
          <w:sz w:val="24"/>
          <w:szCs w:val="24"/>
        </w:rPr>
        <w:t xml:space="preserve"> документы, подтверждающие соответствие участника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w:t>
      </w:r>
      <w:r w:rsidRPr="001F339F">
        <w:rPr>
          <w:rFonts w:ascii="Times New Roman" w:hAnsi="Times New Roman" w:cs="Times New Roman"/>
          <w:bCs/>
          <w:sz w:val="24"/>
          <w:szCs w:val="24"/>
        </w:rPr>
        <w:t>закупки</w:t>
      </w:r>
      <w:r w:rsidR="004B2B9B" w:rsidRPr="001F339F">
        <w:rPr>
          <w:rFonts w:ascii="Times New Roman" w:hAnsi="Times New Roman" w:cs="Times New Roman"/>
          <w:bCs/>
          <w:sz w:val="24"/>
          <w:szCs w:val="24"/>
        </w:rPr>
        <w:t>:</w:t>
      </w:r>
      <w:r w:rsidR="0098610E" w:rsidRPr="001F339F">
        <w:rPr>
          <w:rFonts w:ascii="Times New Roman" w:hAnsi="Times New Roman" w:cs="Times New Roman"/>
          <w:bCs/>
          <w:sz w:val="24"/>
          <w:szCs w:val="24"/>
        </w:rPr>
        <w:t xml:space="preserve"> </w:t>
      </w:r>
      <w:r w:rsidR="005301E1" w:rsidRPr="00102FC6">
        <w:rPr>
          <w:rFonts w:ascii="Times New Roman" w:hAnsi="Times New Roman" w:cs="Times New Roman"/>
          <w:b/>
          <w:sz w:val="24"/>
          <w:szCs w:val="24"/>
        </w:rPr>
        <w:t xml:space="preserve">не </w:t>
      </w:r>
      <w:r w:rsidR="0098610E" w:rsidRPr="00102FC6">
        <w:rPr>
          <w:rFonts w:ascii="Times New Roman" w:hAnsi="Times New Roman" w:cs="Times New Roman"/>
          <w:b/>
          <w:sz w:val="24"/>
          <w:szCs w:val="24"/>
        </w:rPr>
        <w:t>предусмот</w:t>
      </w:r>
      <w:r w:rsidR="005301E1" w:rsidRPr="00102FC6">
        <w:rPr>
          <w:rFonts w:ascii="Times New Roman" w:hAnsi="Times New Roman" w:cs="Times New Roman"/>
          <w:b/>
          <w:sz w:val="24"/>
          <w:szCs w:val="24"/>
        </w:rPr>
        <w:t>рено</w:t>
      </w:r>
      <w:r w:rsidR="005301E1" w:rsidRPr="00102FC6">
        <w:rPr>
          <w:rFonts w:ascii="Times New Roman" w:hAnsi="Times New Roman" w:cs="Times New Roman"/>
          <w:bCs/>
          <w:sz w:val="24"/>
          <w:szCs w:val="24"/>
        </w:rPr>
        <w:t>.</w:t>
      </w:r>
      <w:r w:rsidR="00B9171C">
        <w:rPr>
          <w:rFonts w:ascii="Times New Roman" w:hAnsi="Times New Roman" w:cs="Times New Roman"/>
          <w:bCs/>
          <w:sz w:val="24"/>
          <w:szCs w:val="24"/>
        </w:rPr>
        <w:t xml:space="preserve"> </w:t>
      </w:r>
    </w:p>
    <w:p w14:paraId="1DD287D6" w14:textId="77777777" w:rsidR="00B37913" w:rsidRDefault="00B37913" w:rsidP="00B37913">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4" w:name="Par15"/>
      <w:bookmarkEnd w:id="4"/>
      <w:r w:rsidRPr="0064263F">
        <w:rPr>
          <w:rFonts w:ascii="Times New Roman" w:hAnsi="Times New Roman" w:cs="Times New Roman"/>
          <w:bCs/>
          <w:sz w:val="24"/>
          <w:szCs w:val="24"/>
        </w:rPr>
        <w:t>документы, подтверждающие соответствие участника закупки дополнительным требованиям</w:t>
      </w:r>
      <w:r w:rsidRPr="009C35FB">
        <w:rPr>
          <w:rFonts w:ascii="Times New Roman" w:hAnsi="Times New Roman" w:cs="Times New Roman"/>
          <w:bCs/>
          <w:sz w:val="24"/>
          <w:szCs w:val="24"/>
        </w:rPr>
        <w:t xml:space="preserve">, установленным в соответствии с частью 2 или 2.1 (при наличии таких </w:t>
      </w:r>
      <w:r>
        <w:rPr>
          <w:rFonts w:ascii="Times New Roman" w:hAnsi="Times New Roman" w:cs="Times New Roman"/>
          <w:bCs/>
          <w:sz w:val="24"/>
          <w:szCs w:val="24"/>
        </w:rPr>
        <w:t>требований) статьи 31 Закона о контрактной системе</w:t>
      </w:r>
    </w:p>
    <w:p w14:paraId="30B1E473" w14:textId="77777777" w:rsidR="00B37913" w:rsidRPr="009C35FB" w:rsidRDefault="00B37913" w:rsidP="00B37913">
      <w:pPr>
        <w:autoSpaceDE w:val="0"/>
        <w:autoSpaceDN w:val="0"/>
        <w:adjustRightInd w:val="0"/>
        <w:spacing w:after="0" w:line="240" w:lineRule="auto"/>
        <w:ind w:firstLine="540"/>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9C35FB">
        <w:rPr>
          <w:rFonts w:ascii="Times New Roman" w:hAnsi="Times New Roman" w:cs="Times New Roman"/>
          <w:b/>
          <w:bCs/>
          <w:i/>
          <w:sz w:val="24"/>
          <w:szCs w:val="24"/>
        </w:rPr>
        <w:t xml:space="preserve">не включаются участником закупки в заявку на участие в закупке. Такие документы в случаях, предусмотренных </w:t>
      </w:r>
      <w:r>
        <w:rPr>
          <w:rFonts w:ascii="Times New Roman" w:hAnsi="Times New Roman" w:cs="Times New Roman"/>
          <w:b/>
          <w:bCs/>
          <w:i/>
          <w:sz w:val="24"/>
          <w:szCs w:val="24"/>
        </w:rPr>
        <w:t>Законом о контрактной системе</w:t>
      </w:r>
      <w:r w:rsidRPr="009C35FB">
        <w:rPr>
          <w:rFonts w:ascii="Times New Roman" w:hAnsi="Times New Roman" w:cs="Times New Roman"/>
          <w:b/>
          <w:bCs/>
          <w:i/>
          <w:sz w:val="24"/>
          <w:szCs w:val="24"/>
        </w:rPr>
        <w:t>, направляются (по состоянию на дату и время их направления) оператором электронной площадки из реестра участников закупок, аккредитованных на электронной площадке;</w:t>
      </w:r>
    </w:p>
    <w:p w14:paraId="563820F7"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7376A9">
        <w:rPr>
          <w:rFonts w:ascii="Times New Roman" w:hAnsi="Times New Roman" w:cs="Times New Roman"/>
          <w:b/>
          <w:bCs/>
          <w:sz w:val="24"/>
          <w:szCs w:val="24"/>
        </w:rPr>
        <w:t>1.1</w:t>
      </w:r>
      <w:r w:rsidR="009C35FB" w:rsidRPr="007376A9">
        <w:rPr>
          <w:rFonts w:ascii="Times New Roman" w:hAnsi="Times New Roman" w:cs="Times New Roman"/>
          <w:b/>
          <w:bCs/>
          <w:sz w:val="24"/>
          <w:szCs w:val="24"/>
        </w:rPr>
        <w:t>4</w:t>
      </w:r>
      <w:r w:rsidRPr="007376A9">
        <w:rPr>
          <w:rFonts w:ascii="Times New Roman" w:hAnsi="Times New Roman" w:cs="Times New Roman"/>
          <w:b/>
          <w:bCs/>
          <w:sz w:val="24"/>
          <w:szCs w:val="24"/>
        </w:rPr>
        <w:t>.</w:t>
      </w:r>
      <w:r w:rsidRPr="007376A9">
        <w:rPr>
          <w:rFonts w:ascii="Times New Roman" w:hAnsi="Times New Roman" w:cs="Times New Roman"/>
          <w:bCs/>
          <w:sz w:val="24"/>
          <w:szCs w:val="24"/>
        </w:rPr>
        <w:t xml:space="preserve"> декларация о соответствии участника закупки следующим требованиям:</w:t>
      </w:r>
    </w:p>
    <w:p w14:paraId="4767A7D7" w14:textId="77777777" w:rsidR="00B37913" w:rsidRPr="0064263F" w:rsidRDefault="00B37913" w:rsidP="00B37913">
      <w:pPr>
        <w:autoSpaceDE w:val="0"/>
        <w:autoSpaceDN w:val="0"/>
        <w:adjustRightInd w:val="0"/>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          - </w:t>
      </w:r>
      <w:r w:rsidRPr="0064263F">
        <w:rPr>
          <w:rFonts w:ascii="Times New Roman" w:hAnsi="Times New Roman" w:cs="Times New Roman"/>
          <w:bCs/>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6E9EAF3B" w14:textId="77777777" w:rsidR="00B37913" w:rsidRPr="0064263F"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Pr>
          <w:rFonts w:ascii="Times New Roman" w:hAnsi="Times New Roman" w:cs="Times New Roman"/>
          <w:bCs/>
          <w:sz w:val="24"/>
          <w:szCs w:val="24"/>
        </w:rPr>
        <w:t xml:space="preserve"> - </w:t>
      </w:r>
      <w:proofErr w:type="spellStart"/>
      <w:r w:rsidRPr="0064263F">
        <w:rPr>
          <w:rFonts w:ascii="Times New Roman" w:hAnsi="Times New Roman" w:cs="Times New Roman"/>
          <w:bCs/>
          <w:sz w:val="24"/>
          <w:szCs w:val="24"/>
        </w:rPr>
        <w:t>неприостановление</w:t>
      </w:r>
      <w:proofErr w:type="spellEnd"/>
      <w:r w:rsidRPr="0064263F">
        <w:rPr>
          <w:rFonts w:ascii="Times New Roman" w:hAnsi="Times New Roman" w:cs="Times New Roman"/>
          <w:bCs/>
          <w:sz w:val="24"/>
          <w:szCs w:val="24"/>
        </w:rPr>
        <w:t xml:space="preserve"> деятельности участника закупки в порядке, установленном </w:t>
      </w:r>
      <w:hyperlink r:id="rId4" w:history="1">
        <w:r w:rsidRPr="0064263F">
          <w:rPr>
            <w:rFonts w:ascii="Times New Roman" w:hAnsi="Times New Roman" w:cs="Times New Roman"/>
            <w:bCs/>
            <w:sz w:val="24"/>
            <w:szCs w:val="24"/>
          </w:rPr>
          <w:t>Кодексом</w:t>
        </w:r>
      </w:hyperlink>
      <w:r w:rsidRPr="0064263F">
        <w:rPr>
          <w:rFonts w:ascii="Times New Roman" w:hAnsi="Times New Roman" w:cs="Times New Roman"/>
          <w:bCs/>
          <w:sz w:val="24"/>
          <w:szCs w:val="24"/>
        </w:rPr>
        <w:t xml:space="preserve"> Российской Федерации об административных правонарушениях;</w:t>
      </w:r>
    </w:p>
    <w:p w14:paraId="58B55940" w14:textId="77777777" w:rsidR="00B37913" w:rsidRPr="0064263F"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64263F">
        <w:rPr>
          <w:rFonts w:ascii="Times New Roman" w:hAnsi="Times New Roman" w:cs="Times New Roman"/>
          <w:bCs/>
          <w:sz w:val="24"/>
          <w:szCs w:val="24"/>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w:t>
      </w:r>
      <w:r w:rsidRPr="0064263F">
        <w:rPr>
          <w:rFonts w:ascii="Times New Roman" w:hAnsi="Times New Roman" w:cs="Times New Roman"/>
          <w:bCs/>
          <w:sz w:val="24"/>
          <w:szCs w:val="24"/>
        </w:rPr>
        <w:lastRenderedPageBreak/>
        <w:t xml:space="preserve">соответствии с </w:t>
      </w:r>
      <w:hyperlink r:id="rId5" w:history="1">
        <w:r w:rsidRPr="0064263F">
          <w:rPr>
            <w:rFonts w:ascii="Times New Roman" w:hAnsi="Times New Roman" w:cs="Times New Roman"/>
            <w:bCs/>
            <w:sz w:val="24"/>
            <w:szCs w:val="24"/>
          </w:rPr>
          <w:t>законодательством</w:t>
        </w:r>
      </w:hyperlink>
      <w:r w:rsidRPr="0064263F">
        <w:rPr>
          <w:rFonts w:ascii="Times New Roman" w:hAnsi="Times New Roman" w:cs="Times New Roman"/>
          <w:bCs/>
          <w:sz w:val="24"/>
          <w:szCs w:val="24"/>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6" w:history="1">
        <w:r w:rsidRPr="0064263F">
          <w:rPr>
            <w:rFonts w:ascii="Times New Roman" w:hAnsi="Times New Roman" w:cs="Times New Roman"/>
            <w:bCs/>
            <w:sz w:val="24"/>
            <w:szCs w:val="24"/>
          </w:rPr>
          <w:t>законодательством</w:t>
        </w:r>
      </w:hyperlink>
      <w:r w:rsidRPr="0064263F">
        <w:rPr>
          <w:rFonts w:ascii="Times New Roman" w:hAnsi="Times New Roman" w:cs="Times New Roman"/>
          <w:bCs/>
          <w:sz w:val="24"/>
          <w:szCs w:val="24"/>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402DDEF7" w14:textId="77777777" w:rsidR="00B37913" w:rsidRPr="0064263F"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64263F">
        <w:rPr>
          <w:rFonts w:ascii="Times New Roman" w:hAnsi="Times New Roman" w:cs="Times New Roman"/>
          <w:bCs/>
          <w:sz w:val="24"/>
          <w:szCs w:val="24"/>
        </w:rPr>
        <w:t xml:space="preserve">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7" w:history="1">
        <w:r w:rsidRPr="0064263F">
          <w:rPr>
            <w:rFonts w:ascii="Times New Roman" w:hAnsi="Times New Roman" w:cs="Times New Roman"/>
            <w:bCs/>
            <w:sz w:val="24"/>
            <w:szCs w:val="24"/>
          </w:rPr>
          <w:t>статьями 289</w:t>
        </w:r>
      </w:hyperlink>
      <w:r w:rsidRPr="0064263F">
        <w:rPr>
          <w:rFonts w:ascii="Times New Roman" w:hAnsi="Times New Roman" w:cs="Times New Roman"/>
          <w:bCs/>
          <w:sz w:val="24"/>
          <w:szCs w:val="24"/>
        </w:rPr>
        <w:t xml:space="preserve">, </w:t>
      </w:r>
      <w:hyperlink r:id="rId8" w:history="1">
        <w:r w:rsidRPr="0064263F">
          <w:rPr>
            <w:rFonts w:ascii="Times New Roman" w:hAnsi="Times New Roman" w:cs="Times New Roman"/>
            <w:bCs/>
            <w:sz w:val="24"/>
            <w:szCs w:val="24"/>
          </w:rPr>
          <w:t>290</w:t>
        </w:r>
      </w:hyperlink>
      <w:r w:rsidRPr="0064263F">
        <w:rPr>
          <w:rFonts w:ascii="Times New Roman" w:hAnsi="Times New Roman" w:cs="Times New Roman"/>
          <w:bCs/>
          <w:sz w:val="24"/>
          <w:szCs w:val="24"/>
        </w:rPr>
        <w:t xml:space="preserve">, </w:t>
      </w:r>
      <w:hyperlink r:id="rId9" w:history="1">
        <w:r w:rsidRPr="0064263F">
          <w:rPr>
            <w:rFonts w:ascii="Times New Roman" w:hAnsi="Times New Roman" w:cs="Times New Roman"/>
            <w:bCs/>
            <w:sz w:val="24"/>
            <w:szCs w:val="24"/>
          </w:rPr>
          <w:t>291</w:t>
        </w:r>
      </w:hyperlink>
      <w:r w:rsidRPr="0064263F">
        <w:rPr>
          <w:rFonts w:ascii="Times New Roman" w:hAnsi="Times New Roman" w:cs="Times New Roman"/>
          <w:bCs/>
          <w:sz w:val="24"/>
          <w:szCs w:val="24"/>
        </w:rPr>
        <w:t xml:space="preserve">, </w:t>
      </w:r>
      <w:hyperlink r:id="rId10" w:history="1">
        <w:r w:rsidRPr="0064263F">
          <w:rPr>
            <w:rFonts w:ascii="Times New Roman" w:hAnsi="Times New Roman" w:cs="Times New Roman"/>
            <w:bCs/>
            <w:sz w:val="24"/>
            <w:szCs w:val="24"/>
          </w:rPr>
          <w:t>291.1</w:t>
        </w:r>
      </w:hyperlink>
      <w:r w:rsidRPr="0064263F">
        <w:rPr>
          <w:rFonts w:ascii="Times New Roman" w:hAnsi="Times New Roman" w:cs="Times New Roman"/>
          <w:bCs/>
          <w:sz w:val="24"/>
          <w:szCs w:val="24"/>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3ACF8717" w14:textId="77777777" w:rsidR="00B37913" w:rsidRPr="0064263F"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64263F">
        <w:rPr>
          <w:rFonts w:ascii="Times New Roman" w:hAnsi="Times New Roman" w:cs="Times New Roman"/>
          <w:bCs/>
          <w:sz w:val="24"/>
          <w:szCs w:val="24"/>
        </w:rPr>
        <w:t xml:space="preserve">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1" w:history="1">
        <w:r w:rsidRPr="0064263F">
          <w:rPr>
            <w:rFonts w:ascii="Times New Roman" w:hAnsi="Times New Roman" w:cs="Times New Roman"/>
            <w:bCs/>
            <w:sz w:val="24"/>
            <w:szCs w:val="24"/>
          </w:rPr>
          <w:t>статьей 19.28</w:t>
        </w:r>
      </w:hyperlink>
      <w:r w:rsidRPr="0064263F">
        <w:rPr>
          <w:rFonts w:ascii="Times New Roman" w:hAnsi="Times New Roman" w:cs="Times New Roman"/>
          <w:bCs/>
          <w:sz w:val="24"/>
          <w:szCs w:val="24"/>
        </w:rPr>
        <w:t xml:space="preserve"> Кодекса Российской Федерации об административных правонарушениях;</w:t>
      </w:r>
    </w:p>
    <w:p w14:paraId="467E63A2" w14:textId="77777777" w:rsidR="00B37913" w:rsidRPr="0064263F"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64263F">
        <w:rPr>
          <w:rFonts w:ascii="Times New Roman" w:hAnsi="Times New Roman" w:cs="Times New Roman"/>
          <w:bCs/>
          <w:sz w:val="24"/>
          <w:szCs w:val="24"/>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79C1155D" w14:textId="77777777" w:rsidR="00B37913" w:rsidRPr="007F4101"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64263F">
        <w:rPr>
          <w:rFonts w:ascii="Times New Roman" w:hAnsi="Times New Roman" w:cs="Times New Roman"/>
          <w:bCs/>
          <w:sz w:val="24"/>
          <w:szCs w:val="24"/>
        </w:rPr>
        <w:t xml:space="preserve">          </w:t>
      </w:r>
      <w:r w:rsidRPr="007F4101">
        <w:rPr>
          <w:rFonts w:ascii="Times New Roman" w:hAnsi="Times New Roman" w:cs="Times New Roman"/>
          <w:bCs/>
          <w:sz w:val="24"/>
          <w:szCs w:val="24"/>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7F5D96FA" w14:textId="77777777" w:rsidR="00B37913" w:rsidRPr="007F4101" w:rsidRDefault="00B37913" w:rsidP="00B37913">
      <w:pPr>
        <w:autoSpaceDE w:val="0"/>
        <w:autoSpaceDN w:val="0"/>
        <w:adjustRightInd w:val="0"/>
        <w:spacing w:after="0" w:line="240" w:lineRule="auto"/>
        <w:ind w:firstLine="708"/>
        <w:jc w:val="both"/>
        <w:rPr>
          <w:rFonts w:ascii="Times New Roman" w:hAnsi="Times New Roman" w:cs="Times New Roman"/>
          <w:bCs/>
          <w:sz w:val="24"/>
          <w:szCs w:val="24"/>
        </w:rPr>
      </w:pPr>
      <w:r w:rsidRPr="007F4101">
        <w:rPr>
          <w:rFonts w:ascii="Times New Roman" w:hAnsi="Times New Roman" w:cs="Times New Roman"/>
          <w:bCs/>
          <w:sz w:val="24"/>
          <w:szCs w:val="24"/>
        </w:rPr>
        <w:t>а) физическим лицом (в том числе зарегистрированным в качестве индивидуального предпринимателя), являющимся участником закупки;</w:t>
      </w:r>
    </w:p>
    <w:p w14:paraId="44760150" w14:textId="77777777" w:rsidR="00B37913" w:rsidRPr="007F4101" w:rsidRDefault="00B37913" w:rsidP="00B37913">
      <w:pPr>
        <w:autoSpaceDE w:val="0"/>
        <w:autoSpaceDN w:val="0"/>
        <w:adjustRightInd w:val="0"/>
        <w:spacing w:after="0" w:line="240" w:lineRule="auto"/>
        <w:ind w:firstLine="708"/>
        <w:jc w:val="both"/>
        <w:rPr>
          <w:rFonts w:ascii="Times New Roman" w:hAnsi="Times New Roman" w:cs="Times New Roman"/>
          <w:bCs/>
          <w:sz w:val="24"/>
          <w:szCs w:val="24"/>
        </w:rPr>
      </w:pPr>
      <w:r w:rsidRPr="007F4101">
        <w:rPr>
          <w:rFonts w:ascii="Times New Roman" w:hAnsi="Times New Roman" w:cs="Times New Roman"/>
          <w:bCs/>
          <w:sz w:val="24"/>
          <w:szCs w:val="24"/>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7E1D23B7" w14:textId="77777777" w:rsidR="00B37913" w:rsidRPr="007F4101" w:rsidRDefault="00B37913" w:rsidP="00B37913">
      <w:pPr>
        <w:autoSpaceDE w:val="0"/>
        <w:autoSpaceDN w:val="0"/>
        <w:adjustRightInd w:val="0"/>
        <w:spacing w:after="0" w:line="240" w:lineRule="auto"/>
        <w:ind w:firstLine="708"/>
        <w:jc w:val="both"/>
        <w:rPr>
          <w:rFonts w:ascii="Times New Roman" w:eastAsia="Calibri" w:hAnsi="Times New Roman" w:cs="Times New Roman"/>
          <w:iCs/>
          <w:sz w:val="24"/>
          <w:szCs w:val="24"/>
        </w:rPr>
      </w:pPr>
      <w:r w:rsidRPr="007F4101">
        <w:rPr>
          <w:rFonts w:ascii="Times New Roman" w:hAnsi="Times New Roman" w:cs="Times New Roman"/>
          <w:bCs/>
          <w:sz w:val="24"/>
          <w:szCs w:val="24"/>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3EF01286" w14:textId="77777777" w:rsidR="00B37913" w:rsidRPr="007F4101"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7F4101">
        <w:rPr>
          <w:rFonts w:ascii="Times New Roman" w:hAnsi="Times New Roman" w:cs="Times New Roman"/>
          <w:bCs/>
          <w:sz w:val="24"/>
          <w:szCs w:val="24"/>
        </w:rPr>
        <w:t xml:space="preserve">       -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w:t>
      </w:r>
      <w:r w:rsidRPr="007F4101">
        <w:rPr>
          <w:rFonts w:ascii="Times New Roman" w:hAnsi="Times New Roman" w:cs="Times New Roman"/>
          <w:bCs/>
          <w:sz w:val="24"/>
          <w:szCs w:val="24"/>
        </w:rPr>
        <w:lastRenderedPageBreak/>
        <w:t>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1B038004" w14:textId="77777777" w:rsidR="00B37913" w:rsidRPr="007F4101"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7F4101">
        <w:rPr>
          <w:rFonts w:ascii="Times New Roman" w:hAnsi="Times New Roman" w:cs="Times New Roman"/>
          <w:bCs/>
          <w:sz w:val="24"/>
          <w:szCs w:val="24"/>
        </w:rPr>
        <w:t xml:space="preserve">        - участник закупки не является иностранным агентом;</w:t>
      </w:r>
    </w:p>
    <w:p w14:paraId="7052CB0E" w14:textId="77777777" w:rsidR="00B37913" w:rsidRDefault="00B37913" w:rsidP="00B37913">
      <w:pPr>
        <w:autoSpaceDE w:val="0"/>
        <w:autoSpaceDN w:val="0"/>
        <w:adjustRightInd w:val="0"/>
        <w:spacing w:after="0" w:line="240" w:lineRule="auto"/>
        <w:jc w:val="both"/>
        <w:rPr>
          <w:rFonts w:ascii="Times New Roman" w:hAnsi="Times New Roman" w:cs="Times New Roman"/>
          <w:bCs/>
          <w:sz w:val="24"/>
          <w:szCs w:val="24"/>
        </w:rPr>
      </w:pPr>
      <w:r w:rsidRPr="007F4101">
        <w:rPr>
          <w:rFonts w:ascii="Times New Roman" w:hAnsi="Times New Roman" w:cs="Times New Roman"/>
          <w:bCs/>
          <w:sz w:val="24"/>
          <w:szCs w:val="24"/>
        </w:rPr>
        <w:t xml:space="preserve">        - отсутствие у участника закупки ограничений для участия в закупках, установленных законодательством Российской</w:t>
      </w:r>
      <w:r>
        <w:rPr>
          <w:rFonts w:ascii="Times New Roman" w:hAnsi="Times New Roman" w:cs="Times New Roman"/>
          <w:bCs/>
          <w:sz w:val="24"/>
          <w:szCs w:val="24"/>
        </w:rPr>
        <w:t xml:space="preserve"> Федерации.</w:t>
      </w:r>
    </w:p>
    <w:p w14:paraId="3344BB5E" w14:textId="77777777" w:rsidR="00B37913" w:rsidRDefault="00B37913" w:rsidP="00B37913">
      <w:pPr>
        <w:autoSpaceDE w:val="0"/>
        <w:autoSpaceDN w:val="0"/>
        <w:adjustRightInd w:val="0"/>
        <w:spacing w:after="0" w:line="240" w:lineRule="auto"/>
        <w:ind w:firstLine="540"/>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е</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p>
    <w:p w14:paraId="7F39EA3D" w14:textId="77777777" w:rsidR="0004697B" w:rsidRPr="007376A9" w:rsidRDefault="0004697B" w:rsidP="0004697B">
      <w:pPr>
        <w:autoSpaceDE w:val="0"/>
        <w:autoSpaceDN w:val="0"/>
        <w:adjustRightInd w:val="0"/>
        <w:spacing w:after="0" w:line="240" w:lineRule="auto"/>
        <w:ind w:firstLine="540"/>
        <w:jc w:val="both"/>
        <w:rPr>
          <w:rFonts w:ascii="Times New Roman" w:hAnsi="Times New Roman" w:cs="Times New Roman"/>
          <w:bCs/>
          <w:sz w:val="24"/>
          <w:szCs w:val="24"/>
        </w:rPr>
      </w:pPr>
    </w:p>
    <w:p w14:paraId="6BDC235D" w14:textId="77777777" w:rsidR="00B10976" w:rsidRPr="007376A9" w:rsidRDefault="00B10976" w:rsidP="0004697B">
      <w:pPr>
        <w:autoSpaceDE w:val="0"/>
        <w:autoSpaceDN w:val="0"/>
        <w:adjustRightInd w:val="0"/>
        <w:spacing w:after="0" w:line="240" w:lineRule="auto"/>
        <w:ind w:firstLine="709"/>
        <w:jc w:val="both"/>
        <w:rPr>
          <w:rFonts w:ascii="Times New Roman" w:hAnsi="Times New Roman" w:cs="Times New Roman"/>
          <w:bCs/>
          <w:sz w:val="24"/>
          <w:szCs w:val="24"/>
        </w:rPr>
      </w:pPr>
      <w:r w:rsidRPr="007376A9">
        <w:rPr>
          <w:rFonts w:ascii="Times New Roman" w:hAnsi="Times New Roman" w:cs="Times New Roman"/>
          <w:b/>
          <w:bCs/>
          <w:sz w:val="24"/>
          <w:szCs w:val="24"/>
        </w:rPr>
        <w:t>1.1</w:t>
      </w:r>
      <w:r w:rsidR="00BD1FEC" w:rsidRPr="007376A9">
        <w:rPr>
          <w:rFonts w:ascii="Times New Roman" w:hAnsi="Times New Roman" w:cs="Times New Roman"/>
          <w:b/>
          <w:bCs/>
          <w:sz w:val="24"/>
          <w:szCs w:val="24"/>
        </w:rPr>
        <w:t>5</w:t>
      </w:r>
      <w:r w:rsidRPr="007376A9">
        <w:rPr>
          <w:rFonts w:ascii="Times New Roman" w:hAnsi="Times New Roman" w:cs="Times New Roman"/>
          <w:b/>
          <w:bCs/>
          <w:sz w:val="24"/>
          <w:szCs w:val="24"/>
        </w:rPr>
        <w:t>.</w:t>
      </w:r>
      <w:r w:rsidRPr="007376A9">
        <w:rPr>
          <w:rFonts w:ascii="Times New Roman" w:hAnsi="Times New Roman" w:cs="Times New Roman"/>
          <w:bCs/>
          <w:sz w:val="24"/>
          <w:szCs w:val="24"/>
        </w:rPr>
        <w:t xml:space="preserve">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w:t>
      </w:r>
      <w:r w:rsidR="0004697B" w:rsidRPr="007376A9">
        <w:rPr>
          <w:rFonts w:ascii="Times New Roman" w:hAnsi="Times New Roman" w:cs="Times New Roman"/>
          <w:bCs/>
          <w:sz w:val="24"/>
          <w:szCs w:val="24"/>
        </w:rPr>
        <w:t>ется после заключения контракта</w:t>
      </w:r>
    </w:p>
    <w:p w14:paraId="774594B4" w14:textId="77777777" w:rsidR="00BD1FEC" w:rsidRPr="007376A9" w:rsidRDefault="00BD1FEC" w:rsidP="0004697B">
      <w:pPr>
        <w:autoSpaceDE w:val="0"/>
        <w:autoSpaceDN w:val="0"/>
        <w:adjustRightInd w:val="0"/>
        <w:spacing w:after="0" w:line="240" w:lineRule="auto"/>
        <w:ind w:firstLine="540"/>
        <w:jc w:val="both"/>
        <w:rPr>
          <w:rFonts w:ascii="Times New Roman" w:hAnsi="Times New Roman" w:cs="Times New Roman"/>
          <w:bCs/>
          <w:sz w:val="24"/>
          <w:szCs w:val="24"/>
        </w:rPr>
      </w:pPr>
      <w:r w:rsidRPr="007376A9">
        <w:rPr>
          <w:rFonts w:ascii="Times New Roman" w:hAnsi="Times New Roman" w:cs="Times New Roman"/>
          <w:b/>
          <w:bCs/>
          <w:i/>
          <w:sz w:val="24"/>
          <w:szCs w:val="24"/>
        </w:rPr>
        <w:t>- включаются участником закупки в заявку на участие в закупке;</w:t>
      </w:r>
    </w:p>
    <w:p w14:paraId="4366A936"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
          <w:bCs/>
          <w:sz w:val="24"/>
          <w:szCs w:val="24"/>
        </w:rPr>
      </w:pPr>
      <w:r w:rsidRPr="007376A9">
        <w:rPr>
          <w:rFonts w:ascii="Times New Roman" w:hAnsi="Times New Roman" w:cs="Times New Roman"/>
          <w:b/>
          <w:bCs/>
          <w:sz w:val="24"/>
          <w:szCs w:val="24"/>
        </w:rPr>
        <w:t xml:space="preserve">   2. Предложение участника закупки в отношении объекта закупки:</w:t>
      </w:r>
    </w:p>
    <w:p w14:paraId="2D1E51D3" w14:textId="77777777" w:rsidR="00B37913" w:rsidRDefault="00B10976" w:rsidP="00B37913">
      <w:pPr>
        <w:autoSpaceDE w:val="0"/>
        <w:autoSpaceDN w:val="0"/>
        <w:adjustRightInd w:val="0"/>
        <w:spacing w:before="240" w:after="0" w:line="240" w:lineRule="auto"/>
        <w:ind w:firstLine="709"/>
        <w:jc w:val="both"/>
        <w:rPr>
          <w:rFonts w:ascii="Times New Roman" w:hAnsi="Times New Roman" w:cs="Times New Roman"/>
          <w:bCs/>
          <w:sz w:val="24"/>
          <w:szCs w:val="24"/>
        </w:rPr>
      </w:pPr>
      <w:r w:rsidRPr="007376A9">
        <w:rPr>
          <w:rFonts w:ascii="Times New Roman" w:hAnsi="Times New Roman" w:cs="Times New Roman"/>
          <w:b/>
          <w:bCs/>
          <w:sz w:val="24"/>
          <w:szCs w:val="24"/>
        </w:rPr>
        <w:t>2.1.</w:t>
      </w:r>
      <w:r w:rsidRPr="007376A9">
        <w:rPr>
          <w:rFonts w:ascii="Times New Roman" w:hAnsi="Times New Roman" w:cs="Times New Roman"/>
          <w:bCs/>
          <w:sz w:val="24"/>
          <w:szCs w:val="24"/>
        </w:rPr>
        <w:t xml:space="preserve"> </w:t>
      </w:r>
      <w:bookmarkStart w:id="5" w:name="Par19"/>
      <w:bookmarkEnd w:id="5"/>
      <w:r w:rsidR="00B37913" w:rsidRPr="00385629">
        <w:rPr>
          <w:rFonts w:ascii="Times New Roman" w:hAnsi="Times New Roman" w:cs="Times New Roman"/>
          <w:bCs/>
          <w:sz w:val="24"/>
          <w:szCs w:val="24"/>
        </w:rPr>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p>
    <w:p w14:paraId="7F35E663" w14:textId="77777777" w:rsidR="00B37913" w:rsidRDefault="00B37913" w:rsidP="00B37913">
      <w:pPr>
        <w:autoSpaceDE w:val="0"/>
        <w:autoSpaceDN w:val="0"/>
        <w:adjustRightInd w:val="0"/>
        <w:spacing w:after="0" w:line="240" w:lineRule="auto"/>
        <w:ind w:firstLine="708"/>
        <w:jc w:val="both"/>
        <w:rPr>
          <w:rFonts w:ascii="Times New Roman" w:hAnsi="Times New Roman" w:cs="Times New Roman"/>
          <w:b/>
          <w:bCs/>
          <w:i/>
          <w:sz w:val="24"/>
          <w:szCs w:val="24"/>
        </w:rPr>
      </w:pPr>
      <w:r>
        <w:rPr>
          <w:rFonts w:ascii="Times New Roman" w:hAnsi="Times New Roman" w:cs="Times New Roman"/>
          <w:b/>
          <w:bCs/>
          <w:i/>
          <w:sz w:val="24"/>
          <w:szCs w:val="24"/>
        </w:rPr>
        <w:t xml:space="preserve">- </w:t>
      </w:r>
      <w:r w:rsidRPr="004B2B9B">
        <w:rPr>
          <w:rFonts w:ascii="Times New Roman" w:hAnsi="Times New Roman" w:cs="Times New Roman"/>
          <w:b/>
          <w:bCs/>
          <w:i/>
          <w:sz w:val="24"/>
          <w:szCs w:val="24"/>
        </w:rPr>
        <w:t>включа</w:t>
      </w:r>
      <w:r>
        <w:rPr>
          <w:rFonts w:ascii="Times New Roman" w:hAnsi="Times New Roman" w:cs="Times New Roman"/>
          <w:b/>
          <w:bCs/>
          <w:i/>
          <w:sz w:val="24"/>
          <w:szCs w:val="24"/>
        </w:rPr>
        <w:t>ю</w:t>
      </w:r>
      <w:r w:rsidRPr="004B2B9B">
        <w:rPr>
          <w:rFonts w:ascii="Times New Roman" w:hAnsi="Times New Roman" w:cs="Times New Roman"/>
          <w:b/>
          <w:bCs/>
          <w:i/>
          <w:sz w:val="24"/>
          <w:szCs w:val="24"/>
        </w:rPr>
        <w:t>тся участником закупки</w:t>
      </w:r>
      <w:r>
        <w:rPr>
          <w:rFonts w:ascii="Times New Roman" w:hAnsi="Times New Roman" w:cs="Times New Roman"/>
          <w:b/>
          <w:bCs/>
          <w:i/>
          <w:sz w:val="24"/>
          <w:szCs w:val="24"/>
        </w:rPr>
        <w:t xml:space="preserve"> в заявку на участие в закупке</w:t>
      </w:r>
      <w:r w:rsidRPr="00BF06EC">
        <w:rPr>
          <w:rFonts w:ascii="Times New Roman" w:hAnsi="Times New Roman" w:cs="Times New Roman"/>
          <w:b/>
          <w:bCs/>
          <w:i/>
          <w:sz w:val="24"/>
          <w:szCs w:val="24"/>
        </w:rPr>
        <w:t xml:space="preserve">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w:t>
      </w:r>
      <w:r>
        <w:rPr>
          <w:rFonts w:ascii="Times New Roman" w:hAnsi="Times New Roman" w:cs="Times New Roman"/>
          <w:b/>
          <w:bCs/>
          <w:i/>
          <w:sz w:val="24"/>
          <w:szCs w:val="24"/>
        </w:rPr>
        <w:t xml:space="preserve">данным </w:t>
      </w:r>
      <w:hyperlink r:id="rId12" w:history="1">
        <w:r w:rsidRPr="00BF06EC">
          <w:rPr>
            <w:rFonts w:ascii="Times New Roman" w:hAnsi="Times New Roman" w:cs="Times New Roman"/>
            <w:b/>
            <w:bCs/>
            <w:i/>
            <w:sz w:val="24"/>
            <w:szCs w:val="24"/>
          </w:rPr>
          <w:t>подпунктом</w:t>
        </w:r>
      </w:hyperlink>
      <w:r w:rsidRPr="00BF06EC">
        <w:rPr>
          <w:rFonts w:ascii="Times New Roman" w:hAnsi="Times New Roman" w:cs="Times New Roman"/>
          <w:b/>
          <w:bCs/>
          <w:i/>
          <w:sz w:val="24"/>
          <w:szCs w:val="24"/>
        </w:rPr>
        <w:t>,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r>
        <w:rPr>
          <w:rFonts w:ascii="Times New Roman" w:hAnsi="Times New Roman" w:cs="Times New Roman"/>
          <w:b/>
          <w:bCs/>
          <w:i/>
          <w:sz w:val="24"/>
          <w:szCs w:val="24"/>
        </w:rPr>
        <w:t>;</w:t>
      </w:r>
    </w:p>
    <w:p w14:paraId="34E4BBA1" w14:textId="7C7E5817" w:rsidR="00B10976" w:rsidRPr="007376A9" w:rsidRDefault="00B10976" w:rsidP="00083D3B">
      <w:pPr>
        <w:autoSpaceDE w:val="0"/>
        <w:autoSpaceDN w:val="0"/>
        <w:adjustRightInd w:val="0"/>
        <w:spacing w:after="0" w:line="240" w:lineRule="auto"/>
        <w:ind w:firstLine="709"/>
        <w:jc w:val="both"/>
        <w:rPr>
          <w:rFonts w:ascii="Times New Roman" w:hAnsi="Times New Roman" w:cs="Times New Roman"/>
          <w:bCs/>
          <w:sz w:val="24"/>
          <w:szCs w:val="24"/>
        </w:rPr>
      </w:pPr>
      <w:bookmarkStart w:id="6" w:name="Par20"/>
      <w:bookmarkEnd w:id="6"/>
      <w:r w:rsidRPr="007376A9">
        <w:rPr>
          <w:rFonts w:ascii="Times New Roman" w:hAnsi="Times New Roman" w:cs="Times New Roman"/>
          <w:b/>
          <w:bCs/>
          <w:sz w:val="24"/>
          <w:szCs w:val="24"/>
        </w:rPr>
        <w:t>2.2.</w:t>
      </w:r>
      <w:r w:rsidRPr="007376A9">
        <w:rPr>
          <w:rFonts w:ascii="Times New Roman" w:hAnsi="Times New Roman" w:cs="Times New Roman"/>
          <w:bCs/>
          <w:sz w:val="24"/>
          <w:szCs w:val="24"/>
        </w:rPr>
        <w:t xml:space="preserve"> наименование страны происхождения товара в соответствии с общероссийским классификатором, используемым для идентификации стран мира</w:t>
      </w:r>
      <w:r w:rsidR="00357973" w:rsidRPr="00357973">
        <w:t xml:space="preserve"> </w:t>
      </w:r>
      <w:r w:rsidR="00357973" w:rsidRPr="00357973">
        <w:rPr>
          <w:rFonts w:ascii="Times New Roman" w:hAnsi="Times New Roman" w:cs="Times New Roman"/>
          <w:bCs/>
          <w:sz w:val="24"/>
          <w:szCs w:val="24"/>
        </w:rPr>
        <w:t>с учетом положений части 2 статьи 43 закона о контрактной системе</w:t>
      </w:r>
      <w:r w:rsidRPr="007376A9">
        <w:rPr>
          <w:rFonts w:ascii="Times New Roman" w:hAnsi="Times New Roman" w:cs="Times New Roman"/>
          <w:bCs/>
          <w:sz w:val="24"/>
          <w:szCs w:val="24"/>
        </w:rPr>
        <w:t>;</w:t>
      </w:r>
    </w:p>
    <w:p w14:paraId="7CC70490" w14:textId="77777777" w:rsidR="00B37913" w:rsidRPr="00385629" w:rsidRDefault="00B37913" w:rsidP="00B37913">
      <w:pPr>
        <w:autoSpaceDE w:val="0"/>
        <w:autoSpaceDN w:val="0"/>
        <w:adjustRightInd w:val="0"/>
        <w:spacing w:after="0" w:line="240" w:lineRule="auto"/>
        <w:ind w:firstLine="709"/>
        <w:jc w:val="both"/>
        <w:rPr>
          <w:rFonts w:ascii="Times New Roman" w:hAnsi="Times New Roman" w:cs="Times New Roman"/>
          <w:bCs/>
          <w:sz w:val="24"/>
          <w:szCs w:val="24"/>
        </w:rPr>
      </w:pPr>
      <w:r w:rsidRPr="00083D3B">
        <w:rPr>
          <w:rFonts w:ascii="Times New Roman" w:hAnsi="Times New Roman" w:cs="Times New Roman"/>
          <w:b/>
          <w:bCs/>
          <w:i/>
          <w:sz w:val="24"/>
          <w:szCs w:val="24"/>
        </w:rPr>
        <w:t>- включа</w:t>
      </w:r>
      <w:r>
        <w:rPr>
          <w:rFonts w:ascii="Times New Roman" w:hAnsi="Times New Roman" w:cs="Times New Roman"/>
          <w:b/>
          <w:bCs/>
          <w:i/>
          <w:sz w:val="24"/>
          <w:szCs w:val="24"/>
        </w:rPr>
        <w:t>е</w:t>
      </w:r>
      <w:r w:rsidRPr="00083D3B">
        <w:rPr>
          <w:rFonts w:ascii="Times New Roman" w:hAnsi="Times New Roman" w:cs="Times New Roman"/>
          <w:b/>
          <w:bCs/>
          <w:i/>
          <w:sz w:val="24"/>
          <w:szCs w:val="24"/>
        </w:rPr>
        <w:t>тся участником закупки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p>
    <w:p w14:paraId="5D3924FB" w14:textId="77777777" w:rsidR="00B10976" w:rsidRPr="007376A9" w:rsidRDefault="00B10976" w:rsidP="00B10976">
      <w:pPr>
        <w:autoSpaceDE w:val="0"/>
        <w:autoSpaceDN w:val="0"/>
        <w:adjustRightInd w:val="0"/>
        <w:spacing w:after="0" w:line="240" w:lineRule="auto"/>
        <w:jc w:val="both"/>
        <w:rPr>
          <w:rFonts w:ascii="Times New Roman" w:hAnsi="Times New Roman" w:cs="Times New Roman"/>
          <w:i/>
          <w:sz w:val="24"/>
          <w:szCs w:val="24"/>
        </w:rPr>
      </w:pPr>
    </w:p>
    <w:p w14:paraId="256E9F55" w14:textId="6E4FF426" w:rsidR="00102964" w:rsidRPr="003D6BC4" w:rsidRDefault="00B10976" w:rsidP="00102964">
      <w:pPr>
        <w:autoSpaceDE w:val="0"/>
        <w:autoSpaceDN w:val="0"/>
        <w:adjustRightInd w:val="0"/>
        <w:spacing w:after="0" w:line="240" w:lineRule="auto"/>
        <w:ind w:firstLine="540"/>
        <w:jc w:val="both"/>
        <w:rPr>
          <w:rFonts w:ascii="Times New Roman" w:hAnsi="Times New Roman" w:cs="Times New Roman"/>
          <w:bCs/>
          <w:sz w:val="24"/>
          <w:szCs w:val="24"/>
        </w:rPr>
      </w:pPr>
      <w:r w:rsidRPr="007376A9">
        <w:rPr>
          <w:rFonts w:ascii="Times New Roman" w:hAnsi="Times New Roman" w:cs="Times New Roman"/>
          <w:bCs/>
          <w:sz w:val="24"/>
          <w:szCs w:val="24"/>
        </w:rPr>
        <w:t xml:space="preserve">       </w:t>
      </w:r>
      <w:r w:rsidRPr="007376A9">
        <w:rPr>
          <w:rFonts w:ascii="Times New Roman" w:hAnsi="Times New Roman" w:cs="Times New Roman"/>
          <w:b/>
          <w:bCs/>
          <w:sz w:val="24"/>
          <w:szCs w:val="24"/>
        </w:rPr>
        <w:t>2.3.</w:t>
      </w:r>
      <w:r w:rsidRPr="007376A9">
        <w:rPr>
          <w:rFonts w:ascii="Times New Roman" w:hAnsi="Times New Roman" w:cs="Times New Roman"/>
          <w:bCs/>
          <w:sz w:val="24"/>
          <w:szCs w:val="24"/>
        </w:rPr>
        <w:t xml:space="preserve">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 исключением случаев, когда  в соответствии с законодательством Российской Федерации </w:t>
      </w:r>
      <w:r w:rsidR="00160986" w:rsidRPr="007376A9">
        <w:rPr>
          <w:rFonts w:ascii="Times New Roman" w:hAnsi="Times New Roman" w:cs="Times New Roman"/>
          <w:bCs/>
          <w:sz w:val="24"/>
          <w:szCs w:val="24"/>
        </w:rPr>
        <w:t>они передаются вместе с товаром</w:t>
      </w:r>
      <w:r w:rsidR="00FE739A">
        <w:rPr>
          <w:rFonts w:ascii="Times New Roman" w:hAnsi="Times New Roman" w:cs="Times New Roman"/>
          <w:bCs/>
          <w:sz w:val="24"/>
          <w:szCs w:val="24"/>
        </w:rPr>
        <w:t>,</w:t>
      </w:r>
      <w:r w:rsidR="00060ACB" w:rsidRPr="007376A9">
        <w:rPr>
          <w:rFonts w:ascii="Times New Roman" w:hAnsi="Times New Roman" w:cs="Times New Roman"/>
          <w:bCs/>
          <w:sz w:val="24"/>
          <w:szCs w:val="24"/>
        </w:rPr>
        <w:t xml:space="preserve"> </w:t>
      </w:r>
      <w:r w:rsidR="00F81574" w:rsidRPr="00AB3455">
        <w:rPr>
          <w:rFonts w:ascii="Times New Roman" w:hAnsi="Times New Roman" w:cs="Times New Roman"/>
          <w:b/>
          <w:sz w:val="24"/>
          <w:szCs w:val="24"/>
        </w:rPr>
        <w:t>не предусмотрено.</w:t>
      </w:r>
      <w:r w:rsidR="00F81574">
        <w:rPr>
          <w:rFonts w:ascii="Times New Roman" w:hAnsi="Times New Roman" w:cs="Times New Roman"/>
          <w:bCs/>
          <w:sz w:val="24"/>
          <w:szCs w:val="24"/>
        </w:rPr>
        <w:t xml:space="preserve"> </w:t>
      </w:r>
    </w:p>
    <w:p w14:paraId="3ABA265B" w14:textId="73167F69" w:rsidR="00F81574" w:rsidRPr="003D6BC4" w:rsidRDefault="00F81574" w:rsidP="00F81574">
      <w:pPr>
        <w:autoSpaceDE w:val="0"/>
        <w:autoSpaceDN w:val="0"/>
        <w:adjustRightInd w:val="0"/>
        <w:spacing w:after="0" w:line="240" w:lineRule="auto"/>
        <w:ind w:firstLine="540"/>
        <w:jc w:val="both"/>
        <w:rPr>
          <w:rFonts w:ascii="Times New Roman" w:hAnsi="Times New Roman" w:cs="Times New Roman"/>
          <w:bCs/>
          <w:sz w:val="24"/>
          <w:szCs w:val="24"/>
        </w:rPr>
      </w:pPr>
    </w:p>
    <w:p w14:paraId="5281D79A" w14:textId="77777777" w:rsidR="00307073" w:rsidRPr="00307073" w:rsidRDefault="00307073" w:rsidP="00307073">
      <w:pPr>
        <w:autoSpaceDE w:val="0"/>
        <w:autoSpaceDN w:val="0"/>
        <w:adjustRightInd w:val="0"/>
        <w:spacing w:after="0" w:line="240" w:lineRule="auto"/>
        <w:ind w:firstLine="540"/>
        <w:jc w:val="both"/>
        <w:rPr>
          <w:rFonts w:ascii="Times New Roman" w:eastAsia="Calibri" w:hAnsi="Times New Roman" w:cs="Times New Roman"/>
          <w:sz w:val="24"/>
          <w:szCs w:val="24"/>
        </w:rPr>
      </w:pPr>
      <w:bookmarkStart w:id="7" w:name="Par22"/>
      <w:bookmarkEnd w:id="7"/>
      <w:r w:rsidRPr="00307073">
        <w:rPr>
          <w:rFonts w:ascii="Times New Roman" w:eastAsia="Calibri" w:hAnsi="Times New Roman" w:cs="Times New Roman"/>
          <w:b/>
          <w:bCs/>
          <w:sz w:val="24"/>
          <w:szCs w:val="24"/>
        </w:rPr>
        <w:t>2.4.</w:t>
      </w:r>
      <w:r w:rsidRPr="00307073">
        <w:rPr>
          <w:rFonts w:ascii="Times New Roman" w:eastAsia="Calibri" w:hAnsi="Times New Roman" w:cs="Times New Roman"/>
          <w:bCs/>
          <w:sz w:val="24"/>
          <w:szCs w:val="24"/>
        </w:rPr>
        <w:t xml:space="preserve"> </w:t>
      </w:r>
      <w:r w:rsidRPr="00307073">
        <w:rPr>
          <w:rFonts w:ascii="Times New Roman" w:eastAsia="Calibri" w:hAnsi="Times New Roman" w:cs="Times New Roman"/>
          <w:sz w:val="24"/>
          <w:szCs w:val="24"/>
        </w:rPr>
        <w:t xml:space="preserve">информация и документы, определенные в соответствии с </w:t>
      </w:r>
      <w:hyperlink r:id="rId13" w:history="1">
        <w:r w:rsidRPr="00307073">
          <w:rPr>
            <w:rFonts w:ascii="Times New Roman" w:eastAsia="Calibri" w:hAnsi="Times New Roman" w:cs="Times New Roman"/>
            <w:sz w:val="24"/>
            <w:szCs w:val="24"/>
          </w:rPr>
          <w:t>пунктом 2 части 2 статьи 14</w:t>
        </w:r>
      </w:hyperlink>
      <w:r w:rsidRPr="00307073">
        <w:rPr>
          <w:rFonts w:ascii="Times New Roman" w:eastAsia="Calibri" w:hAnsi="Times New Roman" w:cs="Times New Roman"/>
          <w:sz w:val="24"/>
          <w:szCs w:val="24"/>
        </w:rPr>
        <w:t xml:space="preserve"> </w:t>
      </w:r>
      <w:r w:rsidRPr="00307073">
        <w:rPr>
          <w:rFonts w:ascii="Times New Roman" w:eastAsia="Calibri" w:hAnsi="Times New Roman" w:cs="Times New Roman"/>
          <w:bCs/>
          <w:sz w:val="24"/>
          <w:szCs w:val="24"/>
        </w:rPr>
        <w:t>Закона о контрактной системе</w:t>
      </w:r>
      <w:r w:rsidRPr="00307073">
        <w:rPr>
          <w:rFonts w:ascii="Times New Roman" w:eastAsia="Calibri" w:hAnsi="Times New Roman" w:cs="Times New Roman"/>
          <w:sz w:val="24"/>
          <w:szCs w:val="24"/>
        </w:rPr>
        <w:t xml:space="preserve"> (в случае, если в извещении об осуществлении закупки, документации о закупке (если </w:t>
      </w:r>
      <w:r w:rsidRPr="00307073">
        <w:rPr>
          <w:rFonts w:ascii="Times New Roman" w:eastAsia="Calibri" w:hAnsi="Times New Roman" w:cs="Times New Roman"/>
          <w:bCs/>
          <w:sz w:val="24"/>
          <w:szCs w:val="24"/>
        </w:rPr>
        <w:t>Законом о контрактной системе</w:t>
      </w:r>
      <w:r w:rsidRPr="00307073">
        <w:rPr>
          <w:rFonts w:ascii="Times New Roman" w:eastAsia="Calibri" w:hAnsi="Times New Roman" w:cs="Times New Roman"/>
          <w:sz w:val="24"/>
          <w:szCs w:val="24"/>
        </w:rPr>
        <w:t xml:space="preserve"> предусмотрена документация о закупке) установлены предусмотренные указанной статьей запрет, ограничение, преимущество). </w:t>
      </w:r>
    </w:p>
    <w:p w14:paraId="5A391E36" w14:textId="77777777" w:rsidR="00307073" w:rsidRPr="00307073" w:rsidRDefault="00307073" w:rsidP="00307073">
      <w:pPr>
        <w:autoSpaceDE w:val="0"/>
        <w:autoSpaceDN w:val="0"/>
        <w:adjustRightInd w:val="0"/>
        <w:spacing w:after="0" w:line="240" w:lineRule="auto"/>
        <w:ind w:firstLine="540"/>
        <w:jc w:val="both"/>
        <w:rPr>
          <w:rFonts w:ascii="Times New Roman" w:eastAsia="Calibri" w:hAnsi="Times New Roman" w:cs="Times New Roman"/>
          <w:sz w:val="24"/>
          <w:szCs w:val="24"/>
        </w:rPr>
      </w:pPr>
    </w:p>
    <w:p w14:paraId="1DD34BC7" w14:textId="77777777" w:rsidR="00B77578" w:rsidRPr="00BE4935" w:rsidRDefault="00B77578" w:rsidP="00B77578">
      <w:pPr>
        <w:autoSpaceDE w:val="0"/>
        <w:autoSpaceDN w:val="0"/>
        <w:adjustRightInd w:val="0"/>
        <w:spacing w:after="0" w:line="240" w:lineRule="auto"/>
        <w:ind w:firstLine="540"/>
        <w:jc w:val="both"/>
        <w:rPr>
          <w:rFonts w:ascii="Times New Roman" w:hAnsi="Times New Roman" w:cs="Times New Roman"/>
          <w:sz w:val="24"/>
          <w:szCs w:val="24"/>
        </w:rPr>
      </w:pPr>
      <w:r w:rsidRPr="00BE4935">
        <w:rPr>
          <w:rFonts w:ascii="Times New Roman" w:hAnsi="Times New Roman" w:cs="Times New Roman"/>
          <w:sz w:val="24"/>
          <w:szCs w:val="24"/>
        </w:rPr>
        <w:t xml:space="preserve">2.4.1. При осуществлении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в отношении которых постановлением </w:t>
      </w:r>
      <w:r w:rsidRPr="00BE4935">
        <w:rPr>
          <w:rFonts w:ascii="Times New Roman" w:hAnsi="Times New Roman" w:cs="Times New Roman"/>
          <w:sz w:val="24"/>
          <w:szCs w:val="24"/>
        </w:rPr>
        <w:lastRenderedPageBreak/>
        <w:t xml:space="preserve">Правительства Российской Федерации от 23 декабря 2024 г. № 1875 </w:t>
      </w:r>
      <w:r w:rsidRPr="00BE4935">
        <w:rPr>
          <w:rFonts w:ascii="Times New Roman" w:hAnsi="Times New Roman" w:cs="Times New Roman"/>
          <w:b/>
          <w:sz w:val="24"/>
          <w:szCs w:val="24"/>
        </w:rPr>
        <w:t xml:space="preserve">установлен запрет </w:t>
      </w:r>
      <w:r w:rsidRPr="00BE4935">
        <w:rPr>
          <w:rFonts w:ascii="Times New Roman" w:hAnsi="Times New Roman" w:cs="Times New Roman"/>
          <w:sz w:val="24"/>
          <w:szCs w:val="24"/>
        </w:rPr>
        <w:t>закупок ТРУ иностранного происхождения (Перечень №1):</w:t>
      </w:r>
    </w:p>
    <w:p w14:paraId="4E0EDE3E" w14:textId="77777777" w:rsidR="00B77578" w:rsidRPr="00BE4935" w:rsidRDefault="00B77578" w:rsidP="00B77578">
      <w:pPr>
        <w:autoSpaceDE w:val="0"/>
        <w:autoSpaceDN w:val="0"/>
        <w:adjustRightInd w:val="0"/>
        <w:spacing w:after="0" w:line="240" w:lineRule="auto"/>
        <w:ind w:firstLine="540"/>
        <w:jc w:val="both"/>
        <w:rPr>
          <w:rFonts w:ascii="Times New Roman" w:hAnsi="Times New Roman" w:cs="Times New Roman"/>
          <w:sz w:val="24"/>
          <w:szCs w:val="24"/>
        </w:rPr>
      </w:pPr>
    </w:p>
    <w:p w14:paraId="2B70DF45" w14:textId="77777777" w:rsidR="00B77578" w:rsidRPr="00BE4935" w:rsidRDefault="00B77578" w:rsidP="00B77578">
      <w:pPr>
        <w:autoSpaceDE w:val="0"/>
        <w:autoSpaceDN w:val="0"/>
        <w:adjustRightInd w:val="0"/>
        <w:spacing w:after="0" w:line="240" w:lineRule="auto"/>
        <w:ind w:firstLine="540"/>
        <w:jc w:val="both"/>
        <w:rPr>
          <w:rFonts w:ascii="Times New Roman" w:hAnsi="Times New Roman" w:cs="Times New Roman"/>
          <w:sz w:val="24"/>
          <w:szCs w:val="24"/>
        </w:rPr>
      </w:pPr>
      <w:r w:rsidRPr="00BE4935">
        <w:rPr>
          <w:rFonts w:ascii="Times New Roman" w:hAnsi="Times New Roman" w:cs="Times New Roman"/>
          <w:sz w:val="24"/>
          <w:szCs w:val="24"/>
        </w:rPr>
        <w:t>Информация и документы, подтверждающие страну происхождения товара:</w:t>
      </w:r>
    </w:p>
    <w:p w14:paraId="24321F61" w14:textId="77777777" w:rsidR="00B77578" w:rsidRPr="00BE4935" w:rsidRDefault="00B77578" w:rsidP="00B77578">
      <w:pPr>
        <w:autoSpaceDE w:val="0"/>
        <w:autoSpaceDN w:val="0"/>
        <w:adjustRightInd w:val="0"/>
        <w:spacing w:after="0" w:line="240" w:lineRule="auto"/>
        <w:ind w:firstLine="540"/>
        <w:jc w:val="both"/>
        <w:rPr>
          <w:rFonts w:ascii="Times New Roman" w:hAnsi="Times New Roman" w:cs="Times New Roman"/>
          <w:sz w:val="24"/>
          <w:szCs w:val="24"/>
        </w:rPr>
      </w:pPr>
    </w:p>
    <w:tbl>
      <w:tblPr>
        <w:tblStyle w:val="ad"/>
        <w:tblW w:w="0" w:type="auto"/>
        <w:tblLook w:val="04A0" w:firstRow="1" w:lastRow="0" w:firstColumn="1" w:lastColumn="0" w:noHBand="0" w:noVBand="1"/>
      </w:tblPr>
      <w:tblGrid>
        <w:gridCol w:w="998"/>
        <w:gridCol w:w="1118"/>
        <w:gridCol w:w="3869"/>
        <w:gridCol w:w="4436"/>
      </w:tblGrid>
      <w:tr w:rsidR="00B77578" w:rsidRPr="00BE4935" w14:paraId="7030C66B" w14:textId="77777777" w:rsidTr="00E17710">
        <w:tc>
          <w:tcPr>
            <w:tcW w:w="998" w:type="dxa"/>
            <w:vMerge w:val="restart"/>
          </w:tcPr>
          <w:p w14:paraId="31EA8064"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 xml:space="preserve">№ </w:t>
            </w:r>
            <w:proofErr w:type="spellStart"/>
            <w:r w:rsidRPr="00BE4935">
              <w:rPr>
                <w:rFonts w:ascii="Times New Roman" w:hAnsi="Times New Roman" w:cs="Times New Roman"/>
                <w:sz w:val="24"/>
                <w:szCs w:val="24"/>
              </w:rPr>
              <w:t>пп</w:t>
            </w:r>
            <w:proofErr w:type="spellEnd"/>
          </w:p>
        </w:tc>
        <w:tc>
          <w:tcPr>
            <w:tcW w:w="1118" w:type="dxa"/>
            <w:vMerge w:val="restart"/>
          </w:tcPr>
          <w:p w14:paraId="0C4C3FFE"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Позиции</w:t>
            </w:r>
          </w:p>
          <w:p w14:paraId="643FA792"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Перечня №1</w:t>
            </w:r>
          </w:p>
        </w:tc>
        <w:tc>
          <w:tcPr>
            <w:tcW w:w="8305" w:type="dxa"/>
            <w:gridSpan w:val="2"/>
          </w:tcPr>
          <w:p w14:paraId="790C83FF"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Страна происхождения</w:t>
            </w:r>
          </w:p>
        </w:tc>
      </w:tr>
      <w:tr w:rsidR="00B77578" w:rsidRPr="00BE4935" w14:paraId="7A235A51" w14:textId="77777777" w:rsidTr="00E17710">
        <w:tc>
          <w:tcPr>
            <w:tcW w:w="998" w:type="dxa"/>
            <w:vMerge/>
          </w:tcPr>
          <w:p w14:paraId="1A38EF95"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p>
        </w:tc>
        <w:tc>
          <w:tcPr>
            <w:tcW w:w="1118" w:type="dxa"/>
            <w:vMerge/>
          </w:tcPr>
          <w:p w14:paraId="154BF296"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p>
        </w:tc>
        <w:tc>
          <w:tcPr>
            <w:tcW w:w="3869" w:type="dxa"/>
          </w:tcPr>
          <w:p w14:paraId="1DA61499"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Российская Федерация</w:t>
            </w:r>
          </w:p>
        </w:tc>
        <w:tc>
          <w:tcPr>
            <w:tcW w:w="4436" w:type="dxa"/>
          </w:tcPr>
          <w:p w14:paraId="0770FC97"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государства ЕАЭС</w:t>
            </w:r>
          </w:p>
          <w:p w14:paraId="1496D984"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(кроме Российской Федерации)</w:t>
            </w:r>
          </w:p>
        </w:tc>
      </w:tr>
      <w:tr w:rsidR="00B77578" w:rsidRPr="008D02BE" w14:paraId="12C5462B" w14:textId="77777777" w:rsidTr="00E17710">
        <w:tc>
          <w:tcPr>
            <w:tcW w:w="998" w:type="dxa"/>
          </w:tcPr>
          <w:p w14:paraId="394CCC90" w14:textId="77777777" w:rsidR="00B77578" w:rsidRPr="00BE4935" w:rsidRDefault="00B77578" w:rsidP="00E17710">
            <w:pPr>
              <w:autoSpaceDE w:val="0"/>
              <w:autoSpaceDN w:val="0"/>
              <w:adjustRightInd w:val="0"/>
              <w:spacing w:after="0" w:line="240" w:lineRule="auto"/>
              <w:jc w:val="center"/>
              <w:rPr>
                <w:rFonts w:ascii="Times New Roman" w:hAnsi="Times New Roman" w:cs="Times New Roman"/>
                <w:sz w:val="24"/>
                <w:szCs w:val="24"/>
              </w:rPr>
            </w:pPr>
            <w:r w:rsidRPr="00BE4935">
              <w:rPr>
                <w:rFonts w:ascii="Times New Roman" w:hAnsi="Times New Roman" w:cs="Times New Roman"/>
                <w:sz w:val="24"/>
                <w:szCs w:val="24"/>
              </w:rPr>
              <w:t>1</w:t>
            </w:r>
          </w:p>
        </w:tc>
        <w:tc>
          <w:tcPr>
            <w:tcW w:w="1118" w:type="dxa"/>
          </w:tcPr>
          <w:p w14:paraId="525082F5"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r w:rsidRPr="00BE4935">
              <w:rPr>
                <w:rFonts w:ascii="Times New Roman" w:hAnsi="Times New Roman" w:cs="Times New Roman"/>
                <w:sz w:val="24"/>
                <w:szCs w:val="24"/>
              </w:rPr>
              <w:t xml:space="preserve">позиции </w:t>
            </w:r>
            <w:r w:rsidRPr="00BE4935">
              <w:rPr>
                <w:rFonts w:ascii="Times New Roman" w:hAnsi="Times New Roman" w:cs="Times New Roman"/>
                <w:sz w:val="24"/>
                <w:szCs w:val="24"/>
              </w:rPr>
              <w:br/>
              <w:t>1 – 145</w:t>
            </w:r>
          </w:p>
          <w:p w14:paraId="75BCD841"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p>
        </w:tc>
        <w:tc>
          <w:tcPr>
            <w:tcW w:w="3869" w:type="dxa"/>
          </w:tcPr>
          <w:p w14:paraId="68C11AFD"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r w:rsidRPr="00BE4935">
              <w:rPr>
                <w:rFonts w:ascii="Times New Roman" w:hAnsi="Times New Roman" w:cs="Times New Roman"/>
                <w:sz w:val="24"/>
                <w:szCs w:val="24"/>
              </w:rPr>
              <w:t xml:space="preserve">1)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(далее - реестр российской промышленной продукции), и справка, подтверждающая наличие специального инвестиционного контракта и предусмотренная </w:t>
            </w:r>
            <w:hyperlink r:id="rId14" w:history="1">
              <w:r w:rsidRPr="00BE4935">
                <w:rPr>
                  <w:rStyle w:val="a4"/>
                  <w:rFonts w:ascii="Times New Roman" w:hAnsi="Times New Roman" w:cs="Times New Roman"/>
                  <w:sz w:val="24"/>
                  <w:szCs w:val="24"/>
                </w:rPr>
                <w:t>пунктом 1(1)</w:t>
              </w:r>
            </w:hyperlink>
            <w:r w:rsidRPr="00BE4935">
              <w:rPr>
                <w:rFonts w:ascii="Times New Roman" w:hAnsi="Times New Roman" w:cs="Times New Roman"/>
                <w:sz w:val="24"/>
                <w:szCs w:val="24"/>
              </w:rPr>
              <w:t xml:space="preserve"> постановления Правительства Российской Федерации от 17 июля 2015 г. № 719 "О подтверждении производства российской промышленной продукции", или номер реестровой записи из реестра российской промышленной продукции,  содержащей в том числе:</w:t>
            </w:r>
          </w:p>
          <w:p w14:paraId="533552F8"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r w:rsidRPr="00BE4935">
              <w:rPr>
                <w:rFonts w:ascii="Times New Roman" w:hAnsi="Times New Roman" w:cs="Times New Roman"/>
                <w:sz w:val="24"/>
                <w:szCs w:val="24"/>
              </w:rPr>
              <w:t xml:space="preserve">- 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15" w:history="1">
              <w:r w:rsidRPr="00BE4935">
                <w:rPr>
                  <w:rStyle w:val="a4"/>
                  <w:rFonts w:ascii="Times New Roman" w:hAnsi="Times New Roman" w:cs="Times New Roman"/>
                  <w:sz w:val="24"/>
                  <w:szCs w:val="24"/>
                </w:rPr>
                <w:t>постановлением</w:t>
              </w:r>
            </w:hyperlink>
            <w:r w:rsidRPr="00BE4935">
              <w:rPr>
                <w:rFonts w:ascii="Times New Roman" w:hAnsi="Times New Roman" w:cs="Times New Roman"/>
                <w:sz w:val="24"/>
                <w:szCs w:val="24"/>
              </w:rPr>
              <w:t xml:space="preserve"> Правительства Российской Федерации от 17 июля 2015 г.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6" w:history="1">
              <w:r w:rsidRPr="00BE4935">
                <w:rPr>
                  <w:rStyle w:val="a4"/>
                  <w:rFonts w:ascii="Times New Roman" w:hAnsi="Times New Roman" w:cs="Times New Roman"/>
                  <w:sz w:val="24"/>
                  <w:szCs w:val="24"/>
                </w:rPr>
                <w:t>постановлением</w:t>
              </w:r>
            </w:hyperlink>
            <w:r w:rsidRPr="00BE4935">
              <w:rPr>
                <w:rFonts w:ascii="Times New Roman" w:hAnsi="Times New Roman" w:cs="Times New Roman"/>
                <w:sz w:val="24"/>
                <w:szCs w:val="24"/>
              </w:rPr>
              <w:t xml:space="preserve"> Правительства Российской Федерации от 17 июля 2015 г. № 719 "О подтверждении </w:t>
            </w:r>
            <w:r w:rsidRPr="00BE4935">
              <w:rPr>
                <w:rFonts w:ascii="Times New Roman" w:hAnsi="Times New Roman" w:cs="Times New Roman"/>
                <w:sz w:val="24"/>
                <w:szCs w:val="24"/>
              </w:rPr>
              <w:lastRenderedPageBreak/>
              <w:t xml:space="preserve">производства российской промышленной продукции", включая значение, определенное для целей осуществления закупок (если </w:t>
            </w:r>
            <w:hyperlink r:id="rId17" w:history="1">
              <w:r w:rsidRPr="00BE4935">
                <w:rPr>
                  <w:rStyle w:val="a4"/>
                  <w:rFonts w:ascii="Times New Roman" w:hAnsi="Times New Roman" w:cs="Times New Roman"/>
                  <w:sz w:val="24"/>
                  <w:szCs w:val="24"/>
                </w:rPr>
                <w:t>постановлением</w:t>
              </w:r>
            </w:hyperlink>
            <w:r w:rsidRPr="00BE4935">
              <w:rPr>
                <w:rFonts w:ascii="Times New Roman" w:hAnsi="Times New Roman" w:cs="Times New Roman"/>
                <w:sz w:val="24"/>
                <w:szCs w:val="24"/>
              </w:rPr>
              <w:t xml:space="preserve">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14:paraId="3FBCE5FC"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p>
          <w:p w14:paraId="4CCFD1FB"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r w:rsidRPr="00BE4935">
              <w:rPr>
                <w:rFonts w:ascii="Times New Roman" w:hAnsi="Times New Roman" w:cs="Times New Roman"/>
                <w:sz w:val="24"/>
                <w:szCs w:val="24"/>
              </w:rPr>
              <w:t>- информацию об уровне радиоэлектронной продукции (для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tc>
        <w:tc>
          <w:tcPr>
            <w:tcW w:w="4436" w:type="dxa"/>
          </w:tcPr>
          <w:p w14:paraId="5BB7776D"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r w:rsidRPr="00BE4935">
              <w:rPr>
                <w:rFonts w:ascii="Times New Roman" w:hAnsi="Times New Roman" w:cs="Times New Roman"/>
                <w:sz w:val="24"/>
                <w:szCs w:val="24"/>
              </w:rPr>
              <w:lastRenderedPageBreak/>
              <w:t>1)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286D8A5C"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r w:rsidRPr="00BE4935">
              <w:rPr>
                <w:rFonts w:ascii="Times New Roman" w:hAnsi="Times New Roman" w:cs="Times New Roman"/>
                <w:sz w:val="24"/>
                <w:szCs w:val="24"/>
              </w:rPr>
              <w:t>-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0D61A545" w14:textId="77777777" w:rsidR="00B77578" w:rsidRPr="00BE4935" w:rsidRDefault="00B77578" w:rsidP="00E17710">
            <w:pPr>
              <w:autoSpaceDE w:val="0"/>
              <w:autoSpaceDN w:val="0"/>
              <w:adjustRightInd w:val="0"/>
              <w:spacing w:after="0" w:line="240" w:lineRule="auto"/>
              <w:jc w:val="both"/>
              <w:rPr>
                <w:rFonts w:ascii="Times New Roman" w:hAnsi="Times New Roman" w:cs="Times New Roman"/>
                <w:sz w:val="24"/>
                <w:szCs w:val="24"/>
              </w:rPr>
            </w:pPr>
          </w:p>
          <w:p w14:paraId="760E043B" w14:textId="77777777" w:rsidR="00B77578" w:rsidRPr="001079DC" w:rsidRDefault="00B77578" w:rsidP="00E17710">
            <w:pPr>
              <w:autoSpaceDE w:val="0"/>
              <w:autoSpaceDN w:val="0"/>
              <w:adjustRightInd w:val="0"/>
              <w:spacing w:after="0" w:line="240" w:lineRule="auto"/>
              <w:jc w:val="both"/>
              <w:rPr>
                <w:rFonts w:ascii="Times New Roman" w:hAnsi="Times New Roman" w:cs="Times New Roman"/>
                <w:sz w:val="24"/>
                <w:szCs w:val="24"/>
              </w:rPr>
            </w:pPr>
            <w:r w:rsidRPr="00BE4935">
              <w:rPr>
                <w:rFonts w:ascii="Times New Roman" w:hAnsi="Times New Roman" w:cs="Times New Roman"/>
                <w:sz w:val="24"/>
                <w:szCs w:val="24"/>
              </w:rPr>
              <w:t>- 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tc>
      </w:tr>
    </w:tbl>
    <w:p w14:paraId="4017508F" w14:textId="77777777" w:rsidR="00B77578" w:rsidRPr="0016393E" w:rsidRDefault="00B77578" w:rsidP="00B77578">
      <w:pPr>
        <w:autoSpaceDE w:val="0"/>
        <w:autoSpaceDN w:val="0"/>
        <w:adjustRightInd w:val="0"/>
        <w:spacing w:after="0" w:line="240" w:lineRule="auto"/>
        <w:ind w:firstLine="540"/>
        <w:jc w:val="both"/>
        <w:rPr>
          <w:rFonts w:ascii="Times New Roman" w:hAnsi="Times New Roman" w:cs="Times New Roman"/>
          <w:b/>
          <w:i/>
          <w:sz w:val="24"/>
          <w:szCs w:val="24"/>
        </w:rPr>
      </w:pPr>
      <w:r w:rsidRPr="0016393E">
        <w:rPr>
          <w:rFonts w:ascii="Times New Roman" w:hAnsi="Times New Roman" w:cs="Times New Roman"/>
          <w:b/>
          <w:i/>
          <w:sz w:val="24"/>
          <w:szCs w:val="24"/>
        </w:rPr>
        <w:t>- включаются участником закупки в заявку на участие в закупке.</w:t>
      </w:r>
    </w:p>
    <w:p w14:paraId="597A5C35" w14:textId="77777777" w:rsidR="00B77578" w:rsidRPr="0016393E" w:rsidRDefault="00B77578" w:rsidP="00B77578">
      <w:pPr>
        <w:autoSpaceDE w:val="0"/>
        <w:autoSpaceDN w:val="0"/>
        <w:adjustRightInd w:val="0"/>
        <w:spacing w:after="0" w:line="240" w:lineRule="auto"/>
        <w:ind w:firstLine="540"/>
        <w:jc w:val="both"/>
        <w:rPr>
          <w:rFonts w:ascii="Times New Roman" w:hAnsi="Times New Roman" w:cs="Times New Roman"/>
          <w:sz w:val="24"/>
          <w:szCs w:val="24"/>
        </w:rPr>
      </w:pPr>
      <w:r w:rsidRPr="0016393E">
        <w:rPr>
          <w:rFonts w:ascii="Times New Roman" w:hAnsi="Times New Roman" w:cs="Times New Roman"/>
          <w:sz w:val="24"/>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работ, услуг, соответственно выполняемых, оказываемых иностранными лицами.</w:t>
      </w:r>
    </w:p>
    <w:p w14:paraId="3830041D" w14:textId="77777777" w:rsidR="00307073" w:rsidRDefault="00307073" w:rsidP="000F6E0A">
      <w:pPr>
        <w:autoSpaceDE w:val="0"/>
        <w:autoSpaceDN w:val="0"/>
        <w:adjustRightInd w:val="0"/>
        <w:spacing w:after="0" w:line="240" w:lineRule="auto"/>
        <w:ind w:firstLine="539"/>
        <w:jc w:val="both"/>
        <w:rPr>
          <w:rFonts w:ascii="Times New Roman" w:hAnsi="Times New Roman" w:cs="Times New Roman"/>
          <w:b/>
          <w:bCs/>
          <w:sz w:val="24"/>
          <w:szCs w:val="24"/>
        </w:rPr>
      </w:pPr>
    </w:p>
    <w:p w14:paraId="29C12B4B" w14:textId="3C735206" w:rsidR="00606F0F" w:rsidRPr="007376A9" w:rsidRDefault="00B10976" w:rsidP="000F6E0A">
      <w:pPr>
        <w:autoSpaceDE w:val="0"/>
        <w:autoSpaceDN w:val="0"/>
        <w:adjustRightInd w:val="0"/>
        <w:spacing w:after="0" w:line="240" w:lineRule="auto"/>
        <w:ind w:firstLine="539"/>
        <w:jc w:val="both"/>
        <w:rPr>
          <w:rFonts w:ascii="Times New Roman" w:hAnsi="Times New Roman" w:cs="Times New Roman"/>
          <w:bCs/>
          <w:i/>
          <w:sz w:val="24"/>
          <w:szCs w:val="24"/>
        </w:rPr>
      </w:pPr>
      <w:r w:rsidRPr="007376A9">
        <w:rPr>
          <w:rFonts w:ascii="Times New Roman" w:hAnsi="Times New Roman" w:cs="Times New Roman"/>
          <w:b/>
          <w:bCs/>
          <w:sz w:val="24"/>
          <w:szCs w:val="24"/>
        </w:rPr>
        <w:t>2.5.</w:t>
      </w:r>
      <w:r w:rsidRPr="007376A9">
        <w:rPr>
          <w:rFonts w:ascii="Times New Roman" w:hAnsi="Times New Roman" w:cs="Times New Roman"/>
          <w:bCs/>
          <w:sz w:val="24"/>
          <w:szCs w:val="24"/>
        </w:rPr>
        <w:t xml:space="preserve"> заявка может содержать иные информация и документы, в том числе эскиз, рисунок, чертеж, фотография, иное изображение предлагаемого участником закупки товара. </w:t>
      </w:r>
      <w:r w:rsidR="00606F0F" w:rsidRPr="007376A9">
        <w:rPr>
          <w:rFonts w:ascii="Times New Roman" w:hAnsi="Times New Roman" w:cs="Times New Roman"/>
          <w:bCs/>
          <w:i/>
          <w:sz w:val="24"/>
          <w:szCs w:val="24"/>
        </w:rPr>
        <w:t>При этом отсутствие таких информации и документов не является основанием для отклонения заявки на участие в закупке</w:t>
      </w:r>
      <w:r w:rsidR="002B5DA9" w:rsidRPr="007376A9">
        <w:rPr>
          <w:rFonts w:ascii="Times New Roman" w:hAnsi="Times New Roman" w:cs="Times New Roman"/>
          <w:bCs/>
          <w:i/>
          <w:sz w:val="24"/>
          <w:szCs w:val="24"/>
        </w:rPr>
        <w:t>.</w:t>
      </w:r>
    </w:p>
    <w:p w14:paraId="72A6A107" w14:textId="77777777" w:rsidR="000F6E0A" w:rsidRPr="007376A9" w:rsidRDefault="000F6E0A" w:rsidP="000F6E0A">
      <w:pPr>
        <w:autoSpaceDE w:val="0"/>
        <w:autoSpaceDN w:val="0"/>
        <w:adjustRightInd w:val="0"/>
        <w:spacing w:after="0" w:line="240" w:lineRule="auto"/>
        <w:ind w:firstLine="539"/>
        <w:jc w:val="both"/>
        <w:rPr>
          <w:rFonts w:ascii="Times New Roman" w:hAnsi="Times New Roman" w:cs="Times New Roman"/>
          <w:bCs/>
          <w:i/>
          <w:sz w:val="24"/>
          <w:szCs w:val="24"/>
        </w:rPr>
      </w:pPr>
    </w:p>
    <w:p w14:paraId="7D7C8000" w14:textId="77777777" w:rsidR="00B10976" w:rsidRPr="007376A9"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bookmarkStart w:id="8" w:name="Par25"/>
      <w:bookmarkStart w:id="9" w:name="Par27"/>
      <w:bookmarkEnd w:id="8"/>
      <w:bookmarkEnd w:id="9"/>
      <w:r w:rsidRPr="007376A9">
        <w:rPr>
          <w:rFonts w:ascii="Times New Roman" w:hAnsi="Times New Roman" w:cs="Times New Roman"/>
          <w:b/>
          <w:bCs/>
          <w:sz w:val="24"/>
          <w:szCs w:val="24"/>
        </w:rPr>
        <w:t xml:space="preserve">3. </w:t>
      </w:r>
      <w:r w:rsidRPr="007376A9">
        <w:rPr>
          <w:rFonts w:ascii="Times New Roman" w:hAnsi="Times New Roman" w:cs="Times New Roman"/>
          <w:bCs/>
          <w:sz w:val="24"/>
          <w:szCs w:val="24"/>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w:t>
      </w:r>
      <w:r w:rsidR="00D50D4C" w:rsidRPr="007376A9">
        <w:rPr>
          <w:rFonts w:ascii="Times New Roman" w:hAnsi="Times New Roman" w:cs="Times New Roman"/>
          <w:bCs/>
          <w:sz w:val="24"/>
          <w:szCs w:val="24"/>
        </w:rPr>
        <w:t xml:space="preserve">Законом </w:t>
      </w:r>
      <w:r w:rsidR="00BC089B" w:rsidRPr="007376A9">
        <w:rPr>
          <w:rFonts w:ascii="Times New Roman" w:hAnsi="Times New Roman" w:cs="Times New Roman"/>
          <w:bCs/>
          <w:sz w:val="24"/>
          <w:szCs w:val="24"/>
        </w:rPr>
        <w:t xml:space="preserve">о контрактной системе </w:t>
      </w:r>
      <w:r w:rsidRPr="007376A9">
        <w:rPr>
          <w:rFonts w:ascii="Times New Roman" w:hAnsi="Times New Roman" w:cs="Times New Roman"/>
          <w:bCs/>
          <w:sz w:val="24"/>
          <w:szCs w:val="24"/>
        </w:rPr>
        <w:t>срока подачи заявок на участие в закупке.</w:t>
      </w:r>
    </w:p>
    <w:p w14:paraId="2C4786F3" w14:textId="77777777" w:rsidR="000F6E0A" w:rsidRPr="007376A9" w:rsidRDefault="000F6E0A" w:rsidP="000F6E0A">
      <w:pPr>
        <w:autoSpaceDE w:val="0"/>
        <w:autoSpaceDN w:val="0"/>
        <w:adjustRightInd w:val="0"/>
        <w:spacing w:after="0" w:line="240" w:lineRule="auto"/>
        <w:ind w:firstLine="540"/>
        <w:jc w:val="both"/>
        <w:rPr>
          <w:rFonts w:ascii="Times New Roman" w:hAnsi="Times New Roman" w:cs="Times New Roman"/>
          <w:bCs/>
          <w:sz w:val="24"/>
          <w:szCs w:val="24"/>
        </w:rPr>
      </w:pPr>
    </w:p>
    <w:p w14:paraId="4F10D0FF" w14:textId="77777777" w:rsidR="00B10976" w:rsidRPr="007376A9"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r w:rsidRPr="007376A9">
        <w:rPr>
          <w:rFonts w:ascii="Times New Roman" w:hAnsi="Times New Roman" w:cs="Times New Roman"/>
          <w:b/>
          <w:bCs/>
          <w:sz w:val="24"/>
          <w:szCs w:val="24"/>
        </w:rPr>
        <w:t xml:space="preserve">4. </w:t>
      </w:r>
      <w:r w:rsidRPr="007376A9">
        <w:rPr>
          <w:rFonts w:ascii="Times New Roman" w:hAnsi="Times New Roman" w:cs="Times New Roman"/>
          <w:bCs/>
          <w:sz w:val="24"/>
          <w:szCs w:val="24"/>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w:t>
      </w:r>
      <w:r w:rsidR="00BC089B" w:rsidRPr="007376A9">
        <w:rPr>
          <w:rFonts w:ascii="Times New Roman" w:hAnsi="Times New Roman" w:cs="Times New Roman"/>
          <w:bCs/>
          <w:sz w:val="24"/>
          <w:szCs w:val="24"/>
        </w:rPr>
        <w:t>З</w:t>
      </w:r>
      <w:r w:rsidRPr="007376A9">
        <w:rPr>
          <w:rFonts w:ascii="Times New Roman" w:hAnsi="Times New Roman" w:cs="Times New Roman"/>
          <w:bCs/>
          <w:sz w:val="24"/>
          <w:szCs w:val="24"/>
        </w:rPr>
        <w:t xml:space="preserve">аконом </w:t>
      </w:r>
      <w:r w:rsidR="00BC089B" w:rsidRPr="007376A9">
        <w:rPr>
          <w:rFonts w:ascii="Times New Roman" w:hAnsi="Times New Roman" w:cs="Times New Roman"/>
          <w:bCs/>
          <w:sz w:val="24"/>
          <w:szCs w:val="24"/>
        </w:rPr>
        <w:t xml:space="preserve">о контрактной системе </w:t>
      </w:r>
      <w:r w:rsidRPr="007376A9">
        <w:rPr>
          <w:rFonts w:ascii="Times New Roman" w:hAnsi="Times New Roman" w:cs="Times New Roman"/>
          <w:bCs/>
          <w:sz w:val="24"/>
          <w:szCs w:val="24"/>
        </w:rPr>
        <w:t>предусмотрена документация о закупке), и в соответствии с заявкой такого участника закупки на участие в закупке.</w:t>
      </w:r>
    </w:p>
    <w:p w14:paraId="532EB3BB" w14:textId="77777777" w:rsidR="000F6E0A" w:rsidRPr="007376A9" w:rsidRDefault="000F6E0A" w:rsidP="000F6E0A">
      <w:pPr>
        <w:autoSpaceDE w:val="0"/>
        <w:autoSpaceDN w:val="0"/>
        <w:adjustRightInd w:val="0"/>
        <w:spacing w:after="0" w:line="240" w:lineRule="auto"/>
        <w:ind w:firstLine="540"/>
        <w:jc w:val="both"/>
        <w:rPr>
          <w:rFonts w:ascii="Times New Roman" w:hAnsi="Times New Roman" w:cs="Times New Roman"/>
          <w:bCs/>
          <w:sz w:val="24"/>
          <w:szCs w:val="24"/>
        </w:rPr>
      </w:pPr>
    </w:p>
    <w:p w14:paraId="41B1F8C1" w14:textId="0137074E" w:rsidR="00B10976" w:rsidRDefault="00B10976" w:rsidP="000F6E0A">
      <w:pPr>
        <w:autoSpaceDE w:val="0"/>
        <w:autoSpaceDN w:val="0"/>
        <w:adjustRightInd w:val="0"/>
        <w:spacing w:after="0" w:line="240" w:lineRule="auto"/>
        <w:ind w:firstLine="540"/>
        <w:jc w:val="both"/>
        <w:rPr>
          <w:rFonts w:ascii="Times New Roman" w:hAnsi="Times New Roman" w:cs="Times New Roman"/>
          <w:bCs/>
          <w:sz w:val="24"/>
          <w:szCs w:val="24"/>
        </w:rPr>
      </w:pPr>
      <w:r w:rsidRPr="007376A9">
        <w:rPr>
          <w:rFonts w:ascii="Times New Roman" w:hAnsi="Times New Roman" w:cs="Times New Roman"/>
          <w:b/>
          <w:bCs/>
          <w:sz w:val="24"/>
          <w:szCs w:val="24"/>
        </w:rPr>
        <w:lastRenderedPageBreak/>
        <w:t xml:space="preserve">5. </w:t>
      </w:r>
      <w:r w:rsidRPr="007376A9">
        <w:rPr>
          <w:rFonts w:ascii="Times New Roman" w:hAnsi="Times New Roman" w:cs="Times New Roman"/>
          <w:bCs/>
          <w:sz w:val="24"/>
          <w:szCs w:val="24"/>
        </w:rPr>
        <w:t xml:space="preserve">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w:t>
      </w:r>
      <w:r w:rsidR="00BC089B" w:rsidRPr="007376A9">
        <w:rPr>
          <w:rFonts w:ascii="Times New Roman" w:hAnsi="Times New Roman" w:cs="Times New Roman"/>
          <w:bCs/>
          <w:sz w:val="24"/>
          <w:szCs w:val="24"/>
        </w:rPr>
        <w:t>З</w:t>
      </w:r>
      <w:r w:rsidRPr="007376A9">
        <w:rPr>
          <w:rFonts w:ascii="Times New Roman" w:hAnsi="Times New Roman" w:cs="Times New Roman"/>
          <w:bCs/>
          <w:sz w:val="24"/>
          <w:szCs w:val="24"/>
        </w:rPr>
        <w:t xml:space="preserve">аконом </w:t>
      </w:r>
      <w:r w:rsidR="00BC089B" w:rsidRPr="007376A9">
        <w:rPr>
          <w:rFonts w:ascii="Times New Roman" w:hAnsi="Times New Roman" w:cs="Times New Roman"/>
          <w:bCs/>
          <w:sz w:val="24"/>
          <w:szCs w:val="24"/>
        </w:rPr>
        <w:t xml:space="preserve">о контрактной системе </w:t>
      </w:r>
      <w:r w:rsidRPr="007376A9">
        <w:rPr>
          <w:rFonts w:ascii="Times New Roman" w:hAnsi="Times New Roman" w:cs="Times New Roman"/>
          <w:bCs/>
          <w:sz w:val="24"/>
          <w:szCs w:val="24"/>
        </w:rPr>
        <w:t>оператору электронной площадки, оператору специализированной электронной площадки</w:t>
      </w:r>
      <w:r w:rsidR="00BC089B" w:rsidRPr="007376A9">
        <w:rPr>
          <w:rFonts w:ascii="Times New Roman" w:hAnsi="Times New Roman" w:cs="Times New Roman"/>
          <w:bCs/>
          <w:sz w:val="24"/>
          <w:szCs w:val="24"/>
        </w:rPr>
        <w:t>.</w:t>
      </w:r>
    </w:p>
    <w:p w14:paraId="60A061A5" w14:textId="77777777" w:rsidR="00587013" w:rsidRPr="006C32F2" w:rsidRDefault="00587013" w:rsidP="00587013">
      <w:pPr>
        <w:spacing w:after="0" w:line="240" w:lineRule="auto"/>
        <w:ind w:firstLine="426"/>
        <w:jc w:val="both"/>
        <w:rPr>
          <w:rFonts w:ascii="Times New Roman" w:eastAsia="Calibri" w:hAnsi="Times New Roman" w:cs="Times New Roman"/>
          <w:sz w:val="24"/>
          <w:szCs w:val="24"/>
          <w:lang w:eastAsia="ru-RU"/>
        </w:rPr>
      </w:pPr>
      <w:r w:rsidRPr="00587013">
        <w:rPr>
          <w:rFonts w:ascii="Times New Roman" w:eastAsia="Calibri" w:hAnsi="Times New Roman" w:cs="Times New Roman"/>
          <w:b/>
          <w:sz w:val="24"/>
          <w:szCs w:val="24"/>
          <w:lang w:eastAsia="ru-RU"/>
        </w:rPr>
        <w:t xml:space="preserve">  6.</w:t>
      </w:r>
      <w:r w:rsidRPr="00587013">
        <w:rPr>
          <w:rFonts w:ascii="Times New Roman" w:eastAsia="Calibri" w:hAnsi="Times New Roman" w:cs="Times New Roman"/>
          <w:sz w:val="24"/>
          <w:szCs w:val="24"/>
          <w:lang w:eastAsia="ru-RU"/>
        </w:rPr>
        <w:t xml:space="preserve"> 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14:paraId="371FF901" w14:textId="77777777" w:rsidR="00587013" w:rsidRPr="007376A9" w:rsidRDefault="00587013" w:rsidP="000F6E0A">
      <w:pPr>
        <w:autoSpaceDE w:val="0"/>
        <w:autoSpaceDN w:val="0"/>
        <w:adjustRightInd w:val="0"/>
        <w:spacing w:after="0" w:line="240" w:lineRule="auto"/>
        <w:ind w:firstLine="540"/>
        <w:jc w:val="both"/>
        <w:rPr>
          <w:rFonts w:ascii="Times New Roman" w:hAnsi="Times New Roman" w:cs="Times New Roman"/>
          <w:bCs/>
          <w:sz w:val="24"/>
          <w:szCs w:val="24"/>
        </w:rPr>
      </w:pPr>
    </w:p>
    <w:p w14:paraId="2FA03218" w14:textId="3411CD74" w:rsidR="00B10976" w:rsidRPr="007376A9" w:rsidRDefault="00587013" w:rsidP="000F6E0A">
      <w:pPr>
        <w:autoSpaceDE w:val="0"/>
        <w:autoSpaceDN w:val="0"/>
        <w:adjustRightInd w:val="0"/>
        <w:spacing w:after="0" w:line="240" w:lineRule="auto"/>
        <w:ind w:firstLine="539"/>
        <w:jc w:val="both"/>
        <w:rPr>
          <w:rFonts w:ascii="Times New Roman" w:hAnsi="Times New Roman" w:cs="Times New Roman"/>
          <w:bCs/>
          <w:sz w:val="24"/>
          <w:szCs w:val="24"/>
        </w:rPr>
      </w:pPr>
      <w:bookmarkStart w:id="10" w:name="Par40"/>
      <w:bookmarkEnd w:id="10"/>
      <w:r>
        <w:rPr>
          <w:rFonts w:ascii="Times New Roman" w:hAnsi="Times New Roman" w:cs="Times New Roman"/>
          <w:b/>
          <w:bCs/>
          <w:sz w:val="24"/>
          <w:szCs w:val="24"/>
        </w:rPr>
        <w:t>7</w:t>
      </w:r>
      <w:r w:rsidR="00B10976" w:rsidRPr="007376A9">
        <w:rPr>
          <w:rFonts w:ascii="Times New Roman" w:hAnsi="Times New Roman" w:cs="Times New Roman"/>
          <w:b/>
          <w:bCs/>
          <w:sz w:val="24"/>
          <w:szCs w:val="24"/>
        </w:rPr>
        <w:t>.</w:t>
      </w:r>
      <w:r w:rsidR="00B10976" w:rsidRPr="007376A9">
        <w:rPr>
          <w:rFonts w:ascii="Times New Roman" w:hAnsi="Times New Roman" w:cs="Times New Roman"/>
          <w:bCs/>
          <w:sz w:val="24"/>
          <w:szCs w:val="24"/>
        </w:rPr>
        <w:t xml:space="preserve">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14:paraId="2FAE9E22" w14:textId="77777777" w:rsidR="000F6E0A" w:rsidRPr="007376A9" w:rsidRDefault="000F6E0A" w:rsidP="000F6E0A">
      <w:pPr>
        <w:autoSpaceDE w:val="0"/>
        <w:autoSpaceDN w:val="0"/>
        <w:adjustRightInd w:val="0"/>
        <w:spacing w:after="0" w:line="240" w:lineRule="auto"/>
        <w:ind w:firstLine="539"/>
        <w:jc w:val="both"/>
        <w:rPr>
          <w:rFonts w:ascii="Times New Roman" w:hAnsi="Times New Roman" w:cs="Times New Roman"/>
          <w:bCs/>
          <w:sz w:val="24"/>
          <w:szCs w:val="24"/>
        </w:rPr>
      </w:pPr>
    </w:p>
    <w:p w14:paraId="58F548E7"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 xml:space="preserve">а) подачи заявки на участие в закупке с нарушением требований, предусмотренных </w:t>
      </w:r>
      <w:hyperlink r:id="rId18" w:history="1">
        <w:r w:rsidRPr="007376A9">
          <w:rPr>
            <w:rFonts w:ascii="Times New Roman" w:hAnsi="Times New Roman" w:cs="Times New Roman"/>
            <w:bCs/>
            <w:sz w:val="24"/>
            <w:szCs w:val="24"/>
          </w:rPr>
          <w:t>частью 1 статьи 5</w:t>
        </w:r>
      </w:hyperlink>
      <w:r w:rsidRPr="007376A9">
        <w:rPr>
          <w:rFonts w:ascii="Times New Roman" w:hAnsi="Times New Roman" w:cs="Times New Roman"/>
          <w:bCs/>
          <w:sz w:val="24"/>
          <w:szCs w:val="24"/>
        </w:rPr>
        <w:t xml:space="preserve"> </w:t>
      </w:r>
      <w:r w:rsidR="00BC089B" w:rsidRPr="007376A9">
        <w:rPr>
          <w:rFonts w:ascii="Times New Roman" w:hAnsi="Times New Roman" w:cs="Times New Roman"/>
          <w:bCs/>
          <w:sz w:val="24"/>
          <w:szCs w:val="24"/>
        </w:rPr>
        <w:t>Закона о контрактной системе</w:t>
      </w:r>
      <w:r w:rsidRPr="007376A9">
        <w:rPr>
          <w:rFonts w:ascii="Times New Roman" w:hAnsi="Times New Roman" w:cs="Times New Roman"/>
          <w:bCs/>
          <w:sz w:val="24"/>
          <w:szCs w:val="24"/>
        </w:rPr>
        <w:t>;</w:t>
      </w:r>
    </w:p>
    <w:p w14:paraId="54FABBDB"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i/>
          <w:sz w:val="24"/>
          <w:szCs w:val="24"/>
        </w:rPr>
      </w:pPr>
      <w:r w:rsidRPr="007376A9">
        <w:rPr>
          <w:rFonts w:ascii="Times New Roman" w:hAnsi="Times New Roman" w:cs="Times New Roman"/>
          <w:bCs/>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w:t>
      </w:r>
      <w:r w:rsidRPr="007376A9">
        <w:rPr>
          <w:rFonts w:ascii="Times New Roman" w:hAnsi="Times New Roman" w:cs="Times New Roman"/>
          <w:bCs/>
          <w:i/>
          <w:sz w:val="24"/>
          <w:szCs w:val="24"/>
        </w:rPr>
        <w:t>При этом такому участнику закупки возвращаются все заявки на участие в закупке;</w:t>
      </w:r>
    </w:p>
    <w:p w14:paraId="320596A7"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в) подачи заявки на участие в закупке после окончания срока подачи заявок на участие в закупке;</w:t>
      </w:r>
    </w:p>
    <w:p w14:paraId="1B715332"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 xml:space="preserve">г) подачи участником закупки в соответствии с </w:t>
      </w:r>
      <w:r w:rsidR="00BC089B" w:rsidRPr="007376A9">
        <w:rPr>
          <w:rFonts w:ascii="Times New Roman" w:hAnsi="Times New Roman" w:cs="Times New Roman"/>
          <w:bCs/>
          <w:sz w:val="24"/>
          <w:szCs w:val="24"/>
        </w:rPr>
        <w:t xml:space="preserve">Законом о контрактной системе </w:t>
      </w:r>
      <w:r w:rsidRPr="007376A9">
        <w:rPr>
          <w:rFonts w:ascii="Times New Roman" w:hAnsi="Times New Roman" w:cs="Times New Roman"/>
          <w:bCs/>
          <w:sz w:val="24"/>
          <w:szCs w:val="24"/>
        </w:rPr>
        <w:t>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14:paraId="6591666D"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 xml:space="preserve">д) указания в заявке иностранного государства в качестве </w:t>
      </w:r>
      <w:r w:rsidR="00BC089B" w:rsidRPr="007376A9">
        <w:rPr>
          <w:rFonts w:ascii="Times New Roman" w:hAnsi="Times New Roman" w:cs="Times New Roman"/>
          <w:bCs/>
          <w:sz w:val="24"/>
          <w:szCs w:val="24"/>
        </w:rPr>
        <w:t>страны происхождении товара в случае установления в соответствии со статьей 14 Закона о контрактной системе в извещении об осуществлении закупки запрета допуска товаров, происходящих из иностранного государства или группы иностранных государств</w:t>
      </w:r>
      <w:r w:rsidRPr="007376A9">
        <w:rPr>
          <w:rFonts w:ascii="Times New Roman" w:hAnsi="Times New Roman" w:cs="Times New Roman"/>
          <w:bCs/>
          <w:sz w:val="24"/>
          <w:szCs w:val="24"/>
        </w:rPr>
        <w:t>;</w:t>
      </w:r>
    </w:p>
    <w:p w14:paraId="16134575"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е) получения оператором электронной площадки от банка информации об отсутствии на специальном счете денежных средств в размере, необходимом для обеспечения заявки на участие в закупке;</w:t>
      </w:r>
    </w:p>
    <w:p w14:paraId="7C5C5585"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w:t>
      </w:r>
      <w:r w:rsidR="000F6E0A" w:rsidRPr="007376A9">
        <w:rPr>
          <w:rFonts w:ascii="Times New Roman" w:hAnsi="Times New Roman" w:cs="Times New Roman"/>
          <w:bCs/>
          <w:sz w:val="24"/>
          <w:szCs w:val="24"/>
        </w:rPr>
        <w:t>Законом о контрактной системе</w:t>
      </w:r>
      <w:r w:rsidRPr="007376A9">
        <w:rPr>
          <w:rFonts w:ascii="Times New Roman" w:hAnsi="Times New Roman" w:cs="Times New Roman"/>
          <w:bCs/>
          <w:sz w:val="24"/>
          <w:szCs w:val="24"/>
        </w:rPr>
        <w:t>;</w:t>
      </w:r>
    </w:p>
    <w:p w14:paraId="7D49BC1C"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з) наличия в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участника закупки - юридического лица, при условии установления требования об отсутствии участника закупки в реестре недобросовестных поставщиков (подрядчиков, исполнителей);</w:t>
      </w:r>
    </w:p>
    <w:p w14:paraId="10C2747D" w14:textId="77777777" w:rsidR="000F6E0A"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(при осуществлении закупки, в отношении участников которой в извещении об осуществлении закупки установлены дополнительные требования</w:t>
      </w:r>
      <w:r w:rsidR="000F6E0A" w:rsidRPr="007376A9">
        <w:rPr>
          <w:rFonts w:ascii="Times New Roman" w:hAnsi="Times New Roman" w:cs="Times New Roman"/>
          <w:bCs/>
          <w:sz w:val="24"/>
          <w:szCs w:val="24"/>
        </w:rPr>
        <w:t xml:space="preserve"> в соответствии с </w:t>
      </w:r>
      <w:hyperlink r:id="rId19" w:history="1">
        <w:r w:rsidR="000F6E0A" w:rsidRPr="007376A9">
          <w:rPr>
            <w:rFonts w:ascii="Times New Roman" w:hAnsi="Times New Roman" w:cs="Times New Roman"/>
            <w:bCs/>
            <w:sz w:val="24"/>
            <w:szCs w:val="24"/>
          </w:rPr>
          <w:t>частью 2</w:t>
        </w:r>
      </w:hyperlink>
      <w:r w:rsidR="000F6E0A" w:rsidRPr="007376A9">
        <w:rPr>
          <w:rFonts w:ascii="Times New Roman" w:hAnsi="Times New Roman" w:cs="Times New Roman"/>
          <w:bCs/>
          <w:sz w:val="24"/>
          <w:szCs w:val="24"/>
        </w:rPr>
        <w:t xml:space="preserve"> или </w:t>
      </w:r>
      <w:hyperlink r:id="rId20" w:history="1">
        <w:r w:rsidR="000F6E0A" w:rsidRPr="007376A9">
          <w:rPr>
            <w:rFonts w:ascii="Times New Roman" w:hAnsi="Times New Roman" w:cs="Times New Roman"/>
            <w:bCs/>
            <w:sz w:val="24"/>
            <w:szCs w:val="24"/>
          </w:rPr>
          <w:t>2.1 статьи 31</w:t>
        </w:r>
      </w:hyperlink>
      <w:r w:rsidR="000F6E0A" w:rsidRPr="007376A9">
        <w:rPr>
          <w:rFonts w:ascii="Times New Roman" w:hAnsi="Times New Roman" w:cs="Times New Roman"/>
          <w:bCs/>
          <w:sz w:val="24"/>
          <w:szCs w:val="24"/>
        </w:rPr>
        <w:t xml:space="preserve"> Закона о контрактной системе</w:t>
      </w:r>
      <w:r w:rsidRPr="007376A9">
        <w:rPr>
          <w:rFonts w:ascii="Times New Roman" w:hAnsi="Times New Roman" w:cs="Times New Roman"/>
          <w:bCs/>
          <w:sz w:val="24"/>
          <w:szCs w:val="24"/>
        </w:rPr>
        <w:t>);</w:t>
      </w:r>
      <w:r w:rsidR="000F6E0A" w:rsidRPr="007376A9">
        <w:rPr>
          <w:rFonts w:ascii="Times New Roman" w:hAnsi="Times New Roman" w:cs="Times New Roman"/>
          <w:bCs/>
          <w:sz w:val="24"/>
          <w:szCs w:val="24"/>
        </w:rPr>
        <w:t xml:space="preserve"> </w:t>
      </w:r>
    </w:p>
    <w:p w14:paraId="0EFB8BB2" w14:textId="77777777" w:rsidR="000F6E0A"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w:t>
      </w:r>
      <w:r w:rsidRPr="007376A9">
        <w:rPr>
          <w:rFonts w:ascii="Times New Roman" w:hAnsi="Times New Roman" w:cs="Times New Roman"/>
          <w:bCs/>
          <w:sz w:val="24"/>
          <w:szCs w:val="24"/>
        </w:rPr>
        <w:lastRenderedPageBreak/>
        <w:t>установления в извещении об осуществлении закупки преимущества</w:t>
      </w:r>
      <w:r w:rsidR="000F6E0A" w:rsidRPr="007376A9">
        <w:rPr>
          <w:rFonts w:ascii="Times New Roman" w:hAnsi="Times New Roman" w:cs="Times New Roman"/>
          <w:bCs/>
          <w:sz w:val="24"/>
          <w:szCs w:val="24"/>
        </w:rPr>
        <w:t xml:space="preserve">, предусмотренного </w:t>
      </w:r>
      <w:hyperlink r:id="rId21" w:history="1">
        <w:r w:rsidR="000F6E0A" w:rsidRPr="007376A9">
          <w:rPr>
            <w:rStyle w:val="a4"/>
            <w:rFonts w:ascii="Times New Roman" w:hAnsi="Times New Roman" w:cs="Times New Roman"/>
            <w:bCs/>
            <w:color w:val="auto"/>
            <w:sz w:val="24"/>
            <w:szCs w:val="24"/>
            <w:u w:val="none"/>
          </w:rPr>
          <w:t>частью 3 статьи 30</w:t>
        </w:r>
      </w:hyperlink>
      <w:r w:rsidR="000F6E0A" w:rsidRPr="007376A9">
        <w:rPr>
          <w:rFonts w:ascii="Times New Roman" w:hAnsi="Times New Roman" w:cs="Times New Roman"/>
          <w:bCs/>
          <w:sz w:val="24"/>
          <w:szCs w:val="24"/>
        </w:rPr>
        <w:t xml:space="preserve"> Закона о контрактной системе</w:t>
      </w:r>
      <w:r w:rsidRPr="007376A9">
        <w:rPr>
          <w:rFonts w:ascii="Times New Roman" w:hAnsi="Times New Roman" w:cs="Times New Roman"/>
          <w:bCs/>
          <w:sz w:val="24"/>
          <w:szCs w:val="24"/>
        </w:rPr>
        <w:t>;</w:t>
      </w:r>
      <w:r w:rsidR="000F6E0A" w:rsidRPr="007376A9">
        <w:rPr>
          <w:rFonts w:ascii="Times New Roman" w:hAnsi="Times New Roman" w:cs="Times New Roman"/>
          <w:bCs/>
          <w:sz w:val="24"/>
          <w:szCs w:val="24"/>
        </w:rPr>
        <w:t xml:space="preserve">  </w:t>
      </w:r>
    </w:p>
    <w:p w14:paraId="632AEC8D" w14:textId="77777777" w:rsidR="00B10976" w:rsidRPr="007376A9" w:rsidRDefault="00B10976" w:rsidP="000F6E0A">
      <w:pPr>
        <w:autoSpaceDE w:val="0"/>
        <w:autoSpaceDN w:val="0"/>
        <w:adjustRightInd w:val="0"/>
        <w:spacing w:after="0" w:line="240" w:lineRule="auto"/>
        <w:ind w:firstLine="539"/>
        <w:jc w:val="both"/>
        <w:rPr>
          <w:rFonts w:ascii="Times New Roman" w:hAnsi="Times New Roman" w:cs="Times New Roman"/>
          <w:bCs/>
          <w:sz w:val="24"/>
          <w:szCs w:val="24"/>
        </w:rPr>
      </w:pPr>
      <w:r w:rsidRPr="007376A9">
        <w:rPr>
          <w:rFonts w:ascii="Times New Roman" w:hAnsi="Times New Roman" w:cs="Times New Roman"/>
          <w:bCs/>
          <w:sz w:val="24"/>
          <w:szCs w:val="24"/>
        </w:rPr>
        <w:t xml:space="preserve">л) подачи заявки участником закупки, являющимся иностранным лицом, в случае установления </w:t>
      </w:r>
      <w:r w:rsidR="00AE0CE6" w:rsidRPr="007376A9">
        <w:rPr>
          <w:rFonts w:ascii="Times New Roman" w:hAnsi="Times New Roman" w:cs="Times New Roman"/>
          <w:bCs/>
          <w:sz w:val="24"/>
          <w:szCs w:val="24"/>
        </w:rPr>
        <w:t xml:space="preserve">в соответствии со статьей 14 Закона о контрактной системе </w:t>
      </w:r>
      <w:r w:rsidRPr="007376A9">
        <w:rPr>
          <w:rFonts w:ascii="Times New Roman" w:hAnsi="Times New Roman" w:cs="Times New Roman"/>
          <w:bCs/>
          <w:sz w:val="24"/>
          <w:szCs w:val="24"/>
        </w:rPr>
        <w:t>в извещении об осуществлении закупки запрета допуска работ, услуг, соответственно выполняемых, оказываемых иностранными лицами;</w:t>
      </w:r>
    </w:p>
    <w:p w14:paraId="00C1C29B"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7376A9">
        <w:rPr>
          <w:rFonts w:ascii="Times New Roman" w:hAnsi="Times New Roman" w:cs="Times New Roman"/>
          <w:bCs/>
          <w:sz w:val="24"/>
          <w:szCs w:val="24"/>
        </w:rPr>
        <w:t xml:space="preserve">Одновременно с возвратом заявки на участие в закупке оператор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w:t>
      </w:r>
    </w:p>
    <w:p w14:paraId="24535E92"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7376A9">
        <w:rPr>
          <w:rFonts w:ascii="Times New Roman" w:hAnsi="Times New Roman" w:cs="Times New Roman"/>
          <w:bCs/>
          <w:sz w:val="24"/>
          <w:szCs w:val="24"/>
        </w:rPr>
        <w:t>Участник закупки после возврата ему заявки на участие в закупке вправе подать новую заявку на участие в закупке.</w:t>
      </w:r>
    </w:p>
    <w:p w14:paraId="2D5FCB9A" w14:textId="07972F4E" w:rsidR="00B10976" w:rsidRPr="007376A9" w:rsidRDefault="00587013"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
          <w:bCs/>
          <w:sz w:val="24"/>
          <w:szCs w:val="24"/>
        </w:rPr>
        <w:t>8</w:t>
      </w:r>
      <w:r w:rsidR="00B10976" w:rsidRPr="007376A9">
        <w:rPr>
          <w:rFonts w:ascii="Times New Roman" w:hAnsi="Times New Roman" w:cs="Times New Roman"/>
          <w:b/>
          <w:bCs/>
          <w:sz w:val="24"/>
          <w:szCs w:val="24"/>
        </w:rPr>
        <w:t xml:space="preserve">. </w:t>
      </w:r>
      <w:r w:rsidR="00B10976" w:rsidRPr="007376A9">
        <w:rPr>
          <w:rFonts w:ascii="Times New Roman" w:hAnsi="Times New Roman" w:cs="Times New Roman"/>
          <w:bCs/>
          <w:sz w:val="24"/>
          <w:szCs w:val="24"/>
        </w:rPr>
        <w:t>Не позднее одного часа с момента получения заявки на участие в закупке, которая не подлежит возврату,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14:paraId="4F1299A4" w14:textId="3435515A" w:rsidR="00B10976" w:rsidRPr="007376A9" w:rsidRDefault="00587013" w:rsidP="00B10976">
      <w:pPr>
        <w:autoSpaceDE w:val="0"/>
        <w:autoSpaceDN w:val="0"/>
        <w:adjustRightInd w:val="0"/>
        <w:spacing w:before="240" w:after="0" w:line="240" w:lineRule="auto"/>
        <w:ind w:firstLine="540"/>
        <w:jc w:val="both"/>
        <w:rPr>
          <w:rFonts w:ascii="Times New Roman" w:hAnsi="Times New Roman" w:cs="Times New Roman"/>
          <w:b/>
          <w:bCs/>
          <w:sz w:val="24"/>
          <w:szCs w:val="24"/>
        </w:rPr>
      </w:pPr>
      <w:r>
        <w:rPr>
          <w:rFonts w:ascii="Times New Roman" w:hAnsi="Times New Roman" w:cs="Times New Roman"/>
          <w:b/>
          <w:bCs/>
          <w:sz w:val="24"/>
          <w:szCs w:val="24"/>
        </w:rPr>
        <w:t>9</w:t>
      </w:r>
      <w:r w:rsidR="00B10976" w:rsidRPr="007376A9">
        <w:rPr>
          <w:rFonts w:ascii="Times New Roman" w:hAnsi="Times New Roman" w:cs="Times New Roman"/>
          <w:b/>
          <w:bCs/>
          <w:sz w:val="24"/>
          <w:szCs w:val="24"/>
        </w:rPr>
        <w:t xml:space="preserve">. </w:t>
      </w:r>
      <w:r w:rsidR="00B10976" w:rsidRPr="007376A9">
        <w:rPr>
          <w:rFonts w:ascii="Times New Roman" w:hAnsi="Times New Roman" w:cs="Times New Roman"/>
          <w:bCs/>
          <w:sz w:val="24"/>
          <w:szCs w:val="24"/>
        </w:rPr>
        <w:t>Не позднее одного часа с момента окончания срока подачи заявок на участие в закупке оператор электронной площадки направляет заказчику заявки на участие в закупке, которые не возвращены, а также информацию о дате и времени их подачи.</w:t>
      </w:r>
    </w:p>
    <w:p w14:paraId="179CFDBD" w14:textId="0371227E" w:rsidR="00B10976" w:rsidRPr="007376A9" w:rsidRDefault="00587013"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Pr>
          <w:rFonts w:ascii="Times New Roman" w:hAnsi="Times New Roman" w:cs="Times New Roman"/>
          <w:b/>
          <w:bCs/>
          <w:sz w:val="24"/>
          <w:szCs w:val="24"/>
        </w:rPr>
        <w:t>10</w:t>
      </w:r>
      <w:r w:rsidR="00B10976" w:rsidRPr="007376A9">
        <w:rPr>
          <w:rFonts w:ascii="Times New Roman" w:hAnsi="Times New Roman" w:cs="Times New Roman"/>
          <w:b/>
          <w:bCs/>
          <w:sz w:val="24"/>
          <w:szCs w:val="24"/>
        </w:rPr>
        <w:t xml:space="preserve">. </w:t>
      </w:r>
      <w:r w:rsidR="00B10976" w:rsidRPr="007376A9">
        <w:rPr>
          <w:rFonts w:ascii="Times New Roman" w:hAnsi="Times New Roman" w:cs="Times New Roman"/>
          <w:bCs/>
          <w:sz w:val="24"/>
          <w:szCs w:val="24"/>
        </w:rPr>
        <w:t>Участник закупки, подавший заявку на участие в закупке, вправе отозвать такую заявку:</w:t>
      </w:r>
    </w:p>
    <w:p w14:paraId="7CBEECA9"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11" w:name="Par60"/>
      <w:bookmarkEnd w:id="11"/>
      <w:r w:rsidRPr="007376A9">
        <w:rPr>
          <w:rFonts w:ascii="Times New Roman" w:hAnsi="Times New Roman" w:cs="Times New Roman"/>
          <w:bCs/>
          <w:sz w:val="24"/>
          <w:szCs w:val="24"/>
        </w:rPr>
        <w:t>1) до окончания срока подачи заявок на участие в закупке;</w:t>
      </w:r>
    </w:p>
    <w:p w14:paraId="438A07A8"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i/>
          <w:sz w:val="24"/>
          <w:szCs w:val="24"/>
        </w:rPr>
      </w:pPr>
      <w:bookmarkStart w:id="12" w:name="Par61"/>
      <w:bookmarkEnd w:id="12"/>
      <w:r w:rsidRPr="007376A9">
        <w:rPr>
          <w:rFonts w:ascii="Times New Roman" w:hAnsi="Times New Roman" w:cs="Times New Roman"/>
          <w:bCs/>
          <w:sz w:val="24"/>
          <w:szCs w:val="24"/>
        </w:rPr>
        <w:t xml:space="preserve">2)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заключаемого с таким участником закупки, за исключением случаев, если такая заявка отклонена. </w:t>
      </w:r>
      <w:r w:rsidRPr="007376A9">
        <w:rPr>
          <w:rFonts w:ascii="Times New Roman" w:hAnsi="Times New Roman" w:cs="Times New Roman"/>
          <w:bCs/>
          <w:i/>
          <w:sz w:val="24"/>
          <w:szCs w:val="24"/>
        </w:rPr>
        <w:t xml:space="preserve">Не допускается отзыв заявок, которым в соответствии с </w:t>
      </w:r>
      <w:r w:rsidR="00735FD4" w:rsidRPr="007376A9">
        <w:rPr>
          <w:rFonts w:ascii="Times New Roman" w:hAnsi="Times New Roman" w:cs="Times New Roman"/>
          <w:bCs/>
          <w:i/>
          <w:sz w:val="24"/>
          <w:szCs w:val="24"/>
        </w:rPr>
        <w:t>Законом о контрактной системе</w:t>
      </w:r>
      <w:r w:rsidRPr="007376A9">
        <w:rPr>
          <w:rFonts w:ascii="Times New Roman" w:hAnsi="Times New Roman" w:cs="Times New Roman"/>
          <w:bCs/>
          <w:i/>
          <w:sz w:val="24"/>
          <w:szCs w:val="24"/>
        </w:rPr>
        <w:t xml:space="preserve"> присвоены первые три порядковых номера.</w:t>
      </w:r>
    </w:p>
    <w:p w14:paraId="2154800A" w14:textId="3BAFB20A"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13" w:name="Par62"/>
      <w:bookmarkEnd w:id="13"/>
      <w:r w:rsidRPr="007376A9">
        <w:rPr>
          <w:rFonts w:ascii="Times New Roman" w:hAnsi="Times New Roman" w:cs="Times New Roman"/>
          <w:b/>
          <w:bCs/>
          <w:sz w:val="24"/>
          <w:szCs w:val="24"/>
        </w:rPr>
        <w:t>1</w:t>
      </w:r>
      <w:r w:rsidR="00587013">
        <w:rPr>
          <w:rFonts w:ascii="Times New Roman" w:hAnsi="Times New Roman" w:cs="Times New Roman"/>
          <w:b/>
          <w:bCs/>
          <w:sz w:val="24"/>
          <w:szCs w:val="24"/>
        </w:rPr>
        <w:t>1</w:t>
      </w:r>
      <w:r w:rsidRPr="007376A9">
        <w:rPr>
          <w:rFonts w:ascii="Times New Roman" w:hAnsi="Times New Roman" w:cs="Times New Roman"/>
          <w:b/>
          <w:bCs/>
          <w:sz w:val="24"/>
          <w:szCs w:val="24"/>
        </w:rPr>
        <w:t xml:space="preserve">. </w:t>
      </w:r>
      <w:r w:rsidRPr="007376A9">
        <w:rPr>
          <w:rFonts w:ascii="Times New Roman" w:hAnsi="Times New Roman" w:cs="Times New Roman"/>
          <w:bCs/>
          <w:sz w:val="24"/>
          <w:szCs w:val="24"/>
        </w:rPr>
        <w:t>Если участник закупки отзывает заявку на участие в закупке при проведении электронных процедур, закрытых электронных процедур, такой участник закупки:</w:t>
      </w:r>
    </w:p>
    <w:p w14:paraId="41C0C877"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bookmarkStart w:id="14" w:name="Par63"/>
      <w:bookmarkEnd w:id="14"/>
      <w:r w:rsidRPr="007376A9">
        <w:rPr>
          <w:rFonts w:ascii="Times New Roman" w:hAnsi="Times New Roman" w:cs="Times New Roman"/>
          <w:bCs/>
          <w:sz w:val="24"/>
          <w:szCs w:val="24"/>
        </w:rPr>
        <w:t>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14:paraId="1BD745FD"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7376A9">
        <w:rPr>
          <w:rFonts w:ascii="Times New Roman" w:hAnsi="Times New Roman" w:cs="Times New Roman"/>
          <w:bCs/>
          <w:sz w:val="24"/>
          <w:szCs w:val="24"/>
        </w:rPr>
        <w:t>2) в случае отзыва заявки до окончания срока подачи заявок на участие в закупке, заявка на участие в закупке считается отозванной с момента подписания отзыва заявки на участие в закупке;</w:t>
      </w:r>
    </w:p>
    <w:p w14:paraId="2CA4BCB3" w14:textId="77777777" w:rsidR="00B10976" w:rsidRPr="007376A9" w:rsidRDefault="00B10976" w:rsidP="00B10976">
      <w:pPr>
        <w:autoSpaceDE w:val="0"/>
        <w:autoSpaceDN w:val="0"/>
        <w:adjustRightInd w:val="0"/>
        <w:spacing w:before="240" w:after="0" w:line="240" w:lineRule="auto"/>
        <w:ind w:firstLine="540"/>
        <w:jc w:val="both"/>
        <w:rPr>
          <w:rFonts w:ascii="Times New Roman" w:hAnsi="Times New Roman" w:cs="Times New Roman"/>
          <w:bCs/>
          <w:sz w:val="24"/>
          <w:szCs w:val="24"/>
        </w:rPr>
      </w:pPr>
      <w:r w:rsidRPr="007376A9">
        <w:rPr>
          <w:rFonts w:ascii="Times New Roman" w:hAnsi="Times New Roman" w:cs="Times New Roman"/>
          <w:bCs/>
          <w:sz w:val="24"/>
          <w:szCs w:val="24"/>
        </w:rPr>
        <w:t>3) в случае отзыва заявки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оператор электронной площадки не позднее одного часа с момента подписания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w:t>
      </w:r>
    </w:p>
    <w:p w14:paraId="0E5AB58B" w14:textId="77777777" w:rsidR="007D4E9C" w:rsidRDefault="004E33FE" w:rsidP="007D4E9C">
      <w:pPr>
        <w:autoSpaceDE w:val="0"/>
        <w:autoSpaceDN w:val="0"/>
        <w:adjustRightInd w:val="0"/>
        <w:spacing w:after="0" w:line="240" w:lineRule="auto"/>
        <w:jc w:val="both"/>
      </w:pPr>
      <w:r w:rsidRPr="007376A9">
        <w:tab/>
      </w:r>
    </w:p>
    <w:p w14:paraId="02C4E337" w14:textId="0CFAD8C5" w:rsidR="007D4E9C" w:rsidRPr="007D4E9C" w:rsidRDefault="007D4E9C" w:rsidP="007D4E9C">
      <w:pPr>
        <w:autoSpaceDE w:val="0"/>
        <w:autoSpaceDN w:val="0"/>
        <w:adjustRightInd w:val="0"/>
        <w:spacing w:after="0" w:line="240" w:lineRule="auto"/>
        <w:ind w:firstLine="567"/>
        <w:jc w:val="both"/>
        <w:rPr>
          <w:rFonts w:ascii="Times New Roman" w:hAnsi="Times New Roman" w:cs="Times New Roman"/>
          <w:sz w:val="24"/>
          <w:szCs w:val="24"/>
        </w:rPr>
      </w:pPr>
      <w:r w:rsidRPr="007D4E9C">
        <w:rPr>
          <w:rFonts w:ascii="Times New Roman" w:hAnsi="Times New Roman" w:cs="Times New Roman"/>
          <w:b/>
          <w:bCs/>
          <w:sz w:val="24"/>
          <w:szCs w:val="24"/>
        </w:rPr>
        <w:t>12. У</w:t>
      </w:r>
      <w:r w:rsidRPr="007D4E9C">
        <w:rPr>
          <w:rFonts w:ascii="Times New Roman" w:hAnsi="Times New Roman" w:cs="Times New Roman"/>
          <w:sz w:val="24"/>
          <w:szCs w:val="24"/>
        </w:rPr>
        <w:t xml:space="preserve">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w:t>
      </w:r>
      <w:r w:rsidRPr="007D4E9C">
        <w:rPr>
          <w:rFonts w:ascii="Times New Roman" w:hAnsi="Times New Roman" w:cs="Times New Roman"/>
          <w:sz w:val="24"/>
          <w:szCs w:val="24"/>
        </w:rPr>
        <w:lastRenderedPageBreak/>
        <w:t>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следующих особенностей:</w:t>
      </w:r>
    </w:p>
    <w:p w14:paraId="564D71D2" w14:textId="77777777" w:rsidR="007D4E9C" w:rsidRPr="007D4E9C" w:rsidRDefault="007D4E9C" w:rsidP="007D4E9C">
      <w:pPr>
        <w:autoSpaceDE w:val="0"/>
        <w:autoSpaceDN w:val="0"/>
        <w:adjustRightInd w:val="0"/>
        <w:spacing w:after="0" w:line="240" w:lineRule="auto"/>
        <w:jc w:val="both"/>
        <w:rPr>
          <w:rFonts w:ascii="Times New Roman" w:hAnsi="Times New Roman" w:cs="Times New Roman"/>
          <w:sz w:val="24"/>
          <w:szCs w:val="24"/>
        </w:rPr>
      </w:pPr>
      <w:bookmarkStart w:id="15" w:name="Par1"/>
      <w:bookmarkEnd w:id="15"/>
      <w:r w:rsidRPr="007D4E9C">
        <w:rPr>
          <w:rFonts w:ascii="Times New Roman" w:hAnsi="Times New Roman" w:cs="Times New Roman"/>
          <w:sz w:val="24"/>
          <w:szCs w:val="24"/>
        </w:rPr>
        <w:t>а) денежные средства вносятся участниками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14:paraId="74147202" w14:textId="77777777" w:rsidR="007D4E9C" w:rsidRPr="007D4E9C" w:rsidRDefault="007D4E9C" w:rsidP="007D4E9C">
      <w:pPr>
        <w:autoSpaceDE w:val="0"/>
        <w:autoSpaceDN w:val="0"/>
        <w:adjustRightInd w:val="0"/>
        <w:spacing w:after="0" w:line="240" w:lineRule="auto"/>
        <w:jc w:val="both"/>
        <w:rPr>
          <w:rFonts w:ascii="Times New Roman" w:hAnsi="Times New Roman" w:cs="Times New Roman"/>
          <w:sz w:val="24"/>
          <w:szCs w:val="24"/>
        </w:rPr>
      </w:pPr>
      <w:r w:rsidRPr="007D4E9C">
        <w:rPr>
          <w:rFonts w:ascii="Times New Roman" w:hAnsi="Times New Roman" w:cs="Times New Roman"/>
          <w:sz w:val="24"/>
          <w:szCs w:val="24"/>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4F66BD13" w14:textId="76C513A1" w:rsidR="007D4E9C" w:rsidRPr="007D4E9C" w:rsidRDefault="007D4E9C" w:rsidP="007D4E9C">
      <w:pPr>
        <w:autoSpaceDE w:val="0"/>
        <w:autoSpaceDN w:val="0"/>
        <w:adjustRightInd w:val="0"/>
        <w:spacing w:after="0" w:line="240" w:lineRule="auto"/>
        <w:jc w:val="both"/>
        <w:rPr>
          <w:rFonts w:ascii="Times New Roman" w:hAnsi="Times New Roman" w:cs="Times New Roman"/>
          <w:sz w:val="24"/>
          <w:szCs w:val="24"/>
        </w:rPr>
      </w:pPr>
      <w:r w:rsidRPr="007D4E9C">
        <w:rPr>
          <w:rFonts w:ascii="Times New Roman" w:hAnsi="Times New Roman" w:cs="Times New Roman"/>
          <w:sz w:val="24"/>
          <w:szCs w:val="24"/>
        </w:rPr>
        <w:t xml:space="preserve">в) участник закупки признается </w:t>
      </w:r>
      <w:proofErr w:type="spellStart"/>
      <w:r w:rsidRPr="007D4E9C">
        <w:rPr>
          <w:rFonts w:ascii="Times New Roman" w:hAnsi="Times New Roman" w:cs="Times New Roman"/>
          <w:sz w:val="24"/>
          <w:szCs w:val="24"/>
        </w:rPr>
        <w:t>непредоставившим</w:t>
      </w:r>
      <w:proofErr w:type="spellEnd"/>
      <w:r w:rsidRPr="007D4E9C">
        <w:rPr>
          <w:rFonts w:ascii="Times New Roman" w:hAnsi="Times New Roman" w:cs="Times New Roman"/>
          <w:sz w:val="24"/>
          <w:szCs w:val="24"/>
        </w:rPr>
        <w:t xml:space="preserve">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w:t>
      </w:r>
    </w:p>
    <w:p w14:paraId="33704F9B" w14:textId="3BFB5CCE" w:rsidR="007D4E9C" w:rsidRPr="007D4E9C" w:rsidRDefault="007D4E9C" w:rsidP="007D4E9C">
      <w:pPr>
        <w:autoSpaceDE w:val="0"/>
        <w:autoSpaceDN w:val="0"/>
        <w:adjustRightInd w:val="0"/>
        <w:spacing w:after="0" w:line="240" w:lineRule="auto"/>
        <w:jc w:val="both"/>
        <w:rPr>
          <w:rFonts w:ascii="Times New Roman" w:hAnsi="Times New Roman" w:cs="Times New Roman"/>
          <w:sz w:val="24"/>
          <w:szCs w:val="24"/>
        </w:rPr>
      </w:pPr>
      <w:r w:rsidRPr="007D4E9C">
        <w:rPr>
          <w:rFonts w:ascii="Times New Roman" w:hAnsi="Times New Roman" w:cs="Times New Roman"/>
          <w:sz w:val="24"/>
          <w:szCs w:val="24"/>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 Федерального закона. Возврат таких денежных средств участнику закупки не осуществляется в случае, предусмотренном пунктом 7 части 10 статьи 44 Федерального закона.</w:t>
      </w:r>
    </w:p>
    <w:p w14:paraId="46E7E4EF" w14:textId="76AAAEA5" w:rsidR="00C254F6" w:rsidRPr="007376A9" w:rsidRDefault="00C254F6"/>
    <w:p w14:paraId="35242C78" w14:textId="77777777" w:rsidR="007D4E9C" w:rsidRDefault="007D4E9C" w:rsidP="004E33FE">
      <w:pPr>
        <w:jc w:val="right"/>
        <w:rPr>
          <w:rFonts w:ascii="Times New Roman" w:hAnsi="Times New Roman" w:cs="Times New Roman"/>
          <w:bCs/>
          <w:sz w:val="24"/>
          <w:szCs w:val="24"/>
        </w:rPr>
        <w:sectPr w:rsidR="007D4E9C" w:rsidSect="007D41FA">
          <w:pgSz w:w="11906" w:h="16838" w:code="9"/>
          <w:pgMar w:top="1134" w:right="567" w:bottom="1134" w:left="1134" w:header="709" w:footer="709" w:gutter="0"/>
          <w:cols w:space="708"/>
          <w:docGrid w:linePitch="360"/>
        </w:sectPr>
      </w:pPr>
    </w:p>
    <w:p w14:paraId="494690B9" w14:textId="77777777" w:rsidR="004E33FE" w:rsidRPr="007376A9" w:rsidRDefault="004E33FE" w:rsidP="004E33FE">
      <w:pPr>
        <w:jc w:val="right"/>
        <w:rPr>
          <w:rFonts w:ascii="Times New Roman" w:hAnsi="Times New Roman" w:cs="Times New Roman"/>
          <w:bCs/>
          <w:sz w:val="24"/>
          <w:szCs w:val="24"/>
        </w:rPr>
      </w:pPr>
      <w:r w:rsidRPr="007376A9">
        <w:rPr>
          <w:rFonts w:ascii="Times New Roman" w:hAnsi="Times New Roman" w:cs="Times New Roman"/>
          <w:bCs/>
          <w:sz w:val="24"/>
          <w:szCs w:val="24"/>
        </w:rPr>
        <w:lastRenderedPageBreak/>
        <w:t>Приложение</w:t>
      </w:r>
    </w:p>
    <w:p w14:paraId="332AD243" w14:textId="77777777" w:rsidR="00612480" w:rsidRPr="007376A9" w:rsidRDefault="00612480" w:rsidP="00612480">
      <w:pPr>
        <w:autoSpaceDE w:val="0"/>
        <w:autoSpaceDN w:val="0"/>
        <w:adjustRightInd w:val="0"/>
        <w:spacing w:after="0" w:line="240" w:lineRule="auto"/>
        <w:jc w:val="center"/>
        <w:rPr>
          <w:rFonts w:ascii="Times New Roman" w:hAnsi="Times New Roman"/>
          <w:b/>
          <w:sz w:val="24"/>
          <w:szCs w:val="24"/>
        </w:rPr>
      </w:pPr>
      <w:r w:rsidRPr="007376A9">
        <w:rPr>
          <w:rFonts w:ascii="Times New Roman" w:hAnsi="Times New Roman"/>
          <w:b/>
          <w:sz w:val="24"/>
          <w:szCs w:val="24"/>
        </w:rPr>
        <w:t xml:space="preserve">Инструкция </w:t>
      </w:r>
    </w:p>
    <w:p w14:paraId="0CD13201" w14:textId="77777777" w:rsidR="00612480" w:rsidRPr="007376A9" w:rsidRDefault="00612480" w:rsidP="00612480">
      <w:pPr>
        <w:autoSpaceDE w:val="0"/>
        <w:autoSpaceDN w:val="0"/>
        <w:adjustRightInd w:val="0"/>
        <w:spacing w:after="0" w:line="240" w:lineRule="auto"/>
        <w:jc w:val="center"/>
        <w:rPr>
          <w:rFonts w:ascii="Times New Roman" w:hAnsi="Times New Roman"/>
          <w:b/>
          <w:sz w:val="24"/>
          <w:szCs w:val="24"/>
        </w:rPr>
      </w:pPr>
      <w:r w:rsidRPr="007376A9">
        <w:rPr>
          <w:rFonts w:ascii="Times New Roman" w:hAnsi="Times New Roman"/>
          <w:b/>
          <w:sz w:val="24"/>
          <w:szCs w:val="24"/>
        </w:rPr>
        <w:t xml:space="preserve">участникам закупки по составлению заявки при указании </w:t>
      </w:r>
      <w:r w:rsidRPr="007376A9">
        <w:rPr>
          <w:rFonts w:ascii="Times New Roman" w:hAnsi="Times New Roman"/>
          <w:b/>
          <w:iCs/>
          <w:sz w:val="24"/>
          <w:szCs w:val="24"/>
        </w:rPr>
        <w:t>характеристик предлагаемого товара, соответствующие показателям, установленным в описании объекта закупки</w:t>
      </w:r>
    </w:p>
    <w:p w14:paraId="507805C9" w14:textId="77777777" w:rsidR="003F4ED7" w:rsidRPr="007376A9" w:rsidRDefault="003F4ED7" w:rsidP="003F4ED7">
      <w:pPr>
        <w:autoSpaceDE w:val="0"/>
        <w:ind w:firstLine="317"/>
        <w:jc w:val="both"/>
      </w:pPr>
    </w:p>
    <w:p w14:paraId="284EF015"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При описании товара участник закупки должен применять общепринятые обозначения и наименования в соответствии с требованиями действующих нормативных правовых актов Российской Федерации, если иное не указано в Разделе "Техническое задание, Спецификация" описания объекта закупки. В случае применения участником закупки в своей заявке условных обозначений или сокращений, не установленных в описании объекта закупки, должна быть приведена их полная расшифровка. </w:t>
      </w:r>
    </w:p>
    <w:p w14:paraId="775D2C65"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Всю информацию, включенную Заказчиком в раздел «Техническое задание», «Спецификация» описания объекта закупки в столбце «характеристики» следует считать показателями товара (материала). Эта информация должна быть указана участниками закупки в своих заявках в полном объеме в полном соответствии с описанием объекта закупки. При этом все указываемые участниками закупок в своих заявках показатели товаров не должны противоречить требованиям Стандарта.</w:t>
      </w:r>
    </w:p>
    <w:p w14:paraId="4C7D0591" w14:textId="64507B54"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Должна быть представлена информация обо всех показателях товара (материала), установленных в Разделе «Техническое задание, Спецификация» описания объекта закупки. </w:t>
      </w:r>
    </w:p>
    <w:p w14:paraId="734B74A6"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Указание на товарные знаки (его сословное обозначение, знак обслуживания, фирменное наименование, патенты, полезные модели, промышленные образцы и т.п.) при составлении заявки не требуется, за исключением случаев, когда такое требование прямо установлено требованиями описания объекта закупки.</w:t>
      </w:r>
    </w:p>
    <w:p w14:paraId="30C6F081" w14:textId="485601BC"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При этом, показатели товаров, в отношении которых установлены минимальные и (или) максимальные значения (т.е. использованы слова «не более», «не менее», не ниже и т.п.) и которые могут изменяться в рамках установленных значений, а также заданы условия выбора показателей товаров, в заявке на участие в аукционе должны быть указаны </w:t>
      </w:r>
      <w:r>
        <w:rPr>
          <w:rFonts w:ascii="Times New Roman" w:eastAsia="Times New Roman" w:hAnsi="Times New Roman" w:cs="Times New Roman"/>
          <w:bCs/>
          <w:sz w:val="24"/>
          <w:szCs w:val="24"/>
          <w:lang w:eastAsia="ru-RU"/>
        </w:rPr>
        <w:t>согласно инструкции по заполнению.</w:t>
      </w:r>
    </w:p>
    <w:p w14:paraId="5B05436D"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Показатели товаров, в отношении которых установлены значения, которые не могут изменяться, в заявке на участие в аукционе должны быть указаны значением (</w:t>
      </w:r>
      <w:proofErr w:type="spellStart"/>
      <w:r w:rsidRPr="00175623">
        <w:rPr>
          <w:rFonts w:ascii="Times New Roman" w:eastAsia="Times New Roman" w:hAnsi="Times New Roman" w:cs="Times New Roman"/>
          <w:bCs/>
          <w:sz w:val="24"/>
          <w:szCs w:val="24"/>
          <w:lang w:eastAsia="ru-RU"/>
        </w:rPr>
        <w:t>ями</w:t>
      </w:r>
      <w:proofErr w:type="spellEnd"/>
      <w:r w:rsidRPr="00175623">
        <w:rPr>
          <w:rFonts w:ascii="Times New Roman" w:eastAsia="Times New Roman" w:hAnsi="Times New Roman" w:cs="Times New Roman"/>
          <w:bCs/>
          <w:sz w:val="24"/>
          <w:szCs w:val="24"/>
          <w:lang w:eastAsia="ru-RU"/>
        </w:rPr>
        <w:t>), установленными в " Техническое задание, Спецификации" описания объекта закупки.</w:t>
      </w:r>
    </w:p>
    <w:p w14:paraId="24243C01"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bookmarkStart w:id="16" w:name="_GoBack"/>
      <w:bookmarkEnd w:id="16"/>
      <w:r w:rsidRPr="00175623">
        <w:rPr>
          <w:rFonts w:ascii="Times New Roman" w:eastAsia="Times New Roman" w:hAnsi="Times New Roman" w:cs="Times New Roman"/>
          <w:bCs/>
          <w:sz w:val="24"/>
          <w:szCs w:val="24"/>
          <w:lang w:eastAsia="ru-RU"/>
        </w:rPr>
        <w:t xml:space="preserve">Слова «менее», «более» не включают обозначенные предельные размеры максимальных и минимальных значений. </w:t>
      </w:r>
    </w:p>
    <w:p w14:paraId="1D1EAB63"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Слова «не менее», «не более», «от», «до» включают обозначенные предельные размеры минимальных и максимальных значений.</w:t>
      </w:r>
    </w:p>
    <w:p w14:paraId="3CA1B135" w14:textId="00190554"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Показатели товаров, в отношении, которых установлены обозначения «≥» </w:t>
      </w:r>
      <w:proofErr w:type="gramStart"/>
      <w:r w:rsidRPr="00175623">
        <w:rPr>
          <w:rFonts w:ascii="Times New Roman" w:eastAsia="Times New Roman" w:hAnsi="Times New Roman" w:cs="Times New Roman"/>
          <w:bCs/>
          <w:sz w:val="24"/>
          <w:szCs w:val="24"/>
          <w:lang w:eastAsia="ru-RU"/>
        </w:rPr>
        <w:t>и  «</w:t>
      </w:r>
      <w:proofErr w:type="gramEnd"/>
      <w:r w:rsidRPr="00175623">
        <w:rPr>
          <w:rFonts w:ascii="Times New Roman" w:eastAsia="Times New Roman" w:hAnsi="Times New Roman" w:cs="Times New Roman"/>
          <w:bCs/>
          <w:sz w:val="24"/>
          <w:szCs w:val="24"/>
          <w:lang w:eastAsia="ru-RU"/>
        </w:rPr>
        <w:t xml:space="preserve">≤» (больше или равно, меньше или равно) в заявке на участие в аукционе должны быть указаны </w:t>
      </w:r>
      <w:r>
        <w:rPr>
          <w:rFonts w:ascii="Times New Roman" w:eastAsia="Times New Roman" w:hAnsi="Times New Roman" w:cs="Times New Roman"/>
          <w:bCs/>
          <w:sz w:val="24"/>
          <w:szCs w:val="24"/>
          <w:lang w:eastAsia="ru-RU"/>
        </w:rPr>
        <w:t>согласно инструкции по заполнению</w:t>
      </w:r>
      <w:r w:rsidRPr="00175623">
        <w:rPr>
          <w:rFonts w:ascii="Times New Roman" w:eastAsia="Times New Roman" w:hAnsi="Times New Roman" w:cs="Times New Roman"/>
          <w:bCs/>
          <w:sz w:val="24"/>
          <w:szCs w:val="24"/>
          <w:lang w:eastAsia="ru-RU"/>
        </w:rPr>
        <w:t xml:space="preserve"> и означают значения, большие или равные указанному значению.</w:t>
      </w:r>
    </w:p>
    <w:p w14:paraId="22181998" w14:textId="48FF6CA5"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Показатели товаров, в отношении, которых установлены обозначения «&gt;» </w:t>
      </w:r>
      <w:proofErr w:type="gramStart"/>
      <w:r w:rsidRPr="00175623">
        <w:rPr>
          <w:rFonts w:ascii="Times New Roman" w:eastAsia="Times New Roman" w:hAnsi="Times New Roman" w:cs="Times New Roman"/>
          <w:bCs/>
          <w:sz w:val="24"/>
          <w:szCs w:val="24"/>
          <w:lang w:eastAsia="ru-RU"/>
        </w:rPr>
        <w:t>и  «</w:t>
      </w:r>
      <w:proofErr w:type="gramEnd"/>
      <w:r w:rsidRPr="00175623">
        <w:rPr>
          <w:rFonts w:ascii="Times New Roman" w:eastAsia="Times New Roman" w:hAnsi="Times New Roman" w:cs="Times New Roman"/>
          <w:bCs/>
          <w:sz w:val="24"/>
          <w:szCs w:val="24"/>
          <w:lang w:eastAsia="ru-RU"/>
        </w:rPr>
        <w:t xml:space="preserve">&lt;» (больше, меньше) в заявке на участие в аукционе должны быть указаны </w:t>
      </w:r>
      <w:r>
        <w:rPr>
          <w:rFonts w:ascii="Times New Roman" w:eastAsia="Times New Roman" w:hAnsi="Times New Roman" w:cs="Times New Roman"/>
          <w:bCs/>
          <w:sz w:val="24"/>
          <w:szCs w:val="24"/>
          <w:lang w:eastAsia="ru-RU"/>
        </w:rPr>
        <w:t xml:space="preserve">согласно инструкции по заполнению и </w:t>
      </w:r>
      <w:r w:rsidRPr="00175623">
        <w:rPr>
          <w:rFonts w:ascii="Times New Roman" w:eastAsia="Times New Roman" w:hAnsi="Times New Roman" w:cs="Times New Roman"/>
          <w:bCs/>
          <w:sz w:val="24"/>
          <w:szCs w:val="24"/>
          <w:lang w:eastAsia="ru-RU"/>
        </w:rPr>
        <w:t xml:space="preserve"> означают значения, большее или меньшие указанного значения.</w:t>
      </w:r>
    </w:p>
    <w:p w14:paraId="73F17587"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Знак «/» приравнивается по своему значению союзу «или». В случае, если знак «/» расположен между буквами, обозначающими единицу измерения, а также между буквами и (или) цифрами, обозначающими марку, группу, тип, класс и т.п. используемых товаров, такой знак не рассматривается как указание на альтернативность показателей и (или) значений показателей.</w:t>
      </w:r>
    </w:p>
    <w:p w14:paraId="1136B821"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Если значения показателя указаны через «или» необходимо указать одно из перечисленных значений данного показателя (характеристики) товара, если настоящей документацией не установлено иное.</w:t>
      </w:r>
    </w:p>
    <w:p w14:paraId="55D7E5D4" w14:textId="09F7D4BB"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Все единицы измерения, знаки препинания, символы, используемые для обозначения требований к показателям товаров, являются стандартными и применяются в их буквальном </w:t>
      </w:r>
      <w:r w:rsidRPr="00175623">
        <w:rPr>
          <w:rFonts w:ascii="Times New Roman" w:eastAsia="Times New Roman" w:hAnsi="Times New Roman" w:cs="Times New Roman"/>
          <w:bCs/>
          <w:sz w:val="24"/>
          <w:szCs w:val="24"/>
          <w:lang w:eastAsia="ru-RU"/>
        </w:rPr>
        <w:lastRenderedPageBreak/>
        <w:t>значении с учетом контекста в соответствии с обозначениями, установленными в извещении об осуществлении закупки.</w:t>
      </w:r>
    </w:p>
    <w:p w14:paraId="3FACF342"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Сведения, содержащиеся в заявке на участие в электронном аукционе, не должны допускать двусмысленных толкований и сослагательного наклонения (т.е. не допускаются слова «должен (ы); (а) быть», «типа», «аналог», «как минимум», «может быть»).</w:t>
      </w:r>
    </w:p>
    <w:p w14:paraId="4AE8978A"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Согласно пункту 31 дополнительных требований, утвержденных постановлением Правительства Российской Федерации от 8 июня 2018 г. N 656, формирование и размещение на электронной площадке, специализированной электронной площадке заявки на участие в закупке осуществляются в соответствии со следующими требованиями:</w:t>
      </w:r>
    </w:p>
    <w:p w14:paraId="580A76FA"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а) заявка на участие в закупке формируется участником закупки с использованием электронной площадки, специализированной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специализированной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w:t>
      </w:r>
    </w:p>
    <w:p w14:paraId="2483399A"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б) путем заполнения экранных форм веб-интерфейса электронной площадки, специализированной электронной площадки подлежат указанию:</w:t>
      </w:r>
    </w:p>
    <w:p w14:paraId="5945882F"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товарный знак (при наличии у товара товарного знака);</w:t>
      </w:r>
    </w:p>
    <w:p w14:paraId="5B86589A"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характеристики предлагаемого участником закупки товара в части характеристик, содержащихся в извещении об осуществлении закупки в соответствии с пунктом 5 части 1 статьи 42 Федерального закона, в приглашении принять участие в определении поставщика (подрядчика, исполнителя) в соответствии с пунктом 1 части 1 статьи 75 Федерального закона соответственно;</w:t>
      </w:r>
    </w:p>
    <w:p w14:paraId="4C01EA81"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наименование страны происхождения товара (в соответствии с Общероссийским классификатором стран мира);</w:t>
      </w:r>
    </w:p>
    <w:p w14:paraId="008E398C"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номер реестровой записи из реестра российской промышленной продукции, предусмотренного Федеральным законом "О промышленной политике в Российской Федерации", в отношении товара (в том числе поставляемого при выполнении закупаемых работ, оказании закупаемых услуг), указанного в позициях 1 - 145 приложения N 1 к постановлению Правительства Российской Федерации от 23 декабря 2024 г. N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Правительства Российской Федерации от 23 декабря 2024 г. N 1875), позициях 1 - 433 приложения N 2 к постановлению Правительства Российской Федерации от 23 декабря 2024 г. N 1875, если при осуществлении закупки применяются запрет и (или) ограничение, предусмотренные пунктом 1 постановления Правительства Российской Федерации от 23 декабря 2024 г. N 1875, и в соответствии с абзацем четвертым настоящего подпункта страной происхождения товара указана Российская Федерация. В случае 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указывается совокупное количество баллов за выполнение (освоение) на территории Российской Федерации соответствующих операций (условий);</w:t>
      </w:r>
    </w:p>
    <w:p w14:paraId="6B426BCD"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в отношении товара (в том числе поставляемого при выполнении закупаемых работ, оказании закупаемых услуг), указанного в позициях 1 - 145 приложения N 1 к постановлению Правительства Российской Федерации от 23 декабря 2024 г. N 1875, позициях 1 - 433 приложения N 2 к постановлению Правительства Российской Федерации от 23 декабря 2024 г. N 1875, если при осуществлении закупки применяются запрет и (или) ограничение, предусмотренные пунктом 1 постановления Правительства Российской Федерации </w:t>
      </w:r>
      <w:r w:rsidRPr="00175623">
        <w:rPr>
          <w:rFonts w:ascii="Times New Roman" w:eastAsia="Times New Roman" w:hAnsi="Times New Roman" w:cs="Times New Roman"/>
          <w:bCs/>
          <w:sz w:val="24"/>
          <w:szCs w:val="24"/>
          <w:lang w:eastAsia="ru-RU"/>
        </w:rPr>
        <w:lastRenderedPageBreak/>
        <w:t>от 23 декабря 2024 г. N 1875, и в соответствии с абзацем четвертым настоящего подпункта страной происхождения товара указано государство - член Евразийского экономического союза, за исключением Российской Федерации. При этом указывается совокупное количество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установлены требования о совокупном количестве баллов за выполнение (освоение) на территории Евразийского экономического союза соответствующих операций (условий);</w:t>
      </w:r>
    </w:p>
    <w:p w14:paraId="2A634F39" w14:textId="77777777" w:rsidR="00175623" w:rsidRPr="00175623" w:rsidRDefault="00175623" w:rsidP="00175623">
      <w:pPr>
        <w:tabs>
          <w:tab w:val="left" w:pos="3880"/>
        </w:tabs>
        <w:spacing w:after="0" w:line="240" w:lineRule="atLeast"/>
        <w:ind w:firstLine="317"/>
        <w:jc w:val="both"/>
        <w:rPr>
          <w:rFonts w:ascii="Times New Roman" w:eastAsia="Times New Roman" w:hAnsi="Times New Roman" w:cs="Times New Roman"/>
          <w:bCs/>
          <w:sz w:val="24"/>
          <w:szCs w:val="24"/>
          <w:lang w:eastAsia="ru-RU"/>
        </w:rPr>
      </w:pPr>
      <w:r w:rsidRPr="00175623">
        <w:rPr>
          <w:rFonts w:ascii="Times New Roman" w:eastAsia="Times New Roman" w:hAnsi="Times New Roman" w:cs="Times New Roman"/>
          <w:bCs/>
          <w:sz w:val="24"/>
          <w:szCs w:val="24"/>
          <w:lang w:eastAsia="ru-RU"/>
        </w:rPr>
        <w:t xml:space="preserve">в) в случае </w:t>
      </w:r>
      <w:proofErr w:type="spellStart"/>
      <w:r w:rsidRPr="00175623">
        <w:rPr>
          <w:rFonts w:ascii="Times New Roman" w:eastAsia="Times New Roman" w:hAnsi="Times New Roman" w:cs="Times New Roman"/>
          <w:bCs/>
          <w:sz w:val="24"/>
          <w:szCs w:val="24"/>
          <w:lang w:eastAsia="ru-RU"/>
        </w:rPr>
        <w:t>незаполнения</w:t>
      </w:r>
      <w:proofErr w:type="spellEnd"/>
      <w:r w:rsidRPr="00175623">
        <w:rPr>
          <w:rFonts w:ascii="Times New Roman" w:eastAsia="Times New Roman" w:hAnsi="Times New Roman" w:cs="Times New Roman"/>
          <w:bCs/>
          <w:sz w:val="24"/>
          <w:szCs w:val="24"/>
          <w:lang w:eastAsia="ru-RU"/>
        </w:rPr>
        <w:t xml:space="preserve"> экранных форм веб-интерфейса электронной площадки, специализированной электронной площадки в соответствии с подпунктом "б" настоящего пункта, заявка на участие в закупке на электронной площадке, специализированной электронной площадке не формируется.</w:t>
      </w:r>
    </w:p>
    <w:sectPr w:rsidR="00175623" w:rsidRPr="00175623" w:rsidSect="007D41FA">
      <w:pgSz w:w="11906" w:h="16838" w:code="9"/>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6FA"/>
    <w:rsid w:val="00003CF7"/>
    <w:rsid w:val="00016B2D"/>
    <w:rsid w:val="0004697B"/>
    <w:rsid w:val="00047DD4"/>
    <w:rsid w:val="00060ACB"/>
    <w:rsid w:val="00083D3B"/>
    <w:rsid w:val="000856AB"/>
    <w:rsid w:val="000C5496"/>
    <w:rsid w:val="000E5EE1"/>
    <w:rsid w:val="000F6E0A"/>
    <w:rsid w:val="000F7E8E"/>
    <w:rsid w:val="00102964"/>
    <w:rsid w:val="00102FC6"/>
    <w:rsid w:val="00106BA0"/>
    <w:rsid w:val="00160986"/>
    <w:rsid w:val="00167842"/>
    <w:rsid w:val="00175623"/>
    <w:rsid w:val="001810BD"/>
    <w:rsid w:val="00192FE7"/>
    <w:rsid w:val="001B6DB4"/>
    <w:rsid w:val="001C4DCE"/>
    <w:rsid w:val="001F339F"/>
    <w:rsid w:val="002B5DA9"/>
    <w:rsid w:val="00307073"/>
    <w:rsid w:val="00315238"/>
    <w:rsid w:val="00354843"/>
    <w:rsid w:val="00357973"/>
    <w:rsid w:val="00373E90"/>
    <w:rsid w:val="00385E9B"/>
    <w:rsid w:val="003A3BD9"/>
    <w:rsid w:val="003A404D"/>
    <w:rsid w:val="003B5503"/>
    <w:rsid w:val="003D0E4B"/>
    <w:rsid w:val="003D6117"/>
    <w:rsid w:val="003D6BC4"/>
    <w:rsid w:val="003F00D9"/>
    <w:rsid w:val="003F4ED7"/>
    <w:rsid w:val="004136F0"/>
    <w:rsid w:val="00432102"/>
    <w:rsid w:val="004661C6"/>
    <w:rsid w:val="004B2B9B"/>
    <w:rsid w:val="004E33FE"/>
    <w:rsid w:val="004F3024"/>
    <w:rsid w:val="005301E1"/>
    <w:rsid w:val="0053089A"/>
    <w:rsid w:val="00553B50"/>
    <w:rsid w:val="00587013"/>
    <w:rsid w:val="005C095A"/>
    <w:rsid w:val="005C57F5"/>
    <w:rsid w:val="005D5E75"/>
    <w:rsid w:val="005D6F63"/>
    <w:rsid w:val="005E2F38"/>
    <w:rsid w:val="00606F0F"/>
    <w:rsid w:val="00612480"/>
    <w:rsid w:val="00671D1F"/>
    <w:rsid w:val="00702AED"/>
    <w:rsid w:val="00723405"/>
    <w:rsid w:val="00735FD4"/>
    <w:rsid w:val="007376A9"/>
    <w:rsid w:val="00764AE1"/>
    <w:rsid w:val="00764F91"/>
    <w:rsid w:val="007A325F"/>
    <w:rsid w:val="007C0F01"/>
    <w:rsid w:val="007D41FA"/>
    <w:rsid w:val="007D4E9C"/>
    <w:rsid w:val="00803C94"/>
    <w:rsid w:val="00867FAD"/>
    <w:rsid w:val="008728F0"/>
    <w:rsid w:val="008A0F7D"/>
    <w:rsid w:val="008F7EA4"/>
    <w:rsid w:val="00904E54"/>
    <w:rsid w:val="0091763F"/>
    <w:rsid w:val="00920906"/>
    <w:rsid w:val="0098610E"/>
    <w:rsid w:val="009A0E84"/>
    <w:rsid w:val="009B50D1"/>
    <w:rsid w:val="009C35FB"/>
    <w:rsid w:val="009C4C23"/>
    <w:rsid w:val="00A27B35"/>
    <w:rsid w:val="00A7094C"/>
    <w:rsid w:val="00A95A0D"/>
    <w:rsid w:val="00AB3455"/>
    <w:rsid w:val="00AE0CE6"/>
    <w:rsid w:val="00B10976"/>
    <w:rsid w:val="00B1151E"/>
    <w:rsid w:val="00B26F4D"/>
    <w:rsid w:val="00B37913"/>
    <w:rsid w:val="00B77578"/>
    <w:rsid w:val="00B9171C"/>
    <w:rsid w:val="00BC089B"/>
    <w:rsid w:val="00BD1FEC"/>
    <w:rsid w:val="00BD3773"/>
    <w:rsid w:val="00BE3203"/>
    <w:rsid w:val="00BE35EC"/>
    <w:rsid w:val="00BF06EC"/>
    <w:rsid w:val="00C05C6B"/>
    <w:rsid w:val="00C254F6"/>
    <w:rsid w:val="00C45FF7"/>
    <w:rsid w:val="00C86623"/>
    <w:rsid w:val="00D50D4C"/>
    <w:rsid w:val="00D97E51"/>
    <w:rsid w:val="00DC4AB5"/>
    <w:rsid w:val="00E721FB"/>
    <w:rsid w:val="00E9015E"/>
    <w:rsid w:val="00ED6B19"/>
    <w:rsid w:val="00F81574"/>
    <w:rsid w:val="00F816FA"/>
    <w:rsid w:val="00FB12CC"/>
    <w:rsid w:val="00FE73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381D2"/>
  <w15:docId w15:val="{70561B66-8EA6-4425-9813-A767429E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8610E"/>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0976"/>
    <w:pPr>
      <w:ind w:left="720"/>
      <w:contextualSpacing/>
    </w:pPr>
    <w:rPr>
      <w:rFonts w:eastAsiaTheme="minorEastAsia"/>
      <w:lang w:eastAsia="ru-RU"/>
    </w:rPr>
  </w:style>
  <w:style w:type="character" w:customStyle="1" w:styleId="tztxt">
    <w:name w:val="tz_txt Знак"/>
    <w:link w:val="tztxt0"/>
    <w:locked/>
    <w:rsid w:val="00B10976"/>
    <w:rPr>
      <w:rFonts w:ascii="Times New Roman" w:eastAsia="Times New Roman" w:hAnsi="Times New Roman"/>
      <w:sz w:val="24"/>
      <w:szCs w:val="24"/>
    </w:rPr>
  </w:style>
  <w:style w:type="paragraph" w:customStyle="1" w:styleId="tztxt0">
    <w:name w:val="tz_txt"/>
    <w:basedOn w:val="a"/>
    <w:link w:val="tztxt"/>
    <w:rsid w:val="00B10976"/>
    <w:pPr>
      <w:spacing w:after="120" w:line="240" w:lineRule="auto"/>
      <w:ind w:firstLine="709"/>
      <w:jc w:val="both"/>
    </w:pPr>
    <w:rPr>
      <w:rFonts w:ascii="Times New Roman" w:eastAsia="Times New Roman" w:hAnsi="Times New Roman"/>
      <w:sz w:val="24"/>
      <w:szCs w:val="24"/>
    </w:rPr>
  </w:style>
  <w:style w:type="character" w:styleId="a4">
    <w:name w:val="Hyperlink"/>
    <w:basedOn w:val="a0"/>
    <w:uiPriority w:val="99"/>
    <w:unhideWhenUsed/>
    <w:rsid w:val="000F6E0A"/>
    <w:rPr>
      <w:color w:val="0563C1" w:themeColor="hyperlink"/>
      <w:u w:val="single"/>
    </w:rPr>
  </w:style>
  <w:style w:type="paragraph" w:styleId="a5">
    <w:name w:val="Balloon Text"/>
    <w:basedOn w:val="a"/>
    <w:link w:val="a6"/>
    <w:uiPriority w:val="99"/>
    <w:semiHidden/>
    <w:unhideWhenUsed/>
    <w:rsid w:val="00D97E5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D97E51"/>
    <w:rPr>
      <w:rFonts w:ascii="Tahoma" w:hAnsi="Tahoma" w:cs="Tahoma"/>
      <w:sz w:val="16"/>
      <w:szCs w:val="16"/>
    </w:rPr>
  </w:style>
  <w:style w:type="paragraph" w:styleId="a7">
    <w:name w:val="Revision"/>
    <w:hidden/>
    <w:uiPriority w:val="99"/>
    <w:semiHidden/>
    <w:rsid w:val="003B5503"/>
    <w:pPr>
      <w:spacing w:after="0" w:line="240" w:lineRule="auto"/>
    </w:pPr>
  </w:style>
  <w:style w:type="character" w:styleId="a8">
    <w:name w:val="annotation reference"/>
    <w:basedOn w:val="a0"/>
    <w:uiPriority w:val="99"/>
    <w:semiHidden/>
    <w:unhideWhenUsed/>
    <w:rsid w:val="00904E54"/>
    <w:rPr>
      <w:sz w:val="16"/>
      <w:szCs w:val="16"/>
    </w:rPr>
  </w:style>
  <w:style w:type="paragraph" w:styleId="a9">
    <w:name w:val="annotation text"/>
    <w:basedOn w:val="a"/>
    <w:link w:val="aa"/>
    <w:uiPriority w:val="99"/>
    <w:semiHidden/>
    <w:unhideWhenUsed/>
    <w:rsid w:val="00904E54"/>
    <w:pPr>
      <w:spacing w:line="240" w:lineRule="auto"/>
    </w:pPr>
    <w:rPr>
      <w:sz w:val="20"/>
      <w:szCs w:val="20"/>
    </w:rPr>
  </w:style>
  <w:style w:type="character" w:customStyle="1" w:styleId="aa">
    <w:name w:val="Текст примечания Знак"/>
    <w:basedOn w:val="a0"/>
    <w:link w:val="a9"/>
    <w:uiPriority w:val="99"/>
    <w:semiHidden/>
    <w:rsid w:val="00904E54"/>
    <w:rPr>
      <w:sz w:val="20"/>
      <w:szCs w:val="20"/>
    </w:rPr>
  </w:style>
  <w:style w:type="paragraph" w:styleId="ab">
    <w:name w:val="annotation subject"/>
    <w:basedOn w:val="a9"/>
    <w:next w:val="a9"/>
    <w:link w:val="ac"/>
    <w:uiPriority w:val="99"/>
    <w:semiHidden/>
    <w:unhideWhenUsed/>
    <w:rsid w:val="00904E54"/>
    <w:rPr>
      <w:b/>
      <w:bCs/>
    </w:rPr>
  </w:style>
  <w:style w:type="character" w:customStyle="1" w:styleId="ac">
    <w:name w:val="Тема примечания Знак"/>
    <w:basedOn w:val="aa"/>
    <w:link w:val="ab"/>
    <w:uiPriority w:val="99"/>
    <w:semiHidden/>
    <w:rsid w:val="00904E54"/>
    <w:rPr>
      <w:b/>
      <w:bCs/>
      <w:sz w:val="20"/>
      <w:szCs w:val="20"/>
    </w:rPr>
  </w:style>
  <w:style w:type="paragraph" w:customStyle="1" w:styleId="1">
    <w:name w:val="Обычный1"/>
    <w:qFormat/>
    <w:rsid w:val="003D6BC4"/>
    <w:pPr>
      <w:suppressAutoHyphens/>
      <w:spacing w:after="0" w:line="100" w:lineRule="atLeast"/>
    </w:pPr>
    <w:rPr>
      <w:rFonts w:ascii="Times New Roman" w:eastAsia="Times New Roman" w:hAnsi="Times New Roman" w:cs="Times New Roman"/>
      <w:color w:val="00000A"/>
      <w:sz w:val="20"/>
      <w:szCs w:val="20"/>
      <w:lang w:eastAsia="ru-RU"/>
    </w:rPr>
  </w:style>
  <w:style w:type="table" w:customStyle="1" w:styleId="10">
    <w:name w:val="Сетка таблицы1"/>
    <w:basedOn w:val="a1"/>
    <w:next w:val="ad"/>
    <w:uiPriority w:val="39"/>
    <w:rsid w:val="00307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d">
    <w:name w:val="Table Grid"/>
    <w:basedOn w:val="a1"/>
    <w:uiPriority w:val="39"/>
    <w:rsid w:val="00307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855070727A604B901B9749FD380C0FAE2831399B4CC32A65B9C511AC75E3082226071F5ACD72E8AF94ED0C7B1EDC976DCD625D5926E16F3H" TargetMode="External"/><Relationship Id="rId13" Type="http://schemas.openxmlformats.org/officeDocument/2006/relationships/hyperlink" Target="https://login.consultant.ru/link/?req=doc&amp;base=LAW&amp;n=466154&amp;dst=12377" TargetMode="External"/><Relationship Id="rId18" Type="http://schemas.openxmlformats.org/officeDocument/2006/relationships/hyperlink" Target="consultantplus://offline/ref=352B708C1030228E5FDFDDD388E8F560FB8981B4FDAAAEF045623954EE1C20D93B5CCE041F0F604211C0650735A49ECC806A0A71E6F94BX9G" TargetMode="External"/><Relationship Id="rId3" Type="http://schemas.openxmlformats.org/officeDocument/2006/relationships/webSettings" Target="webSettings.xml"/><Relationship Id="rId21" Type="http://schemas.openxmlformats.org/officeDocument/2006/relationships/hyperlink" Target="consultantplus://offline/ref=137C90567CD9D59A9AA390DC3A52D3494E6B346082B9A98B90E12BBB2582A76235CBFE3035D823D2F6EB0B4DF2822EF3D97F43C1DD4D23n4K" TargetMode="External"/><Relationship Id="rId7" Type="http://schemas.openxmlformats.org/officeDocument/2006/relationships/hyperlink" Target="consultantplus://offline/ref=C855070727A604B901B9749FD380C0FAE2831399B4CC32A65B9C511AC75E3082226071F6ACD32288AA14C0C3F8B8C368DBC93BD68C6E61E211F0H" TargetMode="External"/><Relationship Id="rId12" Type="http://schemas.openxmlformats.org/officeDocument/2006/relationships/hyperlink" Target="consultantplus://offline/ref=2D2272A3A43039A9DDCA90EF3D98EEF6B2F3B43E8ED111E6F5567E29E04962484CA6321CAA36682FED38C2B814E3E47474C70970E7BAA132J" TargetMode="External"/><Relationship Id="rId17" Type="http://schemas.openxmlformats.org/officeDocument/2006/relationships/hyperlink" Target="https://login.consultant.ru/link/?req=doc&amp;base=LAW&amp;n=507890" TargetMode="External"/><Relationship Id="rId2" Type="http://schemas.openxmlformats.org/officeDocument/2006/relationships/settings" Target="settings.xml"/><Relationship Id="rId16" Type="http://schemas.openxmlformats.org/officeDocument/2006/relationships/hyperlink" Target="https://login.consultant.ru/link/?req=doc&amp;base=LAW&amp;n=507890" TargetMode="External"/><Relationship Id="rId20" Type="http://schemas.openxmlformats.org/officeDocument/2006/relationships/hyperlink" Target="consultantplus://offline/ref=EEC9D94D5A7377783571533D233A1A0F304A2EF23FEF0C316062F43BDE72B86BE3E5148CFDDE6DEC96729322C0143F8CDFA0B63ECD14bFk6K" TargetMode="External"/><Relationship Id="rId1" Type="http://schemas.openxmlformats.org/officeDocument/2006/relationships/styles" Target="styles.xml"/><Relationship Id="rId6" Type="http://schemas.openxmlformats.org/officeDocument/2006/relationships/hyperlink" Target="consultantplus://offline/ref=DAB04FFC37F15BE886FC407999F4C31BB3C31D8FA2ADCD4C85983D1FAAF85556B3537ECA4ABBB0014854FF7A3CD81A779288FCF85CD8Z7FAH" TargetMode="External"/><Relationship Id="rId11" Type="http://schemas.openxmlformats.org/officeDocument/2006/relationships/hyperlink" Target="consultantplus://offline/ref=E16640F34AE25C3F28BD65C8E0E62B8E8528BAAA38EFBADD69DE8B6A5D884A56BF989D2ADED0E8912C4AC9E84011BDFAA1E687443A8EX1G7H" TargetMode="External"/><Relationship Id="rId5" Type="http://schemas.openxmlformats.org/officeDocument/2006/relationships/hyperlink" Target="consultantplus://offline/ref=DAB04FFC37F15BE886FC407999F4C31BB3C31D8FA2ADCD4C85983D1FAAF85556B3537ECA4AB9B7014854FF7A3CD81A779288FCF85CD8Z7FAH" TargetMode="External"/><Relationship Id="rId15" Type="http://schemas.openxmlformats.org/officeDocument/2006/relationships/hyperlink" Target="https://login.consultant.ru/link/?req=doc&amp;base=LAW&amp;n=507890" TargetMode="External"/><Relationship Id="rId23" Type="http://schemas.openxmlformats.org/officeDocument/2006/relationships/theme" Target="theme/theme1.xml"/><Relationship Id="rId10" Type="http://schemas.openxmlformats.org/officeDocument/2006/relationships/hyperlink" Target="consultantplus://offline/ref=C855070727A604B901B9749FD380C0FAE2831399B4CC32A65B9C511AC75E3082226071F5ACDA2C8AF94ED0C7B1EDC976DCD625D5926E16F3H" TargetMode="External"/><Relationship Id="rId19" Type="http://schemas.openxmlformats.org/officeDocument/2006/relationships/hyperlink" Target="consultantplus://offline/ref=EEC9D94D5A7377783571533D233A1A0F304A2EF23FEF0C316062F43BDE72B86BE3E5148CFDDE6CEC96729322C0143F8CDFA0B63ECD14bFk6K" TargetMode="External"/><Relationship Id="rId4" Type="http://schemas.openxmlformats.org/officeDocument/2006/relationships/hyperlink" Target="consultantplus://offline/ref=DA0A9BD61B71D8EC58E2328C9E0C7AEC25E3518726D75D84E0724BC2A745DD487EFD52E6FDBE712883632950E25B3058184E2E2FE80FE0H" TargetMode="External"/><Relationship Id="rId9" Type="http://schemas.openxmlformats.org/officeDocument/2006/relationships/hyperlink" Target="consultantplus://offline/ref=C855070727A604B901B9749FD380C0FAE2831399B4CC32A65B9C511AC75E3082226071F5ACD5288AF94ED0C7B1EDC976DCD625D5926E16F3H" TargetMode="External"/><Relationship Id="rId14" Type="http://schemas.openxmlformats.org/officeDocument/2006/relationships/hyperlink" Target="https://login.consultant.ru/link/?req=doc&amp;base=LAW&amp;n=507890&amp;dst=1170"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6333</Words>
  <Characters>36102</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DNS</Company>
  <LinksUpToDate>false</LinksUpToDate>
  <CharactersWithSpaces>42351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ДКА</dc:creator>
  <cp:lastModifiedBy>Пользователь Windows</cp:lastModifiedBy>
  <cp:revision>9</cp:revision>
  <cp:lastPrinted>2022-01-13T11:55:00Z</cp:lastPrinted>
  <dcterms:created xsi:type="dcterms:W3CDTF">2025-03-04T10:40:00Z</dcterms:created>
  <dcterms:modified xsi:type="dcterms:W3CDTF">2026-07-24T08:47:00Z</dcterms:modified>
</cp:coreProperties>
</file>