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E5" w:rsidRPr="001D10FE" w:rsidRDefault="004C1912" w:rsidP="004C1912">
      <w:pPr>
        <w:pStyle w:val="1"/>
        <w:jc w:val="center"/>
      </w:pPr>
      <w:r>
        <w:t xml:space="preserve">Краткий </w:t>
      </w:r>
      <w:proofErr w:type="spellStart"/>
      <w:r>
        <w:t>гайд</w:t>
      </w:r>
      <w:proofErr w:type="spellEnd"/>
      <w:r>
        <w:t xml:space="preserve"> по </w:t>
      </w:r>
      <w:proofErr w:type="spellStart"/>
      <w:r>
        <w:t>проге</w:t>
      </w:r>
      <w:proofErr w:type="spellEnd"/>
      <w:r>
        <w:t xml:space="preserve"> </w:t>
      </w:r>
      <w:r>
        <w:rPr>
          <w:lang w:val="en-US"/>
        </w:rPr>
        <w:t>BH</w:t>
      </w:r>
      <w:r w:rsidRPr="001D10FE">
        <w:t>_</w:t>
      </w:r>
      <w:r>
        <w:rPr>
          <w:lang w:val="en-US"/>
        </w:rPr>
        <w:t>engine</w:t>
      </w:r>
      <w:r w:rsidRPr="001D10FE">
        <w:t>.</w:t>
      </w:r>
      <w:proofErr w:type="spellStart"/>
      <w:r>
        <w:rPr>
          <w:lang w:val="en-US"/>
        </w:rPr>
        <w:t>cpp</w:t>
      </w:r>
      <w:proofErr w:type="spellEnd"/>
    </w:p>
    <w:p w:rsidR="004C1912" w:rsidRPr="001D10FE" w:rsidRDefault="004C1912" w:rsidP="004C1912"/>
    <w:p w:rsidR="004C1912" w:rsidRDefault="004C1912" w:rsidP="004C1912">
      <w:r>
        <w:t>Оглавление:</w:t>
      </w:r>
    </w:p>
    <w:p w:rsidR="004C1912" w:rsidRDefault="00B214A1" w:rsidP="004C1912">
      <w:pPr>
        <w:pStyle w:val="a3"/>
        <w:numPr>
          <w:ilvl w:val="0"/>
          <w:numId w:val="1"/>
        </w:numPr>
      </w:pPr>
      <w:r>
        <w:t>Общее введение</w:t>
      </w:r>
      <w:r w:rsidR="004C1912">
        <w:t xml:space="preserve"> и принципы</w:t>
      </w:r>
    </w:p>
    <w:p w:rsidR="004C1912" w:rsidRDefault="004C1912" w:rsidP="004C1912">
      <w:pPr>
        <w:pStyle w:val="a3"/>
        <w:numPr>
          <w:ilvl w:val="0"/>
          <w:numId w:val="1"/>
        </w:numPr>
      </w:pPr>
      <w:r>
        <w:rPr>
          <w:lang w:val="en-US"/>
        </w:rPr>
        <w:t>Mag</w:t>
      </w:r>
      <w:r w:rsidRPr="001D10FE">
        <w:t>_</w:t>
      </w:r>
      <w:r>
        <w:rPr>
          <w:lang w:val="en-US"/>
        </w:rPr>
        <w:t>and</w:t>
      </w:r>
      <w:r w:rsidRPr="001D10FE">
        <w:t>_</w:t>
      </w:r>
      <w:r>
        <w:rPr>
          <w:lang w:val="en-US"/>
        </w:rPr>
        <w:t>coils</w:t>
      </w:r>
      <w:r w:rsidRPr="001D10FE">
        <w:t>.</w:t>
      </w:r>
      <w:r>
        <w:rPr>
          <w:lang w:val="en-US"/>
        </w:rPr>
        <w:t>h</w:t>
      </w:r>
      <w:r w:rsidRPr="001D10FE">
        <w:t xml:space="preserve"> – </w:t>
      </w:r>
      <w:r>
        <w:t>магнитные поля и взаимодействия</w:t>
      </w:r>
    </w:p>
    <w:p w:rsidR="004C1912" w:rsidRDefault="004C1912" w:rsidP="001D10FE">
      <w:pPr>
        <w:pStyle w:val="a3"/>
        <w:ind w:left="454"/>
      </w:pPr>
      <w:r>
        <w:t>2.1 Сетка поля</w:t>
      </w:r>
      <w:r w:rsidR="00E43D08">
        <w:t xml:space="preserve"> и </w:t>
      </w:r>
      <w:r w:rsidR="00D94D1D">
        <w:t>немного физики</w:t>
      </w:r>
    </w:p>
    <w:p w:rsidR="004C1912" w:rsidRDefault="004C1912" w:rsidP="001D10FE">
      <w:pPr>
        <w:pStyle w:val="a3"/>
        <w:ind w:left="454"/>
      </w:pPr>
      <w:r>
        <w:t>2.2 Магниты</w:t>
      </w:r>
    </w:p>
    <w:p w:rsidR="004C1912" w:rsidRDefault="004C1912" w:rsidP="001D10FE">
      <w:pPr>
        <w:pStyle w:val="a3"/>
        <w:ind w:left="454"/>
      </w:pPr>
      <w:r>
        <w:t>2.3 Соленоиды</w:t>
      </w:r>
    </w:p>
    <w:p w:rsidR="004C1912" w:rsidRDefault="004C1912" w:rsidP="004C1912">
      <w:pPr>
        <w:pStyle w:val="a3"/>
        <w:ind w:left="0"/>
      </w:pPr>
      <w:r>
        <w:t xml:space="preserve">3.   </w:t>
      </w:r>
      <w:r>
        <w:rPr>
          <w:lang w:val="en-US"/>
        </w:rPr>
        <w:t>Gas</w:t>
      </w:r>
      <w:r w:rsidRPr="001D10FE">
        <w:t>.</w:t>
      </w:r>
      <w:r>
        <w:rPr>
          <w:lang w:val="en-US"/>
        </w:rPr>
        <w:t>h</w:t>
      </w:r>
      <w:r w:rsidRPr="001D10FE">
        <w:t xml:space="preserve"> – </w:t>
      </w:r>
      <w:r>
        <w:t>газодинамика и химия</w:t>
      </w:r>
    </w:p>
    <w:p w:rsidR="004C1912" w:rsidRDefault="004C1912" w:rsidP="004C1912">
      <w:pPr>
        <w:pStyle w:val="a3"/>
        <w:ind w:left="426"/>
      </w:pPr>
      <w:r>
        <w:t xml:space="preserve">3.1 </w:t>
      </w:r>
      <w:r w:rsidR="003044CA">
        <w:t>Физика и ф</w:t>
      </w:r>
      <w:r>
        <w:t xml:space="preserve">ормулы для расчётов </w:t>
      </w:r>
    </w:p>
    <w:p w:rsidR="004C1912" w:rsidRDefault="004C1912" w:rsidP="004C1912">
      <w:pPr>
        <w:pStyle w:val="a3"/>
        <w:ind w:left="426"/>
      </w:pPr>
      <w:r>
        <w:t>3.2 Входные параметры газа</w:t>
      </w:r>
    </w:p>
    <w:p w:rsidR="004C1912" w:rsidRDefault="004C1912" w:rsidP="004C1912">
      <w:pPr>
        <w:pStyle w:val="a3"/>
        <w:ind w:left="426"/>
      </w:pPr>
      <w:r>
        <w:t xml:space="preserve">3.3 </w:t>
      </w:r>
      <w:proofErr w:type="spellStart"/>
      <w:r>
        <w:t>Термодинамиеские</w:t>
      </w:r>
      <w:proofErr w:type="spellEnd"/>
      <w:r>
        <w:t xml:space="preserve"> циклы и их реализация</w:t>
      </w:r>
    </w:p>
    <w:p w:rsidR="004C1912" w:rsidRDefault="004C1912" w:rsidP="004C1912">
      <w:r>
        <w:t xml:space="preserve">4.   </w:t>
      </w:r>
      <w:r>
        <w:rPr>
          <w:lang w:val="en-US"/>
        </w:rPr>
        <w:t>Graph</w:t>
      </w:r>
      <w:r w:rsidRPr="001D10FE">
        <w:t>_</w:t>
      </w:r>
      <w:r>
        <w:rPr>
          <w:lang w:val="en-US"/>
        </w:rPr>
        <w:t>objects</w:t>
      </w:r>
      <w:r w:rsidR="001D10FE">
        <w:t xml:space="preserve"> и пр. </w:t>
      </w:r>
      <w:r w:rsidRPr="001D10FE">
        <w:t xml:space="preserve"> </w:t>
      </w:r>
      <w:proofErr w:type="gramStart"/>
      <w:r w:rsidRPr="001D10FE">
        <w:t>--</w:t>
      </w:r>
      <w:r>
        <w:t xml:space="preserve">  </w:t>
      </w:r>
      <w:proofErr w:type="spellStart"/>
      <w:r>
        <w:t>графоний</w:t>
      </w:r>
      <w:proofErr w:type="spellEnd"/>
      <w:proofErr w:type="gramEnd"/>
      <w:r w:rsidR="001D10FE">
        <w:t xml:space="preserve"> и прочее</w:t>
      </w:r>
    </w:p>
    <w:p w:rsidR="00F72BEB" w:rsidRDefault="00F72BEB" w:rsidP="004C1912">
      <w:r>
        <w:t>5.   Текущие задачи</w:t>
      </w:r>
    </w:p>
    <w:p w:rsidR="004C1912" w:rsidRDefault="00F72BEB" w:rsidP="004C1912">
      <w:r>
        <w:t>6</w:t>
      </w:r>
      <w:r w:rsidR="00851A67">
        <w:t>.   Приложения</w:t>
      </w:r>
    </w:p>
    <w:p w:rsidR="004C1912" w:rsidRDefault="004C1912" w:rsidP="004C1912"/>
    <w:p w:rsidR="004C1912" w:rsidRDefault="004C1912" w:rsidP="004C1912">
      <w:pPr>
        <w:pStyle w:val="1"/>
        <w:ind w:left="720"/>
        <w:jc w:val="center"/>
      </w:pPr>
      <w:r>
        <w:t>1.Введение</w:t>
      </w:r>
    </w:p>
    <w:p w:rsidR="004C1912" w:rsidRPr="009F4E1A" w:rsidRDefault="004C1912" w:rsidP="009E35F8">
      <w:pPr>
        <w:ind w:firstLine="284"/>
        <w:rPr>
          <w:sz w:val="24"/>
        </w:rPr>
      </w:pPr>
      <w:r w:rsidRPr="009F4E1A">
        <w:rPr>
          <w:sz w:val="24"/>
        </w:rPr>
        <w:t xml:space="preserve">Для чего эта работа нужна вы понимаете, и автор предполагает, что вы разделяете с ними заинтересованность в данной тематике и стремление создать рабочий движок на обговоренных с вами принципах. </w:t>
      </w:r>
    </w:p>
    <w:p w:rsidR="004C1912" w:rsidRDefault="004C1912" w:rsidP="004C1912">
      <w:pPr>
        <w:rPr>
          <w:sz w:val="24"/>
        </w:rPr>
      </w:pPr>
      <w:r w:rsidRPr="009F4E1A">
        <w:rPr>
          <w:sz w:val="24"/>
        </w:rPr>
        <w:t xml:space="preserve">В </w:t>
      </w:r>
      <w:r w:rsidR="00CB326A" w:rsidRPr="009F4E1A">
        <w:rPr>
          <w:sz w:val="24"/>
        </w:rPr>
        <w:t xml:space="preserve">данной </w:t>
      </w:r>
      <w:proofErr w:type="spellStart"/>
      <w:r w:rsidR="00CB326A" w:rsidRPr="009F4E1A">
        <w:rPr>
          <w:sz w:val="24"/>
          <w:lang w:val="en-US"/>
        </w:rPr>
        <w:t>cpp</w:t>
      </w:r>
      <w:proofErr w:type="spellEnd"/>
      <w:r w:rsidR="00811C9C">
        <w:rPr>
          <w:sz w:val="24"/>
        </w:rPr>
        <w:t>-</w:t>
      </w:r>
      <w:proofErr w:type="spellStart"/>
      <w:r w:rsidR="00CB326A" w:rsidRPr="009F4E1A">
        <w:rPr>
          <w:sz w:val="24"/>
        </w:rPr>
        <w:t>шной</w:t>
      </w:r>
      <w:proofErr w:type="spellEnd"/>
      <w:r w:rsidR="00CB326A" w:rsidRPr="009F4E1A">
        <w:rPr>
          <w:sz w:val="24"/>
        </w:rPr>
        <w:t xml:space="preserve"> </w:t>
      </w:r>
      <w:r w:rsidRPr="009F4E1A">
        <w:rPr>
          <w:sz w:val="24"/>
        </w:rPr>
        <w:t>программе</w:t>
      </w:r>
      <w:r w:rsidR="00CB326A" w:rsidRPr="009F4E1A">
        <w:rPr>
          <w:sz w:val="24"/>
        </w:rPr>
        <w:t xml:space="preserve"> </w:t>
      </w:r>
      <w:r w:rsidRPr="009F4E1A">
        <w:rPr>
          <w:sz w:val="24"/>
        </w:rPr>
        <w:t xml:space="preserve">крайне активно </w:t>
      </w:r>
      <w:proofErr w:type="spellStart"/>
      <w:r w:rsidRPr="009F4E1A">
        <w:rPr>
          <w:sz w:val="24"/>
        </w:rPr>
        <w:t>юзается</w:t>
      </w:r>
      <w:proofErr w:type="spellEnd"/>
      <w:r w:rsidRPr="009F4E1A">
        <w:rPr>
          <w:sz w:val="24"/>
        </w:rPr>
        <w:t xml:space="preserve"> написа</w:t>
      </w:r>
      <w:r w:rsidR="00CB326A" w:rsidRPr="009F4E1A">
        <w:rPr>
          <w:sz w:val="24"/>
        </w:rPr>
        <w:t>нная автором библиотека для С</w:t>
      </w:r>
      <w:r w:rsidRPr="009F4E1A">
        <w:rPr>
          <w:sz w:val="24"/>
        </w:rPr>
        <w:t xml:space="preserve"> </w:t>
      </w:r>
      <w:proofErr w:type="spellStart"/>
      <w:r w:rsidRPr="009F4E1A">
        <w:rPr>
          <w:sz w:val="24"/>
          <w:lang w:val="en-US"/>
        </w:rPr>
        <w:t>Vecters</w:t>
      </w:r>
      <w:proofErr w:type="spellEnd"/>
      <w:r w:rsidRPr="009F4E1A">
        <w:rPr>
          <w:sz w:val="24"/>
        </w:rPr>
        <w:t>.</w:t>
      </w:r>
      <w:r w:rsidRPr="009F4E1A">
        <w:rPr>
          <w:sz w:val="24"/>
          <w:lang w:val="en-US"/>
        </w:rPr>
        <w:t>h</w:t>
      </w:r>
      <w:r w:rsidRPr="009F4E1A">
        <w:rPr>
          <w:sz w:val="24"/>
        </w:rPr>
        <w:t xml:space="preserve">, созданная для максимальной </w:t>
      </w:r>
      <w:proofErr w:type="spellStart"/>
      <w:r w:rsidRPr="009F4E1A">
        <w:rPr>
          <w:sz w:val="24"/>
        </w:rPr>
        <w:t>компактизации</w:t>
      </w:r>
      <w:proofErr w:type="spellEnd"/>
      <w:r w:rsidRPr="009F4E1A">
        <w:rPr>
          <w:sz w:val="24"/>
        </w:rPr>
        <w:t xml:space="preserve"> кода и упрощения физических вычислений. Она включает в себя максимально полный набор операций над обыкновенными трёхмерными векторами в виде класса </w:t>
      </w:r>
      <w:proofErr w:type="spellStart"/>
      <w:r w:rsidRPr="009F4E1A">
        <w:rPr>
          <w:sz w:val="24"/>
          <w:lang w:val="en-US"/>
        </w:rPr>
        <w:t>vecter</w:t>
      </w:r>
      <w:proofErr w:type="spellEnd"/>
      <w:r w:rsidRPr="009F4E1A">
        <w:rPr>
          <w:sz w:val="24"/>
        </w:rPr>
        <w:t xml:space="preserve"> с набором функций и переопределённых операторов. В ней присутствуют </w:t>
      </w:r>
      <w:proofErr w:type="gramStart"/>
      <w:r w:rsidRPr="009F4E1A">
        <w:rPr>
          <w:sz w:val="24"/>
        </w:rPr>
        <w:t>операции :</w:t>
      </w:r>
      <w:proofErr w:type="gramEnd"/>
      <w:r w:rsidRPr="009F4E1A">
        <w:rPr>
          <w:sz w:val="24"/>
        </w:rPr>
        <w:t xml:space="preserve">  +,-, скалярное умножение, векторное умножение, умножение на константу, повороты вокруг основных осей,*=,</w:t>
      </w:r>
      <w:r w:rsidR="00CB326A" w:rsidRPr="009F4E1A">
        <w:rPr>
          <w:sz w:val="24"/>
        </w:rPr>
        <w:t xml:space="preserve"> </w:t>
      </w:r>
      <w:r w:rsidRPr="009F4E1A">
        <w:rPr>
          <w:sz w:val="24"/>
        </w:rPr>
        <w:t>+=,</w:t>
      </w:r>
      <w:r w:rsidR="00CB326A" w:rsidRPr="009F4E1A">
        <w:rPr>
          <w:sz w:val="24"/>
        </w:rPr>
        <w:t xml:space="preserve"> </w:t>
      </w:r>
      <w:r w:rsidRPr="009F4E1A">
        <w:rPr>
          <w:sz w:val="24"/>
        </w:rPr>
        <w:t xml:space="preserve">-=  и </w:t>
      </w:r>
      <w:proofErr w:type="spellStart"/>
      <w:r w:rsidRPr="009F4E1A">
        <w:rPr>
          <w:sz w:val="24"/>
        </w:rPr>
        <w:t>тд</w:t>
      </w:r>
      <w:proofErr w:type="spellEnd"/>
      <w:r w:rsidRPr="009F4E1A">
        <w:rPr>
          <w:sz w:val="24"/>
        </w:rPr>
        <w:t>. Просьба ознакомиться.</w:t>
      </w:r>
    </w:p>
    <w:p w:rsidR="00811C9C" w:rsidRDefault="00811C9C" w:rsidP="004C1912">
      <w:pPr>
        <w:rPr>
          <w:sz w:val="24"/>
        </w:rPr>
      </w:pPr>
      <w:r>
        <w:rPr>
          <w:sz w:val="24"/>
        </w:rPr>
        <w:t xml:space="preserve">Так же вместо классов в коде </w:t>
      </w:r>
      <w:proofErr w:type="spellStart"/>
      <w:r>
        <w:rPr>
          <w:sz w:val="24"/>
        </w:rPr>
        <w:t>юзается</w:t>
      </w:r>
      <w:proofErr w:type="spellEnd"/>
      <w:r>
        <w:rPr>
          <w:sz w:val="24"/>
        </w:rPr>
        <w:t xml:space="preserve"> древнее </w:t>
      </w:r>
      <w:proofErr w:type="spellStart"/>
      <w:r>
        <w:rPr>
          <w:sz w:val="24"/>
          <w:lang w:val="en-US"/>
        </w:rPr>
        <w:t>struct</w:t>
      </w:r>
      <w:proofErr w:type="spellEnd"/>
      <w:r w:rsidRPr="00811C9C">
        <w:rPr>
          <w:sz w:val="24"/>
        </w:rPr>
        <w:t>,</w:t>
      </w:r>
      <w:r>
        <w:rPr>
          <w:sz w:val="24"/>
        </w:rPr>
        <w:t xml:space="preserve"> потому что автор недолюбливает члены </w:t>
      </w:r>
      <w:r>
        <w:rPr>
          <w:sz w:val="24"/>
          <w:lang w:val="en-US"/>
        </w:rPr>
        <w:t>private</w:t>
      </w:r>
      <w:r w:rsidRPr="00811C9C">
        <w:rPr>
          <w:sz w:val="24"/>
        </w:rPr>
        <w:t xml:space="preserve"> </w:t>
      </w:r>
      <w:r>
        <w:rPr>
          <w:sz w:val="24"/>
        </w:rPr>
        <w:t>и жаждет иметь доступ ко всему, чтобы ставить костыли.</w:t>
      </w:r>
    </w:p>
    <w:p w:rsidR="009E35F8" w:rsidRPr="009E35F8" w:rsidRDefault="009E35F8" w:rsidP="004C1912">
      <w:pPr>
        <w:rPr>
          <w:sz w:val="24"/>
        </w:rPr>
      </w:pPr>
      <w:r w:rsidRPr="009E35F8">
        <w:rPr>
          <w:sz w:val="24"/>
        </w:rPr>
        <w:t xml:space="preserve">Принцип структуры кода заключается в </w:t>
      </w:r>
      <w:r>
        <w:rPr>
          <w:sz w:val="24"/>
        </w:rPr>
        <w:t>создании готовых объектов с координатами, с функциями, которые умеют вычислять взаимодействие объектов друг с другом.</w:t>
      </w:r>
    </w:p>
    <w:p w:rsidR="004C1912" w:rsidRPr="004C1912" w:rsidRDefault="003044CA" w:rsidP="004C19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139.6pt">
            <v:imagedata r:id="rId5" o:title="asm0001" croptop="20273f" cropbottom="17903f"/>
          </v:shape>
        </w:pict>
      </w:r>
    </w:p>
    <w:p w:rsidR="004C1912" w:rsidRPr="009F4E1A" w:rsidRDefault="00B214A1" w:rsidP="004C1912">
      <w:pPr>
        <w:rPr>
          <w:sz w:val="24"/>
        </w:rPr>
      </w:pPr>
      <w:r w:rsidRPr="009F4E1A">
        <w:rPr>
          <w:sz w:val="24"/>
        </w:rPr>
        <w:lastRenderedPageBreak/>
        <w:t xml:space="preserve"> Напоминание о строении и принципе работы двигателя найдёте в приложении. Пока ток картинка.</w:t>
      </w:r>
      <w:r w:rsidR="001D10FE" w:rsidRPr="009F4E1A">
        <w:rPr>
          <w:sz w:val="24"/>
        </w:rPr>
        <w:t xml:space="preserve"> Для симуляции использовано именно это самопальное ПО, так как автор не смог найти не одного приложения, в котором без гигантских и сложных и </w:t>
      </w:r>
      <w:proofErr w:type="spellStart"/>
      <w:r w:rsidR="001D10FE" w:rsidRPr="009F4E1A">
        <w:rPr>
          <w:sz w:val="24"/>
        </w:rPr>
        <w:t>плохоработающих</w:t>
      </w:r>
      <w:proofErr w:type="spellEnd"/>
      <w:r w:rsidR="001D10FE" w:rsidRPr="009F4E1A">
        <w:rPr>
          <w:sz w:val="24"/>
        </w:rPr>
        <w:t xml:space="preserve"> костылей можно было бы одновременно симулировать магнитные поля, газодинамику и химические реакции, да ещё и достаточно оптимизированное под эти цели. Мб автор </w:t>
      </w:r>
      <w:proofErr w:type="spellStart"/>
      <w:r w:rsidR="001D10FE" w:rsidRPr="009F4E1A">
        <w:rPr>
          <w:sz w:val="24"/>
        </w:rPr>
        <w:t>лошара</w:t>
      </w:r>
      <w:proofErr w:type="spellEnd"/>
      <w:r w:rsidR="001D10FE" w:rsidRPr="009F4E1A">
        <w:rPr>
          <w:sz w:val="24"/>
        </w:rPr>
        <w:t>, если это так, то просьба сообщить в издательство.</w:t>
      </w:r>
    </w:p>
    <w:p w:rsidR="001D10FE" w:rsidRPr="009F4E1A" w:rsidRDefault="001D10FE" w:rsidP="00B214A1">
      <w:pPr>
        <w:pStyle w:val="1"/>
        <w:jc w:val="center"/>
        <w:rPr>
          <w:sz w:val="36"/>
        </w:rPr>
      </w:pPr>
    </w:p>
    <w:p w:rsidR="004C1912" w:rsidRPr="009F4E1A" w:rsidRDefault="00B214A1" w:rsidP="00B214A1">
      <w:pPr>
        <w:pStyle w:val="1"/>
        <w:jc w:val="center"/>
        <w:rPr>
          <w:sz w:val="36"/>
        </w:rPr>
      </w:pPr>
      <w:r w:rsidRPr="009F4E1A">
        <w:rPr>
          <w:sz w:val="36"/>
        </w:rPr>
        <w:t>2.Магниты, катушки и поля</w:t>
      </w:r>
    </w:p>
    <w:p w:rsidR="00E778D3" w:rsidRPr="009F4E1A" w:rsidRDefault="00E778D3" w:rsidP="00E778D3">
      <w:pPr>
        <w:rPr>
          <w:sz w:val="24"/>
        </w:rPr>
      </w:pPr>
    </w:p>
    <w:p w:rsidR="00E778D3" w:rsidRPr="009F4E1A" w:rsidRDefault="00B214A1" w:rsidP="003B62B4">
      <w:pPr>
        <w:ind w:firstLine="851"/>
        <w:rPr>
          <w:sz w:val="24"/>
        </w:rPr>
      </w:pPr>
      <w:r w:rsidRPr="009F4E1A">
        <w:rPr>
          <w:sz w:val="24"/>
        </w:rPr>
        <w:t>2.1</w:t>
      </w:r>
      <w:r w:rsidR="00E778D3" w:rsidRPr="009F4E1A">
        <w:rPr>
          <w:sz w:val="24"/>
        </w:rPr>
        <w:t>Сетка поля</w:t>
      </w:r>
    </w:p>
    <w:p w:rsidR="00B214A1" w:rsidRPr="009F4E1A" w:rsidRDefault="009B5F85" w:rsidP="009F4E1A">
      <w:pPr>
        <w:ind w:left="567" w:hanging="567"/>
        <w:rPr>
          <w:sz w:val="24"/>
        </w:rPr>
      </w:pPr>
      <w:r w:rsidRPr="009F4E1A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B2279" wp14:editId="58C6484F">
                <wp:simplePos x="0" y="0"/>
                <wp:positionH relativeFrom="column">
                  <wp:posOffset>3841115</wp:posOffset>
                </wp:positionH>
                <wp:positionV relativeFrom="paragraph">
                  <wp:posOffset>2541724</wp:posOffset>
                </wp:positionV>
                <wp:extent cx="350322" cy="523220"/>
                <wp:effectExtent l="0" t="0" r="0" b="0"/>
                <wp:wrapNone/>
                <wp:docPr id="3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1958" w:rsidRPr="009B5F85" w:rsidRDefault="00FA1958" w:rsidP="009B5F85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DB2279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302.45pt;margin-top:200.15pt;width:27.6pt;height:41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" filled="f" stroked="f">
                <v:textbox style="mso-fit-shape-to-text:t">
                  <w:txbxContent>
                    <w:p w:rsidR="00FA1958" w:rsidRPr="009B5F85" w:rsidRDefault="00FA1958" w:rsidP="009B5F85">
                      <w:pPr>
                        <w:pStyle w:val="a5"/>
                        <w:spacing w:before="0" w:beforeAutospacing="0" w:after="0" w:afterAutospacing="0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9F4E1A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8199E" wp14:editId="1C1B835D">
                <wp:simplePos x="0" y="0"/>
                <wp:positionH relativeFrom="column">
                  <wp:posOffset>4798052</wp:posOffset>
                </wp:positionH>
                <wp:positionV relativeFrom="paragraph">
                  <wp:posOffset>1604455</wp:posOffset>
                </wp:positionV>
                <wp:extent cx="350322" cy="523220"/>
                <wp:effectExtent l="0" t="0" r="0" b="0"/>
                <wp:wrapNone/>
                <wp:docPr id="3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1958" w:rsidRPr="009B5F85" w:rsidRDefault="00FA1958" w:rsidP="008D25F9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8199E" id="_x0000_s1027" type="#_x0000_t202" style="position:absolute;left:0;text-align:left;margin-left:377.8pt;margin-top:126.35pt;width:27.6pt;height:41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" filled="f" stroked="f">
                <v:textbox style="mso-fit-shape-to-text:t">
                  <w:txbxContent>
                    <w:p w:rsidR="00FA1958" w:rsidRPr="009B5F85" w:rsidRDefault="00FA1958" w:rsidP="008D25F9">
                      <w:pPr>
                        <w:pStyle w:val="a5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D25F9" w:rsidRPr="009F4E1A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E16AE5" wp14:editId="43CEBE1D">
                <wp:simplePos x="0" y="0"/>
                <wp:positionH relativeFrom="column">
                  <wp:posOffset>1072515</wp:posOffset>
                </wp:positionH>
                <wp:positionV relativeFrom="paragraph">
                  <wp:posOffset>1788473</wp:posOffset>
                </wp:positionV>
                <wp:extent cx="923925" cy="52322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1958" w:rsidRDefault="00FA1958" w:rsidP="001D10FE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16AE5" id="_x0000_s1028" type="#_x0000_t202" style="position:absolute;left:0;text-align:left;margin-left:84.45pt;margin-top:140.8pt;width:72.75pt;height:41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" filled="f" stroked="f">
                <v:textbox style="mso-fit-shape-to-text:t">
                  <w:txbxContent>
                    <w:p w:rsidR="00FA1958" w:rsidRDefault="00FA1958" w:rsidP="001D10FE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kern w:val="24"/>
                          <w:sz w:val="56"/>
                          <w:szCs w:val="56"/>
                        </w:rPr>
                        <w:t>,</w:t>
                      </w:r>
                      <w:r>
                        <w:rPr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y</w:t>
                      </w:r>
                      <w:r>
                        <w:rPr>
                          <w:color w:val="000000" w:themeColor="text1"/>
                          <w:kern w:val="24"/>
                          <w:sz w:val="56"/>
                          <w:szCs w:val="5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D25F9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3978753</wp:posOffset>
                </wp:positionH>
                <wp:positionV relativeFrom="paragraph">
                  <wp:posOffset>2542103</wp:posOffset>
                </wp:positionV>
                <wp:extent cx="789709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70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95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313.3pt;margin-top:200.15pt;width:62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 w:rsidR="008D25F9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4768462</wp:posOffset>
                </wp:positionH>
                <wp:positionV relativeFrom="paragraph">
                  <wp:posOffset>1705396</wp:posOffset>
                </wp:positionV>
                <wp:extent cx="0" cy="843148"/>
                <wp:effectExtent l="76200" t="38100" r="57150" b="146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314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652E2" id="Прямая со стрелкой 28" o:spid="_x0000_s1026" type="#_x0000_t32" style="position:absolute;margin-left:375.45pt;margin-top:134.3pt;width:0;height:66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 w:rsidR="00CB326A" w:rsidRPr="009F4E1A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D6A28" wp14:editId="505E81DB">
                <wp:simplePos x="0" y="0"/>
                <wp:positionH relativeFrom="column">
                  <wp:posOffset>2824866</wp:posOffset>
                </wp:positionH>
                <wp:positionV relativeFrom="paragraph">
                  <wp:posOffset>3537944</wp:posOffset>
                </wp:positionV>
                <wp:extent cx="1076325" cy="523220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1958" w:rsidRDefault="00FA1958" w:rsidP="00CB326A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(0,0)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D6A28" id="TextBox 11" o:spid="_x0000_s1029" type="#_x0000_t202" style="position:absolute;left:0;text-align:left;margin-left:222.45pt;margin-top:278.6pt;width:84.75pt;height:4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" filled="f" stroked="f">
                <v:textbox style="mso-fit-shape-to-text:t">
                  <w:txbxContent>
                    <w:p w:rsidR="00FA1958" w:rsidRDefault="00FA1958" w:rsidP="00CB326A">
                      <w:pPr>
                        <w:pStyle w:val="a5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sz w:val="56"/>
                          <w:szCs w:val="56"/>
                        </w:rPr>
                        <w:t>(0,0)</w:t>
                      </w:r>
                    </w:p>
                  </w:txbxContent>
                </v:textbox>
              </v:shape>
            </w:pict>
          </mc:Fallback>
        </mc:AlternateContent>
      </w:r>
      <w:r w:rsidR="001D10FE" w:rsidRPr="009F4E1A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D8CE0" wp14:editId="331EF79F">
                <wp:simplePos x="0" y="0"/>
                <wp:positionH relativeFrom="column">
                  <wp:posOffset>977265</wp:posOffset>
                </wp:positionH>
                <wp:positionV relativeFrom="paragraph">
                  <wp:posOffset>1647190</wp:posOffset>
                </wp:positionV>
                <wp:extent cx="144016" cy="144016"/>
                <wp:effectExtent l="0" t="0" r="27940" b="27940"/>
                <wp:wrapNone/>
                <wp:docPr id="14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6" cy="14401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11B7D66" id="Овал 13" o:spid="_x0000_s1026" style="position:absolute;margin-left:76.95pt;margin-top:129.7pt;width:11.35pt;height: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" fillcolor="red" strokecolor="red" strokeweight="1pt">
                <v:stroke joinstyle="miter"/>
              </v:oval>
            </w:pict>
          </mc:Fallback>
        </mc:AlternateContent>
      </w:r>
      <w:r w:rsidR="001D10FE" w:rsidRPr="009F4E1A">
        <w:rPr>
          <w:sz w:val="24"/>
        </w:rPr>
        <w:t xml:space="preserve">  </w:t>
      </w:r>
      <w:r w:rsidR="00E778D3" w:rsidRPr="009F4E1A">
        <w:rPr>
          <w:sz w:val="24"/>
        </w:rPr>
        <w:t xml:space="preserve"> Для расчёта сил взаимодействий магнитов и прочих магнитных элементов была создана структура, которую можно назвать сеткой </w:t>
      </w:r>
      <w:r w:rsidR="00CB326A" w:rsidRPr="009F4E1A">
        <w:rPr>
          <w:sz w:val="24"/>
        </w:rPr>
        <w:t>поля. Учитывая осевую симметрию</w:t>
      </w:r>
      <w:r w:rsidR="00E778D3" w:rsidRPr="009F4E1A">
        <w:rPr>
          <w:sz w:val="24"/>
        </w:rPr>
        <w:t xml:space="preserve"> (</w:t>
      </w:r>
      <w:r w:rsidR="00CB326A" w:rsidRPr="009F4E1A">
        <w:rPr>
          <w:sz w:val="24"/>
        </w:rPr>
        <w:t>магниты</w:t>
      </w:r>
      <w:r w:rsidR="00E778D3" w:rsidRPr="009F4E1A">
        <w:rPr>
          <w:sz w:val="24"/>
        </w:rPr>
        <w:t>,</w:t>
      </w:r>
      <w:r w:rsidR="00CB326A" w:rsidRPr="009F4E1A">
        <w:rPr>
          <w:sz w:val="24"/>
        </w:rPr>
        <w:t xml:space="preserve"> </w:t>
      </w:r>
      <w:r w:rsidR="00E778D3" w:rsidRPr="009F4E1A">
        <w:rPr>
          <w:sz w:val="24"/>
        </w:rPr>
        <w:t>катушки, да и почти все остальные элементы двигателя обладают данной симметрией), расчёт можно производить только д</w:t>
      </w:r>
      <w:r w:rsidR="001D10FE" w:rsidRPr="009F4E1A">
        <w:rPr>
          <w:sz w:val="24"/>
        </w:rPr>
        <w:t xml:space="preserve">вумерный, тогда все остальные расчёты </w:t>
      </w:r>
      <w:r w:rsidR="00CB326A" w:rsidRPr="009F4E1A">
        <w:rPr>
          <w:sz w:val="24"/>
        </w:rPr>
        <w:t>сведутся к взятию интеграла на один раз меньше за счёт умножения на константу 2</w:t>
      </w:r>
      <w:r w:rsidR="00CB326A" w:rsidRPr="009F4E1A">
        <w:rPr>
          <w:rFonts w:cstheme="minorHAnsi"/>
          <w:sz w:val="24"/>
        </w:rPr>
        <w:t>π и радиус</w:t>
      </w:r>
      <w:r w:rsidR="00CB326A" w:rsidRPr="009F4E1A">
        <w:rPr>
          <w:sz w:val="24"/>
        </w:rPr>
        <w:t>. Для начала опишем сетку с физической точки зрения:</w:t>
      </w:r>
      <w:r w:rsidR="001D10FE" w:rsidRPr="009F4E1A">
        <w:rPr>
          <w:noProof/>
          <w:sz w:val="24"/>
          <w:lang w:eastAsia="ru-RU"/>
        </w:rPr>
        <w:drawing>
          <wp:inline distT="0" distB="0" distL="0" distR="0">
            <wp:extent cx="4494810" cy="3153922"/>
            <wp:effectExtent l="0" t="0" r="0" b="0"/>
            <wp:docPr id="1" name="Рисунок 1" descr="C:\Users\User\AppData\Local\Microsoft\Windows\INetCache\Content.Word\net_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net_de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20" b="21199"/>
                    <a:stretch/>
                  </pic:blipFill>
                  <pic:spPr bwMode="auto">
                    <a:xfrm>
                      <a:off x="0" y="0"/>
                      <a:ext cx="4520475" cy="317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E1A" w:rsidRPr="009F4E1A" w:rsidRDefault="00851A67" w:rsidP="00B214A1">
      <w:pPr>
        <w:rPr>
          <w:rFonts w:eastAsiaTheme="minorEastAsia"/>
          <w:sz w:val="24"/>
        </w:rPr>
      </w:pPr>
      <w:r w:rsidRPr="009F4E1A">
        <w:rPr>
          <w:sz w:val="24"/>
        </w:rPr>
        <w:t xml:space="preserve">Сетка поля представляет собой двумерное векторное поле, соответствующее реальному </w:t>
      </w:r>
      <w:proofErr w:type="gramStart"/>
      <w:r w:rsidRPr="009F4E1A">
        <w:rPr>
          <w:sz w:val="24"/>
        </w:rPr>
        <w:t>магнитному</w:t>
      </w:r>
      <w:proofErr w:type="gramEnd"/>
      <w:r w:rsidRPr="009F4E1A">
        <w:rPr>
          <w:sz w:val="24"/>
        </w:rPr>
        <w:t xml:space="preserve"> полю от постоянного магнита/катушки. За координаты (0,0) взят центр магнита, ось </w:t>
      </w:r>
      <w:r w:rsidRPr="009F4E1A">
        <w:rPr>
          <w:sz w:val="24"/>
          <w:lang w:val="en-US"/>
        </w:rPr>
        <w:t>X</w:t>
      </w:r>
      <w:r w:rsidRPr="009F4E1A">
        <w:rPr>
          <w:sz w:val="24"/>
        </w:rPr>
        <w:t xml:space="preserve"> направлена параллельно вектору намагниченности постоянного магнита/ оси соленоида.</w:t>
      </w:r>
      <w:r w:rsidR="009F4E1A" w:rsidRPr="009F4E1A">
        <w:rPr>
          <w:sz w:val="24"/>
        </w:rPr>
        <w:t xml:space="preserve"> Чтобы напомнить читателю </w:t>
      </w:r>
      <w:proofErr w:type="spellStart"/>
      <w:r w:rsidR="009F4E1A" w:rsidRPr="009F4E1A">
        <w:rPr>
          <w:sz w:val="24"/>
        </w:rPr>
        <w:t>нахрен</w:t>
      </w:r>
      <w:proofErr w:type="spellEnd"/>
      <w:r w:rsidR="009F4E1A" w:rsidRPr="009F4E1A">
        <w:rPr>
          <w:sz w:val="24"/>
        </w:rPr>
        <w:t xml:space="preserve"> вообще нужно магнитное поле запишем уравнения Максвелла</w:t>
      </w:r>
      <w:r w:rsidR="005E575E">
        <w:rPr>
          <w:sz w:val="24"/>
        </w:rPr>
        <w:t>:</w:t>
      </w:r>
    </w:p>
    <w:p w:rsidR="009F4E1A" w:rsidRPr="005E575E" w:rsidRDefault="009F4E1A" w:rsidP="009F4E1A">
      <w:pPr>
        <w:jc w:val="center"/>
        <w:rPr>
          <w:rFonts w:eastAsiaTheme="minorEastAsia"/>
          <w:sz w:val="32"/>
        </w:rPr>
      </w:pPr>
      <m:oMath>
        <m:r>
          <m:rPr>
            <m:sty m:val="p"/>
          </m:rPr>
          <w:rPr>
            <w:rFonts w:ascii="Cambria Math" w:hAnsi="Cambria Math"/>
            <w:sz w:val="32"/>
          </w:rPr>
          <m:t>dF = 0</m:t>
        </m:r>
      </m:oMath>
      <w:r w:rsidRPr="005E575E">
        <w:rPr>
          <w:rFonts w:eastAsiaTheme="minorEastAsia"/>
          <w:sz w:val="32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32"/>
          </w:rPr>
          <m:t>d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 j</m:t>
        </m:r>
      </m:oMath>
    </w:p>
    <w:p w:rsidR="009F4E1A" w:rsidRPr="009F4E1A" w:rsidRDefault="009F4E1A" w:rsidP="009F4E1A">
      <w:pPr>
        <w:rPr>
          <w:rFonts w:eastAsiaTheme="minorEastAsia"/>
          <w:sz w:val="20"/>
        </w:rPr>
      </w:pPr>
      <w:proofErr w:type="gramStart"/>
      <w:r w:rsidRPr="009F4E1A">
        <w:rPr>
          <w:rFonts w:eastAsiaTheme="minorEastAsia"/>
        </w:rPr>
        <w:t>,где</w:t>
      </w:r>
      <w:proofErr w:type="gramEnd"/>
      <w:r w:rsidRPr="009F4E1A">
        <w:rPr>
          <w:rFonts w:eastAsiaTheme="minorEastAsia"/>
        </w:rPr>
        <w:t xml:space="preserve"> </w:t>
      </w:r>
      <w:r w:rsidRPr="009F4E1A">
        <w:rPr>
          <w:sz w:val="20"/>
        </w:rPr>
        <w:t>F = dα</w:t>
      </w:r>
      <w:r w:rsidRPr="009F4E1A">
        <w:rPr>
          <w:rFonts w:eastAsiaTheme="minorEastAsia"/>
        </w:rPr>
        <w:t xml:space="preserve">— дифференциальная форма поля (кососимметрический тензор поля ранга 2 в четырёхмерном пространстве </w:t>
      </w:r>
      <w:proofErr w:type="spellStart"/>
      <w:r w:rsidRPr="009F4E1A">
        <w:rPr>
          <w:rFonts w:eastAsiaTheme="minorEastAsia"/>
        </w:rPr>
        <w:t>Минковского</w:t>
      </w:r>
      <w:proofErr w:type="spellEnd"/>
      <w:r w:rsidRPr="009F4E1A">
        <w:rPr>
          <w:rFonts w:eastAsiaTheme="minorEastAsia"/>
        </w:rPr>
        <w:t xml:space="preserve">),  </w:t>
      </w:r>
      <m:oMath>
        <m:r>
          <m:rPr>
            <m:sty m:val="p"/>
          </m:rPr>
          <w:rPr>
            <w:rFonts w:ascii="Cambria Math" w:hAnsi="Cambria Math" w:cs="Cambria Math"/>
            <w:sz w:val="36"/>
          </w:rPr>
          <m:t>*</m:t>
        </m:r>
      </m:oMath>
      <w:r w:rsidRPr="009F4E1A">
        <w:rPr>
          <w:rFonts w:eastAsiaTheme="minorEastAsia"/>
          <w:sz w:val="36"/>
        </w:rPr>
        <w:t xml:space="preserve"> </w:t>
      </w:r>
      <w:r w:rsidRPr="009F4E1A">
        <w:rPr>
          <w:rFonts w:eastAsiaTheme="minorEastAsia"/>
        </w:rPr>
        <w:t xml:space="preserve">— звёздочка Ходжа, </w:t>
      </w:r>
      <w:r w:rsidRPr="009F4E1A">
        <w:rPr>
          <w:rFonts w:eastAsiaTheme="minorEastAsia"/>
          <w:lang w:val="en-US"/>
        </w:rPr>
        <w:t>j</w:t>
      </w:r>
      <w:r w:rsidRPr="009F4E1A">
        <w:rPr>
          <w:rFonts w:eastAsiaTheme="minorEastAsia"/>
        </w:rPr>
        <w:t xml:space="preserve"> – четыре-вектор тока</w:t>
      </w:r>
      <w:r w:rsidRPr="009F4E1A">
        <w:rPr>
          <w:rFonts w:eastAsiaTheme="minorEastAsia"/>
          <w:sz w:val="20"/>
        </w:rPr>
        <w:t>.</w:t>
      </w:r>
    </w:p>
    <w:p w:rsidR="00D43275" w:rsidRDefault="009F4E1A" w:rsidP="009F4E1A">
      <w:pPr>
        <w:rPr>
          <w:rFonts w:eastAsiaTheme="minorEastAsia"/>
          <w:sz w:val="24"/>
        </w:rPr>
      </w:pPr>
      <w:proofErr w:type="spellStart"/>
      <w:r w:rsidRPr="009F4E1A">
        <w:rPr>
          <w:rFonts w:eastAsiaTheme="minorEastAsia"/>
          <w:sz w:val="24"/>
        </w:rPr>
        <w:lastRenderedPageBreak/>
        <w:t>Хех</w:t>
      </w:r>
      <w:proofErr w:type="spellEnd"/>
      <w:r w:rsidRPr="009F4E1A">
        <w:rPr>
          <w:rFonts w:eastAsiaTheme="minorEastAsia"/>
          <w:sz w:val="24"/>
        </w:rPr>
        <w:t xml:space="preserve">, да я </w:t>
      </w:r>
      <w:proofErr w:type="spellStart"/>
      <w:r w:rsidRPr="009F4E1A">
        <w:rPr>
          <w:rFonts w:eastAsiaTheme="minorEastAsia"/>
          <w:sz w:val="24"/>
        </w:rPr>
        <w:t>рофляю</w:t>
      </w:r>
      <w:proofErr w:type="spellEnd"/>
      <w:r w:rsidRPr="009F4E1A">
        <w:rPr>
          <w:rFonts w:eastAsiaTheme="minorEastAsia"/>
          <w:sz w:val="24"/>
        </w:rPr>
        <w:t xml:space="preserve">. На самом деле, в работе пригодится только сила Ампера (или же закон Лоренца, как читателю угодно), </w:t>
      </w:r>
      <w:r w:rsidR="004C6817">
        <w:rPr>
          <w:rFonts w:eastAsiaTheme="minorEastAsia"/>
          <w:sz w:val="24"/>
        </w:rPr>
        <w:t>закон БСВ (</w:t>
      </w:r>
      <w:proofErr w:type="spellStart"/>
      <w:r w:rsidR="004C6817">
        <w:rPr>
          <w:rFonts w:eastAsiaTheme="minorEastAsia"/>
          <w:sz w:val="24"/>
        </w:rPr>
        <w:t>Био</w:t>
      </w:r>
      <w:proofErr w:type="spellEnd"/>
      <w:r w:rsidR="004C6817">
        <w:rPr>
          <w:rFonts w:eastAsiaTheme="minorEastAsia"/>
          <w:sz w:val="24"/>
        </w:rPr>
        <w:t>-</w:t>
      </w:r>
      <w:proofErr w:type="spellStart"/>
      <w:r w:rsidR="004C6817">
        <w:rPr>
          <w:rFonts w:eastAsiaTheme="minorEastAsia"/>
          <w:sz w:val="24"/>
        </w:rPr>
        <w:t>Савара</w:t>
      </w:r>
      <w:proofErr w:type="spellEnd"/>
      <w:r w:rsidR="004C6817">
        <w:rPr>
          <w:rFonts w:eastAsiaTheme="minorEastAsia"/>
          <w:sz w:val="24"/>
        </w:rPr>
        <w:t xml:space="preserve">-Лапласа, он же частный случай теоремы о циркуляции без тока смещения), </w:t>
      </w:r>
      <w:r w:rsidRPr="009F4E1A">
        <w:rPr>
          <w:rFonts w:eastAsiaTheme="minorEastAsia"/>
          <w:sz w:val="24"/>
        </w:rPr>
        <w:t>магнитная индукция</w:t>
      </w:r>
      <w:r w:rsidR="00E43D08">
        <w:rPr>
          <w:rFonts w:eastAsiaTheme="minorEastAsia"/>
          <w:sz w:val="24"/>
        </w:rPr>
        <w:t xml:space="preserve"> Фарадея</w:t>
      </w:r>
      <w:r w:rsidRPr="009F4E1A">
        <w:rPr>
          <w:rFonts w:eastAsiaTheme="minorEastAsia"/>
          <w:sz w:val="24"/>
        </w:rPr>
        <w:t>,</w:t>
      </w:r>
      <w:r w:rsidR="00E43D08">
        <w:rPr>
          <w:rFonts w:eastAsiaTheme="minorEastAsia"/>
          <w:sz w:val="24"/>
        </w:rPr>
        <w:t xml:space="preserve"> </w:t>
      </w:r>
      <w:r w:rsidRPr="009F4E1A">
        <w:rPr>
          <w:rFonts w:eastAsiaTheme="minorEastAsia"/>
          <w:sz w:val="24"/>
        </w:rPr>
        <w:t xml:space="preserve">да принцип суперпозиции полей. </w:t>
      </w:r>
      <w:r w:rsidR="00D43275">
        <w:rPr>
          <w:rFonts w:eastAsiaTheme="minorEastAsia"/>
          <w:sz w:val="24"/>
        </w:rPr>
        <w:t>Если последний не нуждается в пояснении, то остальное стоит напомнить</w:t>
      </w:r>
      <w:r w:rsidR="00F72BEB">
        <w:rPr>
          <w:rFonts w:eastAsiaTheme="minorEastAsia"/>
          <w:sz w:val="24"/>
        </w:rPr>
        <w:t xml:space="preserve"> (в основном для </w:t>
      </w:r>
      <w:proofErr w:type="spellStart"/>
      <w:r w:rsidR="00F72BEB">
        <w:rPr>
          <w:rFonts w:eastAsiaTheme="minorEastAsia"/>
          <w:sz w:val="24"/>
        </w:rPr>
        <w:t>ФИВТов</w:t>
      </w:r>
      <w:proofErr w:type="spellEnd"/>
      <w:r w:rsidR="00F72BEB">
        <w:rPr>
          <w:rFonts w:eastAsiaTheme="minorEastAsia"/>
          <w:sz w:val="24"/>
        </w:rPr>
        <w:t xml:space="preserve"> напрочь забывших </w:t>
      </w:r>
      <w:proofErr w:type="spellStart"/>
      <w:r w:rsidR="00F72BEB">
        <w:rPr>
          <w:rFonts w:eastAsiaTheme="minorEastAsia"/>
          <w:sz w:val="24"/>
        </w:rPr>
        <w:t>физон</w:t>
      </w:r>
      <w:proofErr w:type="spellEnd"/>
      <w:r w:rsidR="00F72BEB">
        <w:rPr>
          <w:rFonts w:eastAsiaTheme="minorEastAsia"/>
          <w:sz w:val="24"/>
        </w:rPr>
        <w:t xml:space="preserve"> со школы)</w:t>
      </w:r>
      <w:r w:rsidR="00D43275">
        <w:rPr>
          <w:rFonts w:eastAsiaTheme="minorEastAsia"/>
          <w:sz w:val="24"/>
        </w:rPr>
        <w:t>.</w:t>
      </w:r>
    </w:p>
    <w:p w:rsidR="00D43275" w:rsidRPr="00D43275" w:rsidRDefault="00D43275" w:rsidP="009F4E1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Закон ампера </w:t>
      </w:r>
      <w:r w:rsidR="00F72BEB">
        <w:rPr>
          <w:rFonts w:eastAsiaTheme="minorEastAsia"/>
          <w:sz w:val="24"/>
        </w:rPr>
        <w:t>(</w:t>
      </w:r>
      <w:r>
        <w:rPr>
          <w:rFonts w:eastAsiaTheme="minorEastAsia"/>
          <w:sz w:val="24"/>
        </w:rPr>
        <w:t>в приближении</w:t>
      </w:r>
      <w:r w:rsidR="00F72BE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что все провода/участки тока </w:t>
      </w:r>
      <w:proofErr w:type="spellStart"/>
      <w:r>
        <w:rPr>
          <w:rFonts w:eastAsiaTheme="minorEastAsia"/>
          <w:sz w:val="24"/>
        </w:rPr>
        <w:t>тока</w:t>
      </w:r>
      <w:proofErr w:type="spellEnd"/>
      <w:r>
        <w:rPr>
          <w:rFonts w:eastAsiaTheme="minorEastAsia"/>
          <w:sz w:val="24"/>
        </w:rPr>
        <w:t xml:space="preserve"> тонкие (простите за тавтологию</w:t>
      </w:r>
      <w:r w:rsidR="00F72BEB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>)</w:t>
      </w:r>
      <w:r w:rsidR="00F72BEB">
        <w:rPr>
          <w:rFonts w:eastAsiaTheme="minorEastAsia"/>
          <w:sz w:val="24"/>
        </w:rPr>
        <w:t xml:space="preserve"> в человеческом виде:</w:t>
      </w:r>
    </w:p>
    <w:p w:rsidR="00D43275" w:rsidRPr="009D1891" w:rsidRDefault="00D43275" w:rsidP="00D43275">
      <w:pPr>
        <w:jc w:val="center"/>
        <w:rPr>
          <w:rFonts w:eastAsiaTheme="minorEastAsia"/>
          <w:i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32"/>
            </w:rPr>
            <m:t>=d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32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32"/>
            </w:rPr>
            <m:t>∙j</m:t>
          </m:r>
        </m:oMath>
      </m:oMathPara>
    </w:p>
    <w:p w:rsidR="00F72BEB" w:rsidRDefault="00F72BEB" w:rsidP="00D4327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proofErr w:type="gramStart"/>
      <w:r w:rsidR="00D43275">
        <w:rPr>
          <w:rFonts w:eastAsiaTheme="minorEastAsia"/>
          <w:sz w:val="24"/>
        </w:rPr>
        <w:t>,где</w:t>
      </w:r>
      <w:proofErr w:type="gramEnd"/>
      <w:r w:rsidR="00D43275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</m:acc>
      </m:oMath>
      <w:r w:rsidR="00D43275">
        <w:rPr>
          <w:rFonts w:eastAsiaTheme="minorEastAsia"/>
          <w:sz w:val="24"/>
        </w:rPr>
        <w:t xml:space="preserve"> – кусок силы,</w:t>
      </w:r>
      <m:oMath>
        <m:r>
          <w:rPr>
            <w:rFonts w:ascii="Cambria Math" w:eastAsiaTheme="minorEastAsia" w:hAnsi="Cambria Math"/>
            <w:sz w:val="24"/>
          </w:rPr>
          <m:t xml:space="preserve"> 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</m:acc>
      </m:oMath>
      <w:r w:rsidR="00D43275">
        <w:rPr>
          <w:rFonts w:eastAsiaTheme="minorEastAsia"/>
          <w:sz w:val="24"/>
        </w:rPr>
        <w:t xml:space="preserve"> – кусок длинны, </w:t>
      </w:r>
      <w:r w:rsidR="00D43275">
        <w:rPr>
          <w:rFonts w:eastAsiaTheme="minorEastAsia"/>
          <w:sz w:val="24"/>
          <w:lang w:val="en-US"/>
        </w:rPr>
        <w:t>j</w:t>
      </w:r>
      <w:r w:rsidR="00D43275" w:rsidRPr="00D43275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ток</w:t>
      </w:r>
      <w:r w:rsidR="00D43275">
        <w:rPr>
          <w:rFonts w:eastAsiaTheme="minorEastAsia"/>
          <w:sz w:val="24"/>
        </w:rPr>
        <w:t xml:space="preserve"> в куске,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acc>
      </m:oMath>
      <w:r w:rsidR="00D43275" w:rsidRPr="00D43275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 xml:space="preserve">магнитное </w:t>
      </w:r>
      <w:r w:rsidR="00D43275">
        <w:rPr>
          <w:rFonts w:eastAsiaTheme="minorEastAsia"/>
          <w:sz w:val="24"/>
        </w:rPr>
        <w:t xml:space="preserve">поле там же. </w:t>
      </w:r>
    </w:p>
    <w:p w:rsidR="00D43275" w:rsidRDefault="00D43275" w:rsidP="00D4327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Именно по этому закону можно посчитать силу взаимодействия магнитов и соленоидами с током (проинтегрировав по всем их виткам </w:t>
      </w:r>
      <w:proofErr w:type="spellStart"/>
      <w:r>
        <w:rPr>
          <w:rFonts w:eastAsiaTheme="minorEastAsia"/>
          <w:sz w:val="24"/>
          <w:lang w:val="en-US"/>
        </w:rPr>
        <w:t>dF</w:t>
      </w:r>
      <w:proofErr w:type="spellEnd"/>
      <w:r>
        <w:rPr>
          <w:rFonts w:eastAsiaTheme="minorEastAsia"/>
          <w:sz w:val="24"/>
        </w:rPr>
        <w:t xml:space="preserve"> в поле от конкретного магнита, мы </w:t>
      </w:r>
      <w:r w:rsidR="009D1891" w:rsidRPr="009D1891">
        <w:rPr>
          <w:rFonts w:eastAsiaTheme="minorEastAsia"/>
          <w:sz w:val="24"/>
        </w:rPr>
        <w:t xml:space="preserve"> </w:t>
      </w:r>
      <w:r w:rsidR="00F72BEB">
        <w:rPr>
          <w:rFonts w:eastAsiaTheme="minorEastAsia"/>
          <w:sz w:val="24"/>
        </w:rPr>
        <w:t>считается равномерно намагниченным, и обладающим относительной магнитной проницаемостью близким к единице (что для реальных хорошо изготовленных магнитов не титанических размеров является вполне хорошим приближением), его можно представить в виде стенок цилиндра того же радиуса, что и настоящий магнит</w:t>
      </w:r>
      <w:r w:rsidR="00E43D08">
        <w:rPr>
          <w:rFonts w:eastAsiaTheme="minorEastAsia"/>
          <w:sz w:val="24"/>
        </w:rPr>
        <w:t xml:space="preserve"> </w:t>
      </w:r>
      <w:r w:rsidR="00F72BEB">
        <w:rPr>
          <w:rFonts w:eastAsiaTheme="minorEastAsia"/>
          <w:sz w:val="24"/>
        </w:rPr>
        <w:t xml:space="preserve">(минус защитное покрытие) с </w:t>
      </w:r>
      <w:r w:rsidR="00E43D08">
        <w:rPr>
          <w:rFonts w:eastAsiaTheme="minorEastAsia"/>
          <w:sz w:val="24"/>
        </w:rPr>
        <w:t>током</w:t>
      </w:r>
      <w:r w:rsidR="00F72BEB">
        <w:rPr>
          <w:rFonts w:eastAsiaTheme="minorEastAsia"/>
          <w:sz w:val="24"/>
        </w:rPr>
        <w:t xml:space="preserve"> перпендикулярно оси</w:t>
      </w:r>
      <w:r w:rsidR="00E43D08">
        <w:rPr>
          <w:rFonts w:eastAsiaTheme="minorEastAsia"/>
          <w:sz w:val="24"/>
        </w:rPr>
        <w:t xml:space="preserve"> </w:t>
      </w:r>
      <w:r w:rsidR="00F72BEB">
        <w:rPr>
          <w:rFonts w:eastAsiaTheme="minorEastAsia"/>
          <w:sz w:val="24"/>
        </w:rPr>
        <w:t>(вектору намагниченности)</w:t>
      </w:r>
      <w:r w:rsidR="00E43D08">
        <w:rPr>
          <w:rFonts w:eastAsiaTheme="minorEastAsia"/>
          <w:sz w:val="24"/>
        </w:rPr>
        <w:t xml:space="preserve"> обладающим некой линейной плотностью. </w:t>
      </w:r>
      <w:proofErr w:type="spellStart"/>
      <w:r w:rsidR="00E43D08">
        <w:rPr>
          <w:rFonts w:eastAsiaTheme="minorEastAsia"/>
          <w:sz w:val="24"/>
        </w:rPr>
        <w:t>Переформулируя</w:t>
      </w:r>
      <w:proofErr w:type="spellEnd"/>
      <w:r w:rsidR="00E43D08">
        <w:rPr>
          <w:rFonts w:eastAsiaTheme="minorEastAsia"/>
          <w:sz w:val="24"/>
        </w:rPr>
        <w:t>, можно сказать, что ток некой плотности течёт только вдоль боковых стенок магнита.</w:t>
      </w:r>
      <w:r w:rsidR="004C6817">
        <w:rPr>
          <w:rFonts w:eastAsiaTheme="minorEastAsia"/>
          <w:sz w:val="24"/>
        </w:rPr>
        <w:t xml:space="preserve"> Пояснение этого будет в пункте про магниты.</w:t>
      </w:r>
    </w:p>
    <w:p w:rsidR="00E43D08" w:rsidRDefault="004C6817" w:rsidP="00D4327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Основываясь на предыдущем факте как раз программа и рассчитывает магнитное поле от магнита. То есть в приближении, что магнит является непрерывным набором витков с током, для каждой точки пространства можно взять интеграл БСВ всем токам по боковым границам магнита (с некоторой точностью для расчётов ограничиваемся дискретным набором витков с током). Закон БСВ формулируется так:</w:t>
      </w:r>
    </w:p>
    <w:p w:rsidR="004C6817" w:rsidRPr="00D94D1D" w:rsidRDefault="004C6817" w:rsidP="004C6817">
      <w:pPr>
        <w:jc w:val="center"/>
        <w:rPr>
          <w:rFonts w:eastAsiaTheme="minorEastAsia"/>
          <w:i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32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j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r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sup>
              </m:sSup>
            </m:den>
          </m:f>
        </m:oMath>
      </m:oMathPara>
    </w:p>
    <w:p w:rsidR="004C6817" w:rsidRPr="005E575E" w:rsidRDefault="009D1891" w:rsidP="00811C9C">
      <w:pPr>
        <w:ind w:firstLine="708"/>
        <w:rPr>
          <w:rFonts w:eastAsiaTheme="minorEastAsia"/>
        </w:rPr>
      </w:pPr>
      <w:r w:rsidRPr="005E575E">
        <w:rPr>
          <w:rFonts w:eastAsiaTheme="minorEastAsia"/>
        </w:rPr>
        <w:t>,</w:t>
      </w:r>
      <w:r w:rsidR="00D94D1D" w:rsidRPr="005E575E">
        <w:rPr>
          <w:rFonts w:eastAsiaTheme="minorEastAsia"/>
        </w:rPr>
        <w:t xml:space="preserve"> </w:t>
      </w:r>
      <w:r w:rsidRPr="005E575E">
        <w:rPr>
          <w:rFonts w:eastAsiaTheme="minorEastAsia"/>
        </w:rPr>
        <w:t>где</w:t>
      </w:r>
      <w:r w:rsidR="00D94D1D" w:rsidRPr="005E575E">
        <w:rPr>
          <w:rFonts w:eastAsiaTheme="minorEastAsia"/>
        </w:rPr>
        <w:t xml:space="preserve"> </w:t>
      </w:r>
      <w:r w:rsidRPr="005E575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4π</m:t>
            </m:r>
          </m:den>
        </m:f>
      </m:oMath>
      <w:r w:rsidRPr="005E575E">
        <w:rPr>
          <w:rFonts w:eastAsiaTheme="minorEastAsia"/>
          <w:sz w:val="24"/>
        </w:rPr>
        <w:t xml:space="preserve"> </w:t>
      </w:r>
      <w:r w:rsidRPr="005E575E">
        <w:rPr>
          <w:rFonts w:eastAsiaTheme="minorEastAsia"/>
        </w:rPr>
        <w:t xml:space="preserve">– </w:t>
      </w:r>
      <w:proofErr w:type="gramStart"/>
      <w:r w:rsidRPr="005E575E">
        <w:rPr>
          <w:rFonts w:eastAsiaTheme="minorEastAsia"/>
        </w:rPr>
        <w:t>константа,</w:t>
      </w:r>
      <w:r w:rsidR="00811C9C">
        <w:rPr>
          <w:rFonts w:eastAsiaTheme="minorEastAsia"/>
        </w:rPr>
        <w:t xml:space="preserve">   </w:t>
      </w:r>
      <w:proofErr w:type="gramEnd"/>
      <w:r w:rsidR="00811C9C">
        <w:rPr>
          <w:rFonts w:eastAsiaTheme="minorEastAsia"/>
        </w:rPr>
        <w:t xml:space="preserve"> </w:t>
      </w:r>
      <w:r w:rsidR="00D94D1D" w:rsidRPr="005E5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</m:acc>
      </m:oMath>
      <w:r w:rsidRPr="005E575E">
        <w:rPr>
          <w:rFonts w:eastAsiaTheme="minorEastAsia"/>
          <w:sz w:val="24"/>
        </w:rPr>
        <w:t xml:space="preserve"> </w:t>
      </w:r>
      <w:r w:rsidRPr="005E575E">
        <w:rPr>
          <w:rFonts w:eastAsiaTheme="minorEastAsia"/>
        </w:rPr>
        <w:t>– кусок проводника с током для которого считается поле,</w:t>
      </w:r>
      <w:r w:rsidR="00811C9C">
        <w:rPr>
          <w:rFonts w:eastAsiaTheme="minorEastAsia"/>
        </w:rPr>
        <w:t xml:space="preserve">            </w:t>
      </w:r>
      <w:r w:rsidR="00D94D1D" w:rsidRPr="005E575E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</m:acc>
      </m:oMath>
      <w:r w:rsidR="00D94D1D" w:rsidRPr="005E575E">
        <w:rPr>
          <w:rFonts w:eastAsiaTheme="minorEastAsia"/>
          <w:sz w:val="28"/>
        </w:rPr>
        <w:t xml:space="preserve"> </w:t>
      </w:r>
      <w:r w:rsidR="00D94D1D" w:rsidRPr="005E575E">
        <w:rPr>
          <w:rFonts w:eastAsiaTheme="minorEastAsia"/>
        </w:rPr>
        <w:t>– радиус-вектор от точки пространства, в которой вычисляется поле, до куска проводника.</w:t>
      </w:r>
    </w:p>
    <w:p w:rsidR="00D94D1D" w:rsidRDefault="00D94D1D" w:rsidP="00D4327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Таким образом </w:t>
      </w:r>
      <w:r w:rsidR="006956E2">
        <w:rPr>
          <w:rFonts w:eastAsiaTheme="minorEastAsia"/>
          <w:sz w:val="24"/>
        </w:rPr>
        <w:t xml:space="preserve">расчётом магнитного поля является расчёт </w:t>
      </w:r>
      <w:proofErr w:type="gramStart"/>
      <w:r w:rsidR="006956E2">
        <w:rPr>
          <w:rFonts w:eastAsiaTheme="minorEastAsia"/>
          <w:sz w:val="24"/>
        </w:rPr>
        <w:t xml:space="preserve">интеграла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</m:e>
        </m:acc>
      </m:oMath>
      <w:r w:rsidR="006956E2">
        <w:rPr>
          <w:rFonts w:eastAsiaTheme="minorEastAsia"/>
          <w:sz w:val="24"/>
        </w:rPr>
        <w:t xml:space="preserve"> в</w:t>
      </w:r>
      <w:proofErr w:type="gramEnd"/>
      <w:r w:rsidR="006956E2">
        <w:rPr>
          <w:rFonts w:eastAsiaTheme="minorEastAsia"/>
          <w:sz w:val="24"/>
        </w:rPr>
        <w:t xml:space="preserve"> каждой точке пространства, что является вычислительно сложной задачей. Благо, симметрия системы и факт того, что вычисления требуется произвести для каждого объекта всего один раз благодаря принципу суперпозиции полей и предположению, что все элементы к</w:t>
      </w:r>
      <w:proofErr w:type="spellStart"/>
      <w:r w:rsidR="006956E2">
        <w:rPr>
          <w:rFonts w:eastAsiaTheme="minorEastAsia"/>
          <w:sz w:val="24"/>
        </w:rPr>
        <w:t>онструкции</w:t>
      </w:r>
      <w:proofErr w:type="spellEnd"/>
      <w:r w:rsidR="006956E2">
        <w:rPr>
          <w:rFonts w:eastAsiaTheme="minorEastAsia"/>
          <w:sz w:val="24"/>
        </w:rPr>
        <w:t xml:space="preserve"> являются </w:t>
      </w:r>
      <w:proofErr w:type="spellStart"/>
      <w:r w:rsidR="006956E2">
        <w:rPr>
          <w:rFonts w:eastAsiaTheme="minorEastAsia"/>
          <w:sz w:val="24"/>
        </w:rPr>
        <w:t>магнитожёсткими</w:t>
      </w:r>
      <w:proofErr w:type="spellEnd"/>
      <w:r w:rsidR="006956E2">
        <w:rPr>
          <w:rFonts w:eastAsiaTheme="minorEastAsia"/>
          <w:sz w:val="24"/>
        </w:rPr>
        <w:t xml:space="preserve"> или немагнитными (грубо говоря, не намагничиваются во внешнем поле, как сердечник трансформатора, усиливая и меня внешнее поле). </w:t>
      </w:r>
    </w:p>
    <w:p w:rsidR="006956E2" w:rsidRDefault="006956E2" w:rsidP="00D4327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Далее необходимо упомянуть основной принцип выработки профита двигателя – магнитную индукцию: </w:t>
      </w:r>
    </w:p>
    <w:p w:rsidR="006956E2" w:rsidRDefault="006956E2" w:rsidP="005E575E">
      <w:pPr>
        <w:jc w:val="center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32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dΦ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dt</m:t>
            </m:r>
          </m:den>
        </m:f>
      </m:oMath>
      <w:r w:rsidR="005E575E" w:rsidRPr="005E575E">
        <w:rPr>
          <w:rFonts w:eastAsiaTheme="minorEastAsia"/>
          <w:sz w:val="32"/>
        </w:rPr>
        <w:t>,</w:t>
      </w:r>
      <m:oMath>
        <m:r>
          <w:rPr>
            <w:rFonts w:ascii="Cambria Math" w:eastAsiaTheme="minorEastAsia" w:hAnsi="Cambria Math"/>
            <w:sz w:val="32"/>
          </w:rPr>
          <m:t xml:space="preserve">  Φ=</m:t>
        </m:r>
        <m:nary>
          <m:naryPr>
            <m:chr m:val="∯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sz w:val="32"/>
              </w:rPr>
              <m:t>∙</m:t>
            </m:r>
          </m:e>
        </m:nary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n</m:t>
            </m:r>
          </m:e>
        </m:acc>
        <m:r>
          <w:rPr>
            <w:rFonts w:ascii="Cambria Math" w:eastAsiaTheme="minorEastAsia" w:hAnsi="Cambria Math"/>
            <w:sz w:val="32"/>
          </w:rPr>
          <m:t xml:space="preserve"> dS</m:t>
        </m:r>
      </m:oMath>
    </w:p>
    <w:p w:rsidR="005E575E" w:rsidRDefault="005E575E" w:rsidP="005E575E">
      <w:pPr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lastRenderedPageBreak/>
        <w:t>,где</w:t>
      </w:r>
      <w:proofErr w:type="gramEnd"/>
      <w:r>
        <w:rPr>
          <w:rFonts w:eastAsiaTheme="minorEastAsia"/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</m:acc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 xml:space="preserve">– вектор нормали к площади. </w:t>
      </w:r>
    </w:p>
    <w:p w:rsidR="005E575E" w:rsidRPr="005E575E" w:rsidRDefault="005E575E" w:rsidP="005E575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Это означает, что в каждый момент времени в каждом витке каждой обмотки двигателя (соленоида/токосъёмника) возникает ЭДС равная изменению магнитного потока Ф в нём, и, соответственно, возбуждается ток. Благодаря управляющему контроллеру ток в обмотках можно будет регулировать.</w:t>
      </w:r>
    </w:p>
    <w:p w:rsidR="006956E2" w:rsidRDefault="005E575E" w:rsidP="005E575E">
      <w:pPr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Теперь, когда читатель вспомнил основы электрода применительно к сей конструкции, можно обсудить структуру кода</w:t>
      </w:r>
      <w:r w:rsidR="00811C9C">
        <w:rPr>
          <w:rFonts w:eastAsiaTheme="minorEastAsia"/>
          <w:sz w:val="24"/>
        </w:rPr>
        <w:t xml:space="preserve"> в </w:t>
      </w:r>
      <w:r w:rsidR="00811C9C">
        <w:rPr>
          <w:rFonts w:eastAsiaTheme="minorEastAsia"/>
          <w:sz w:val="24"/>
          <w:lang w:val="en-US"/>
        </w:rPr>
        <w:t>Mags</w:t>
      </w:r>
      <w:r w:rsidR="00811C9C" w:rsidRPr="00811C9C">
        <w:rPr>
          <w:rFonts w:eastAsiaTheme="minorEastAsia"/>
          <w:sz w:val="24"/>
        </w:rPr>
        <w:t>_</w:t>
      </w:r>
      <w:r w:rsidR="00811C9C">
        <w:rPr>
          <w:rFonts w:eastAsiaTheme="minorEastAsia"/>
          <w:sz w:val="24"/>
          <w:lang w:val="en-US"/>
        </w:rPr>
        <w:t>and</w:t>
      </w:r>
      <w:r w:rsidR="00811C9C" w:rsidRPr="00811C9C">
        <w:rPr>
          <w:rFonts w:eastAsiaTheme="minorEastAsia"/>
          <w:sz w:val="24"/>
        </w:rPr>
        <w:t>_</w:t>
      </w:r>
      <w:r w:rsidR="00811C9C">
        <w:rPr>
          <w:rFonts w:eastAsiaTheme="minorEastAsia"/>
          <w:sz w:val="24"/>
          <w:lang w:val="en-US"/>
        </w:rPr>
        <w:t>coils</w:t>
      </w:r>
      <w:r w:rsidR="00811C9C" w:rsidRPr="00811C9C">
        <w:rPr>
          <w:rFonts w:eastAsiaTheme="minorEastAsia"/>
          <w:sz w:val="24"/>
        </w:rPr>
        <w:t>.</w:t>
      </w:r>
      <w:r w:rsidR="00811C9C">
        <w:rPr>
          <w:rFonts w:eastAsiaTheme="minorEastAsia"/>
          <w:sz w:val="24"/>
          <w:lang w:val="en-US"/>
        </w:rPr>
        <w:t>h</w:t>
      </w:r>
      <w:r>
        <w:rPr>
          <w:rFonts w:eastAsiaTheme="minorEastAsia"/>
          <w:sz w:val="24"/>
        </w:rPr>
        <w:t xml:space="preserve">, отвечающую за магнитные поля. В </w:t>
      </w:r>
      <w:proofErr w:type="spellStart"/>
      <w:r>
        <w:rPr>
          <w:rFonts w:eastAsiaTheme="minorEastAsia"/>
          <w:sz w:val="24"/>
        </w:rPr>
        <w:t>проге</w:t>
      </w:r>
      <w:proofErr w:type="spellEnd"/>
      <w:r>
        <w:rPr>
          <w:rFonts w:eastAsiaTheme="minorEastAsia"/>
          <w:sz w:val="24"/>
        </w:rPr>
        <w:t xml:space="preserve"> используется структура </w:t>
      </w:r>
    </w:p>
    <w:p w:rsidR="00811C9C" w:rsidRPr="00811C9C" w:rsidRDefault="00811C9C" w:rsidP="008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C9C" w:rsidRPr="003044CA" w:rsidRDefault="00811C9C" w:rsidP="008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11C9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044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1C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044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C9C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3044CA">
        <w:rPr>
          <w:rFonts w:ascii="Consolas" w:hAnsi="Consolas" w:cs="Consolas"/>
          <w:color w:val="2B91AF"/>
          <w:sz w:val="19"/>
          <w:szCs w:val="19"/>
        </w:rPr>
        <w:t>_2</w:t>
      </w:r>
      <w:r w:rsidRPr="00811C9C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811C9C" w:rsidRPr="003044CA" w:rsidRDefault="00811C9C" w:rsidP="008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4CA">
        <w:rPr>
          <w:rFonts w:ascii="Consolas" w:hAnsi="Consolas" w:cs="Consolas"/>
          <w:color w:val="000000"/>
          <w:sz w:val="19"/>
          <w:szCs w:val="19"/>
        </w:rPr>
        <w:t>{</w:t>
      </w:r>
    </w:p>
    <w:p w:rsidR="00811C9C" w:rsidRPr="003044CA" w:rsidRDefault="00811C9C" w:rsidP="008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4C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11C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44CA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811C9C">
        <w:rPr>
          <w:rFonts w:ascii="Consolas" w:hAnsi="Consolas" w:cs="Consolas"/>
          <w:color w:val="000000"/>
          <w:sz w:val="19"/>
          <w:szCs w:val="19"/>
          <w:lang w:val="en-US"/>
        </w:rPr>
        <w:t>magnit</w:t>
      </w:r>
      <w:proofErr w:type="spellEnd"/>
      <w:r w:rsidRPr="003044CA">
        <w:rPr>
          <w:rFonts w:ascii="Consolas" w:hAnsi="Consolas" w:cs="Consolas"/>
          <w:color w:val="000000"/>
          <w:sz w:val="19"/>
          <w:szCs w:val="19"/>
        </w:rPr>
        <w:t>;</w:t>
      </w:r>
    </w:p>
    <w:p w:rsidR="00811C9C" w:rsidRPr="00811C9C" w:rsidRDefault="00811C9C" w:rsidP="008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C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1C9C">
        <w:rPr>
          <w:rFonts w:ascii="Consolas" w:hAnsi="Consolas" w:cs="Consolas"/>
          <w:color w:val="2B91AF"/>
          <w:sz w:val="19"/>
          <w:szCs w:val="19"/>
          <w:lang w:val="en-US"/>
        </w:rPr>
        <w:t>Field_cell</w:t>
      </w:r>
      <w:proofErr w:type="spellEnd"/>
      <w:r w:rsidRPr="00811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**cells;</w:t>
      </w:r>
    </w:p>
    <w:p w:rsidR="00811C9C" w:rsidRPr="00811C9C" w:rsidRDefault="00811C9C" w:rsidP="008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C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C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C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1C9C">
        <w:rPr>
          <w:rFonts w:ascii="Consolas" w:hAnsi="Consolas" w:cs="Consolas"/>
          <w:color w:val="000000"/>
          <w:sz w:val="19"/>
          <w:szCs w:val="19"/>
          <w:lang w:val="en-US"/>
        </w:rPr>
        <w:t>size_x</w:t>
      </w:r>
      <w:proofErr w:type="spellEnd"/>
      <w:r w:rsidRPr="00811C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1C9C">
        <w:rPr>
          <w:rFonts w:ascii="Consolas" w:hAnsi="Consolas" w:cs="Consolas"/>
          <w:color w:val="000000"/>
          <w:sz w:val="19"/>
          <w:szCs w:val="19"/>
          <w:lang w:val="en-US"/>
        </w:rPr>
        <w:t>size_y</w:t>
      </w:r>
      <w:proofErr w:type="spellEnd"/>
      <w:r w:rsidRPr="00811C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1C9C" w:rsidRDefault="00811C9C" w:rsidP="008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C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C9C" w:rsidRDefault="00811C9C" w:rsidP="008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C9C" w:rsidRDefault="00811C9C" w:rsidP="00811C9C">
      <w:pPr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Field_2D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1C9C" w:rsidRDefault="00811C9C" w:rsidP="00811C9C">
      <w:pPr>
        <w:ind w:firstLine="567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 xml:space="preserve">Для </w:t>
      </w:r>
      <w:r w:rsidR="009E35F8">
        <w:rPr>
          <w:rFonts w:eastAsiaTheme="minorEastAsia"/>
          <w:sz w:val="24"/>
        </w:rPr>
        <w:t>автор</w:t>
      </w:r>
      <w:proofErr w:type="gramEnd"/>
      <w:r w:rsidR="009E35F8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уже не помн</w:t>
      </w:r>
      <w:r w:rsidR="009E35F8">
        <w:rPr>
          <w:rFonts w:eastAsiaTheme="minorEastAsia"/>
          <w:sz w:val="24"/>
        </w:rPr>
        <w:t>ит</w:t>
      </w:r>
      <w:r>
        <w:rPr>
          <w:rFonts w:eastAsiaTheme="minorEastAsia"/>
          <w:sz w:val="24"/>
        </w:rPr>
        <w:t xml:space="preserve"> чего, в ней присутствует указатель на магнит/другой объект, к которому она привязана, его размеры по двум измерениям (оси совпадают с определёнными в </w:t>
      </w:r>
      <w:proofErr w:type="spellStart"/>
      <w:r>
        <w:rPr>
          <w:rFonts w:eastAsiaTheme="minorEastAsia"/>
          <w:sz w:val="24"/>
        </w:rPr>
        <w:t>матчасти</w:t>
      </w:r>
      <w:proofErr w:type="spellEnd"/>
      <w:r>
        <w:rPr>
          <w:rFonts w:eastAsiaTheme="minorEastAsia"/>
          <w:sz w:val="24"/>
        </w:rPr>
        <w:t xml:space="preserve">), число </w:t>
      </w:r>
      <w:proofErr w:type="spellStart"/>
      <w:r>
        <w:rPr>
          <w:rFonts w:eastAsiaTheme="minorEastAsia"/>
          <w:sz w:val="24"/>
          <w:lang w:val="en-US"/>
        </w:rPr>
        <w:t>mult</w:t>
      </w:r>
      <w:proofErr w:type="spellEnd"/>
      <w:r>
        <w:rPr>
          <w:rFonts w:eastAsiaTheme="minorEastAsia"/>
          <w:sz w:val="24"/>
        </w:rPr>
        <w:t xml:space="preserve"> (</w:t>
      </w:r>
      <w:r>
        <w:rPr>
          <w:rFonts w:eastAsiaTheme="minorEastAsia"/>
          <w:sz w:val="24"/>
          <w:lang w:val="en-US"/>
        </w:rPr>
        <w:t>multiplier</w:t>
      </w:r>
      <w:r>
        <w:rPr>
          <w:rFonts w:eastAsiaTheme="minorEastAsia"/>
          <w:sz w:val="24"/>
        </w:rPr>
        <w:t xml:space="preserve">, отвечающий за пропорциональность магнитного поля в случае изменения тока/намагниченности – </w:t>
      </w:r>
      <w:r w:rsidR="009E35F8">
        <w:rPr>
          <w:rFonts w:eastAsiaTheme="minorEastAsia"/>
          <w:sz w:val="24"/>
        </w:rPr>
        <w:t xml:space="preserve">в случае изменения тока в соленоидах изменяется </w:t>
      </w:r>
      <w:r w:rsidR="009E35F8">
        <w:rPr>
          <w:rFonts w:eastAsiaTheme="minorEastAsia"/>
          <w:sz w:val="24"/>
          <w:lang w:val="en-US"/>
        </w:rPr>
        <w:t>multiplier</w:t>
      </w:r>
      <w:r w:rsidR="009E35F8">
        <w:rPr>
          <w:rFonts w:eastAsiaTheme="minorEastAsia"/>
          <w:sz w:val="24"/>
        </w:rPr>
        <w:t>, но не пересчитывается само поле</w:t>
      </w:r>
      <w:r>
        <w:rPr>
          <w:rFonts w:eastAsiaTheme="minorEastAsia"/>
          <w:sz w:val="24"/>
        </w:rPr>
        <w:t>)</w:t>
      </w:r>
      <w:r w:rsidR="009E35F8">
        <w:rPr>
          <w:rFonts w:eastAsiaTheme="minorEastAsia"/>
          <w:sz w:val="24"/>
        </w:rPr>
        <w:t xml:space="preserve">. Основным членом структуры являет двумерный массив «клеток»: </w:t>
      </w:r>
    </w:p>
    <w:p w:rsidR="009E35F8" w:rsidRPr="003044CA" w:rsidRDefault="009E35F8" w:rsidP="009E3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E35F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044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35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044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5F8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3044CA">
        <w:rPr>
          <w:rFonts w:ascii="Consolas" w:hAnsi="Consolas" w:cs="Consolas"/>
          <w:color w:val="2B91AF"/>
          <w:sz w:val="19"/>
          <w:szCs w:val="19"/>
        </w:rPr>
        <w:t>_</w:t>
      </w:r>
      <w:r w:rsidRPr="009E35F8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</w:p>
    <w:p w:rsidR="009E35F8" w:rsidRPr="009E35F8" w:rsidRDefault="009E35F8" w:rsidP="009E3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35F8" w:rsidRDefault="009E35F8" w:rsidP="009E3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35F8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proofErr w:type="gramEnd"/>
      <w:r w:rsidRPr="009E35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F8">
        <w:rPr>
          <w:rFonts w:ascii="Consolas" w:hAnsi="Consolas" w:cs="Consolas"/>
          <w:color w:val="000000"/>
          <w:sz w:val="19"/>
          <w:szCs w:val="19"/>
          <w:lang w:val="en-US"/>
        </w:rPr>
        <w:t>Mag_vec</w:t>
      </w:r>
      <w:proofErr w:type="spellEnd"/>
      <w:r w:rsidRPr="009E35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5F8" w:rsidRPr="009E35F8" w:rsidRDefault="009E35F8" w:rsidP="009E3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5F8" w:rsidRPr="003044CA" w:rsidRDefault="009E35F8" w:rsidP="009E35F8">
      <w:pPr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3044CA">
        <w:rPr>
          <w:rFonts w:ascii="Consolas" w:hAnsi="Consolas" w:cs="Consolas"/>
          <w:color w:val="2B91AF"/>
          <w:sz w:val="19"/>
          <w:szCs w:val="19"/>
          <w:lang w:val="en-US"/>
        </w:rPr>
        <w:t>Field_cell</w:t>
      </w:r>
      <w:proofErr w:type="spellEnd"/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5F8" w:rsidRDefault="009E35F8" w:rsidP="009E35F8">
      <w:pPr>
        <w:ind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Почему не использовать Бритву </w:t>
      </w:r>
      <w:proofErr w:type="spellStart"/>
      <w:r>
        <w:rPr>
          <w:rFonts w:eastAsiaTheme="minorEastAsia"/>
          <w:sz w:val="24"/>
        </w:rPr>
        <w:t>Окамы</w:t>
      </w:r>
      <w:proofErr w:type="spellEnd"/>
      <w:r>
        <w:rPr>
          <w:rFonts w:eastAsiaTheme="minorEastAsia"/>
          <w:sz w:val="24"/>
        </w:rPr>
        <w:t xml:space="preserve"> и не плодить сущностей (заменить просто на массив векторов, а не клеток)? Изначально планировалось для увеличения точности вычисления впихнуть в клетку ещё производные вектора в каждой точке (производная вектора представляет собой матрицу частных производных разных компонент вектора по направлениям). Но чёт не пригодилось, хоть и эти производные считаются аналитически.</w:t>
      </w:r>
    </w:p>
    <w:p w:rsidR="003B62B4" w:rsidRDefault="003B62B4" w:rsidP="003B62B4">
      <w:pPr>
        <w:ind w:firstLine="851"/>
        <w:rPr>
          <w:rFonts w:eastAsiaTheme="minorEastAsia"/>
          <w:sz w:val="24"/>
        </w:rPr>
      </w:pPr>
      <w:r>
        <w:rPr>
          <w:rFonts w:eastAsiaTheme="minorEastAsia"/>
          <w:sz w:val="24"/>
        </w:rPr>
        <w:t>2.2 Магниты</w:t>
      </w:r>
    </w:p>
    <w:p w:rsidR="003B62B4" w:rsidRDefault="003B62B4" w:rsidP="003B62B4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начала опишем, чем является постоянный магнит с физической т</w:t>
      </w:r>
      <w:r w:rsidR="00BF2A4C">
        <w:rPr>
          <w:rFonts w:eastAsiaTheme="minorEastAsia"/>
          <w:sz w:val="24"/>
        </w:rPr>
        <w:t xml:space="preserve">очки зрения (для не шарящих </w:t>
      </w:r>
      <w:proofErr w:type="spellStart"/>
      <w:r w:rsidR="00BF2A4C">
        <w:rPr>
          <w:rFonts w:eastAsiaTheme="minorEastAsia"/>
          <w:sz w:val="24"/>
        </w:rPr>
        <w:t>физон</w:t>
      </w:r>
      <w:proofErr w:type="spellEnd"/>
      <w:r w:rsidR="00BF2A4C">
        <w:rPr>
          <w:rFonts w:eastAsiaTheme="minorEastAsia"/>
          <w:sz w:val="24"/>
        </w:rPr>
        <w:t>, остальные могут пропустить. Шарящим просьба не бить автора камнями)</w:t>
      </w:r>
    </w:p>
    <w:p w:rsidR="003B62B4" w:rsidRDefault="003B62B4" w:rsidP="003B62B4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Магнит – это кусок дерьма (в нашем случае, цилиндрической формы), обладающий магнитными свойствами </w:t>
      </w:r>
      <w:proofErr w:type="spellStart"/>
      <w:r>
        <w:rPr>
          <w:rFonts w:eastAsiaTheme="minorEastAsia"/>
          <w:sz w:val="24"/>
        </w:rPr>
        <w:t>засчёт</w:t>
      </w:r>
      <w:proofErr w:type="spellEnd"/>
      <w:r>
        <w:rPr>
          <w:rFonts w:eastAsiaTheme="minorEastAsia"/>
          <w:sz w:val="24"/>
        </w:rPr>
        <w:t xml:space="preserve"> вещества, из которого он состоит. </w:t>
      </w:r>
      <w:r w:rsidR="00BF2A4C">
        <w:rPr>
          <w:rFonts w:eastAsiaTheme="minorEastAsia"/>
          <w:sz w:val="24"/>
        </w:rPr>
        <w:t xml:space="preserve">Это вещество является так называемым </w:t>
      </w:r>
      <w:proofErr w:type="spellStart"/>
      <w:r w:rsidR="00BF2A4C">
        <w:rPr>
          <w:rFonts w:eastAsiaTheme="minorEastAsia"/>
          <w:sz w:val="24"/>
        </w:rPr>
        <w:t>магнитожёстким</w:t>
      </w:r>
      <w:proofErr w:type="spellEnd"/>
      <w:r w:rsidR="00BF2A4C">
        <w:rPr>
          <w:rFonts w:eastAsiaTheme="minorEastAsia"/>
          <w:sz w:val="24"/>
        </w:rPr>
        <w:t xml:space="preserve">, то бишь сохраняющим свои магнитные свойства длительное время, причём даже во внешних полях до определённой </w:t>
      </w:r>
      <w:proofErr w:type="spellStart"/>
      <w:r w:rsidR="00BF2A4C">
        <w:rPr>
          <w:rFonts w:eastAsiaTheme="minorEastAsia"/>
          <w:sz w:val="24"/>
        </w:rPr>
        <w:t>велечины</w:t>
      </w:r>
      <w:proofErr w:type="spellEnd"/>
      <w:r w:rsidR="00BF2A4C">
        <w:rPr>
          <w:rFonts w:eastAsiaTheme="minorEastAsia"/>
          <w:sz w:val="24"/>
        </w:rPr>
        <w:t>. Природой магнитных свойств дерьма является его внутренняя структура, как правило оно состоит из так называемых магнитных доменов</w:t>
      </w:r>
      <w:r w:rsidR="00E16AF4">
        <w:rPr>
          <w:rFonts w:eastAsiaTheme="minorEastAsia"/>
          <w:sz w:val="24"/>
        </w:rPr>
        <w:t xml:space="preserve">. </w:t>
      </w:r>
      <w:r w:rsidR="00BF2A4C">
        <w:rPr>
          <w:rFonts w:eastAsiaTheme="minorEastAsia"/>
          <w:sz w:val="24"/>
        </w:rPr>
        <w:t xml:space="preserve">Условно можно считать, что каждый домен является </w:t>
      </w:r>
      <w:r w:rsidR="00E16AF4">
        <w:rPr>
          <w:rFonts w:eastAsiaTheme="minorEastAsia"/>
          <w:sz w:val="24"/>
        </w:rPr>
        <w:t xml:space="preserve">некой от природы намагниченной структурой, то есть вокруг каждого домена вокруг оси (направления) течет ток – домен является минимальным магнитным </w:t>
      </w:r>
      <w:r w:rsidR="00E16AF4">
        <w:rPr>
          <w:rFonts w:eastAsiaTheme="minorEastAsia"/>
          <w:sz w:val="24"/>
        </w:rPr>
        <w:lastRenderedPageBreak/>
        <w:t xml:space="preserve">диполем в материале. В размагниченном материале эти диполи повернуты хаотично. Но в сильных полях эти диполи за счёт их взаимодействия с внешним полем можно повернуть, при выключении поля все домены останутся в повёрнутом положении, так и получается постоянный магнит. Так как в намагниченном материале каждый домен можно </w:t>
      </w:r>
      <w:r w:rsidR="008D25F9">
        <w:rPr>
          <w:rFonts w:eastAsiaTheme="minorEastAsia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9E5DD5" wp14:editId="7982AFC8">
                <wp:simplePos x="0" y="0"/>
                <wp:positionH relativeFrom="column">
                  <wp:posOffset>3487074</wp:posOffset>
                </wp:positionH>
                <wp:positionV relativeFrom="paragraph">
                  <wp:posOffset>1492250</wp:posOffset>
                </wp:positionV>
                <wp:extent cx="931396" cy="931396"/>
                <wp:effectExtent l="0" t="133350" r="21590" b="13589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396" cy="931396"/>
                          <a:chOff x="0" y="0"/>
                          <a:chExt cx="368135" cy="368135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0" y="0"/>
                            <a:ext cx="368135" cy="36813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112175" y="367119"/>
                            <a:ext cx="6798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180160" y="0"/>
                            <a:ext cx="6798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EB273" id="Группа 21" o:spid="_x0000_s1026" style="position:absolute;margin-left:274.55pt;margin-top:117.5pt;width:73.35pt;height:73.35pt;z-index:251673600;mso-width-relative:margin;mso-height-relative:margin" coordsize="368135,36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">
                <v:oval id="Овал 22" o:spid="_x0000_s1027" style="position:absolute;width:368135;height:368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yRMMA&#10;AADbAAAADwAAAGRycy9kb3ducmV2LnhtbESPT2vCQBTE74LfYXmF3nTTLdQSs4oo/YdeGiXnZ/aZ&#10;BLNvQ3ar6bfvFgSPw8xvhsmWg23FhXrfONbwNE1AEJfONFxpOOzfJq8gfEA22DomDb/kYbkYjzJM&#10;jbvyN13yUIlYwj5FDXUIXSqlL2uy6KeuI47eyfUWQ5R9JU2P11huW6mS5EVabDgu1NjRuqbynP9Y&#10;DeqYu7IoZh/PX7vtmoeNelcHpfXjw7Cagwg0hHv4Rn+ayCn4/x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TyRMMAAADbAAAADwAAAAAAAAAAAAAAAACYAgAAZHJzL2Rv&#10;d25yZXYueG1sUEsFBgAAAAAEAAQA9QAAAIgDAAAAAA==&#10;" filled="f" strokecolor="black [3213]" strokeweight="1.5pt">
                  <v:stroke joinstyle="miter"/>
                </v:oval>
                <v:shape id="Прямая со стрелкой 23" o:spid="_x0000_s1028" type="#_x0000_t32" style="position:absolute;left:112175;top:367119;width:67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7AMUAAADbAAAADwAAAGRycy9kb3ducmV2LnhtbESPQWvCQBSE74X+h+UVvIhujGhL6irW&#10;ItSTmAq9PrKv2Wj2bZrdmvjvu4LQ4zAz3zCLVW9rcaHWV44VTMYJCOLC6YpLBcfP7egFhA/IGmvH&#10;pOBKHlbLx4cFZtp1fKBLHkoRIewzVGBCaDIpfWHIoh+7hjh63661GKJsS6lb7CLc1jJNkrm0WHFc&#10;MNjQxlBxzn+tglNZP+/k3nRfyXD285a+V3LYX5UaPPXrVxCB+vAfvrc/tIJ0Crcv8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U7AMUAAADbAAAADwAAAAAAAAAA&#10;AAAAAAChAgAAZHJzL2Rvd25yZXYueG1sUEsFBgAAAAAEAAQA+QAAAJMDAAAAAA==&#10;" strokecolor="black [3213]" strokeweight="2.25pt">
                  <v:stroke endarrow="open" joinstyle="miter"/>
                </v:shape>
                <v:shape id="Прямая со стрелкой 24" o:spid="_x0000_s1029" type="#_x0000_t32" style="position:absolute;left:180160;width:67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BsIAAADbAAAADwAAAGRycy9kb3ducmV2LnhtbESPT4vCMBTE7wt+h/AEb2uqyCJdo+wq&#10;gifBfwdvj+bZZG1eShNr/fYbQfA4zMxvmNmic5VoqQnWs4LRMANBXHhtuVRwPKw/pyBCRNZYeSYF&#10;DwqwmPc+Zphrf+cdtftYigThkKMCE2OdSxkKQw7D0NfEybv4xmFMsimlbvCe4K6S4yz7kg4tpwWD&#10;NS0NFdf9zSlY/p5GV3vpzu12d17J7M9qc7BKDfrdzzeISF18h1/tjVYwnsDzS/o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6BBsIAAADbAAAADwAAAAAAAAAAAAAA&#10;AAChAgAAZHJzL2Rvd25yZXYueG1sUEsFBgAAAAAEAAQA+QAAAJADAAAAAA==&#10;" strokecolor="black [3213]" strokeweight="2.25pt">
                  <v:stroke startarrow="open" joinstyle="miter"/>
                </v:shape>
              </v:group>
            </w:pict>
          </mc:Fallback>
        </mc:AlternateContent>
      </w:r>
      <w:r w:rsidR="008D25F9">
        <w:rPr>
          <w:rFonts w:eastAsiaTheme="minorEastAsia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1033409</wp:posOffset>
                </wp:positionH>
                <wp:positionV relativeFrom="paragraph">
                  <wp:posOffset>1595400</wp:posOffset>
                </wp:positionV>
                <wp:extent cx="765958" cy="712519"/>
                <wp:effectExtent l="38100" t="133350" r="53340" b="12573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958" cy="712519"/>
                          <a:chOff x="0" y="0"/>
                          <a:chExt cx="765958" cy="712519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368135" cy="368135"/>
                            <a:chOff x="0" y="0"/>
                            <a:chExt cx="368135" cy="368135"/>
                          </a:xfrm>
                        </wpg:grpSpPr>
                        <wps:wsp>
                          <wps:cNvPr id="5" name="Овал 5"/>
                          <wps:cNvSpPr/>
                          <wps:spPr>
                            <a:xfrm>
                              <a:off x="0" y="0"/>
                              <a:ext cx="368135" cy="36813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/>
                          <wps:spPr>
                            <a:xfrm flipH="1">
                              <a:off x="112175" y="367119"/>
                              <a:ext cx="6798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 flipH="1">
                              <a:off x="180160" y="0"/>
                              <a:ext cx="6798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Группа 10"/>
                        <wpg:cNvGrpSpPr/>
                        <wpg:grpSpPr>
                          <a:xfrm>
                            <a:off x="397823" y="0"/>
                            <a:ext cx="368135" cy="368135"/>
                            <a:chOff x="0" y="0"/>
                            <a:chExt cx="368135" cy="368135"/>
                          </a:xfrm>
                        </wpg:grpSpPr>
                        <wps:wsp>
                          <wps:cNvPr id="11" name="Овал 11"/>
                          <wps:cNvSpPr/>
                          <wps:spPr>
                            <a:xfrm>
                              <a:off x="0" y="0"/>
                              <a:ext cx="368135" cy="36813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>
                              <a:off x="112175" y="367119"/>
                              <a:ext cx="6798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H="1">
                              <a:off x="180160" y="0"/>
                              <a:ext cx="6798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201880" y="344384"/>
                            <a:ext cx="368135" cy="368135"/>
                            <a:chOff x="0" y="0"/>
                            <a:chExt cx="368135" cy="368135"/>
                          </a:xfrm>
                        </wpg:grpSpPr>
                        <wps:wsp>
                          <wps:cNvPr id="18" name="Овал 18"/>
                          <wps:cNvSpPr/>
                          <wps:spPr>
                            <a:xfrm>
                              <a:off x="0" y="0"/>
                              <a:ext cx="368135" cy="36813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 flipH="1">
                              <a:off x="112175" y="367119"/>
                              <a:ext cx="6798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 flipH="1">
                              <a:off x="180160" y="0"/>
                              <a:ext cx="6798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EA35DC" id="Группа 26" o:spid="_x0000_s1026" style="position:absolute;margin-left:81.35pt;margin-top:125.6pt;width:60.3pt;height:56.1pt;z-index:251671552" coordsize="7659,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">
                <v:group id="Группа 9" o:spid="_x0000_s1027" style="position:absolute;width:3681;height:3681" coordsize="368135,368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Овал 5" o:spid="_x0000_s1028" style="position:absolute;width:368135;height:368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Jh6cMA&#10;AADaAAAADwAAAGRycy9kb3ducmV2LnhtbESPT2vCQBTE7wW/w/IEb7pxpX+IriKKttJemornZ/aZ&#10;BLNvQ3bV9Nu7BaHHYWZ+w8wWna3FlVpfOdYwHiUgiHNnKi407H82wzcQPiAbrB2Thl/ysJj3nmaY&#10;Gnfjb7pmoRARwj5FDWUITSqlz0uy6EeuIY7eybUWQ5RtIU2Ltwi3tVRJ8iItVhwXSmxoVVJ+zi5W&#10;gzpmLj8cXt8nu6/PFXdrtVV7pfWg3y2nIAJ14T/8aH8YDc/wdy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Jh6cMAAADaAAAADwAAAAAAAAAAAAAAAACYAgAAZHJzL2Rv&#10;d25yZXYueG1sUEsFBgAAAAAEAAQA9QAAAIgDAAAAAA==&#10;" filled="f" strokecolor="black [3213]" strokeweight="1.5pt">
                    <v:stroke joinstyle="miter"/>
                  </v:oval>
                  <v:shape id="Прямая со стрелкой 6" o:spid="_x0000_s1029" type="#_x0000_t32" style="position:absolute;left:112175;top:367119;width:67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2tksQAAADaAAAADwAAAGRycy9kb3ducmV2LnhtbESPW2sCMRSE3wv+h3CEvkjNKnhhNYoX&#10;CvWpeIG+HjbHzermZN2k7vrvjVDo4zAz3zDzZWtLcafaF44VDPoJCOLM6YJzBafj58cUhA/IGkvH&#10;pOBBHpaLztscU+0a3tP9EHIRIexTVGBCqFIpfWbIou+7ijh6Z1dbDFHWudQ1NhFuSzlMkrG0WHBc&#10;MFjRxlB2PfxaBZe8nOzkt2l+kt7oth5uC9lrH0q9d9vVDESgNvyH/9pfWsEYXlfiD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a2SxAAAANoAAAAPAAAAAAAAAAAA&#10;AAAAAKECAABkcnMvZG93bnJldi54bWxQSwUGAAAAAAQABAD5AAAAkgMAAAAA&#10;" strokecolor="black [3213]" strokeweight="2.25pt">
                    <v:stroke endarrow="open" joinstyle="miter"/>
                  </v:shape>
                  <v:shape id="Прямая со стрелкой 8" o:spid="_x0000_s1030" type="#_x0000_t32" style="position:absolute;left:180160;width:67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HpXr0AAADaAAAADwAAAGRycy9kb3ducmV2LnhtbERPy4rCMBTdD/gP4QqzG1NdDFKN4gPB&#10;leBr4e7SXJtoc1OaWOvfm4Xg8nDe03nnKtFSE6xnBcNBBoK48NpyqeB03PyNQYSIrLHyTApeFGA+&#10;6/1MMdf+yXtqD7EUKYRDjgpMjHUuZSgMOQwDXxMn7uobhzHBppS6wWcKd5UcZdm/dGg5NRisaWWo&#10;uB8eTsFqeR7e7bW7tLv9ZS2zm9XmaJX67XeLCYhIXfyKP+6tVpC2pivpBsjZ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Ax6V69AAAA2gAAAA8AAAAAAAAAAAAAAAAAoQIA&#10;AGRycy9kb3ducmV2LnhtbFBLBQYAAAAABAAEAPkAAACLAwAAAAA=&#10;" strokecolor="black [3213]" strokeweight="2.25pt">
                    <v:stroke startarrow="open" joinstyle="miter"/>
                  </v:shape>
                </v:group>
                <v:group id="Группа 10" o:spid="_x0000_s1031" style="position:absolute;left:3978;width:3681;height:3681" coordsize="368135,368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Овал 11" o:spid="_x0000_s1032" style="position:absolute;width:368135;height:368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mjsEA&#10;AADbAAAADwAAAGRycy9kb3ducmV2LnhtbERPTWvCQBC9C/6HZQRvunGFtqSuIkprS72YiudpdkyC&#10;2dmQXTX+e7cgeJvH+5zZorO1uFDrK8caJuMEBHHuTMWFhv3vx+gNhA/IBmvHpOFGHhbzfm+GqXFX&#10;3tElC4WIIexT1FCG0KRS+rwki37sGuLIHV1rMUTYFtK0eI3htpYqSV6kxYpjQ4kNrUrKT9nZalB/&#10;mcsPh9fN9Hv7s+JurT7VXmk9HHTLdxCBuvAUP9xfJs6fwP8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qpo7BAAAA2wAAAA8AAAAAAAAAAAAAAAAAmAIAAGRycy9kb3du&#10;cmV2LnhtbFBLBQYAAAAABAAEAPUAAACGAwAAAAA=&#10;" filled="f" strokecolor="black [3213]" strokeweight="1.5pt">
                    <v:stroke joinstyle="miter"/>
                  </v:oval>
                  <v:shape id="Прямая со стрелкой 13" o:spid="_x0000_s1033" type="#_x0000_t32" style="position:absolute;left:112175;top:367119;width:67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nxvcMAAADbAAAADwAAAGRycy9kb3ducmV2LnhtbERPS2vCQBC+C/6HZYReRDdaqhKzEdtS&#10;aE/iA7wO2TGbNjubZrcm/vtuoeBtPr7nZJve1uJKra8cK5hNExDEhdMVlwpOx7fJCoQPyBprx6Tg&#10;Rh42+XCQYapdx3u6HkIpYgj7FBWYEJpUSl8YsuinriGO3MW1FkOEbSl1i10Mt7WcJ8lCWqw4Nhhs&#10;6MVQ8XX4sQo+y3r5IXemOyfjp+/n+Wslx/1NqYdRv12DCNSHu/jf/a7j/Ef4+yUeI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J8b3DAAAA2wAAAA8AAAAAAAAAAAAA&#10;AAAAoQIAAGRycy9kb3ducmV2LnhtbFBLBQYAAAAABAAEAPkAAACRAwAAAAA=&#10;" strokecolor="black [3213]" strokeweight="2.25pt">
                    <v:stroke endarrow="open" joinstyle="miter"/>
                  </v:shape>
                  <v:shape id="Прямая со стрелкой 16" o:spid="_x0000_s1034" type="#_x0000_t32" style="position:absolute;left:180160;width:67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V8AAAADbAAAADwAAAGRycy9kb3ducmV2LnhtbERPTYvCMBC9C/6HMII3m+pBpGsUdVnY&#10;04K6HrwNzdhkbSalibX+eyMIe5vH+5zlune16KgN1rOCaZaDIC69tlwp+D1+TRYgQkTWWHsmBQ8K&#10;sF4NB0sstL/znrpDrEQK4VCgAhNjU0gZSkMOQ+Yb4sRdfOswJthWUrd4T+GulrM8n0uHllODwYZ2&#10;hsrr4eYU7Lan6dVe+nP3sz9/yvzPanO0So1H/eYDRKQ+/ovf7m+d5s/h9Us6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scFfAAAAA2wAAAA8AAAAAAAAAAAAAAAAA&#10;oQIAAGRycy9kb3ducmV2LnhtbFBLBQYAAAAABAAEAPkAAACOAwAAAAA=&#10;" strokecolor="black [3213]" strokeweight="2.25pt">
                    <v:stroke startarrow="open" joinstyle="miter"/>
                  </v:shape>
                </v:group>
                <v:group id="Группа 17" o:spid="_x0000_s1035" style="position:absolute;left:2018;top:3443;width:3682;height:3682" coordsize="368135,368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Овал 18" o:spid="_x0000_s1036" style="position:absolute;width:368135;height:368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PE8QA&#10;AADbAAAADwAAAGRycy9kb3ducmV2LnhtbESPQW/CMAyF75P2HyJP4gYpmQRTR0AIxDa0XdYhzl7j&#10;tdUap2oClH+PD5N2s/We3/u8WA2+VWfqYxPYwnSSgSIug2u4snD42o2fQMWE7LANTBauFGG1vL9b&#10;YO7ChT/pXKRKSQjHHC3UKXW51rGsyWOchI5YtJ/Qe0yy9pV2PV4k3LfaZNlMe2xYGmrsaFNT+Vuc&#10;vAXzXYTyeJy/Pu4/3jc8bM2LORhrRw/D+hlUoiH9m/+u35zgC6z8Ig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QDxPEAAAA2wAAAA8AAAAAAAAAAAAAAAAAmAIAAGRycy9k&#10;b3ducmV2LnhtbFBLBQYAAAAABAAEAPUAAACJAwAAAAA=&#10;" filled="f" strokecolor="black [3213]" strokeweight="1.5pt">
                    <v:stroke joinstyle="miter"/>
                  </v:oval>
                  <v:shape id="Прямая со стрелкой 19" o:spid="_x0000_s1037" type="#_x0000_t32" style="position:absolute;left:112175;top:367119;width:67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HGV8MAAADbAAAADwAAAGRycy9kb3ducmV2LnhtbERPS2vCQBC+C/6HZYReRDcKrRqzEdtS&#10;aE/iA7wO2TGbNjubZrcm/vtuoeBtPr7nZJve1uJKra8cK5hNExDEhdMVlwpOx7fJEoQPyBprx6Tg&#10;Rh42+XCQYapdx3u6HkIpYgj7FBWYEJpUSl8YsuinriGO3MW1FkOEbSl1i10Mt7WcJ8mTtFhxbDDY&#10;0Iuh4uvwYxV8lvXiQ+5Md07Gj9/P89dKjvubUg+jfrsGEagPd/G/+13H+Sv4+yUeI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hxlfDAAAA2wAAAA8AAAAAAAAAAAAA&#10;AAAAoQIAAGRycy9kb3ducmV2LnhtbFBLBQYAAAAABAAEAPkAAACRAwAAAAA=&#10;" strokecolor="black [3213]" strokeweight="2.25pt">
                    <v:stroke endarrow="open" joinstyle="miter"/>
                  </v:shape>
                  <v:shape id="Прямая со стрелкой 20" o:spid="_x0000_s1038" type="#_x0000_t32" style="position:absolute;left:180160;width:679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BcAAAADbAAAADwAAAGRycy9kb3ducmV2LnhtbERPy4rCMBTdC/5DuII7TXUhQ8e0+GDA&#10;laDOLNxdmmsTbW5Kk6n1781iYJaH816Xg2tET12wnhUs5hkI4spry7WC78vX7ANEiMgaG8+k4EUB&#10;ymI8WmOu/ZNP1J9jLVIIhxwVmBjbXMpQGXIY5r4lTtzNdw5jgl0tdYfPFO4aucyylXRoOTUYbGln&#10;qHqcf52C3fZn8bC34dofT9e9zO5Wm4tVajoZNp8gIg3xX/znPmgFy7Q+fUk/QBZ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lhwXAAAAA2wAAAA8AAAAAAAAAAAAAAAAA&#10;oQIAAGRycy9kb3ducmV2LnhtbFBLBQYAAAAABAAEAPkAAACOAwAAAAA=&#10;" strokecolor="black [3213]" strokeweight="2.25pt">
                    <v:stroke startarrow="open" joinstyle="miter"/>
                  </v:shape>
                </v:group>
              </v:group>
            </w:pict>
          </mc:Fallback>
        </mc:AlternateContent>
      </w:r>
      <w:r w:rsidR="008D25F9">
        <w:rPr>
          <w:rFonts w:eastAsiaTheme="minorEastAsia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2186536</wp:posOffset>
                </wp:positionH>
                <wp:positionV relativeFrom="paragraph">
                  <wp:posOffset>1961290</wp:posOffset>
                </wp:positionV>
                <wp:extent cx="955191" cy="0"/>
                <wp:effectExtent l="0" t="95250" r="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19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312E" id="Прямая со стрелкой 25" o:spid="_x0000_s1026" type="#_x0000_t32" style="position:absolute;margin-left:172.15pt;margin-top:154.45pt;width:75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" strokecolor="black [3213]" strokeweight="3pt">
                <v:stroke endarrow="block" joinstyle="miter"/>
              </v:shape>
            </w:pict>
          </mc:Fallback>
        </mc:AlternateContent>
      </w:r>
      <w:r w:rsidR="008D25F9">
        <w:rPr>
          <w:rFonts w:eastAsiaTheme="minorEastAsia"/>
          <w:sz w:val="24"/>
        </w:rPr>
        <w:t>п</w:t>
      </w:r>
      <w:r w:rsidR="00E16AF4">
        <w:rPr>
          <w:rFonts w:eastAsiaTheme="minorEastAsia"/>
          <w:sz w:val="24"/>
        </w:rPr>
        <w:t>редставить</w:t>
      </w:r>
      <w:r w:rsidR="008B3F90">
        <w:rPr>
          <w:rFonts w:eastAsiaTheme="minorEastAsia"/>
          <w:sz w:val="24"/>
        </w:rPr>
        <w:t>,</w:t>
      </w:r>
      <w:r w:rsidR="00E16AF4">
        <w:rPr>
          <w:rFonts w:eastAsiaTheme="minorEastAsia"/>
          <w:sz w:val="24"/>
        </w:rPr>
        <w:t xml:space="preserve"> как виток тока, автору сложно сформулировать словами, смотрите </w:t>
      </w:r>
      <w:proofErr w:type="spellStart"/>
      <w:r w:rsidR="00E16AF4">
        <w:rPr>
          <w:rFonts w:eastAsiaTheme="minorEastAsia"/>
          <w:sz w:val="24"/>
        </w:rPr>
        <w:t>крч</w:t>
      </w:r>
      <w:proofErr w:type="spellEnd"/>
      <w:r w:rsidR="00E16AF4">
        <w:rPr>
          <w:rFonts w:eastAsiaTheme="minorEastAsia"/>
          <w:sz w:val="24"/>
        </w:rPr>
        <w:t>:</w:t>
      </w:r>
    </w:p>
    <w:p w:rsidR="008D25F9" w:rsidRDefault="008D25F9" w:rsidP="003B62B4">
      <w:pPr>
        <w:ind w:firstLine="284"/>
        <w:rPr>
          <w:rFonts w:eastAsiaTheme="minorEastAsia"/>
          <w:sz w:val="24"/>
        </w:rPr>
      </w:pPr>
    </w:p>
    <w:p w:rsidR="008D25F9" w:rsidRDefault="008D25F9" w:rsidP="003B62B4">
      <w:pPr>
        <w:ind w:firstLine="284"/>
        <w:rPr>
          <w:rFonts w:eastAsiaTheme="minorEastAsia"/>
          <w:sz w:val="24"/>
        </w:rPr>
      </w:pPr>
    </w:p>
    <w:p w:rsidR="008D25F9" w:rsidRDefault="008D25F9" w:rsidP="003B62B4">
      <w:pPr>
        <w:ind w:firstLine="284"/>
        <w:rPr>
          <w:rFonts w:eastAsiaTheme="minorEastAsia"/>
          <w:sz w:val="24"/>
        </w:rPr>
      </w:pPr>
    </w:p>
    <w:p w:rsidR="008D25F9" w:rsidRDefault="008D25F9" w:rsidP="003B62B4">
      <w:pPr>
        <w:ind w:firstLine="284"/>
        <w:rPr>
          <w:rFonts w:eastAsiaTheme="minorEastAsia"/>
          <w:sz w:val="24"/>
        </w:rPr>
      </w:pPr>
    </w:p>
    <w:p w:rsidR="008D25F9" w:rsidRDefault="008D25F9" w:rsidP="003B62B4">
      <w:pPr>
        <w:ind w:firstLine="284"/>
        <w:rPr>
          <w:rFonts w:eastAsiaTheme="minorEastAsia"/>
          <w:sz w:val="24"/>
        </w:rPr>
      </w:pPr>
    </w:p>
    <w:p w:rsidR="008D25F9" w:rsidRDefault="008D25F9" w:rsidP="003B62B4">
      <w:pPr>
        <w:ind w:firstLine="284"/>
        <w:rPr>
          <w:rFonts w:eastAsiaTheme="minorEastAsia"/>
          <w:sz w:val="24"/>
        </w:rPr>
      </w:pPr>
    </w:p>
    <w:p w:rsidR="00790EAF" w:rsidRDefault="008D25F9" w:rsidP="003B62B4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Соседние токи нейтрализуют друг друга, и из влияющих на поле токов остаются только токи в боковых стенках магнита.</w:t>
      </w:r>
    </w:p>
    <w:p w:rsidR="008D25F9" w:rsidRDefault="00790EAF" w:rsidP="005F0573">
      <w:pPr>
        <w:ind w:firstLine="284"/>
        <w:rPr>
          <w:rFonts w:eastAsiaTheme="minorEastAsia"/>
          <w:sz w:val="24"/>
        </w:rPr>
      </w:pPr>
      <w:r w:rsidRPr="00790EAF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Важным и негативным свойством таких материалов является, что в случае нагрева дерьма выше некой критической температуры, дерьмо начинает терять свои магнитные свойства, пока не потеряет их совсем при т.н. температуре Кюри, которая зависит от сорта дерьма. </w:t>
      </w:r>
      <w:r w:rsidR="005F0573" w:rsidRPr="005F0573">
        <w:rPr>
          <w:rFonts w:eastAsiaTheme="minorEastAsia"/>
          <w:color w:val="5B9BD5" w:themeColor="accent1"/>
          <w:sz w:val="24"/>
        </w:rPr>
        <w:t xml:space="preserve">(Часть для </w:t>
      </w:r>
      <w:proofErr w:type="spellStart"/>
      <w:r w:rsidR="005F0573" w:rsidRPr="005F0573">
        <w:rPr>
          <w:rFonts w:eastAsiaTheme="minorEastAsia"/>
          <w:color w:val="5B9BD5" w:themeColor="accent1"/>
          <w:sz w:val="24"/>
        </w:rPr>
        <w:t>нешарящих</w:t>
      </w:r>
      <w:proofErr w:type="spellEnd"/>
      <w:r w:rsidR="005F0573" w:rsidRPr="005F0573">
        <w:rPr>
          <w:rFonts w:eastAsiaTheme="minorEastAsia"/>
          <w:color w:val="5B9BD5" w:themeColor="accent1"/>
          <w:sz w:val="24"/>
        </w:rPr>
        <w:t xml:space="preserve"> </w:t>
      </w:r>
      <w:proofErr w:type="spellStart"/>
      <w:r w:rsidR="005F0573" w:rsidRPr="005F0573">
        <w:rPr>
          <w:rFonts w:eastAsiaTheme="minorEastAsia"/>
          <w:color w:val="5B9BD5" w:themeColor="accent1"/>
          <w:sz w:val="24"/>
        </w:rPr>
        <w:t>физон</w:t>
      </w:r>
      <w:proofErr w:type="spellEnd"/>
      <w:r w:rsidR="005F0573" w:rsidRPr="005F0573">
        <w:rPr>
          <w:rFonts w:eastAsiaTheme="minorEastAsia"/>
          <w:color w:val="5B9BD5" w:themeColor="accent1"/>
          <w:sz w:val="24"/>
        </w:rPr>
        <w:t xml:space="preserve"> кончилась) </w:t>
      </w:r>
      <w:r>
        <w:rPr>
          <w:rFonts w:eastAsiaTheme="minorEastAsia"/>
          <w:sz w:val="24"/>
        </w:rPr>
        <w:t xml:space="preserve">На данный момент науке известно три основных сорта дерьма, с достаточно сильными магнитными свойствами для вашей с автором совместной авантюры: </w:t>
      </w:r>
      <w:proofErr w:type="spellStart"/>
      <w:r>
        <w:rPr>
          <w:rFonts w:eastAsiaTheme="minorEastAsia"/>
          <w:sz w:val="24"/>
          <w:lang w:val="en-US"/>
        </w:rPr>
        <w:t>NdFeB</w:t>
      </w:r>
      <w:proofErr w:type="spellEnd"/>
      <w:r w:rsidRPr="00790EAF">
        <w:rPr>
          <w:rFonts w:eastAsiaTheme="minorEastAsia"/>
          <w:sz w:val="24"/>
        </w:rPr>
        <w:t xml:space="preserve">, </w:t>
      </w:r>
      <w:proofErr w:type="spellStart"/>
      <w:r>
        <w:rPr>
          <w:rFonts w:eastAsiaTheme="minorEastAsia"/>
          <w:sz w:val="24"/>
          <w:lang w:val="en-US"/>
        </w:rPr>
        <w:t>SmCo</w:t>
      </w:r>
      <w:proofErr w:type="spellEnd"/>
      <w:r w:rsidRPr="00790EAF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и </w:t>
      </w:r>
      <w:proofErr w:type="spellStart"/>
      <w:r>
        <w:rPr>
          <w:rFonts w:eastAsiaTheme="minorEastAsia"/>
          <w:sz w:val="24"/>
          <w:lang w:val="en-US"/>
        </w:rPr>
        <w:t>AlNiCo</w:t>
      </w:r>
      <w:proofErr w:type="spellEnd"/>
      <w:r>
        <w:rPr>
          <w:rFonts w:eastAsiaTheme="minorEastAsia"/>
          <w:sz w:val="24"/>
        </w:rPr>
        <w:t>. Первый,</w:t>
      </w:r>
      <w:r w:rsidR="005F0573">
        <w:rPr>
          <w:rFonts w:eastAsiaTheme="minorEastAsia"/>
          <w:sz w:val="24"/>
        </w:rPr>
        <w:t xml:space="preserve"> хоть и самый распространённый, </w:t>
      </w:r>
      <w:r>
        <w:rPr>
          <w:rFonts w:eastAsiaTheme="minorEastAsia"/>
          <w:sz w:val="24"/>
        </w:rPr>
        <w:t>дешёвый</w:t>
      </w:r>
      <w:r w:rsidR="005F0573">
        <w:rPr>
          <w:rFonts w:eastAsiaTheme="minorEastAsia"/>
          <w:sz w:val="24"/>
        </w:rPr>
        <w:t xml:space="preserve"> и сильный</w:t>
      </w:r>
      <w:r>
        <w:rPr>
          <w:rFonts w:eastAsiaTheme="minorEastAsia"/>
          <w:sz w:val="24"/>
        </w:rPr>
        <w:t>, начинает терять свои свойства уже при 80</w:t>
      </w:r>
      <w:r w:rsidR="005F0573">
        <w:rPr>
          <w:rFonts w:eastAsiaTheme="minorEastAsia"/>
          <w:sz w:val="24"/>
        </w:rPr>
        <w:t xml:space="preserve">С, </w:t>
      </w:r>
      <w:proofErr w:type="spellStart"/>
      <w:r w:rsidR="005F0573">
        <w:rPr>
          <w:rFonts w:eastAsiaTheme="minorEastAsia"/>
          <w:sz w:val="24"/>
          <w:lang w:val="en-US"/>
        </w:rPr>
        <w:t>SmCo</w:t>
      </w:r>
      <w:proofErr w:type="spellEnd"/>
      <w:r w:rsidR="005F0573" w:rsidRPr="005F0573">
        <w:rPr>
          <w:rFonts w:eastAsiaTheme="minorEastAsia"/>
          <w:sz w:val="24"/>
        </w:rPr>
        <w:t xml:space="preserve"> </w:t>
      </w:r>
      <w:r w:rsidR="005F0573">
        <w:rPr>
          <w:rFonts w:eastAsiaTheme="minorEastAsia"/>
          <w:sz w:val="24"/>
        </w:rPr>
        <w:t xml:space="preserve">держит свои свойства до 400С и лишь немного слабее первого сорта, а последний держит иногда до 500+С, но в несколько раз слабее своих собратьев. Так как в обыкновенных движках температура редко превышает 300С, автор предполагает использование дерьма сорта </w:t>
      </w:r>
      <w:proofErr w:type="spellStart"/>
      <w:r w:rsidR="005F0573">
        <w:rPr>
          <w:rFonts w:eastAsiaTheme="minorEastAsia"/>
          <w:sz w:val="24"/>
          <w:lang w:val="en-US"/>
        </w:rPr>
        <w:t>SmCo</w:t>
      </w:r>
      <w:proofErr w:type="spellEnd"/>
      <w:r w:rsidR="005F0573">
        <w:rPr>
          <w:rFonts w:eastAsiaTheme="minorEastAsia"/>
          <w:sz w:val="24"/>
        </w:rPr>
        <w:t>.</w:t>
      </w:r>
    </w:p>
    <w:p w:rsidR="005F0573" w:rsidRPr="003044CA" w:rsidRDefault="005F0573" w:rsidP="005F0573">
      <w:pPr>
        <w:ind w:firstLine="284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 xml:space="preserve">Теперь определим параметры, которые отвечают за магнит, чтобы вбить их в </w:t>
      </w:r>
      <w:proofErr w:type="spellStart"/>
      <w:r>
        <w:rPr>
          <w:rFonts w:eastAsiaTheme="minorEastAsia"/>
          <w:sz w:val="24"/>
        </w:rPr>
        <w:t>прогу</w:t>
      </w:r>
      <w:proofErr w:type="spellEnd"/>
      <w:r>
        <w:rPr>
          <w:rFonts w:eastAsiaTheme="minorEastAsia"/>
          <w:sz w:val="24"/>
        </w:rPr>
        <w:t xml:space="preserve">. Вместо намагниченности материала проще использовать т.н. </w:t>
      </w:r>
      <w:r w:rsidRPr="005F0573">
        <w:rPr>
          <w:rFonts w:eastAsiaTheme="minorEastAsia"/>
          <w:i/>
          <w:sz w:val="24"/>
        </w:rPr>
        <w:t>коэрцитивную силу</w:t>
      </w:r>
      <w:r>
        <w:rPr>
          <w:rFonts w:eastAsiaTheme="minorEastAsia"/>
          <w:sz w:val="24"/>
        </w:rPr>
        <w:t xml:space="preserve">, так как её проще найти в таблицах и использовать. Она вычисляется в </w:t>
      </w:r>
      <w:r w:rsidRPr="005F0573">
        <w:rPr>
          <w:rFonts w:eastAsiaTheme="minorEastAsia"/>
          <w:sz w:val="24"/>
        </w:rPr>
        <w:t>[</w:t>
      </w:r>
      <w:r>
        <w:rPr>
          <w:rFonts w:eastAsiaTheme="minorEastAsia"/>
          <w:sz w:val="24"/>
          <w:lang w:val="en-US"/>
        </w:rPr>
        <w:t>A</w:t>
      </w:r>
      <w:r w:rsidRPr="005F0573">
        <w:rPr>
          <w:rFonts w:eastAsiaTheme="minorEastAsia"/>
          <w:sz w:val="24"/>
        </w:rPr>
        <w:t>/</w:t>
      </w:r>
      <w:r>
        <w:rPr>
          <w:rFonts w:eastAsiaTheme="minorEastAsia"/>
          <w:sz w:val="24"/>
          <w:lang w:val="en-US"/>
        </w:rPr>
        <w:t>m</w:t>
      </w:r>
      <w:r w:rsidRPr="005F0573">
        <w:rPr>
          <w:rFonts w:eastAsiaTheme="minorEastAsia"/>
          <w:sz w:val="24"/>
        </w:rPr>
        <w:t>]</w:t>
      </w:r>
      <w:r>
        <w:rPr>
          <w:rFonts w:eastAsiaTheme="minorEastAsia"/>
          <w:sz w:val="24"/>
        </w:rPr>
        <w:t xml:space="preserve"> (амперах на метр), и является, фактически, линейной плотностью тока на боковых границах магнитов. </w:t>
      </w:r>
      <w:r w:rsidR="00DD6258">
        <w:rPr>
          <w:rFonts w:eastAsiaTheme="minorEastAsia"/>
          <w:sz w:val="24"/>
        </w:rPr>
        <w:t>Типичное значение – порядка 10</w:t>
      </w:r>
      <w:r w:rsidR="00DD6258" w:rsidRPr="00DD6258">
        <w:rPr>
          <w:rFonts w:eastAsiaTheme="minorEastAsia"/>
          <w:sz w:val="24"/>
        </w:rPr>
        <w:t>^6</w:t>
      </w:r>
      <w:r w:rsidR="00DD6258">
        <w:rPr>
          <w:rFonts w:eastAsiaTheme="minorEastAsia"/>
          <w:sz w:val="24"/>
        </w:rPr>
        <w:t xml:space="preserve"> </w:t>
      </w:r>
      <w:r w:rsidR="00DD6258">
        <w:rPr>
          <w:rFonts w:eastAsiaTheme="minorEastAsia"/>
          <w:sz w:val="24"/>
          <w:lang w:val="en-US"/>
        </w:rPr>
        <w:t>A</w:t>
      </w:r>
      <w:r w:rsidR="00DD6258" w:rsidRPr="00DD6258">
        <w:rPr>
          <w:rFonts w:eastAsiaTheme="minorEastAsia"/>
          <w:sz w:val="24"/>
        </w:rPr>
        <w:t>/</w:t>
      </w:r>
      <w:r w:rsidR="00DD6258">
        <w:rPr>
          <w:rFonts w:eastAsiaTheme="minorEastAsia"/>
          <w:sz w:val="24"/>
          <w:lang w:val="en-US"/>
        </w:rPr>
        <w:t>m</w:t>
      </w:r>
      <w:r w:rsidR="00DD6258" w:rsidRPr="00DD6258"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 xml:space="preserve">Остальными параметрами магнита, как объекта в пространстве, являются </w:t>
      </w:r>
      <w:r w:rsidR="00085E94">
        <w:rPr>
          <w:rFonts w:eastAsiaTheme="minorEastAsia"/>
          <w:sz w:val="24"/>
        </w:rPr>
        <w:t>линейные размеры</w:t>
      </w:r>
      <w:r w:rsidR="00DD6258" w:rsidRPr="00DD6258">
        <w:rPr>
          <w:rFonts w:eastAsiaTheme="minorEastAsia"/>
          <w:sz w:val="24"/>
        </w:rPr>
        <w:t xml:space="preserve"> </w:t>
      </w:r>
      <w:r w:rsidR="00085E94">
        <w:rPr>
          <w:rFonts w:eastAsiaTheme="minorEastAsia"/>
          <w:sz w:val="24"/>
        </w:rPr>
        <w:t xml:space="preserve">(высота </w:t>
      </w:r>
      <w:r w:rsidR="00085E94">
        <w:rPr>
          <w:rFonts w:eastAsiaTheme="minorEastAsia"/>
          <w:sz w:val="24"/>
          <w:lang w:val="en-US"/>
        </w:rPr>
        <w:t>h</w:t>
      </w:r>
      <w:r w:rsidR="00085E94">
        <w:rPr>
          <w:rFonts w:eastAsiaTheme="minorEastAsia"/>
          <w:sz w:val="24"/>
        </w:rPr>
        <w:t xml:space="preserve">, радиус </w:t>
      </w:r>
      <w:r w:rsidR="00085E94">
        <w:rPr>
          <w:rFonts w:eastAsiaTheme="minorEastAsia"/>
          <w:sz w:val="24"/>
          <w:lang w:val="en-US"/>
        </w:rPr>
        <w:t>r</w:t>
      </w:r>
      <w:r w:rsidR="00085E94">
        <w:rPr>
          <w:rFonts w:eastAsiaTheme="minorEastAsia"/>
          <w:sz w:val="24"/>
        </w:rPr>
        <w:t>), местоположение в пространстве, скорость движения, вес.  Так же в объект магнита для упрощения работы можно впихнуть силы, действующие на нег</w:t>
      </w:r>
      <w:r w:rsidR="00DD6258">
        <w:rPr>
          <w:rFonts w:eastAsiaTheme="minorEastAsia"/>
          <w:sz w:val="24"/>
        </w:rPr>
        <w:t>о, и</w:t>
      </w:r>
      <w:r w:rsidR="00085E94">
        <w:rPr>
          <w:rFonts w:eastAsiaTheme="minorEastAsia"/>
          <w:sz w:val="24"/>
        </w:rPr>
        <w:t>, как следствие, ускорение. Рассмотрим</w:t>
      </w:r>
      <w:r w:rsidR="00085E94" w:rsidRPr="003044CA">
        <w:rPr>
          <w:rFonts w:eastAsiaTheme="minorEastAsia"/>
          <w:sz w:val="24"/>
          <w:lang w:val="en-US"/>
        </w:rPr>
        <w:t xml:space="preserve"> </w:t>
      </w:r>
      <w:r w:rsidR="00085E94">
        <w:rPr>
          <w:rFonts w:eastAsiaTheme="minorEastAsia"/>
          <w:sz w:val="24"/>
        </w:rPr>
        <w:t>структуру</w:t>
      </w:r>
      <w:r w:rsidR="00085E94" w:rsidRPr="003044CA">
        <w:rPr>
          <w:rFonts w:eastAsiaTheme="minorEastAsia"/>
          <w:sz w:val="24"/>
          <w:lang w:val="en-US"/>
        </w:rPr>
        <w:t xml:space="preserve"> 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2B91AF"/>
          <w:sz w:val="19"/>
          <w:szCs w:val="19"/>
          <w:lang w:val="en-US"/>
        </w:rPr>
        <w:t>Magnet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strength,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, radius, weight, height;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diametr_SI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height_SI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convert_to_SI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E94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position,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position_SI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speed,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speed_SI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accel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force_on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2B91AF"/>
          <w:sz w:val="19"/>
          <w:szCs w:val="19"/>
          <w:lang w:val="en-US"/>
        </w:rPr>
        <w:t>Field_2D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Mag_field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E94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2B91AF"/>
          <w:sz w:val="19"/>
          <w:szCs w:val="19"/>
          <w:lang w:val="en-US"/>
        </w:rPr>
        <w:t>Gas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2B91AF"/>
          <w:sz w:val="19"/>
          <w:szCs w:val="19"/>
          <w:lang w:val="en-US"/>
        </w:rPr>
        <w:t>Gas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sight;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relocate(</w:t>
      </w:r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dtime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accel</w:t>
      </w:r>
      <w:proofErr w:type="spellEnd"/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force_on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weight);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speed.y_proj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accel.y_proj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speed.z_proj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accel.z_proj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dtime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accel</w:t>
      </w:r>
      <w:proofErr w:type="spellEnd"/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dtime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dtime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convert_to_SI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accel</w:t>
      </w:r>
      <w:proofErr w:type="spellEnd"/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dtime</w:t>
      </w:r>
      <w:proofErr w:type="spellEnd"/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convert_to_SI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speed_SI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convert_to_SI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position_SI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085E94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conve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rt_to_SI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Magnet()</w:t>
      </w:r>
      <w:proofErr w:type="gramEnd"/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Magnet(</w:t>
      </w:r>
      <w:proofErr w:type="spellStart"/>
      <w:proofErr w:type="gramEnd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destiny_of_mag_pixels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Magnet(</w:t>
      </w:r>
      <w:proofErr w:type="spellStart"/>
      <w:proofErr w:type="gramEnd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destiny_of_mag_pixels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_strength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diametr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_height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_position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_speed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_sight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show_field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cherez_n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Set_Field2D_Conf()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5E94" w:rsidRP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Set_Field2D_Conf(</w:t>
      </w:r>
      <w:proofErr w:type="spell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prec_H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prec_R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size_x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size_y</w:t>
      </w:r>
      <w:proofErr w:type="spellEnd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5E94" w:rsidRPr="003044CA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202" w:rsidRPr="00311202" w:rsidRDefault="00311202" w:rsidP="003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202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proofErr w:type="gramEnd"/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>Mag_Mag_F</w:t>
      </w:r>
      <w:proofErr w:type="spellEnd"/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1202">
        <w:rPr>
          <w:rFonts w:ascii="Consolas" w:hAnsi="Consolas" w:cs="Consolas"/>
          <w:color w:val="2B91AF"/>
          <w:sz w:val="19"/>
          <w:szCs w:val="19"/>
          <w:lang w:val="en-US"/>
        </w:rPr>
        <w:t>Magnet</w:t>
      </w:r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02">
        <w:rPr>
          <w:rFonts w:ascii="Consolas" w:hAnsi="Consolas" w:cs="Consolas"/>
          <w:color w:val="808080"/>
          <w:sz w:val="19"/>
          <w:szCs w:val="19"/>
          <w:lang w:val="en-US"/>
        </w:rPr>
        <w:t>mag</w:t>
      </w:r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12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02">
        <w:rPr>
          <w:rFonts w:ascii="Consolas" w:hAnsi="Consolas" w:cs="Consolas"/>
          <w:color w:val="808080"/>
          <w:sz w:val="19"/>
          <w:szCs w:val="19"/>
          <w:lang w:val="en-US"/>
        </w:rPr>
        <w:t>H_prec</w:t>
      </w:r>
      <w:proofErr w:type="spellEnd"/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5E94" w:rsidRPr="003044CA" w:rsidRDefault="00311202" w:rsidP="0031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44CA">
        <w:rPr>
          <w:rFonts w:ascii="Consolas" w:hAnsi="Consolas" w:cs="Consolas"/>
          <w:color w:val="000000"/>
          <w:sz w:val="19"/>
          <w:szCs w:val="19"/>
        </w:rPr>
        <w:t>}</w:t>
      </w:r>
    </w:p>
    <w:p w:rsid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E94" w:rsidRDefault="00085E94" w:rsidP="0008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Magnet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E94" w:rsidRPr="00085E94" w:rsidRDefault="00085E94" w:rsidP="005F0573">
      <w:pPr>
        <w:ind w:firstLine="284"/>
        <w:rPr>
          <w:rFonts w:eastAsiaTheme="minorEastAsia"/>
          <w:sz w:val="24"/>
        </w:rPr>
      </w:pPr>
    </w:p>
    <w:p w:rsidR="005F0573" w:rsidRDefault="00085E94" w:rsidP="003B62B4">
      <w:pPr>
        <w:ind w:firstLine="284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Автор</w:t>
      </w:r>
      <w:proofErr w:type="gramEnd"/>
      <w:r>
        <w:rPr>
          <w:rFonts w:eastAsiaTheme="minorEastAsia"/>
          <w:sz w:val="24"/>
        </w:rPr>
        <w:t xml:space="preserve"> когда </w:t>
      </w:r>
      <w:proofErr w:type="spellStart"/>
      <w:r>
        <w:rPr>
          <w:rFonts w:eastAsiaTheme="minorEastAsia"/>
          <w:sz w:val="24"/>
        </w:rPr>
        <w:t>кодил</w:t>
      </w:r>
      <w:proofErr w:type="spellEnd"/>
      <w:r>
        <w:rPr>
          <w:rFonts w:eastAsiaTheme="minorEastAsia"/>
          <w:sz w:val="24"/>
        </w:rPr>
        <w:t xml:space="preserve"> это говно опять бредил тотальным контролем над происходящим и впихнул кучу запасных конструкторов, которые не </w:t>
      </w:r>
      <w:proofErr w:type="spellStart"/>
      <w:r>
        <w:rPr>
          <w:rFonts w:eastAsiaTheme="minorEastAsia"/>
          <w:sz w:val="24"/>
        </w:rPr>
        <w:t>юзаются</w:t>
      </w:r>
      <w:proofErr w:type="spellEnd"/>
      <w:r>
        <w:rPr>
          <w:rFonts w:eastAsiaTheme="minorEastAsia"/>
          <w:sz w:val="24"/>
        </w:rPr>
        <w:t>. Так же структура изначально написана д</w:t>
      </w:r>
      <w:r w:rsidR="00FC2879">
        <w:rPr>
          <w:rFonts w:eastAsiaTheme="minorEastAsia"/>
          <w:sz w:val="24"/>
        </w:rPr>
        <w:t>ля</w:t>
      </w:r>
      <w:r>
        <w:rPr>
          <w:rFonts w:eastAsiaTheme="minorEastAsia"/>
          <w:sz w:val="24"/>
        </w:rPr>
        <w:t xml:space="preserve"> случайного направления магнита, а не только вдоль оси </w:t>
      </w:r>
      <w:r w:rsidR="00FC2879">
        <w:rPr>
          <w:rFonts w:eastAsiaTheme="minorEastAsia"/>
          <w:sz w:val="24"/>
        </w:rPr>
        <w:t xml:space="preserve">двигателя, что было необходимо автору для другого проекта. Здесь </w:t>
      </w:r>
      <w:r w:rsidR="00FC2879">
        <w:rPr>
          <w:rFonts w:eastAsiaTheme="minorEastAsia"/>
          <w:sz w:val="24"/>
          <w:lang w:val="en-US"/>
        </w:rPr>
        <w:t>direction</w:t>
      </w:r>
      <w:r w:rsidR="00FC2879" w:rsidRPr="00311202">
        <w:rPr>
          <w:rFonts w:eastAsiaTheme="minorEastAsia"/>
          <w:sz w:val="24"/>
        </w:rPr>
        <w:t xml:space="preserve"> </w:t>
      </w:r>
      <w:r w:rsidR="00FC2879">
        <w:rPr>
          <w:rFonts w:eastAsiaTheme="minorEastAsia"/>
          <w:sz w:val="24"/>
        </w:rPr>
        <w:t>не используется</w:t>
      </w:r>
      <w:r w:rsidR="00311202">
        <w:rPr>
          <w:rFonts w:eastAsiaTheme="minorEastAsia"/>
          <w:sz w:val="24"/>
        </w:rPr>
        <w:t xml:space="preserve">. Названия подобраны интуитивно понятными, так что все параметры </w:t>
      </w:r>
      <w:proofErr w:type="gramStart"/>
      <w:r w:rsidR="00311202">
        <w:rPr>
          <w:rFonts w:eastAsiaTheme="minorEastAsia"/>
          <w:sz w:val="24"/>
        </w:rPr>
        <w:t>понятно</w:t>
      </w:r>
      <w:proofErr w:type="gramEnd"/>
      <w:r w:rsidR="00311202">
        <w:rPr>
          <w:rFonts w:eastAsiaTheme="minorEastAsia"/>
          <w:sz w:val="24"/>
        </w:rPr>
        <w:t xml:space="preserve"> что означают</w:t>
      </w:r>
      <w:r w:rsidR="0024408A" w:rsidRPr="0024408A">
        <w:rPr>
          <w:rFonts w:eastAsiaTheme="minorEastAsia"/>
          <w:sz w:val="24"/>
        </w:rPr>
        <w:t xml:space="preserve">. </w:t>
      </w:r>
      <w:r w:rsidR="00AA01CB">
        <w:rPr>
          <w:rFonts w:eastAsiaTheme="minorEastAsia"/>
          <w:sz w:val="24"/>
        </w:rPr>
        <w:t xml:space="preserve">Надо только понимать, </w:t>
      </w:r>
      <w:r w:rsidR="0024408A">
        <w:rPr>
          <w:rFonts w:eastAsiaTheme="minorEastAsia"/>
          <w:sz w:val="24"/>
        </w:rPr>
        <w:t xml:space="preserve">что многие параметры имеют подпись </w:t>
      </w:r>
      <w:r w:rsidR="0024408A" w:rsidRPr="0024408A">
        <w:rPr>
          <w:rFonts w:eastAsiaTheme="minorEastAsia"/>
          <w:sz w:val="24"/>
        </w:rPr>
        <w:t>_</w:t>
      </w:r>
      <w:r w:rsidR="0024408A">
        <w:rPr>
          <w:rFonts w:eastAsiaTheme="minorEastAsia"/>
          <w:sz w:val="24"/>
          <w:lang w:val="en-US"/>
        </w:rPr>
        <w:t>SI</w:t>
      </w:r>
      <w:r w:rsidR="0024408A">
        <w:rPr>
          <w:rFonts w:eastAsiaTheme="minorEastAsia"/>
          <w:sz w:val="24"/>
        </w:rPr>
        <w:t>, и это значит</w:t>
      </w:r>
      <w:r w:rsidR="00777860">
        <w:rPr>
          <w:rFonts w:eastAsiaTheme="minorEastAsia"/>
          <w:sz w:val="24"/>
        </w:rPr>
        <w:t>,</w:t>
      </w:r>
      <w:r w:rsidR="0024408A">
        <w:rPr>
          <w:rFonts w:eastAsiaTheme="minorEastAsia"/>
          <w:sz w:val="24"/>
        </w:rPr>
        <w:t xml:space="preserve"> что они написаны для координат объектов «в реальной жизни», а не </w:t>
      </w:r>
      <w:r w:rsidR="00DD6258">
        <w:rPr>
          <w:rFonts w:eastAsiaTheme="minorEastAsia"/>
          <w:sz w:val="24"/>
        </w:rPr>
        <w:t>в «условных единицах»</w:t>
      </w:r>
      <w:r w:rsidR="0024408A">
        <w:rPr>
          <w:rFonts w:eastAsiaTheme="minorEastAsia"/>
          <w:sz w:val="24"/>
        </w:rPr>
        <w:t>, как их клоны</w:t>
      </w:r>
      <w:r w:rsidR="00DD6258">
        <w:rPr>
          <w:rFonts w:eastAsiaTheme="minorEastAsia"/>
          <w:sz w:val="24"/>
        </w:rPr>
        <w:t xml:space="preserve"> (подробнее в следующем абзаце)</w:t>
      </w:r>
      <w:r w:rsidR="0024408A">
        <w:rPr>
          <w:rFonts w:eastAsiaTheme="minorEastAsia"/>
          <w:sz w:val="24"/>
        </w:rPr>
        <w:t xml:space="preserve">. В структуре так же можно заметить ссылки на такие объекты, как </w:t>
      </w:r>
      <w:r w:rsidR="0024408A">
        <w:rPr>
          <w:rFonts w:eastAsiaTheme="minorEastAsia"/>
          <w:sz w:val="24"/>
          <w:lang w:val="en-US"/>
        </w:rPr>
        <w:t>Gas</w:t>
      </w:r>
      <w:r w:rsidR="0024408A">
        <w:rPr>
          <w:rFonts w:eastAsiaTheme="minorEastAsia"/>
          <w:sz w:val="24"/>
        </w:rPr>
        <w:t xml:space="preserve"> слева и справа. Эти объекты в прямом смысле задают газ, о их физике и структуре кода поговорим позже.</w:t>
      </w:r>
    </w:p>
    <w:p w:rsidR="00DD6258" w:rsidRDefault="004B03A0" w:rsidP="003B62B4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Теперь о методах. Во-первых, в конструктор пихаются все начальные условия, заданные в СИ</w:t>
      </w:r>
      <w:r w:rsidR="00814D42">
        <w:rPr>
          <w:rFonts w:eastAsiaTheme="minorEastAsia"/>
          <w:sz w:val="24"/>
        </w:rPr>
        <w:t>,</w:t>
      </w:r>
      <w:r w:rsidR="00FB5DF8">
        <w:rPr>
          <w:rFonts w:eastAsiaTheme="minorEastAsia"/>
          <w:sz w:val="24"/>
        </w:rPr>
        <w:t xml:space="preserve"> а так</w:t>
      </w:r>
      <w:r w:rsidR="00DD6258">
        <w:rPr>
          <w:rFonts w:eastAsiaTheme="minorEastAsia"/>
          <w:sz w:val="24"/>
        </w:rPr>
        <w:t xml:space="preserve">же переменная </w:t>
      </w:r>
      <w:r w:rsidR="00DD6258" w:rsidRPr="00085E94">
        <w:rPr>
          <w:rFonts w:ascii="Consolas" w:hAnsi="Consolas" w:cs="Consolas"/>
          <w:color w:val="808080"/>
          <w:sz w:val="19"/>
          <w:szCs w:val="19"/>
          <w:lang w:val="en-US"/>
        </w:rPr>
        <w:t>destiny</w:t>
      </w:r>
      <w:r w:rsidR="00DD6258" w:rsidRPr="00DD6258">
        <w:rPr>
          <w:rFonts w:ascii="Consolas" w:hAnsi="Consolas" w:cs="Consolas"/>
          <w:color w:val="808080"/>
          <w:sz w:val="19"/>
          <w:szCs w:val="19"/>
        </w:rPr>
        <w:t>_</w:t>
      </w:r>
      <w:r w:rsidR="00DD6258" w:rsidRPr="00085E94">
        <w:rPr>
          <w:rFonts w:ascii="Consolas" w:hAnsi="Consolas" w:cs="Consolas"/>
          <w:color w:val="808080"/>
          <w:sz w:val="19"/>
          <w:szCs w:val="19"/>
          <w:lang w:val="en-US"/>
        </w:rPr>
        <w:t>of</w:t>
      </w:r>
      <w:r w:rsidR="00DD6258" w:rsidRPr="00DD6258">
        <w:rPr>
          <w:rFonts w:ascii="Consolas" w:hAnsi="Consolas" w:cs="Consolas"/>
          <w:color w:val="808080"/>
          <w:sz w:val="19"/>
          <w:szCs w:val="19"/>
        </w:rPr>
        <w:t>_</w:t>
      </w:r>
      <w:r w:rsidR="00DD6258" w:rsidRPr="00085E94">
        <w:rPr>
          <w:rFonts w:ascii="Consolas" w:hAnsi="Consolas" w:cs="Consolas"/>
          <w:color w:val="808080"/>
          <w:sz w:val="19"/>
          <w:szCs w:val="19"/>
          <w:lang w:val="en-US"/>
        </w:rPr>
        <w:t>mag</w:t>
      </w:r>
      <w:r w:rsidR="00DD6258" w:rsidRPr="00DD6258">
        <w:rPr>
          <w:rFonts w:ascii="Consolas" w:hAnsi="Consolas" w:cs="Consolas"/>
          <w:color w:val="808080"/>
          <w:sz w:val="19"/>
          <w:szCs w:val="19"/>
        </w:rPr>
        <w:t>_</w:t>
      </w:r>
      <w:r w:rsidR="00DD6258" w:rsidRPr="00085E94">
        <w:rPr>
          <w:rFonts w:ascii="Consolas" w:hAnsi="Consolas" w:cs="Consolas"/>
          <w:color w:val="808080"/>
          <w:sz w:val="19"/>
          <w:szCs w:val="19"/>
          <w:lang w:val="en-US"/>
        </w:rPr>
        <w:t>pixels</w:t>
      </w:r>
      <w:r w:rsidR="00DD6258">
        <w:rPr>
          <w:rFonts w:eastAsiaTheme="minorEastAsia"/>
          <w:sz w:val="24"/>
        </w:rPr>
        <w:t xml:space="preserve"> отвечающая за плотность ячеек поля на метр длины. Например, если это значение 1000, значит магнитное поля магнита будет вычисляться по клеткам 1*1 мм. Собственно, «условные единицы» и соответствуют размеру ячеек.</w:t>
      </w:r>
    </w:p>
    <w:p w:rsidR="004B03A0" w:rsidRPr="00276069" w:rsidRDefault="00DD6258" w:rsidP="003B62B4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Метод 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DD6258">
        <w:rPr>
          <w:rFonts w:ascii="Consolas" w:hAnsi="Consolas" w:cs="Consolas"/>
          <w:color w:val="000000"/>
          <w:sz w:val="19"/>
          <w:szCs w:val="19"/>
        </w:rPr>
        <w:t>_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r w:rsidRPr="00DD6258">
        <w:rPr>
          <w:rFonts w:ascii="Consolas" w:hAnsi="Consolas" w:cs="Consolas"/>
          <w:color w:val="000000"/>
          <w:sz w:val="19"/>
          <w:szCs w:val="19"/>
        </w:rPr>
        <w:t>2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D6258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eastAsiaTheme="minorEastAsia"/>
          <w:sz w:val="24"/>
        </w:rPr>
        <w:t>как ни странно, рассчитывает магнитное поле</w:t>
      </w:r>
      <w:r w:rsidR="00450ACC">
        <w:rPr>
          <w:rFonts w:eastAsiaTheme="minorEastAsia"/>
          <w:sz w:val="24"/>
        </w:rPr>
        <w:t xml:space="preserve"> по БСВ</w:t>
      </w:r>
      <w:r>
        <w:rPr>
          <w:rFonts w:eastAsiaTheme="minorEastAsia"/>
          <w:sz w:val="24"/>
        </w:rPr>
        <w:t xml:space="preserve"> размером </w:t>
      </w:r>
      <w:r>
        <w:rPr>
          <w:rFonts w:eastAsiaTheme="minorEastAsia"/>
          <w:sz w:val="24"/>
          <w:lang w:val="en-US"/>
        </w:rPr>
        <w:t>size</w:t>
      </w:r>
      <w:r w:rsidRPr="00DD6258">
        <w:rPr>
          <w:rFonts w:eastAsiaTheme="minorEastAsia"/>
          <w:sz w:val="24"/>
        </w:rPr>
        <w:t>_</w:t>
      </w:r>
      <w:r>
        <w:rPr>
          <w:rFonts w:eastAsiaTheme="minorEastAsia"/>
          <w:sz w:val="24"/>
          <w:lang w:val="en-US"/>
        </w:rPr>
        <w:t>x</w:t>
      </w:r>
      <w:r w:rsidR="00450ACC">
        <w:rPr>
          <w:rFonts w:eastAsiaTheme="minorEastAsia"/>
          <w:sz w:val="24"/>
        </w:rPr>
        <w:t xml:space="preserve"> на </w:t>
      </w:r>
      <w:r>
        <w:rPr>
          <w:rFonts w:eastAsiaTheme="minorEastAsia"/>
          <w:sz w:val="24"/>
          <w:lang w:val="en-US"/>
        </w:rPr>
        <w:t>size</w:t>
      </w:r>
      <w:r w:rsidRPr="00DD6258">
        <w:rPr>
          <w:rFonts w:eastAsiaTheme="minorEastAsia"/>
          <w:sz w:val="24"/>
        </w:rPr>
        <w:t>_</w:t>
      </w:r>
      <w:r>
        <w:rPr>
          <w:rFonts w:eastAsiaTheme="minorEastAsia"/>
          <w:sz w:val="24"/>
          <w:lang w:val="en-US"/>
        </w:rPr>
        <w:t>y</w:t>
      </w:r>
      <w:r>
        <w:rPr>
          <w:rFonts w:eastAsiaTheme="minorEastAsia"/>
          <w:sz w:val="24"/>
        </w:rPr>
        <w:t xml:space="preserve"> в условных единицах и привязывает его к магниту. Параметры </w:t>
      </w:r>
      <w:proofErr w:type="spell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2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prec</w:t>
      </w:r>
      <w:proofErr w:type="spellEnd"/>
      <w:r w:rsidRPr="00DD6258">
        <w:rPr>
          <w:rFonts w:ascii="Consolas" w:hAnsi="Consolas" w:cs="Consolas"/>
          <w:color w:val="808080"/>
          <w:sz w:val="19"/>
          <w:szCs w:val="19"/>
        </w:rPr>
        <w:t>_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DD625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8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62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prec</w:t>
      </w:r>
      <w:proofErr w:type="spellEnd"/>
      <w:r w:rsidRPr="00DD6258">
        <w:rPr>
          <w:rFonts w:ascii="Consolas" w:hAnsi="Consolas" w:cs="Consolas"/>
          <w:color w:val="808080"/>
          <w:sz w:val="19"/>
          <w:szCs w:val="19"/>
        </w:rPr>
        <w:t>_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D62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eastAsiaTheme="minorEastAsia"/>
          <w:sz w:val="24"/>
        </w:rPr>
        <w:t xml:space="preserve">в этом методе являются точность вычисления </w:t>
      </w:r>
      <w:r w:rsidR="00276069">
        <w:rPr>
          <w:rFonts w:eastAsiaTheme="minorEastAsia"/>
          <w:sz w:val="24"/>
        </w:rPr>
        <w:t xml:space="preserve">поля. Численно – </w:t>
      </w:r>
      <w:proofErr w:type="spellStart"/>
      <w:r w:rsidR="00276069" w:rsidRPr="00085E94">
        <w:rPr>
          <w:rFonts w:ascii="Consolas" w:hAnsi="Consolas" w:cs="Consolas"/>
          <w:color w:val="808080"/>
          <w:sz w:val="19"/>
          <w:szCs w:val="19"/>
          <w:lang w:val="en-US"/>
        </w:rPr>
        <w:t>prec</w:t>
      </w:r>
      <w:proofErr w:type="spellEnd"/>
      <w:r w:rsidR="00276069" w:rsidRPr="00DD6258">
        <w:rPr>
          <w:rFonts w:ascii="Consolas" w:hAnsi="Consolas" w:cs="Consolas"/>
          <w:color w:val="808080"/>
          <w:sz w:val="19"/>
          <w:szCs w:val="19"/>
        </w:rPr>
        <w:t>_</w:t>
      </w:r>
      <w:r w:rsidR="00276069" w:rsidRPr="00085E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="0027606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276069">
        <w:rPr>
          <w:rFonts w:eastAsiaTheme="minorEastAsia"/>
          <w:sz w:val="24"/>
        </w:rPr>
        <w:t xml:space="preserve">является числом углов в правильном многоугольнике, которым мы приближаем круглый виток, а </w:t>
      </w:r>
      <w:proofErr w:type="spellStart"/>
      <w:r w:rsidR="00276069" w:rsidRPr="00085E94">
        <w:rPr>
          <w:rFonts w:ascii="Consolas" w:hAnsi="Consolas" w:cs="Consolas"/>
          <w:color w:val="808080"/>
          <w:sz w:val="19"/>
          <w:szCs w:val="19"/>
          <w:lang w:val="en-US"/>
        </w:rPr>
        <w:t>prec</w:t>
      </w:r>
      <w:proofErr w:type="spellEnd"/>
      <w:r w:rsidR="00276069" w:rsidRPr="00DD6258">
        <w:rPr>
          <w:rFonts w:ascii="Consolas" w:hAnsi="Consolas" w:cs="Consolas"/>
          <w:color w:val="808080"/>
          <w:sz w:val="19"/>
          <w:szCs w:val="19"/>
        </w:rPr>
        <w:t>_</w:t>
      </w:r>
      <w:r w:rsidR="00276069" w:rsidRPr="00085E9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="00276069">
        <w:rPr>
          <w:rFonts w:eastAsiaTheme="minorEastAsia"/>
          <w:sz w:val="24"/>
        </w:rPr>
        <w:t xml:space="preserve"> – удвоенным количеством витков с током, на который магнит разбивается.</w:t>
      </w:r>
    </w:p>
    <w:p w:rsidR="00790EAF" w:rsidRDefault="00276069" w:rsidP="003B62B4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Метод </w:t>
      </w:r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>Mag</w:t>
      </w:r>
      <w:r w:rsidRPr="00276069">
        <w:rPr>
          <w:rFonts w:ascii="Consolas" w:hAnsi="Consolas" w:cs="Consolas"/>
          <w:color w:val="000000"/>
          <w:sz w:val="19"/>
          <w:szCs w:val="19"/>
        </w:rPr>
        <w:t>_</w:t>
      </w:r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>Mag</w:t>
      </w:r>
      <w:r w:rsidRPr="00276069">
        <w:rPr>
          <w:rFonts w:ascii="Consolas" w:hAnsi="Consolas" w:cs="Consolas"/>
          <w:color w:val="000000"/>
          <w:sz w:val="19"/>
          <w:szCs w:val="19"/>
        </w:rPr>
        <w:t>_</w:t>
      </w:r>
      <w:r w:rsidRPr="0031120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eastAsiaTheme="minorEastAsia"/>
          <w:sz w:val="24"/>
        </w:rPr>
        <w:t>рассчитывает силу взаимодействия с другими магнитами</w:t>
      </w:r>
      <w:r w:rsidR="00450ACC">
        <w:rPr>
          <w:rFonts w:eastAsiaTheme="minorEastAsia"/>
          <w:sz w:val="24"/>
        </w:rPr>
        <w:t xml:space="preserve"> по закону Ампера</w:t>
      </w:r>
      <w:r>
        <w:rPr>
          <w:rFonts w:eastAsiaTheme="minorEastAsia"/>
          <w:sz w:val="24"/>
        </w:rPr>
        <w:t xml:space="preserve">. Принимает на вход другой магнит и </w:t>
      </w:r>
      <w:proofErr w:type="spellStart"/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prec</w:t>
      </w:r>
      <w:proofErr w:type="spellEnd"/>
      <w:r w:rsidRPr="00DD6258">
        <w:rPr>
          <w:rFonts w:ascii="Consolas" w:hAnsi="Consolas" w:cs="Consolas"/>
          <w:color w:val="808080"/>
          <w:sz w:val="19"/>
          <w:szCs w:val="19"/>
        </w:rPr>
        <w:t>_</w:t>
      </w:r>
      <w:r w:rsidRPr="00085E94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="0033285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eastAsiaTheme="minorEastAsia"/>
          <w:sz w:val="24"/>
        </w:rPr>
        <w:t>(радиальной точности не присутствует благодаря радиальной симметрии задачи)</w:t>
      </w:r>
      <w:r w:rsidR="00332856">
        <w:rPr>
          <w:rFonts w:eastAsiaTheme="minorEastAsia"/>
          <w:sz w:val="24"/>
        </w:rPr>
        <w:t>. Для системы без радиальной симметрии код тоже существует, более того он умеет рассчитывать ещё и моменты сил и энергии взаимодействий (</w:t>
      </w:r>
      <w:r w:rsidR="00FE639D">
        <w:rPr>
          <w:rFonts w:eastAsiaTheme="minorEastAsia"/>
          <w:sz w:val="24"/>
        </w:rPr>
        <w:t>один из читателей</w:t>
      </w:r>
      <w:r w:rsidR="00332856">
        <w:rPr>
          <w:rFonts w:eastAsiaTheme="minorEastAsia"/>
          <w:sz w:val="24"/>
        </w:rPr>
        <w:t xml:space="preserve"> знает), но в данном случае он не пригодится.</w:t>
      </w:r>
    </w:p>
    <w:p w:rsidR="000D079B" w:rsidRDefault="000D079B" w:rsidP="003B62B4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Ну, и </w:t>
      </w:r>
      <w:proofErr w:type="gramStart"/>
      <w:r>
        <w:rPr>
          <w:rFonts w:eastAsiaTheme="minorEastAsia"/>
          <w:sz w:val="24"/>
        </w:rPr>
        <w:t>на последок</w:t>
      </w:r>
      <w:proofErr w:type="gramEnd"/>
      <w:r>
        <w:rPr>
          <w:rFonts w:eastAsiaTheme="minorEastAsia"/>
          <w:sz w:val="24"/>
        </w:rPr>
        <w:t xml:space="preserve">, метод </w:t>
      </w:r>
      <w:r w:rsidRPr="00085E94">
        <w:rPr>
          <w:rFonts w:ascii="Consolas" w:hAnsi="Consolas" w:cs="Consolas"/>
          <w:color w:val="000000"/>
          <w:sz w:val="19"/>
          <w:szCs w:val="19"/>
          <w:lang w:val="en-US"/>
        </w:rPr>
        <w:t>relocate</w:t>
      </w:r>
      <w:r w:rsidRPr="000D079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осуществляет перемещение магнита за единицу времени. Очевидно, чем меньше </w:t>
      </w:r>
      <w:proofErr w:type="spellStart"/>
      <w:r>
        <w:rPr>
          <w:rFonts w:eastAsiaTheme="minorEastAsia"/>
          <w:sz w:val="24"/>
          <w:lang w:val="en-US"/>
        </w:rPr>
        <w:t>dtime</w:t>
      </w:r>
      <w:proofErr w:type="spellEnd"/>
      <w:r w:rsidRPr="000D079B">
        <w:rPr>
          <w:rFonts w:eastAsiaTheme="minorEastAsia"/>
          <w:sz w:val="24"/>
        </w:rPr>
        <w:t>,</w:t>
      </w:r>
      <w:r>
        <w:rPr>
          <w:rFonts w:eastAsiaTheme="minorEastAsia"/>
          <w:sz w:val="24"/>
        </w:rPr>
        <w:t xml:space="preserve"> тем точнее модель.</w:t>
      </w:r>
    </w:p>
    <w:p w:rsidR="00FA1958" w:rsidRDefault="00FA1958" w:rsidP="003B62B4">
      <w:pPr>
        <w:ind w:firstLine="284"/>
        <w:rPr>
          <w:rFonts w:eastAsiaTheme="minorEastAsia"/>
          <w:sz w:val="24"/>
        </w:rPr>
      </w:pPr>
    </w:p>
    <w:p w:rsidR="00FA1958" w:rsidRDefault="00FA1958" w:rsidP="00FA1958">
      <w:pPr>
        <w:ind w:firstLine="851"/>
        <w:rPr>
          <w:rFonts w:eastAsiaTheme="minorEastAsia"/>
          <w:sz w:val="24"/>
        </w:rPr>
      </w:pPr>
      <w:r>
        <w:rPr>
          <w:rFonts w:eastAsiaTheme="minorEastAsia"/>
          <w:sz w:val="24"/>
        </w:rPr>
        <w:t>2.3 Катушки</w:t>
      </w:r>
    </w:p>
    <w:p w:rsidR="00FA1958" w:rsidRDefault="00FA1958" w:rsidP="00FA1958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С точки зрения нашей задачи о катушках необходимо знать, что они обладают ненулевым электрическим сопротивлением (которое, кстати, необходимо минимально возможное), неким количеством витков, в них может течь ток, регулируемый контроллером, в них та же осевая симметрия, витки будут идти достаточно плотно и состоять из достаточно тонкой проволоки, чтобы можно было считать катушку набором витков с током. Так же, опять присутствуют такие параметры как радиус (всегда больший радиуса магнита), длинна, расположение. В отличии от магнитов, объект статичен, но, тем не менее, силу взаимодействия удобнее считать именно магнита на катушку, а не наоборот (с вычислительной точки зрения, чтобы не считать лишние поля). Вообще говоря, поля катушек всё равно хотя бы один раз считать придётся, чтобы было возможно определить положение поршней с помощью датчиков Холла.</w:t>
      </w:r>
    </w:p>
    <w:p w:rsidR="00454B3A" w:rsidRDefault="00454B3A" w:rsidP="00FA1958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Рассмотрим структуру</w:t>
      </w:r>
    </w:p>
    <w:p w:rsid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Coil</w:t>
      </w:r>
      <w:proofErr w:type="spellEnd"/>
    </w:p>
    <w:p w:rsid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, radius, height, flow[2], current, voltage, resist;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diametr_SI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height_SI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convert_to_SI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B3A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proofErr w:type="gram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position,position_SI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force_on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3A" w:rsidRPr="003044C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CA">
        <w:rPr>
          <w:rFonts w:ascii="Consolas" w:hAnsi="Consolas" w:cs="Consolas"/>
          <w:color w:val="2B91AF"/>
          <w:sz w:val="19"/>
          <w:szCs w:val="19"/>
          <w:lang w:val="en-US"/>
        </w:rPr>
        <w:t>Field_2D</w:t>
      </w: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>Mag_field</w:t>
      </w:r>
      <w:proofErr w:type="spellEnd"/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turns;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B3A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proofErr w:type="gram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direction;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Coil()</w:t>
      </w:r>
      <w:proofErr w:type="gramEnd"/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Coil(</w:t>
      </w:r>
      <w:proofErr w:type="spellStart"/>
      <w:proofErr w:type="gramEnd"/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turns_num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destiny_of_mag_pixels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Coil(</w:t>
      </w:r>
      <w:proofErr w:type="spellStart"/>
      <w:proofErr w:type="gramEnd"/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destiny_of_mag_pixels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_current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diametr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_height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B3A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_position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_turns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B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flow_X_from_mag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B3A">
        <w:rPr>
          <w:rFonts w:ascii="Consolas" w:hAnsi="Consolas" w:cs="Consolas"/>
          <w:color w:val="2B91AF"/>
          <w:sz w:val="19"/>
          <w:szCs w:val="19"/>
          <w:lang w:val="en-US"/>
        </w:rPr>
        <w:t>Magnet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magnit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B3A" w:rsidRP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B3A">
        <w:rPr>
          <w:rFonts w:ascii="Consolas" w:hAnsi="Consolas" w:cs="Consolas"/>
          <w:color w:val="2B91AF"/>
          <w:sz w:val="19"/>
          <w:szCs w:val="19"/>
          <w:lang w:val="en-US"/>
        </w:rPr>
        <w:t>vecter</w:t>
      </w:r>
      <w:proofErr w:type="spellEnd"/>
      <w:proofErr w:type="gram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F_from_coil</w:t>
      </w:r>
      <w:proofErr w:type="spellEnd"/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B3A">
        <w:rPr>
          <w:rFonts w:ascii="Consolas" w:hAnsi="Consolas" w:cs="Consolas"/>
          <w:color w:val="2B91AF"/>
          <w:sz w:val="19"/>
          <w:szCs w:val="19"/>
          <w:lang w:val="en-US"/>
        </w:rPr>
        <w:t>Magnet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B3A">
        <w:rPr>
          <w:rFonts w:ascii="Consolas" w:hAnsi="Consolas" w:cs="Consolas"/>
          <w:color w:val="808080"/>
          <w:sz w:val="19"/>
          <w:szCs w:val="19"/>
          <w:lang w:val="en-US"/>
        </w:rPr>
        <w:t>mag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CA">
        <w:rPr>
          <w:rFonts w:ascii="Consolas" w:hAnsi="Consolas" w:cs="Consolas"/>
          <w:color w:val="000000"/>
          <w:sz w:val="19"/>
          <w:szCs w:val="19"/>
        </w:rPr>
        <w:t>{</w:t>
      </w:r>
      <w:r w:rsidRPr="003044C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4B3A" w:rsidRDefault="00454B3A" w:rsidP="0045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B3A" w:rsidRDefault="00454B3A" w:rsidP="00FA1958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К ней применимо почти всё, что сказано о структуре </w:t>
      </w:r>
      <w:r w:rsidRPr="00454B3A">
        <w:rPr>
          <w:rFonts w:ascii="Consolas" w:hAnsi="Consolas" w:cs="Consolas"/>
          <w:color w:val="2B91AF"/>
          <w:sz w:val="19"/>
          <w:szCs w:val="19"/>
          <w:lang w:val="en-US"/>
        </w:rPr>
        <w:t>Magnet</w:t>
      </w:r>
      <w:r>
        <w:rPr>
          <w:rFonts w:eastAsiaTheme="minorEastAsia"/>
          <w:sz w:val="24"/>
        </w:rPr>
        <w:t xml:space="preserve">. Надо заметить, что в ней присутствует член </w:t>
      </w:r>
      <w:r>
        <w:rPr>
          <w:rFonts w:eastAsiaTheme="minorEastAsia"/>
          <w:sz w:val="24"/>
          <w:lang w:val="en-US"/>
        </w:rPr>
        <w:t>flow</w:t>
      </w:r>
      <w:r w:rsidRPr="00454B3A">
        <w:rPr>
          <w:rFonts w:eastAsiaTheme="minorEastAsia"/>
          <w:sz w:val="24"/>
        </w:rPr>
        <w:t>[2],</w:t>
      </w:r>
      <w:r>
        <w:rPr>
          <w:rFonts w:eastAsiaTheme="minorEastAsia"/>
          <w:sz w:val="24"/>
        </w:rPr>
        <w:t xml:space="preserve"> то есть сумма потоков вектора магнитной индукции сквозь все витки в настоящий момент времени, и та же величина </w:t>
      </w:r>
      <w:proofErr w:type="spellStart"/>
      <w:r>
        <w:rPr>
          <w:rFonts w:eastAsiaTheme="minorEastAsia"/>
          <w:sz w:val="24"/>
          <w:lang w:val="en-US"/>
        </w:rPr>
        <w:t>dtime</w:t>
      </w:r>
      <w:proofErr w:type="spellEnd"/>
      <w:r w:rsidRPr="00454B3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назад, чтобы можно было вычислять ЭДС</w:t>
      </w:r>
      <w:r w:rsidRPr="00454B3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voltage</w:t>
      </w:r>
      <w:proofErr w:type="spellEnd"/>
      <w:r>
        <w:rPr>
          <w:rFonts w:eastAsiaTheme="minorEastAsia"/>
          <w:sz w:val="24"/>
        </w:rPr>
        <w:t xml:space="preserve">) по магнитной индукции. Метод 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flow</w:t>
      </w:r>
      <w:r w:rsidRPr="00454B3A">
        <w:rPr>
          <w:rFonts w:ascii="Consolas" w:hAnsi="Consolas" w:cs="Consolas"/>
          <w:color w:val="000000"/>
          <w:sz w:val="19"/>
          <w:szCs w:val="19"/>
        </w:rPr>
        <w:t>_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54B3A">
        <w:rPr>
          <w:rFonts w:ascii="Consolas" w:hAnsi="Consolas" w:cs="Consolas"/>
          <w:color w:val="000000"/>
          <w:sz w:val="19"/>
          <w:szCs w:val="19"/>
        </w:rPr>
        <w:t>_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454B3A">
        <w:rPr>
          <w:rFonts w:ascii="Consolas" w:hAnsi="Consolas" w:cs="Consolas"/>
          <w:color w:val="000000"/>
          <w:sz w:val="19"/>
          <w:szCs w:val="19"/>
        </w:rPr>
        <w:t>_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mag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eastAsiaTheme="minorEastAsia"/>
          <w:sz w:val="24"/>
        </w:rPr>
        <w:t>вычисляет поток от конкретного магнита сквозь катушку (стоит помнить принцип суперпозиции в случае большого чис</w:t>
      </w:r>
      <w:r w:rsidR="0043163F">
        <w:rPr>
          <w:rFonts w:eastAsiaTheme="minorEastAsia"/>
          <w:sz w:val="24"/>
        </w:rPr>
        <w:t xml:space="preserve">ла магнитов и других катушек). </w:t>
      </w:r>
      <w:r>
        <w:rPr>
          <w:rFonts w:eastAsiaTheme="minorEastAsia"/>
          <w:sz w:val="24"/>
        </w:rPr>
        <w:t xml:space="preserve">Автор забыл сделать 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flow</w:t>
      </w:r>
      <w:r w:rsidRPr="00454B3A">
        <w:rPr>
          <w:rFonts w:ascii="Consolas" w:hAnsi="Consolas" w:cs="Consolas"/>
          <w:color w:val="000000"/>
          <w:sz w:val="19"/>
          <w:szCs w:val="19"/>
        </w:rPr>
        <w:t>_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54B3A">
        <w:rPr>
          <w:rFonts w:ascii="Consolas" w:hAnsi="Consolas" w:cs="Consolas"/>
          <w:color w:val="000000"/>
          <w:sz w:val="19"/>
          <w:szCs w:val="19"/>
        </w:rPr>
        <w:t>_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454B3A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coil</w:t>
      </w:r>
      <w:r w:rsidR="0043163F" w:rsidRPr="00454B3A">
        <w:rPr>
          <w:rFonts w:eastAsiaTheme="minorEastAsia"/>
          <w:sz w:val="24"/>
        </w:rPr>
        <w:t>,</w:t>
      </w:r>
      <w:r w:rsidR="0043163F" w:rsidRPr="0043163F">
        <w:rPr>
          <w:rFonts w:eastAsiaTheme="minorEastAsia"/>
          <w:sz w:val="24"/>
        </w:rPr>
        <w:t xml:space="preserve"> </w:t>
      </w:r>
      <w:r w:rsidR="0043163F">
        <w:rPr>
          <w:rFonts w:eastAsiaTheme="minorEastAsia"/>
          <w:sz w:val="24"/>
        </w:rPr>
        <w:t xml:space="preserve">но это быстро </w:t>
      </w:r>
      <w:proofErr w:type="spellStart"/>
      <w:r w:rsidR="0043163F">
        <w:rPr>
          <w:rFonts w:eastAsiaTheme="minorEastAsia"/>
          <w:sz w:val="24"/>
        </w:rPr>
        <w:t>фиксится</w:t>
      </w:r>
      <w:proofErr w:type="spellEnd"/>
      <w:r w:rsidR="0043163F">
        <w:rPr>
          <w:rFonts w:eastAsiaTheme="minorEastAsia"/>
          <w:sz w:val="24"/>
        </w:rPr>
        <w:t>.</w:t>
      </w:r>
    </w:p>
    <w:p w:rsidR="0043163F" w:rsidRPr="0043163F" w:rsidRDefault="0043163F" w:rsidP="0043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</w:t>
      </w:r>
      <w:r w:rsidRPr="0043163F">
        <w:rPr>
          <w:rFonts w:ascii="Consolas" w:hAnsi="Consolas" w:cs="Consolas"/>
          <w:color w:val="000000"/>
          <w:sz w:val="19"/>
          <w:szCs w:val="19"/>
        </w:rPr>
        <w:t>_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43163F">
        <w:rPr>
          <w:rFonts w:ascii="Consolas" w:hAnsi="Consolas" w:cs="Consolas"/>
          <w:color w:val="000000"/>
          <w:sz w:val="19"/>
          <w:szCs w:val="19"/>
        </w:rPr>
        <w:t>_</w:t>
      </w:r>
      <w:r w:rsidRPr="00454B3A">
        <w:rPr>
          <w:rFonts w:ascii="Consolas" w:hAnsi="Consolas" w:cs="Consolas"/>
          <w:color w:val="000000"/>
          <w:sz w:val="19"/>
          <w:szCs w:val="19"/>
          <w:lang w:val="en-US"/>
        </w:rPr>
        <w:t>coil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eastAsiaTheme="minorEastAsia"/>
          <w:sz w:val="24"/>
        </w:rPr>
        <w:t>вычисляет силу взаимодействия катушки и магнита. На силы взаимодействия катушки с катушкой всем плевать, они статичны</w:t>
      </w:r>
    </w:p>
    <w:p w:rsidR="0043163F" w:rsidRPr="0043163F" w:rsidRDefault="0043163F" w:rsidP="00FA1958">
      <w:pPr>
        <w:ind w:firstLine="284"/>
        <w:rPr>
          <w:rFonts w:eastAsiaTheme="minorEastAsia"/>
          <w:sz w:val="24"/>
        </w:rPr>
      </w:pPr>
    </w:p>
    <w:p w:rsidR="00FA1958" w:rsidRDefault="00114B98" w:rsidP="00114B98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t>3.</w:t>
      </w:r>
      <w:proofErr w:type="spellStart"/>
      <w:r>
        <w:rPr>
          <w:rFonts w:eastAsiaTheme="minorEastAsia"/>
          <w:lang w:val="en-US"/>
        </w:rPr>
        <w:t>Gas.h</w:t>
      </w:r>
      <w:proofErr w:type="spellEnd"/>
      <w:r>
        <w:rPr>
          <w:rFonts w:eastAsiaTheme="minorEastAsia"/>
          <w:lang w:val="en-US"/>
        </w:rPr>
        <w:t xml:space="preserve">— </w:t>
      </w:r>
      <w:r>
        <w:rPr>
          <w:rFonts w:eastAsiaTheme="minorEastAsia"/>
        </w:rPr>
        <w:t>газы</w:t>
      </w:r>
    </w:p>
    <w:p w:rsidR="003044CA" w:rsidRPr="003044CA" w:rsidRDefault="003044CA" w:rsidP="003044CA"/>
    <w:p w:rsidR="003044CA" w:rsidRDefault="003044CA" w:rsidP="003044CA">
      <w:r>
        <w:t>Данный раздел будет уже далеко не столь тривиальным с физической точки зрени</w:t>
      </w:r>
      <w:r w:rsidR="000D45CA">
        <w:t xml:space="preserve">я, хотя код всё ещё достаточно тривиален. </w:t>
      </w:r>
    </w:p>
    <w:p w:rsidR="000D45CA" w:rsidRDefault="000D45CA" w:rsidP="003044CA">
      <w:r>
        <w:t>Очевидно, основа основ любого ДВС (двигателя внутреннего сгорания), это сгорание некой топливной смеси образованием тепла, которое потом преобразуется в полезную работу. А значит, для понимания физических процессов в нашем двигателе пригодятся такие вещи, как термодинамика</w:t>
      </w:r>
      <w:r w:rsidR="0025222A">
        <w:t xml:space="preserve">, </w:t>
      </w:r>
      <w:proofErr w:type="spellStart"/>
      <w:r w:rsidR="0025222A">
        <w:t>статфизика</w:t>
      </w:r>
      <w:proofErr w:type="spellEnd"/>
      <w:r>
        <w:t xml:space="preserve"> и химическая кинетика. Если первый раздел всем хотя бы немного знаком ещё со школы, то химическая кинетика – раздел </w:t>
      </w:r>
      <w:proofErr w:type="spellStart"/>
      <w:r>
        <w:t>физхимии</w:t>
      </w:r>
      <w:proofErr w:type="spellEnd"/>
      <w:r>
        <w:t xml:space="preserve"> о протекании химических реакций – будет многим читателям незнаком (кроме людей с ФАКИ и БМ).</w:t>
      </w:r>
      <w:r w:rsidR="0025222A">
        <w:t xml:space="preserve"> </w:t>
      </w:r>
    </w:p>
    <w:p w:rsidR="0025222A" w:rsidRDefault="0025222A" w:rsidP="003044CA">
      <w:r>
        <w:t>И так, начнём с тривиальной термодинамики: всем известное уравнение Менделеева-</w:t>
      </w:r>
      <w:proofErr w:type="spellStart"/>
      <w:r>
        <w:t>Клайперона</w:t>
      </w:r>
      <w:proofErr w:type="spellEnd"/>
      <w:r w:rsidR="003D4A7E">
        <w:t xml:space="preserve"> (идеального газа)</w:t>
      </w:r>
      <w:r>
        <w:t>:</w:t>
      </w:r>
    </w:p>
    <w:p w:rsidR="0025222A" w:rsidRPr="0025222A" w:rsidRDefault="0025222A" w:rsidP="003044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>ν</m:t>
          </m:r>
          <m:r>
            <w:rPr>
              <w:rFonts w:ascii="Cambria Math" w:hAnsi="Cambria Math"/>
            </w:rPr>
            <m:t>R</m:t>
          </m:r>
        </m:oMath>
      </m:oMathPara>
    </w:p>
    <w:p w:rsidR="0025222A" w:rsidRDefault="0025222A" w:rsidP="003044CA">
      <w:pPr>
        <w:rPr>
          <w:rFonts w:eastAsiaTheme="minorEastAsia"/>
        </w:rPr>
      </w:pPr>
      <w:r w:rsidRPr="0025222A">
        <w:rPr>
          <w:rFonts w:eastAsiaTheme="minorEastAsia"/>
        </w:rPr>
        <w:t>,</w:t>
      </w:r>
      <w:r>
        <w:rPr>
          <w:rFonts w:eastAsiaTheme="minorEastAsia"/>
        </w:rPr>
        <w:t xml:space="preserve"> где </w:t>
      </w:r>
      <w:r>
        <w:rPr>
          <w:rFonts w:eastAsiaTheme="minorEastAsia"/>
          <w:lang w:val="en-US"/>
        </w:rPr>
        <w:t>P</w:t>
      </w:r>
      <w:r w:rsidRPr="0025222A">
        <w:rPr>
          <w:rFonts w:eastAsiaTheme="minorEastAsia"/>
        </w:rPr>
        <w:t xml:space="preserve">— </w:t>
      </w:r>
      <w:r>
        <w:rPr>
          <w:rFonts w:eastAsiaTheme="minorEastAsia"/>
        </w:rPr>
        <w:t xml:space="preserve">давление газа, </w:t>
      </w:r>
      <w:r>
        <w:rPr>
          <w:rFonts w:eastAsiaTheme="minorEastAsia"/>
          <w:lang w:val="en-US"/>
        </w:rPr>
        <w:t>V</w:t>
      </w:r>
      <w:r w:rsidRPr="0025222A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его объём, </w:t>
      </w:r>
      <w:r>
        <w:rPr>
          <w:rFonts w:eastAsiaTheme="minorEastAsia"/>
          <w:lang w:val="en-US"/>
        </w:rPr>
        <w:t>T</w:t>
      </w:r>
      <w:r w:rsidRPr="002522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proofErr w:type="gramStart"/>
      <w:r>
        <w:rPr>
          <w:rFonts w:eastAsiaTheme="minorEastAsia"/>
        </w:rPr>
        <w:t xml:space="preserve">температура, </w:t>
      </w:r>
      <m:oMath>
        <m:r>
          <w:rPr>
            <w:rFonts w:ascii="Cambria Math" w:hAnsi="Cambria Math" w:cs="Times New Roman"/>
          </w:rPr>
          <m:t>ν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количество (моль),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8.31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Дж</m:t>
            </m:r>
          </m:num>
          <m:den>
            <m:r>
              <w:rPr>
                <w:rFonts w:ascii="Cambria Math" w:eastAsiaTheme="minorEastAsia" w:hAnsi="Cambria Math"/>
              </w:rPr>
              <m:t>моль∙К</m:t>
            </m:r>
          </m:den>
        </m:f>
      </m:oMath>
      <w:r w:rsidRPr="0025222A">
        <w:rPr>
          <w:rFonts w:eastAsiaTheme="minorEastAsia"/>
        </w:rPr>
        <w:t xml:space="preserve"> </w:t>
      </w:r>
      <w:r>
        <w:rPr>
          <w:rFonts w:eastAsiaTheme="minorEastAsia"/>
        </w:rPr>
        <w:t>– универсальна газовая постоянная.</w:t>
      </w:r>
    </w:p>
    <w:p w:rsidR="0025222A" w:rsidRPr="003D4A7E" w:rsidRDefault="0025222A" w:rsidP="003044CA">
      <w:r>
        <w:t>Как можно догадаться,</w:t>
      </w:r>
      <w:r w:rsidR="003D4A7E">
        <w:t xml:space="preserve"> реальные физические процессы вряд ли могут выражаться в столь тривиальных законах, так что существует область применения данного закона. Так как вывод данного уравнения сделан в приближении, что молекулы не взаимодействуют между собой и занимают пренебрежимо малый объём, для наших целей (молекулы значительно взаимодействуют, степень сжатия в ДВС может быть достаточно большой, чтобы их объём не был совсем пренебрежимо мал) нам следует ввести коррекции в данную формулу. Запишем уравнение Ван-Дер_Ваальса:</w:t>
      </w:r>
      <w:bookmarkStart w:id="0" w:name="_GoBack"/>
      <w:bookmarkEnd w:id="0"/>
    </w:p>
    <w:sectPr w:rsidR="0025222A" w:rsidRPr="003D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1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106BE"/>
    <w:multiLevelType w:val="hybridMultilevel"/>
    <w:tmpl w:val="C17E8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76451"/>
    <w:multiLevelType w:val="hybridMultilevel"/>
    <w:tmpl w:val="CA687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12"/>
    <w:rsid w:val="00085E94"/>
    <w:rsid w:val="000D079B"/>
    <w:rsid w:val="000D45CA"/>
    <w:rsid w:val="00114B98"/>
    <w:rsid w:val="001D10FE"/>
    <w:rsid w:val="0024408A"/>
    <w:rsid w:val="0025222A"/>
    <w:rsid w:val="00276069"/>
    <w:rsid w:val="003044CA"/>
    <w:rsid w:val="00311202"/>
    <w:rsid w:val="00332856"/>
    <w:rsid w:val="003B62B4"/>
    <w:rsid w:val="003D4A7E"/>
    <w:rsid w:val="003E49C0"/>
    <w:rsid w:val="003F139C"/>
    <w:rsid w:val="0043163F"/>
    <w:rsid w:val="00450ACC"/>
    <w:rsid w:val="00454B3A"/>
    <w:rsid w:val="004B03A0"/>
    <w:rsid w:val="004C12D6"/>
    <w:rsid w:val="004C1912"/>
    <w:rsid w:val="004C6817"/>
    <w:rsid w:val="005B18E5"/>
    <w:rsid w:val="005E575E"/>
    <w:rsid w:val="005F0573"/>
    <w:rsid w:val="006956E2"/>
    <w:rsid w:val="00777860"/>
    <w:rsid w:val="00790EAF"/>
    <w:rsid w:val="00811C9C"/>
    <w:rsid w:val="00814D42"/>
    <w:rsid w:val="00851A67"/>
    <w:rsid w:val="008B3F90"/>
    <w:rsid w:val="008D25F9"/>
    <w:rsid w:val="009B5F85"/>
    <w:rsid w:val="009D1891"/>
    <w:rsid w:val="009E35F8"/>
    <w:rsid w:val="009F1F0A"/>
    <w:rsid w:val="009F4E1A"/>
    <w:rsid w:val="00AA01CB"/>
    <w:rsid w:val="00B214A1"/>
    <w:rsid w:val="00BC754A"/>
    <w:rsid w:val="00BF2A4C"/>
    <w:rsid w:val="00CB326A"/>
    <w:rsid w:val="00D43275"/>
    <w:rsid w:val="00D94D1D"/>
    <w:rsid w:val="00DD6258"/>
    <w:rsid w:val="00DF5145"/>
    <w:rsid w:val="00E16AF4"/>
    <w:rsid w:val="00E43D08"/>
    <w:rsid w:val="00E778D3"/>
    <w:rsid w:val="00F72BEB"/>
    <w:rsid w:val="00FA1958"/>
    <w:rsid w:val="00FB5DF8"/>
    <w:rsid w:val="00FC2879"/>
    <w:rsid w:val="00F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62204-43E6-41CB-A9A5-32DCB53E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1912"/>
    <w:pPr>
      <w:ind w:left="720"/>
      <w:contextualSpacing/>
    </w:pPr>
  </w:style>
  <w:style w:type="paragraph" w:styleId="a4">
    <w:name w:val="No Spacing"/>
    <w:uiPriority w:val="1"/>
    <w:qFormat/>
    <w:rsid w:val="004C1912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D10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9F4E1A"/>
    <w:rPr>
      <w:color w:val="808080"/>
    </w:rPr>
  </w:style>
  <w:style w:type="character" w:styleId="a7">
    <w:name w:val="Hyperlink"/>
    <w:basedOn w:val="a0"/>
    <w:uiPriority w:val="99"/>
    <w:unhideWhenUsed/>
    <w:rsid w:val="00D43275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D25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D25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D25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D25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D25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D2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D25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Polyak Bors</dc:creator>
  <cp:keywords/>
  <dc:description/>
  <cp:lastModifiedBy>Polyak Bors</cp:lastModifiedBy>
  <cp:revision>25</cp:revision>
  <dcterms:created xsi:type="dcterms:W3CDTF">2019-07-02T15:01:00Z</dcterms:created>
  <dcterms:modified xsi:type="dcterms:W3CDTF">2019-07-11T21:54:00Z</dcterms:modified>
</cp:coreProperties>
</file>